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p>
    <w:p w:rsidR="00FB6D94" w:rsidRDefault="00FB6D94" w:rsidP="00FB6D94">
      <w:pPr>
        <w:spacing w:after="0" w:line="240" w:lineRule="auto"/>
        <w:ind w:left="3544"/>
        <w:jc w:val="center"/>
        <w:textAlignment w:val="top"/>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ВДОВИН О.В.</w:t>
      </w:r>
    </w:p>
    <w:p w:rsidR="00FB6D94" w:rsidRPr="00D04B63" w:rsidRDefault="00FB6D94" w:rsidP="00FB6D94">
      <w:pPr>
        <w:spacing w:after="0" w:line="240" w:lineRule="auto"/>
        <w:ind w:left="3544"/>
        <w:jc w:val="center"/>
        <w:textAlignment w:val="top"/>
        <w:rPr>
          <w:rFonts w:ascii="Times New Roman" w:eastAsia="Times New Roman" w:hAnsi="Times New Roman" w:cs="Times New Roman"/>
          <w:i/>
          <w:color w:val="000000"/>
          <w:sz w:val="26"/>
          <w:szCs w:val="26"/>
          <w:lang w:eastAsia="ru-RU"/>
        </w:rPr>
      </w:pPr>
      <w:r w:rsidRPr="00D04B63">
        <w:rPr>
          <w:rFonts w:ascii="Times New Roman" w:eastAsia="Times New Roman" w:hAnsi="Times New Roman" w:cs="Times New Roman"/>
          <w:i/>
          <w:color w:val="000000"/>
          <w:sz w:val="26"/>
          <w:szCs w:val="26"/>
          <w:lang w:eastAsia="ru-RU"/>
        </w:rPr>
        <w:t>преподаватель кафедры защиты информации Военно-инженерного института радиоэлектроники и связи МО РК, города Алматы</w:t>
      </w:r>
    </w:p>
    <w:p w:rsidR="00FB6D94" w:rsidRPr="00D04B63" w:rsidRDefault="00FB6D94" w:rsidP="00FB6D94">
      <w:pPr>
        <w:spacing w:after="0" w:line="240" w:lineRule="auto"/>
        <w:ind w:left="3544"/>
        <w:jc w:val="center"/>
        <w:textAlignment w:val="top"/>
        <w:rPr>
          <w:rFonts w:ascii="Times New Roman" w:eastAsia="Times New Roman" w:hAnsi="Times New Roman" w:cs="Times New Roman"/>
          <w:i/>
          <w:color w:val="000000"/>
          <w:sz w:val="26"/>
          <w:szCs w:val="26"/>
          <w:lang w:eastAsia="ru-RU"/>
        </w:rPr>
      </w:pPr>
    </w:p>
    <w:p w:rsidR="00FB6D94" w:rsidRDefault="00FB6D94" w:rsidP="00FB6D94">
      <w:pPr>
        <w:spacing w:after="0" w:line="240" w:lineRule="auto"/>
        <w:jc w:val="center"/>
        <w:textAlignment w:val="top"/>
        <w:rPr>
          <w:rFonts w:ascii="Times New Roman" w:eastAsia="Times New Roman" w:hAnsi="Times New Roman" w:cs="Times New Roman"/>
          <w:b/>
          <w:color w:val="000000"/>
          <w:sz w:val="26"/>
          <w:szCs w:val="26"/>
          <w:lang w:eastAsia="ru-RU"/>
        </w:rPr>
      </w:pPr>
    </w:p>
    <w:p w:rsidR="00FB6D94" w:rsidRPr="00D04B63" w:rsidRDefault="00FB6D94" w:rsidP="00FB6D94">
      <w:pPr>
        <w:spacing w:after="0" w:line="240" w:lineRule="auto"/>
        <w:jc w:val="center"/>
        <w:textAlignment w:val="top"/>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ОСОБЕННОСТИ ИСПОЛЬЗОВАНИЯ ИМИТАЦИОННОЙ МОЕДЛИ УЗЛА ВСПД ПРИ ПОДГОТОВКЕ СПЕЦИАЛИСТОВ ПОДРАЗДЕЛЕНИЙ ЗАЩИТЫ ИНФОРМАЦИИ</w:t>
      </w:r>
    </w:p>
    <w:p w:rsid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p>
    <w:p w:rsidR="00FB6D94" w:rsidRDefault="00FB6D94" w:rsidP="00FB6D94">
      <w:pPr>
        <w:spacing w:after="0" w:line="240" w:lineRule="auto"/>
        <w:jc w:val="both"/>
        <w:textAlignment w:val="top"/>
        <w:rPr>
          <w:rFonts w:ascii="Times New Roman" w:eastAsia="Times New Roman" w:hAnsi="Times New Roman" w:cs="Times New Roman"/>
          <w:color w:val="000000"/>
          <w:sz w:val="28"/>
          <w:szCs w:val="28"/>
          <w:lang w:eastAsia="ru-RU"/>
        </w:rPr>
      </w:pP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В условиях экономического кризиса, в котором оказались российские предприятия, особое значение приобретает экономический анализ их деятельности. Анализ буквально означает расчленение, разложение изучаемого объекта на части, элементы, на внутренние присущие этому объекту составляющие (мысленные или реальные). Такое разложение позволяет не только заглянуть вовнутрь исследуемого предмета, явления, процесса, понять его устройство, определить роль каждого элемента в изучаемом предмете или явлении, но и предугадать, как будет вести себя объект при изменении параметров составляющих его элементов.</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Как одна из разновидностей анализа, экономический анализ - это систематизированная совокупность методов, способов, приемов, используемых для получения выводов и рекомендаций экономического характера в отношении некоторого субъекта хозяйствования. Процедура проведения анализа состоит в том, чтобы разложить задачу на составляющие части, более доступные для изучения, используя специальные методы, способы, приемы, решить отдельные подзадачи и, объединив их, получить общее решение проблемы. Такова диалектика познания, которая базируется на единстве анализа и синтеза как научных методов изучения реальности [6].</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Для уточнения содержания экономического анализа на микроуровне мы будем использовать следующее определение: «Экономический анализ - это комплекс процедур, с помощью которых оценивается текущее состояние организации, выявляются существенные связи и характеристики и прогнозируется будущее развитие организации в самых существенных аспектах деятельности: финансовом, производственном, рыночном» [5. С. 5].</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Другими словами, экономический анализ использует все имеющиеся у него методы, способы и приемы для изучения производственной, снабженческой, сбытовой, финансовой, научно-исследовательской и другой деятельности с целью увеличения прибыли, выявления неиспользованных возможностей роста производства и снижения себестоимости, оценки возможностей развития экономического потенциала организации.</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Экономический анализ используется не только при оценке результатов деятельности предприятий, но и при принятии важных управленческих решений в короткие сроки. Рыночная экономика характеризуется </w:t>
      </w:r>
      <w:r w:rsidRPr="00FB6D94">
        <w:rPr>
          <w:rFonts w:ascii="Times New Roman" w:eastAsia="Times New Roman" w:hAnsi="Times New Roman" w:cs="Times New Roman"/>
          <w:color w:val="000000"/>
          <w:sz w:val="28"/>
          <w:szCs w:val="28"/>
          <w:lang w:eastAsia="ru-RU"/>
        </w:rPr>
        <w:lastRenderedPageBreak/>
        <w:t>динамичностью ситуаций, и время принятия важных решений в условиях рыночной экономики особенно важно. Такой вид экономического анализа принято называть оперативным или ситуационным анализом. Одной из важнейших характеристик ситуационного анализа является его комплексность, которая позволяет оценить характер изменений на рынке, позитивные и негативные результаты финансовой деятельности, своевременно сформировать рекомендации и пути решения создавшейся проблемы и проанализировать возможные риски.</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Ситуационный анализ коммерческой деятельности основан на компьютерной технологии обработки оперативных информационных массивов [2]. А если учесть, что в современных условиях принятие решений связано с большим количеством неопределенностей (событий, последствия которых сложно точно предсказать), то компьютер применяется не только для поиска информации, но и как помощник при выборе правильного решения. В этом случае подходящим инструментом может стать метод имитационного моделирования.</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«В традиционном экономическом анализе методологии отечественной учетно-аналитической школы решение задач рекомендуется проводить преимущественно с использованием детерминированных факторных моделей, что в значительной степени устраняет возможность адекватного отражения происходящих процессов и решения задач перспективного анализа» [8]. Это связано с тем, что в детерминированных моделях все факторы, оказывающие влияние на развитие ситуации принятия решения, однозначно определены и их значения известны в момент принятия решения. Такой ситуации в реальной жизни практически не бывает, а, следовательно, использование детерминированных моделей не всегда будет давать приемлемый для принятия решений результат.</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«Современной парадигмой методологии анализа является учет стохастического и неопределенного характера динамики хозяйствующих институтов, в которой осуществляются процессы производства, распределения и потребления материальных благ» [8]. Этот учет возможен с использованием имитационного моделирования, которое позволит также принимать во внимание следующие особенности любой экономической системы:</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моделируемая система или исследуемый объект связан с внешней средой, и при разработке управленческих решений нужно, с одной стороны, учитывать влияние внешней среды на объект исследования, а с другой - просчитывать, как принимаемые решения будут влиять на внешнюю среду;</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объект постоянно находится в состоянии неопределенности из-за невозможности учесть все оказываемые на него воздействия внешней среды [8], но учитывать вероятность влияния внешних факторов представляется возможным.</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Метод имитационного моделирования подразумевает построение модели экономических процессов с целью «проигрывания» во времени их поведения в зависимости от меняющихся параметров. При этом изменение </w:t>
      </w:r>
      <w:r w:rsidRPr="00FB6D94">
        <w:rPr>
          <w:rFonts w:ascii="Times New Roman" w:eastAsia="Times New Roman" w:hAnsi="Times New Roman" w:cs="Times New Roman"/>
          <w:color w:val="000000"/>
          <w:sz w:val="28"/>
          <w:szCs w:val="28"/>
          <w:lang w:eastAsia="ru-RU"/>
        </w:rPr>
        <w:lastRenderedPageBreak/>
        <w:t>этих параметров может происходить случайным образом. Задать такое изменение можно с использованием законов распределения случайных величин.</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Построение имитационной модели является универсальным средством исследования сложных систем, и не только экономических. Имитационная модель представляет собой логико-алгоритмическое описание поведения отдельных элементов системы и правил их взаимодействия, отображающих последовательность событий, возникающих в моделируемой системе.</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Особое значение имитационного моделирования при решении менеджерами новых задач в современных условиях функционирования предприятий уже отмечалось автором [11]. Приводились конкретные задачи экономического анализа, решение которых крайне затруднительно без использования данного метода. Кроме того, имитационное моделирование лежит в основе исследовательского подхода к решению задач, который необходимо применять в условиях </w:t>
      </w:r>
      <w:proofErr w:type="spellStart"/>
      <w:r w:rsidRPr="00FB6D94">
        <w:rPr>
          <w:rFonts w:ascii="Times New Roman" w:eastAsia="Times New Roman" w:hAnsi="Times New Roman" w:cs="Times New Roman"/>
          <w:color w:val="000000"/>
          <w:sz w:val="28"/>
          <w:szCs w:val="28"/>
          <w:lang w:eastAsia="ru-RU"/>
        </w:rPr>
        <w:t>слаборегулируемых</w:t>
      </w:r>
      <w:proofErr w:type="spellEnd"/>
      <w:r w:rsidRPr="00FB6D94">
        <w:rPr>
          <w:rFonts w:ascii="Times New Roman" w:eastAsia="Times New Roman" w:hAnsi="Times New Roman" w:cs="Times New Roman"/>
          <w:color w:val="000000"/>
          <w:sz w:val="28"/>
          <w:szCs w:val="28"/>
          <w:lang w:eastAsia="ru-RU"/>
        </w:rPr>
        <w:t xml:space="preserve"> рыночных отношений.</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Большинство подходов к моделированию проекта базируется на методе Монте-Карло. Согласно этому методу многократно имитируется исполнение проекта с использованием статистических характеристик исходных данных. В результате получается статистическое распределение результатов. Результаты имитационного моделирования могут быть использованы для оценки рисков различных вариантов расписания исполнения проекта, различных стратегий проекта и т.д.</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Имитационное моделирование - значительно более трудоемкий путь оценки рисков и расчета ожидаемых результатов, так как здесь встает вопрос о построении имитационной модели, которая в конечном счете представляет собой компьютерную программу.</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Имитационная модель может быть разработана на любом универсальном языке программирования. Однако на пути разработчика в этом случае возникают следующие проблемы [3]:</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требуется знание не только той предметной области, к которой относится исследуемая система, но и языка программирования, причем на достаточно высоком уровне;</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на разработку специфических процедур обеспечения статистического</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эксперимента (генерация случайных величин, обработка результатов эксперимента) может уйти не меньше времени и сил, чем на разработку собственно модели системы.</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Таким образом, строить имитационные модели человеку, который не является специалистом в области программирования, достаточно сложно, даже если использовать не универсальные языки программирования, а универсальные системы моделирования. Один из путей решения - проблемно-ориентированные системы имитационного моделирования.</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Рассмотрим применение метода имитационного моделирования при использовании методов сетевого планирования и управления в экономическом анализе с помощью системы имитационного моделирования </w:t>
      </w:r>
      <w:proofErr w:type="spellStart"/>
      <w:r w:rsidRPr="00FB6D94">
        <w:rPr>
          <w:rFonts w:ascii="Times New Roman" w:eastAsia="Times New Roman" w:hAnsi="Times New Roman" w:cs="Times New Roman"/>
          <w:color w:val="000000"/>
          <w:sz w:val="28"/>
          <w:szCs w:val="28"/>
          <w:lang w:eastAsia="ru-RU"/>
        </w:rPr>
        <w:t>NMsim</w:t>
      </w:r>
      <w:proofErr w:type="spellEnd"/>
      <w:r w:rsidRPr="00FB6D94">
        <w:rPr>
          <w:rFonts w:ascii="Times New Roman" w:eastAsia="Times New Roman" w:hAnsi="Times New Roman" w:cs="Times New Roman"/>
          <w:color w:val="000000"/>
          <w:sz w:val="28"/>
          <w:szCs w:val="28"/>
          <w:lang w:eastAsia="ru-RU"/>
        </w:rPr>
        <w:t>, разработанной автором.</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lastRenderedPageBreak/>
        <w:t>Методы сетевого планирования и управления служат для решения вопросов, связанных с планированием различных проектов и определением их длительности с учетом влияния различных факторов, как внешних, так и внутренних. Для этого нужно выделить работы, из которых будет состоять проект, определить связи между этими работами, составить их расписание, определиться с ресурсами и их оптимальным распределением. В основе этих методов лежит понятие сетевой модели.</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На основе сетевых моделей разработано множество методов планирования, составления временных расписаний и управления проектами. Наиболее распространенными аналитическими методами расчета сетевых моделей являются метод критического пути (</w:t>
      </w:r>
      <w:proofErr w:type="spellStart"/>
      <w:r w:rsidRPr="00FB6D94">
        <w:rPr>
          <w:rFonts w:ascii="Times New Roman" w:eastAsia="Times New Roman" w:hAnsi="Times New Roman" w:cs="Times New Roman"/>
          <w:color w:val="000000"/>
          <w:sz w:val="28"/>
          <w:szCs w:val="28"/>
          <w:lang w:eastAsia="ru-RU"/>
        </w:rPr>
        <w:t>critical</w:t>
      </w:r>
      <w:proofErr w:type="spellEnd"/>
      <w:r w:rsidRPr="00FB6D94">
        <w:rPr>
          <w:rFonts w:ascii="Times New Roman" w:eastAsia="Times New Roman" w:hAnsi="Times New Roman" w:cs="Times New Roman"/>
          <w:color w:val="000000"/>
          <w:sz w:val="28"/>
          <w:szCs w:val="28"/>
          <w:lang w:eastAsia="ru-RU"/>
        </w:rPr>
        <w:t xml:space="preserve"> </w:t>
      </w:r>
      <w:proofErr w:type="spellStart"/>
      <w:r w:rsidRPr="00FB6D94">
        <w:rPr>
          <w:rFonts w:ascii="Times New Roman" w:eastAsia="Times New Roman" w:hAnsi="Times New Roman" w:cs="Times New Roman"/>
          <w:color w:val="000000"/>
          <w:sz w:val="28"/>
          <w:szCs w:val="28"/>
          <w:lang w:eastAsia="ru-RU"/>
        </w:rPr>
        <w:t>path</w:t>
      </w:r>
      <w:proofErr w:type="spellEnd"/>
      <w:r w:rsidRPr="00FB6D94">
        <w:rPr>
          <w:rFonts w:ascii="Times New Roman" w:eastAsia="Times New Roman" w:hAnsi="Times New Roman" w:cs="Times New Roman"/>
          <w:color w:val="000000"/>
          <w:sz w:val="28"/>
          <w:szCs w:val="28"/>
          <w:lang w:eastAsia="ru-RU"/>
        </w:rPr>
        <w:t xml:space="preserve"> </w:t>
      </w:r>
      <w:proofErr w:type="spellStart"/>
      <w:r w:rsidRPr="00FB6D94">
        <w:rPr>
          <w:rFonts w:ascii="Times New Roman" w:eastAsia="Times New Roman" w:hAnsi="Times New Roman" w:cs="Times New Roman"/>
          <w:color w:val="000000"/>
          <w:sz w:val="28"/>
          <w:szCs w:val="28"/>
          <w:lang w:eastAsia="ru-RU"/>
        </w:rPr>
        <w:t>method</w:t>
      </w:r>
      <w:proofErr w:type="spellEnd"/>
      <w:r w:rsidRPr="00FB6D94">
        <w:rPr>
          <w:rFonts w:ascii="Times New Roman" w:eastAsia="Times New Roman" w:hAnsi="Times New Roman" w:cs="Times New Roman"/>
          <w:color w:val="000000"/>
          <w:sz w:val="28"/>
          <w:szCs w:val="28"/>
          <w:lang w:eastAsia="ru-RU"/>
        </w:rPr>
        <w:t>, СРМ), а также система планирования и руководства программами разработок (</w:t>
      </w:r>
      <w:proofErr w:type="spellStart"/>
      <w:r w:rsidRPr="00FB6D94">
        <w:rPr>
          <w:rFonts w:ascii="Times New Roman" w:eastAsia="Times New Roman" w:hAnsi="Times New Roman" w:cs="Times New Roman"/>
          <w:color w:val="000000"/>
          <w:sz w:val="28"/>
          <w:szCs w:val="28"/>
          <w:lang w:eastAsia="ru-RU"/>
        </w:rPr>
        <w:t>program</w:t>
      </w:r>
      <w:proofErr w:type="spellEnd"/>
      <w:r w:rsidRPr="00FB6D94">
        <w:rPr>
          <w:rFonts w:ascii="Times New Roman" w:eastAsia="Times New Roman" w:hAnsi="Times New Roman" w:cs="Times New Roman"/>
          <w:color w:val="000000"/>
          <w:sz w:val="28"/>
          <w:szCs w:val="28"/>
          <w:lang w:eastAsia="ru-RU"/>
        </w:rPr>
        <w:t xml:space="preserve"> </w:t>
      </w:r>
      <w:proofErr w:type="spellStart"/>
      <w:r w:rsidRPr="00FB6D94">
        <w:rPr>
          <w:rFonts w:ascii="Times New Roman" w:eastAsia="Times New Roman" w:hAnsi="Times New Roman" w:cs="Times New Roman"/>
          <w:color w:val="000000"/>
          <w:sz w:val="28"/>
          <w:szCs w:val="28"/>
          <w:lang w:eastAsia="ru-RU"/>
        </w:rPr>
        <w:t>evaluation</w:t>
      </w:r>
      <w:proofErr w:type="spellEnd"/>
      <w:r w:rsidRPr="00FB6D94">
        <w:rPr>
          <w:rFonts w:ascii="Times New Roman" w:eastAsia="Times New Roman" w:hAnsi="Times New Roman" w:cs="Times New Roman"/>
          <w:color w:val="000000"/>
          <w:sz w:val="28"/>
          <w:szCs w:val="28"/>
          <w:lang w:eastAsia="ru-RU"/>
        </w:rPr>
        <w:t xml:space="preserve"> </w:t>
      </w:r>
      <w:proofErr w:type="spellStart"/>
      <w:r w:rsidRPr="00FB6D94">
        <w:rPr>
          <w:rFonts w:ascii="Times New Roman" w:eastAsia="Times New Roman" w:hAnsi="Times New Roman" w:cs="Times New Roman"/>
          <w:color w:val="000000"/>
          <w:sz w:val="28"/>
          <w:szCs w:val="28"/>
          <w:lang w:eastAsia="ru-RU"/>
        </w:rPr>
        <w:t>and</w:t>
      </w:r>
      <w:proofErr w:type="spellEnd"/>
      <w:r w:rsidRPr="00FB6D94">
        <w:rPr>
          <w:rFonts w:ascii="Times New Roman" w:eastAsia="Times New Roman" w:hAnsi="Times New Roman" w:cs="Times New Roman"/>
          <w:color w:val="000000"/>
          <w:sz w:val="28"/>
          <w:szCs w:val="28"/>
          <w:lang w:eastAsia="ru-RU"/>
        </w:rPr>
        <w:t xml:space="preserve"> </w:t>
      </w:r>
      <w:proofErr w:type="spellStart"/>
      <w:r w:rsidRPr="00FB6D94">
        <w:rPr>
          <w:rFonts w:ascii="Times New Roman" w:eastAsia="Times New Roman" w:hAnsi="Times New Roman" w:cs="Times New Roman"/>
          <w:color w:val="000000"/>
          <w:sz w:val="28"/>
          <w:szCs w:val="28"/>
          <w:lang w:eastAsia="ru-RU"/>
        </w:rPr>
        <w:t>review</w:t>
      </w:r>
      <w:proofErr w:type="spellEnd"/>
      <w:r w:rsidRPr="00FB6D94">
        <w:rPr>
          <w:rFonts w:ascii="Times New Roman" w:eastAsia="Times New Roman" w:hAnsi="Times New Roman" w:cs="Times New Roman"/>
          <w:color w:val="000000"/>
          <w:sz w:val="28"/>
          <w:szCs w:val="28"/>
          <w:lang w:eastAsia="ru-RU"/>
        </w:rPr>
        <w:t xml:space="preserve"> </w:t>
      </w:r>
      <w:proofErr w:type="spellStart"/>
      <w:r w:rsidRPr="00FB6D94">
        <w:rPr>
          <w:rFonts w:ascii="Times New Roman" w:eastAsia="Times New Roman" w:hAnsi="Times New Roman" w:cs="Times New Roman"/>
          <w:color w:val="000000"/>
          <w:sz w:val="28"/>
          <w:szCs w:val="28"/>
          <w:lang w:eastAsia="ru-RU"/>
        </w:rPr>
        <w:t>technique</w:t>
      </w:r>
      <w:proofErr w:type="spellEnd"/>
      <w:r w:rsidRPr="00FB6D94">
        <w:rPr>
          <w:rFonts w:ascii="Times New Roman" w:eastAsia="Times New Roman" w:hAnsi="Times New Roman" w:cs="Times New Roman"/>
          <w:color w:val="000000"/>
          <w:sz w:val="28"/>
          <w:szCs w:val="28"/>
          <w:lang w:eastAsia="ru-RU"/>
        </w:rPr>
        <w:t>, PERT). Подробно о достоинствах и недостатках каждого из этих методов мы писали ранее [10].</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При использовании методов сетевого планирования и управления на практике почти всегда ограничиваются методом критического пути. Это объясняется тем, что метод позволяет рассчитать все основные характеристики сетевой модели, хорошо освещен в соответствующей литературе. Самым существенным недостатком данного метода можно считать невозможность расчета сетевых моделей с вероятностной продолжительностью работ. А на практике большинство решений приходится принимать в условиях неопределенности, связанной с меняющейся ситуацией, недостаточностью информации и новизной решаемых задач, и для менеджера наибольший интерес представляют именно такие модели.</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PERT рассматривается как упрощенный метод расчета вероятностных сетевых моделей. Можно выделить следующие недостатки его использования: он опирается на весьма сомнительное предположение о бета-распределении продолжительности выполнения операций; гипотеза о нормальном распределении действительного времени окончания проекта имеет тем меньше оснований, чем больше статистическая зависимость длительностей выполнения отдельных операций [7; 12]; метод PERT (как и CPM) не учитывает семантику сети. Например, если сеть имеет параллельные участки, то время выполнения проекта оказывается заниженным [1].</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При использовании метода имитационного моделирования сетевых моделей на ЭВМ многократно моделируется продолжительность выполнения всех работ и рассчитываются основные характеристики сетевой модели. Большой объем испытаний позволяет более точно выявить закономерности моделируемой сети [12]. Описание системы имитационного моделирования сетевых моделей </w:t>
      </w:r>
      <w:proofErr w:type="spellStart"/>
      <w:r w:rsidRPr="00FB6D94">
        <w:rPr>
          <w:rFonts w:ascii="Times New Roman" w:eastAsia="Times New Roman" w:hAnsi="Times New Roman" w:cs="Times New Roman"/>
          <w:color w:val="000000"/>
          <w:sz w:val="28"/>
          <w:szCs w:val="28"/>
          <w:lang w:eastAsia="ru-RU"/>
        </w:rPr>
        <w:t>NMsim</w:t>
      </w:r>
      <w:proofErr w:type="spellEnd"/>
      <w:r w:rsidRPr="00FB6D94">
        <w:rPr>
          <w:rFonts w:ascii="Times New Roman" w:eastAsia="Times New Roman" w:hAnsi="Times New Roman" w:cs="Times New Roman"/>
          <w:color w:val="000000"/>
          <w:sz w:val="28"/>
          <w:szCs w:val="28"/>
          <w:lang w:eastAsia="ru-RU"/>
        </w:rPr>
        <w:t xml:space="preserve"> можно посмотреть в работе [9]. Данная система позволяет создавать два вида сетевых моделей: с детерминированными и с вероятностными оценками работ.</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Эксперименты, проведенные с использованием системы </w:t>
      </w:r>
      <w:proofErr w:type="spellStart"/>
      <w:r w:rsidRPr="00FB6D94">
        <w:rPr>
          <w:rFonts w:ascii="Times New Roman" w:eastAsia="Times New Roman" w:hAnsi="Times New Roman" w:cs="Times New Roman"/>
          <w:color w:val="000000"/>
          <w:sz w:val="28"/>
          <w:szCs w:val="28"/>
          <w:lang w:eastAsia="ru-RU"/>
        </w:rPr>
        <w:t>NMsim</w:t>
      </w:r>
      <w:proofErr w:type="spellEnd"/>
      <w:r w:rsidRPr="00FB6D94">
        <w:rPr>
          <w:rFonts w:ascii="Times New Roman" w:eastAsia="Times New Roman" w:hAnsi="Times New Roman" w:cs="Times New Roman"/>
          <w:color w:val="000000"/>
          <w:sz w:val="28"/>
          <w:szCs w:val="28"/>
          <w:lang w:eastAsia="ru-RU"/>
        </w:rPr>
        <w:t xml:space="preserve">, доказали, что метод имитационного моделирования устраняет все имеющиеся недостатки других перечисленных выше методов. Особое значение нужно уделить тому, что учитывается семантика сети. Например, результаты </w:t>
      </w:r>
      <w:r w:rsidRPr="00FB6D94">
        <w:rPr>
          <w:rFonts w:ascii="Times New Roman" w:eastAsia="Times New Roman" w:hAnsi="Times New Roman" w:cs="Times New Roman"/>
          <w:color w:val="000000"/>
          <w:sz w:val="28"/>
          <w:szCs w:val="28"/>
          <w:lang w:eastAsia="ru-RU"/>
        </w:rPr>
        <w:lastRenderedPageBreak/>
        <w:t>имитационного моделирования сетевой модели, состоящей из n параллельных работ, показали, что происходит смещение среднего времени выполнения всего комплекса работ в сторону увеличения относительно расчета времени выполнения проекта для детерминированной модели.</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Экспериментально было доказано, что среднее время выполнения проекта может превосходить время детерминированной модели максимально в два раза. Разность зависит от [1]:</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количества параллельных ветвей;</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структуры сетевой модели;</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пересечения интервалов распределения (величины интервалов конкуренции параллельных ветвей);</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вида законов распределения времени выполнения работ.</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Таким образом, использование системы </w:t>
      </w:r>
      <w:proofErr w:type="spellStart"/>
      <w:r w:rsidRPr="00FB6D94">
        <w:rPr>
          <w:rFonts w:ascii="Times New Roman" w:eastAsia="Times New Roman" w:hAnsi="Times New Roman" w:cs="Times New Roman"/>
          <w:color w:val="000000"/>
          <w:sz w:val="28"/>
          <w:szCs w:val="28"/>
          <w:lang w:eastAsia="ru-RU"/>
        </w:rPr>
        <w:t>NMsim</w:t>
      </w:r>
      <w:proofErr w:type="spellEnd"/>
      <w:r w:rsidRPr="00FB6D94">
        <w:rPr>
          <w:rFonts w:ascii="Times New Roman" w:eastAsia="Times New Roman" w:hAnsi="Times New Roman" w:cs="Times New Roman"/>
          <w:color w:val="000000"/>
          <w:sz w:val="28"/>
          <w:szCs w:val="28"/>
          <w:lang w:eastAsia="ru-RU"/>
        </w:rPr>
        <w:t xml:space="preserve"> дает следующие преимущества при расчете сетевых моделей методом имитационного моделирования по сравнению с другими известными методами:</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можно задавать длительности работ различными законами распределения, что более точно будет соответствовать действительности;</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 при расчете основных параметров сетевой модели учитывается структура сетевого графа. В частности, оценки, полученные при имитационном моделировании сетевых моделей, учитывают увеличение времени выполнения проекта, которое дают параллельные работы (параллельные участки сетевой модели). Кроме того, если время выполнения работ задано </w:t>
      </w:r>
      <w:proofErr w:type="spellStart"/>
      <w:r w:rsidRPr="00FB6D94">
        <w:rPr>
          <w:rFonts w:ascii="Times New Roman" w:eastAsia="Times New Roman" w:hAnsi="Times New Roman" w:cs="Times New Roman"/>
          <w:color w:val="000000"/>
          <w:sz w:val="28"/>
          <w:szCs w:val="28"/>
          <w:lang w:eastAsia="ru-RU"/>
        </w:rPr>
        <w:t>стохастически</w:t>
      </w:r>
      <w:proofErr w:type="spellEnd"/>
      <w:r w:rsidRPr="00FB6D94">
        <w:rPr>
          <w:rFonts w:ascii="Times New Roman" w:eastAsia="Times New Roman" w:hAnsi="Times New Roman" w:cs="Times New Roman"/>
          <w:color w:val="000000"/>
          <w:sz w:val="28"/>
          <w:szCs w:val="28"/>
          <w:lang w:eastAsia="ru-RU"/>
        </w:rPr>
        <w:t>, то может меняться и критический путь [4], т.е. методы CPM и PERT будут давать неверную оценку выполнения проекта;</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результатом моделирования являются не только ожидаемые (средние) характеристики необходимых параметров сетевой модели (как при методе PERT), но и гистограммы этих характеристик, что позволяет более точно оценивать время выполнения всего проекта и отдельных его этапов, а также принимать решение о перераспределении ресурсов;</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система автоматически составляет отчет о моделировании, строит временную диаграмму выполнения проекта, гистограммы ранних сроков свершения заданных событий;</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 имеется возможность экспорта данных в другие программные продукты (MS </w:t>
      </w:r>
      <w:proofErr w:type="spellStart"/>
      <w:r w:rsidRPr="00FB6D94">
        <w:rPr>
          <w:rFonts w:ascii="Times New Roman" w:eastAsia="Times New Roman" w:hAnsi="Times New Roman" w:cs="Times New Roman"/>
          <w:color w:val="000000"/>
          <w:sz w:val="28"/>
          <w:szCs w:val="28"/>
          <w:lang w:eastAsia="ru-RU"/>
        </w:rPr>
        <w:t>Word</w:t>
      </w:r>
      <w:proofErr w:type="spellEnd"/>
      <w:r w:rsidRPr="00FB6D94">
        <w:rPr>
          <w:rFonts w:ascii="Times New Roman" w:eastAsia="Times New Roman" w:hAnsi="Times New Roman" w:cs="Times New Roman"/>
          <w:color w:val="000000"/>
          <w:sz w:val="28"/>
          <w:szCs w:val="28"/>
          <w:lang w:eastAsia="ru-RU"/>
        </w:rPr>
        <w:t xml:space="preserve">, MS </w:t>
      </w:r>
      <w:proofErr w:type="spellStart"/>
      <w:r w:rsidRPr="00FB6D94">
        <w:rPr>
          <w:rFonts w:ascii="Times New Roman" w:eastAsia="Times New Roman" w:hAnsi="Times New Roman" w:cs="Times New Roman"/>
          <w:color w:val="000000"/>
          <w:sz w:val="28"/>
          <w:szCs w:val="28"/>
          <w:lang w:eastAsia="ru-RU"/>
        </w:rPr>
        <w:t>Excel</w:t>
      </w:r>
      <w:proofErr w:type="spellEnd"/>
      <w:r w:rsidRPr="00FB6D94">
        <w:rPr>
          <w:rFonts w:ascii="Times New Roman" w:eastAsia="Times New Roman" w:hAnsi="Times New Roman" w:cs="Times New Roman"/>
          <w:color w:val="000000"/>
          <w:sz w:val="28"/>
          <w:szCs w:val="28"/>
          <w:lang w:eastAsia="ru-RU"/>
        </w:rPr>
        <w:t>) для дальнейшей обработки результатов моделирования;</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система имеет удобный пользовательский интерфейс и не требует умения строить имитационные модели.</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Использование программы </w:t>
      </w:r>
      <w:proofErr w:type="spellStart"/>
      <w:r w:rsidRPr="00FB6D94">
        <w:rPr>
          <w:rFonts w:ascii="Times New Roman" w:eastAsia="Times New Roman" w:hAnsi="Times New Roman" w:cs="Times New Roman"/>
          <w:color w:val="000000"/>
          <w:sz w:val="28"/>
          <w:szCs w:val="28"/>
          <w:lang w:eastAsia="ru-RU"/>
        </w:rPr>
        <w:t>NMsim</w:t>
      </w:r>
      <w:proofErr w:type="spellEnd"/>
      <w:r w:rsidRPr="00FB6D94">
        <w:rPr>
          <w:rFonts w:ascii="Times New Roman" w:eastAsia="Times New Roman" w:hAnsi="Times New Roman" w:cs="Times New Roman"/>
          <w:color w:val="000000"/>
          <w:sz w:val="28"/>
          <w:szCs w:val="28"/>
          <w:lang w:eastAsia="ru-RU"/>
        </w:rPr>
        <w:t xml:space="preserve"> позволяет применять метод имитационного моделирования сетевых моделей даже неспециалистам в области программирования: от студентов, обучающихся по направлениям подготовки и специальностям группы «Экономика и управление», до менеджеров и других специалистов, занимающихся вопросами экономического анализа.</w:t>
      </w:r>
    </w:p>
    <w:p w:rsid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p>
    <w:p w:rsid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bookmarkStart w:id="0" w:name="_GoBack"/>
      <w:bookmarkEnd w:id="0"/>
    </w:p>
    <w:p w:rsidR="00FB6D94" w:rsidRPr="00FB6D94" w:rsidRDefault="00FB6D94" w:rsidP="00FB6D94">
      <w:pPr>
        <w:spacing w:after="0" w:line="240" w:lineRule="auto"/>
        <w:ind w:firstLine="851"/>
        <w:jc w:val="both"/>
        <w:textAlignment w:val="top"/>
        <w:rPr>
          <w:rFonts w:ascii="Times New Roman" w:eastAsia="Times New Roman" w:hAnsi="Times New Roman" w:cs="Times New Roman"/>
          <w:b/>
          <w:color w:val="000000"/>
          <w:sz w:val="28"/>
          <w:szCs w:val="28"/>
          <w:lang w:eastAsia="ru-RU"/>
        </w:rPr>
      </w:pPr>
      <w:r w:rsidRPr="00FB6D94">
        <w:rPr>
          <w:rFonts w:ascii="Times New Roman" w:eastAsia="Times New Roman" w:hAnsi="Times New Roman" w:cs="Times New Roman"/>
          <w:b/>
          <w:color w:val="000000"/>
          <w:sz w:val="28"/>
          <w:szCs w:val="28"/>
          <w:lang w:eastAsia="ru-RU"/>
        </w:rPr>
        <w:lastRenderedPageBreak/>
        <w:t>Литература:</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1. Бабкин Е.А., Пикалов И.Ю. Имитационное моделирование сетевых моделей // Человек в системе современных финансово-экономических отношений: </w:t>
      </w:r>
      <w:proofErr w:type="spellStart"/>
      <w:r w:rsidRPr="00FB6D94">
        <w:rPr>
          <w:rFonts w:ascii="Times New Roman" w:eastAsia="Times New Roman" w:hAnsi="Times New Roman" w:cs="Times New Roman"/>
          <w:color w:val="000000"/>
          <w:sz w:val="28"/>
          <w:szCs w:val="28"/>
          <w:lang w:eastAsia="ru-RU"/>
        </w:rPr>
        <w:t>ежегод</w:t>
      </w:r>
      <w:proofErr w:type="spellEnd"/>
      <w:r w:rsidRPr="00FB6D94">
        <w:rPr>
          <w:rFonts w:ascii="Times New Roman" w:eastAsia="Times New Roman" w:hAnsi="Times New Roman" w:cs="Times New Roman"/>
          <w:color w:val="000000"/>
          <w:sz w:val="28"/>
          <w:szCs w:val="28"/>
          <w:lang w:eastAsia="ru-RU"/>
        </w:rPr>
        <w:t xml:space="preserve">. науч. чтения, </w:t>
      </w:r>
      <w:proofErr w:type="spellStart"/>
      <w:r w:rsidRPr="00FB6D94">
        <w:rPr>
          <w:rFonts w:ascii="Times New Roman" w:eastAsia="Times New Roman" w:hAnsi="Times New Roman" w:cs="Times New Roman"/>
          <w:color w:val="000000"/>
          <w:sz w:val="28"/>
          <w:szCs w:val="28"/>
          <w:lang w:eastAsia="ru-RU"/>
        </w:rPr>
        <w:t>посвящ</w:t>
      </w:r>
      <w:proofErr w:type="spellEnd"/>
      <w:r w:rsidRPr="00FB6D94">
        <w:rPr>
          <w:rFonts w:ascii="Times New Roman" w:eastAsia="Times New Roman" w:hAnsi="Times New Roman" w:cs="Times New Roman"/>
          <w:color w:val="000000"/>
          <w:sz w:val="28"/>
          <w:szCs w:val="28"/>
          <w:lang w:eastAsia="ru-RU"/>
        </w:rPr>
        <w:t xml:space="preserve">. памяти А.Н. </w:t>
      </w:r>
      <w:proofErr w:type="spellStart"/>
      <w:r w:rsidRPr="00FB6D94">
        <w:rPr>
          <w:rFonts w:ascii="Times New Roman" w:eastAsia="Times New Roman" w:hAnsi="Times New Roman" w:cs="Times New Roman"/>
          <w:color w:val="000000"/>
          <w:sz w:val="28"/>
          <w:szCs w:val="28"/>
          <w:lang w:eastAsia="ru-RU"/>
        </w:rPr>
        <w:t>Пилецкого</w:t>
      </w:r>
      <w:proofErr w:type="spellEnd"/>
      <w:r w:rsidRPr="00FB6D94">
        <w:rPr>
          <w:rFonts w:ascii="Times New Roman" w:eastAsia="Times New Roman" w:hAnsi="Times New Roman" w:cs="Times New Roman"/>
          <w:color w:val="000000"/>
          <w:sz w:val="28"/>
          <w:szCs w:val="28"/>
          <w:lang w:eastAsia="ru-RU"/>
        </w:rPr>
        <w:t xml:space="preserve"> / Курский ин-т гос. и </w:t>
      </w:r>
      <w:proofErr w:type="spellStart"/>
      <w:r w:rsidRPr="00FB6D94">
        <w:rPr>
          <w:rFonts w:ascii="Times New Roman" w:eastAsia="Times New Roman" w:hAnsi="Times New Roman" w:cs="Times New Roman"/>
          <w:color w:val="000000"/>
          <w:sz w:val="28"/>
          <w:szCs w:val="28"/>
          <w:lang w:eastAsia="ru-RU"/>
        </w:rPr>
        <w:t>муницип</w:t>
      </w:r>
      <w:proofErr w:type="spellEnd"/>
      <w:r w:rsidRPr="00FB6D94">
        <w:rPr>
          <w:rFonts w:ascii="Times New Roman" w:eastAsia="Times New Roman" w:hAnsi="Times New Roman" w:cs="Times New Roman"/>
          <w:color w:val="000000"/>
          <w:sz w:val="28"/>
          <w:szCs w:val="28"/>
          <w:lang w:eastAsia="ru-RU"/>
        </w:rPr>
        <w:t>. службы; под общ. ред. В.М. Ермакова. Курск: Изд-во КИГМС, 2005. С. 5-11.</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2. Баканов М.И., Мельник М. В., </w:t>
      </w:r>
      <w:proofErr w:type="spellStart"/>
      <w:r w:rsidRPr="00FB6D94">
        <w:rPr>
          <w:rFonts w:ascii="Times New Roman" w:eastAsia="Times New Roman" w:hAnsi="Times New Roman" w:cs="Times New Roman"/>
          <w:color w:val="000000"/>
          <w:sz w:val="28"/>
          <w:szCs w:val="28"/>
          <w:lang w:eastAsia="ru-RU"/>
        </w:rPr>
        <w:t>Шеремет</w:t>
      </w:r>
      <w:proofErr w:type="spellEnd"/>
      <w:r w:rsidRPr="00FB6D94">
        <w:rPr>
          <w:rFonts w:ascii="Times New Roman" w:eastAsia="Times New Roman" w:hAnsi="Times New Roman" w:cs="Times New Roman"/>
          <w:color w:val="000000"/>
          <w:sz w:val="28"/>
          <w:szCs w:val="28"/>
          <w:lang w:eastAsia="ru-RU"/>
        </w:rPr>
        <w:t xml:space="preserve"> А.Д. Теория экономического анализа: учебник / под ред. М. И. </w:t>
      </w:r>
      <w:proofErr w:type="spellStart"/>
      <w:r w:rsidRPr="00FB6D94">
        <w:rPr>
          <w:rFonts w:ascii="Times New Roman" w:eastAsia="Times New Roman" w:hAnsi="Times New Roman" w:cs="Times New Roman"/>
          <w:color w:val="000000"/>
          <w:sz w:val="28"/>
          <w:szCs w:val="28"/>
          <w:lang w:eastAsia="ru-RU"/>
        </w:rPr>
        <w:t>Баканова</w:t>
      </w:r>
      <w:proofErr w:type="spellEnd"/>
      <w:r w:rsidRPr="00FB6D94">
        <w:rPr>
          <w:rFonts w:ascii="Times New Roman" w:eastAsia="Times New Roman" w:hAnsi="Times New Roman" w:cs="Times New Roman"/>
          <w:color w:val="000000"/>
          <w:sz w:val="28"/>
          <w:szCs w:val="28"/>
          <w:lang w:eastAsia="ru-RU"/>
        </w:rPr>
        <w:t xml:space="preserve">. 5-е изд., </w:t>
      </w:r>
      <w:proofErr w:type="spellStart"/>
      <w:r w:rsidRPr="00FB6D94">
        <w:rPr>
          <w:rFonts w:ascii="Times New Roman" w:eastAsia="Times New Roman" w:hAnsi="Times New Roman" w:cs="Times New Roman"/>
          <w:color w:val="000000"/>
          <w:sz w:val="28"/>
          <w:szCs w:val="28"/>
          <w:lang w:eastAsia="ru-RU"/>
        </w:rPr>
        <w:t>перераб</w:t>
      </w:r>
      <w:proofErr w:type="spellEnd"/>
      <w:proofErr w:type="gramStart"/>
      <w:r w:rsidRPr="00FB6D94">
        <w:rPr>
          <w:rFonts w:ascii="Times New Roman" w:eastAsia="Times New Roman" w:hAnsi="Times New Roman" w:cs="Times New Roman"/>
          <w:color w:val="000000"/>
          <w:sz w:val="28"/>
          <w:szCs w:val="28"/>
          <w:lang w:eastAsia="ru-RU"/>
        </w:rPr>
        <w:t>.</w:t>
      </w:r>
      <w:proofErr w:type="gramEnd"/>
      <w:r w:rsidRPr="00FB6D94">
        <w:rPr>
          <w:rFonts w:ascii="Times New Roman" w:eastAsia="Times New Roman" w:hAnsi="Times New Roman" w:cs="Times New Roman"/>
          <w:color w:val="000000"/>
          <w:sz w:val="28"/>
          <w:szCs w:val="28"/>
          <w:lang w:eastAsia="ru-RU"/>
        </w:rPr>
        <w:t xml:space="preserve"> и доп. М.: Финансы и статистика, 2007.</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3. </w:t>
      </w:r>
      <w:proofErr w:type="spellStart"/>
      <w:r w:rsidRPr="00FB6D94">
        <w:rPr>
          <w:rFonts w:ascii="Times New Roman" w:eastAsia="Times New Roman" w:hAnsi="Times New Roman" w:cs="Times New Roman"/>
          <w:color w:val="000000"/>
          <w:sz w:val="28"/>
          <w:szCs w:val="28"/>
          <w:lang w:eastAsia="ru-RU"/>
        </w:rPr>
        <w:t>Гультяев</w:t>
      </w:r>
      <w:proofErr w:type="spellEnd"/>
      <w:r w:rsidRPr="00FB6D94">
        <w:rPr>
          <w:rFonts w:ascii="Times New Roman" w:eastAsia="Times New Roman" w:hAnsi="Times New Roman" w:cs="Times New Roman"/>
          <w:color w:val="000000"/>
          <w:sz w:val="28"/>
          <w:szCs w:val="28"/>
          <w:lang w:eastAsia="ru-RU"/>
        </w:rPr>
        <w:t xml:space="preserve"> А.К. MATLAB 5.2. Имитационное моделирование в среде </w:t>
      </w:r>
      <w:proofErr w:type="spellStart"/>
      <w:r w:rsidRPr="00FB6D94">
        <w:rPr>
          <w:rFonts w:ascii="Times New Roman" w:eastAsia="Times New Roman" w:hAnsi="Times New Roman" w:cs="Times New Roman"/>
          <w:color w:val="000000"/>
          <w:sz w:val="28"/>
          <w:szCs w:val="28"/>
          <w:lang w:eastAsia="ru-RU"/>
        </w:rPr>
        <w:t>Windows</w:t>
      </w:r>
      <w:proofErr w:type="spellEnd"/>
      <w:r w:rsidRPr="00FB6D94">
        <w:rPr>
          <w:rFonts w:ascii="Times New Roman" w:eastAsia="Times New Roman" w:hAnsi="Times New Roman" w:cs="Times New Roman"/>
          <w:color w:val="000000"/>
          <w:sz w:val="28"/>
          <w:szCs w:val="28"/>
          <w:lang w:eastAsia="ru-RU"/>
        </w:rPr>
        <w:t xml:space="preserve">: </w:t>
      </w:r>
      <w:proofErr w:type="spellStart"/>
      <w:r w:rsidRPr="00FB6D94">
        <w:rPr>
          <w:rFonts w:ascii="Times New Roman" w:eastAsia="Times New Roman" w:hAnsi="Times New Roman" w:cs="Times New Roman"/>
          <w:color w:val="000000"/>
          <w:sz w:val="28"/>
          <w:szCs w:val="28"/>
          <w:lang w:eastAsia="ru-RU"/>
        </w:rPr>
        <w:t>практ</w:t>
      </w:r>
      <w:proofErr w:type="spellEnd"/>
      <w:r w:rsidRPr="00FB6D94">
        <w:rPr>
          <w:rFonts w:ascii="Times New Roman" w:eastAsia="Times New Roman" w:hAnsi="Times New Roman" w:cs="Times New Roman"/>
          <w:color w:val="000000"/>
          <w:sz w:val="28"/>
          <w:szCs w:val="28"/>
          <w:lang w:eastAsia="ru-RU"/>
        </w:rPr>
        <w:t>. пособие. М.: Наука, 1990.</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4. Исследование операций в экономике: учеб. пособие для вузов / Н.Ш. Кремер, Б.А. </w:t>
      </w:r>
      <w:proofErr w:type="spellStart"/>
      <w:r w:rsidRPr="00FB6D94">
        <w:rPr>
          <w:rFonts w:ascii="Times New Roman" w:eastAsia="Times New Roman" w:hAnsi="Times New Roman" w:cs="Times New Roman"/>
          <w:color w:val="000000"/>
          <w:sz w:val="28"/>
          <w:szCs w:val="28"/>
          <w:lang w:eastAsia="ru-RU"/>
        </w:rPr>
        <w:t>Путко</w:t>
      </w:r>
      <w:proofErr w:type="spellEnd"/>
      <w:r w:rsidRPr="00FB6D94">
        <w:rPr>
          <w:rFonts w:ascii="Times New Roman" w:eastAsia="Times New Roman" w:hAnsi="Times New Roman" w:cs="Times New Roman"/>
          <w:color w:val="000000"/>
          <w:sz w:val="28"/>
          <w:szCs w:val="28"/>
          <w:lang w:eastAsia="ru-RU"/>
        </w:rPr>
        <w:t>, И.М. Тришин, М.Н. Фридман; под ред. проф. Н.Ш. Кремера. М.: ЮНИТИ, 2000.</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5. </w:t>
      </w:r>
      <w:proofErr w:type="spellStart"/>
      <w:r w:rsidRPr="00FB6D94">
        <w:rPr>
          <w:rFonts w:ascii="Times New Roman" w:eastAsia="Times New Roman" w:hAnsi="Times New Roman" w:cs="Times New Roman"/>
          <w:color w:val="000000"/>
          <w:sz w:val="28"/>
          <w:szCs w:val="28"/>
          <w:lang w:eastAsia="ru-RU"/>
        </w:rPr>
        <w:t>Когденко</w:t>
      </w:r>
      <w:proofErr w:type="spellEnd"/>
      <w:r w:rsidRPr="00FB6D94">
        <w:rPr>
          <w:rFonts w:ascii="Times New Roman" w:eastAsia="Times New Roman" w:hAnsi="Times New Roman" w:cs="Times New Roman"/>
          <w:color w:val="000000"/>
          <w:sz w:val="28"/>
          <w:szCs w:val="28"/>
          <w:lang w:eastAsia="ru-RU"/>
        </w:rPr>
        <w:t xml:space="preserve"> В.Г. Экономический анализ. 2-е изд., </w:t>
      </w:r>
      <w:proofErr w:type="spellStart"/>
      <w:r w:rsidRPr="00FB6D94">
        <w:rPr>
          <w:rFonts w:ascii="Times New Roman" w:eastAsia="Times New Roman" w:hAnsi="Times New Roman" w:cs="Times New Roman"/>
          <w:color w:val="000000"/>
          <w:sz w:val="28"/>
          <w:szCs w:val="28"/>
          <w:lang w:eastAsia="ru-RU"/>
        </w:rPr>
        <w:t>перераб</w:t>
      </w:r>
      <w:proofErr w:type="spellEnd"/>
      <w:proofErr w:type="gramStart"/>
      <w:r w:rsidRPr="00FB6D94">
        <w:rPr>
          <w:rFonts w:ascii="Times New Roman" w:eastAsia="Times New Roman" w:hAnsi="Times New Roman" w:cs="Times New Roman"/>
          <w:color w:val="000000"/>
          <w:sz w:val="28"/>
          <w:szCs w:val="28"/>
          <w:lang w:eastAsia="ru-RU"/>
        </w:rPr>
        <w:t>.</w:t>
      </w:r>
      <w:proofErr w:type="gramEnd"/>
      <w:r w:rsidRPr="00FB6D94">
        <w:rPr>
          <w:rFonts w:ascii="Times New Roman" w:eastAsia="Times New Roman" w:hAnsi="Times New Roman" w:cs="Times New Roman"/>
          <w:color w:val="000000"/>
          <w:sz w:val="28"/>
          <w:szCs w:val="28"/>
          <w:lang w:eastAsia="ru-RU"/>
        </w:rPr>
        <w:t xml:space="preserve"> и доп. М.: ЮНИТИ, 2011.</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6. Любушин Н.П. Экономический анализ. 3-е изд., </w:t>
      </w:r>
      <w:proofErr w:type="spellStart"/>
      <w:r w:rsidRPr="00FB6D94">
        <w:rPr>
          <w:rFonts w:ascii="Times New Roman" w:eastAsia="Times New Roman" w:hAnsi="Times New Roman" w:cs="Times New Roman"/>
          <w:color w:val="000000"/>
          <w:sz w:val="28"/>
          <w:szCs w:val="28"/>
          <w:lang w:eastAsia="ru-RU"/>
        </w:rPr>
        <w:t>перераб</w:t>
      </w:r>
      <w:proofErr w:type="spellEnd"/>
      <w:proofErr w:type="gramStart"/>
      <w:r w:rsidRPr="00FB6D94">
        <w:rPr>
          <w:rFonts w:ascii="Times New Roman" w:eastAsia="Times New Roman" w:hAnsi="Times New Roman" w:cs="Times New Roman"/>
          <w:color w:val="000000"/>
          <w:sz w:val="28"/>
          <w:szCs w:val="28"/>
          <w:lang w:eastAsia="ru-RU"/>
        </w:rPr>
        <w:t>.</w:t>
      </w:r>
      <w:proofErr w:type="gramEnd"/>
      <w:r w:rsidRPr="00FB6D94">
        <w:rPr>
          <w:rFonts w:ascii="Times New Roman" w:eastAsia="Times New Roman" w:hAnsi="Times New Roman" w:cs="Times New Roman"/>
          <w:color w:val="000000"/>
          <w:sz w:val="28"/>
          <w:szCs w:val="28"/>
          <w:lang w:eastAsia="ru-RU"/>
        </w:rPr>
        <w:t xml:space="preserve"> и доп. М.: ЮНИТИ, 2010.</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7. Майника Э. Алгоритмы оптимизации на сетях и графах. М.: Мир, 1981.</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val="en-US" w:eastAsia="ru-RU"/>
        </w:rPr>
      </w:pPr>
      <w:r w:rsidRPr="00FB6D94">
        <w:rPr>
          <w:rFonts w:ascii="Times New Roman" w:eastAsia="Times New Roman" w:hAnsi="Times New Roman" w:cs="Times New Roman"/>
          <w:color w:val="000000"/>
          <w:sz w:val="28"/>
          <w:szCs w:val="28"/>
          <w:lang w:eastAsia="ru-RU"/>
        </w:rPr>
        <w:t xml:space="preserve">8. Панков В.В. Экономический анализ в условиях антикризисного управления // Аудит и финансовый анализ. </w:t>
      </w:r>
      <w:r w:rsidRPr="00FB6D94">
        <w:rPr>
          <w:rFonts w:ascii="Times New Roman" w:eastAsia="Times New Roman" w:hAnsi="Times New Roman" w:cs="Times New Roman"/>
          <w:color w:val="000000"/>
          <w:sz w:val="28"/>
          <w:szCs w:val="28"/>
          <w:lang w:val="en-US" w:eastAsia="ru-RU"/>
        </w:rPr>
        <w:t>2003. № 3. URL: www.auditfin. com/fin/2003/3/fin_2003_03_rus_02_07_Pankov/fin_2003_03_rus_02_07_ Pankov.asp.</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9. Пикалов И.Ю. Использование Интернет-ресурса </w:t>
      </w:r>
      <w:proofErr w:type="spellStart"/>
      <w:r w:rsidRPr="00FB6D94">
        <w:rPr>
          <w:rFonts w:ascii="Times New Roman" w:eastAsia="Times New Roman" w:hAnsi="Times New Roman" w:cs="Times New Roman"/>
          <w:color w:val="000000"/>
          <w:sz w:val="28"/>
          <w:szCs w:val="28"/>
          <w:lang w:eastAsia="ru-RU"/>
        </w:rPr>
        <w:t>NMsim</w:t>
      </w:r>
      <w:proofErr w:type="spellEnd"/>
      <w:r w:rsidRPr="00FB6D94">
        <w:rPr>
          <w:rFonts w:ascii="Times New Roman" w:eastAsia="Times New Roman" w:hAnsi="Times New Roman" w:cs="Times New Roman"/>
          <w:color w:val="000000"/>
          <w:sz w:val="28"/>
          <w:szCs w:val="28"/>
          <w:lang w:eastAsia="ru-RU"/>
        </w:rPr>
        <w:t xml:space="preserve"> в курсе «Информационные технологии управления» при обучении студентов специальности "Менеджмент организации"» // Вестник Российского университета дружбы народов. Сер. «Информатизация образования». 2006. № 1(3). С. 45-48.</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10. Пикалов И.Ю. Обучение студентов положительным и отрицательным аспектам методов расчета сетевых моделей в курсе «Информационные технологии управления» // Вестник Московского городского педагогического университета. Сер. «Информатика и информатизация образования». 2006. № 2(7). C. 148-152.</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11. Пикалов И.Ю. Применение имитационного моделирования и экспертных систем в экономическом анализе // </w:t>
      </w:r>
      <w:proofErr w:type="spellStart"/>
      <w:r w:rsidRPr="00FB6D94">
        <w:rPr>
          <w:rFonts w:ascii="Times New Roman" w:eastAsia="Times New Roman" w:hAnsi="Times New Roman" w:cs="Times New Roman"/>
          <w:color w:val="000000"/>
          <w:sz w:val="28"/>
          <w:szCs w:val="28"/>
          <w:lang w:eastAsia="ru-RU"/>
        </w:rPr>
        <w:t>Auditorium</w:t>
      </w:r>
      <w:proofErr w:type="spellEnd"/>
      <w:r w:rsidRPr="00FB6D94">
        <w:rPr>
          <w:rFonts w:ascii="Times New Roman" w:eastAsia="Times New Roman" w:hAnsi="Times New Roman" w:cs="Times New Roman"/>
          <w:color w:val="000000"/>
          <w:sz w:val="28"/>
          <w:szCs w:val="28"/>
          <w:lang w:eastAsia="ru-RU"/>
        </w:rPr>
        <w:t>. (Курск). 2014. № 4(4). URL: http://auditorium.kursksu.ru/pdf/004-017.pdf.</w:t>
      </w:r>
    </w:p>
    <w:p w:rsidR="00FB6D94" w:rsidRPr="00FB6D94" w:rsidRDefault="00FB6D94" w:rsidP="00FB6D94">
      <w:pPr>
        <w:spacing w:after="0" w:line="240" w:lineRule="auto"/>
        <w:ind w:firstLine="851"/>
        <w:jc w:val="both"/>
        <w:textAlignment w:val="top"/>
        <w:rPr>
          <w:rFonts w:ascii="Times New Roman" w:eastAsia="Times New Roman" w:hAnsi="Times New Roman" w:cs="Times New Roman"/>
          <w:color w:val="000000"/>
          <w:sz w:val="28"/>
          <w:szCs w:val="28"/>
          <w:lang w:eastAsia="ru-RU"/>
        </w:rPr>
      </w:pPr>
      <w:r w:rsidRPr="00FB6D94">
        <w:rPr>
          <w:rFonts w:ascii="Times New Roman" w:eastAsia="Times New Roman" w:hAnsi="Times New Roman" w:cs="Times New Roman"/>
          <w:color w:val="000000"/>
          <w:sz w:val="28"/>
          <w:szCs w:val="28"/>
          <w:lang w:eastAsia="ru-RU"/>
        </w:rPr>
        <w:t xml:space="preserve">12. Экономико-математические методы и прикладные модели: учеб. пособие для вузов / В.В. Федосеев, А.Н. </w:t>
      </w:r>
      <w:proofErr w:type="spellStart"/>
      <w:r w:rsidRPr="00FB6D94">
        <w:rPr>
          <w:rFonts w:ascii="Times New Roman" w:eastAsia="Times New Roman" w:hAnsi="Times New Roman" w:cs="Times New Roman"/>
          <w:color w:val="000000"/>
          <w:sz w:val="28"/>
          <w:szCs w:val="28"/>
          <w:lang w:eastAsia="ru-RU"/>
        </w:rPr>
        <w:t>Гармаш</w:t>
      </w:r>
      <w:proofErr w:type="spellEnd"/>
      <w:r w:rsidRPr="00FB6D94">
        <w:rPr>
          <w:rFonts w:ascii="Times New Roman" w:eastAsia="Times New Roman" w:hAnsi="Times New Roman" w:cs="Times New Roman"/>
          <w:color w:val="000000"/>
          <w:sz w:val="28"/>
          <w:szCs w:val="28"/>
          <w:lang w:eastAsia="ru-RU"/>
        </w:rPr>
        <w:t xml:space="preserve">, Д.М. </w:t>
      </w:r>
      <w:proofErr w:type="spellStart"/>
      <w:r w:rsidRPr="00FB6D94">
        <w:rPr>
          <w:rFonts w:ascii="Times New Roman" w:eastAsia="Times New Roman" w:hAnsi="Times New Roman" w:cs="Times New Roman"/>
          <w:color w:val="000000"/>
          <w:sz w:val="28"/>
          <w:szCs w:val="28"/>
          <w:lang w:eastAsia="ru-RU"/>
        </w:rPr>
        <w:t>Дайитбегов</w:t>
      </w:r>
      <w:proofErr w:type="spellEnd"/>
      <w:r w:rsidRPr="00FB6D94">
        <w:rPr>
          <w:rFonts w:ascii="Times New Roman" w:eastAsia="Times New Roman" w:hAnsi="Times New Roman" w:cs="Times New Roman"/>
          <w:color w:val="000000"/>
          <w:sz w:val="28"/>
          <w:szCs w:val="28"/>
          <w:lang w:eastAsia="ru-RU"/>
        </w:rPr>
        <w:t xml:space="preserve"> и др.; под ред. В.В. Федосеева. М.: ЮНИТИ, 2001.</w:t>
      </w:r>
    </w:p>
    <w:p w:rsidR="00A71CFA" w:rsidRPr="00FB6D94" w:rsidRDefault="00FB6D94" w:rsidP="00FB6D94">
      <w:pPr>
        <w:spacing w:after="0" w:line="240" w:lineRule="auto"/>
        <w:ind w:firstLine="851"/>
        <w:jc w:val="both"/>
        <w:rPr>
          <w:rFonts w:ascii="Times New Roman" w:hAnsi="Times New Roman" w:cs="Times New Roman"/>
          <w:sz w:val="28"/>
          <w:szCs w:val="28"/>
        </w:rPr>
      </w:pPr>
    </w:p>
    <w:sectPr w:rsidR="00A71CFA" w:rsidRPr="00FB6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05"/>
    <w:rsid w:val="00003405"/>
    <w:rsid w:val="00B93788"/>
    <w:rsid w:val="00D97936"/>
    <w:rsid w:val="00FB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2550"/>
  <w15:chartTrackingRefBased/>
  <w15:docId w15:val="{1645803A-405A-44B3-8AC9-660D3760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149526">
      <w:bodyDiv w:val="1"/>
      <w:marLeft w:val="0"/>
      <w:marRight w:val="0"/>
      <w:marTop w:val="0"/>
      <w:marBottom w:val="0"/>
      <w:divBdr>
        <w:top w:val="none" w:sz="0" w:space="0" w:color="auto"/>
        <w:left w:val="none" w:sz="0" w:space="0" w:color="auto"/>
        <w:bottom w:val="none" w:sz="0" w:space="0" w:color="auto"/>
        <w:right w:val="none" w:sz="0" w:space="0" w:color="auto"/>
      </w:divBdr>
      <w:divsChild>
        <w:div w:id="23986501">
          <w:marLeft w:val="0"/>
          <w:marRight w:val="0"/>
          <w:marTop w:val="150"/>
          <w:marBottom w:val="150"/>
          <w:divBdr>
            <w:top w:val="none" w:sz="0" w:space="0" w:color="auto"/>
            <w:left w:val="none" w:sz="0" w:space="0" w:color="auto"/>
            <w:bottom w:val="none" w:sz="0" w:space="0" w:color="auto"/>
            <w:right w:val="none" w:sz="0" w:space="0" w:color="auto"/>
          </w:divBdr>
        </w:div>
        <w:div w:id="10728487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2310</Words>
  <Characters>13169</Characters>
  <Application>Microsoft Office Word</Application>
  <DocSecurity>0</DocSecurity>
  <Lines>109</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ГДВ</dc:creator>
  <cp:keywords/>
  <dc:description/>
  <cp:lastModifiedBy>ГДВ</cp:lastModifiedBy>
  <cp:revision>2</cp:revision>
  <dcterms:created xsi:type="dcterms:W3CDTF">2020-05-21T07:37:00Z</dcterms:created>
  <dcterms:modified xsi:type="dcterms:W3CDTF">2020-05-21T07:42:00Z</dcterms:modified>
</cp:coreProperties>
</file>