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6E1" w:rsidRDefault="00F456E1" w:rsidP="00F456E1">
      <w:pPr>
        <w:spacing w:after="0" w:line="240" w:lineRule="auto"/>
        <w:ind w:left="2268"/>
        <w:jc w:val="center"/>
        <w:rPr>
          <w:rFonts w:ascii="Times New Roman" w:hAnsi="Times New Roman" w:cs="Times New Roman"/>
          <w:sz w:val="28"/>
          <w:szCs w:val="28"/>
        </w:rPr>
      </w:pPr>
      <w:proofErr w:type="spellStart"/>
      <w:r>
        <w:rPr>
          <w:rFonts w:ascii="Times New Roman" w:hAnsi="Times New Roman" w:cs="Times New Roman"/>
          <w:sz w:val="28"/>
          <w:szCs w:val="28"/>
        </w:rPr>
        <w:t>Гревцов</w:t>
      </w:r>
      <w:proofErr w:type="spellEnd"/>
      <w:r>
        <w:rPr>
          <w:rFonts w:ascii="Times New Roman" w:hAnsi="Times New Roman" w:cs="Times New Roman"/>
          <w:sz w:val="28"/>
          <w:szCs w:val="28"/>
        </w:rPr>
        <w:t xml:space="preserve"> Д.В.</w:t>
      </w:r>
    </w:p>
    <w:p w:rsidR="00F456E1" w:rsidRPr="00583F51" w:rsidRDefault="00F456E1" w:rsidP="00F456E1">
      <w:pPr>
        <w:spacing w:after="0" w:line="240" w:lineRule="auto"/>
        <w:ind w:left="2268"/>
        <w:jc w:val="center"/>
        <w:rPr>
          <w:rFonts w:ascii="Times New Roman" w:hAnsi="Times New Roman" w:cs="Times New Roman"/>
          <w:i/>
          <w:sz w:val="28"/>
          <w:szCs w:val="28"/>
        </w:rPr>
      </w:pPr>
      <w:r w:rsidRPr="00583F51">
        <w:rPr>
          <w:rFonts w:ascii="Times New Roman" w:hAnsi="Times New Roman" w:cs="Times New Roman"/>
          <w:i/>
          <w:sz w:val="28"/>
          <w:szCs w:val="28"/>
        </w:rPr>
        <w:t>доцент кафедры защиты информации Военно-инженерного института радиоэлектроники и связи МО РК, города Алматы</w:t>
      </w:r>
    </w:p>
    <w:p w:rsidR="00F456E1" w:rsidRDefault="00F456E1" w:rsidP="00F456E1">
      <w:pPr>
        <w:spacing w:after="0" w:line="240" w:lineRule="auto"/>
        <w:ind w:left="2268"/>
        <w:jc w:val="center"/>
        <w:rPr>
          <w:rFonts w:ascii="Times New Roman" w:hAnsi="Times New Roman" w:cs="Times New Roman"/>
          <w:i/>
          <w:sz w:val="28"/>
          <w:szCs w:val="28"/>
        </w:rPr>
      </w:pPr>
    </w:p>
    <w:p w:rsidR="00F456E1" w:rsidRDefault="00F456E1" w:rsidP="00F456E1">
      <w:pPr>
        <w:spacing w:after="0" w:line="240" w:lineRule="auto"/>
        <w:ind w:left="2268"/>
        <w:jc w:val="center"/>
        <w:rPr>
          <w:rFonts w:ascii="Times New Roman" w:hAnsi="Times New Roman" w:cs="Times New Roman"/>
          <w:i/>
          <w:sz w:val="28"/>
          <w:szCs w:val="28"/>
        </w:rPr>
      </w:pPr>
    </w:p>
    <w:p w:rsidR="00F456E1" w:rsidRPr="00583F51" w:rsidRDefault="00F456E1" w:rsidP="00F456E1">
      <w:pPr>
        <w:spacing w:after="0" w:line="240" w:lineRule="auto"/>
        <w:ind w:left="2268"/>
        <w:jc w:val="center"/>
        <w:rPr>
          <w:rFonts w:ascii="Times New Roman" w:hAnsi="Times New Roman" w:cs="Times New Roman"/>
          <w:i/>
          <w:sz w:val="28"/>
          <w:szCs w:val="28"/>
        </w:rPr>
      </w:pPr>
    </w:p>
    <w:p w:rsidR="00F456E1" w:rsidRPr="00583F51" w:rsidRDefault="00F456E1" w:rsidP="00F456E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ЦИФРОВЫЕ ОТПЕЧАТКИ НА СТРАЖЕ ПЕРСОНАЛЬНЫХ ДАННЫХ</w:t>
      </w:r>
    </w:p>
    <w:p w:rsidR="00F456E1" w:rsidRDefault="00F456E1" w:rsidP="00F456E1">
      <w:pPr>
        <w:spacing w:after="0" w:line="240" w:lineRule="auto"/>
        <w:jc w:val="both"/>
        <w:rPr>
          <w:rFonts w:ascii="Times New Roman" w:hAnsi="Times New Roman" w:cs="Times New Roman"/>
          <w:sz w:val="28"/>
          <w:szCs w:val="28"/>
        </w:rPr>
      </w:pPr>
    </w:p>
    <w:p w:rsidR="00F456E1" w:rsidRDefault="00F456E1" w:rsidP="00F456E1">
      <w:pPr>
        <w:spacing w:after="0" w:line="240" w:lineRule="auto"/>
        <w:ind w:firstLine="851"/>
        <w:jc w:val="both"/>
        <w:rPr>
          <w:rFonts w:ascii="Times New Roman" w:hAnsi="Times New Roman" w:cs="Times New Roman"/>
          <w:sz w:val="28"/>
          <w:szCs w:val="28"/>
        </w:rPr>
      </w:pPr>
    </w:p>
    <w:p w:rsidR="00F456E1" w:rsidRDefault="00F456E1" w:rsidP="00F456E1">
      <w:pPr>
        <w:spacing w:after="0" w:line="240" w:lineRule="auto"/>
        <w:ind w:firstLine="851"/>
        <w:jc w:val="both"/>
        <w:rPr>
          <w:rFonts w:ascii="Times New Roman" w:hAnsi="Times New Roman" w:cs="Times New Roman"/>
          <w:sz w:val="28"/>
          <w:szCs w:val="28"/>
        </w:rPr>
      </w:pPr>
      <w:r w:rsidRPr="00F456E1">
        <w:rPr>
          <w:rFonts w:ascii="Times New Roman" w:hAnsi="Times New Roman" w:cs="Times New Roman"/>
          <w:sz w:val="28"/>
          <w:szCs w:val="28"/>
        </w:rPr>
        <w:t>Всякий раз, обращаясь в банк, поли</w:t>
      </w:r>
      <w:r>
        <w:rPr>
          <w:rFonts w:ascii="Times New Roman" w:hAnsi="Times New Roman" w:cs="Times New Roman"/>
          <w:sz w:val="28"/>
          <w:szCs w:val="28"/>
        </w:rPr>
        <w:t>клинику, страховую компанию</w:t>
      </w:r>
      <w:r w:rsidRPr="00F456E1">
        <w:rPr>
          <w:rFonts w:ascii="Times New Roman" w:hAnsi="Times New Roman" w:cs="Times New Roman"/>
          <w:sz w:val="28"/>
          <w:szCs w:val="28"/>
        </w:rPr>
        <w:t xml:space="preserve"> и множество других организаций, мы заполняем анкеты. Много разных анкет. И везде собственноручно или с помощью оператора мы вносим в эти анкеты персональные данные. Это могут быть заявления на кредит, согласие на обработку персональных данных, типовые формы различных заявлений и договоров и т. п. Что происходит с ними потом? </w:t>
      </w:r>
    </w:p>
    <w:p w:rsidR="00F456E1" w:rsidRDefault="00F456E1" w:rsidP="00F456E1">
      <w:pPr>
        <w:spacing w:after="0" w:line="240" w:lineRule="auto"/>
        <w:ind w:firstLine="851"/>
        <w:jc w:val="both"/>
        <w:rPr>
          <w:rFonts w:ascii="Times New Roman" w:hAnsi="Times New Roman" w:cs="Times New Roman"/>
          <w:sz w:val="28"/>
          <w:szCs w:val="28"/>
        </w:rPr>
      </w:pPr>
      <w:r w:rsidRPr="00F456E1">
        <w:rPr>
          <w:rFonts w:ascii="Times New Roman" w:hAnsi="Times New Roman" w:cs="Times New Roman"/>
          <w:sz w:val="28"/>
          <w:szCs w:val="28"/>
        </w:rPr>
        <w:t xml:space="preserve">Заявления и анкеты с персональными данными граждан, предоставляемые по требованию разных организаций, в некоторых случаях так и остаются в бумажном виде без перевода в цифровой. Однако стандартной практикой современных организаций является заполнение форм в электронном виде (если предоставленные данные сразу вносятся в информационную систему организации), когда клиент подписывает готовую форму, или перевод заполненных документов в электронный вариант — довольно часто подписанная анкета сразу фотографируется или сканируется. Также персональные данные присутствуют в различных договорах, заключаемых между гражданами и организациями. Кроме того, к заявлениям граждан нередко прилагаются сканы документов — паспортов, водительских удостоверений и т. п. Утечка собранных персональных данных, разумеется, недопустима ни в каком виде, однако такие случаи не редкость. </w:t>
      </w:r>
    </w:p>
    <w:p w:rsidR="00F456E1" w:rsidRDefault="00F456E1" w:rsidP="00F456E1">
      <w:pPr>
        <w:spacing w:after="0" w:line="240" w:lineRule="auto"/>
        <w:ind w:firstLine="851"/>
        <w:jc w:val="both"/>
        <w:rPr>
          <w:rFonts w:ascii="Times New Roman" w:hAnsi="Times New Roman" w:cs="Times New Roman"/>
          <w:sz w:val="28"/>
          <w:szCs w:val="28"/>
        </w:rPr>
      </w:pPr>
      <w:r w:rsidRPr="00F456E1">
        <w:rPr>
          <w:rFonts w:ascii="Times New Roman" w:hAnsi="Times New Roman" w:cs="Times New Roman"/>
          <w:sz w:val="28"/>
          <w:szCs w:val="28"/>
        </w:rPr>
        <w:t xml:space="preserve">С помощью поисковых серверов можно легко найти в свободном доступе огромное количество документов: так, недавно в Сеть утекли заявления и документы Управления социальной защиты населения по городскому округу Балашиха, другим поисковым запросом можно было найти обращения граждан в Департамент транспорта Москвы, часто с прикрепленными сканами документов (паспорта, водительские удостоверения и т. п.). Известны и случаи утери заполненных анкет в бумажной форме (когда, например, «незначительная часть документов была по ошибке выброшена вместе с устаревшими рекламными материалами» у офиса Сбербанка). </w:t>
      </w:r>
    </w:p>
    <w:p w:rsidR="00F456E1" w:rsidRDefault="00F456E1" w:rsidP="00F456E1">
      <w:pPr>
        <w:spacing w:after="0" w:line="240" w:lineRule="auto"/>
        <w:ind w:firstLine="851"/>
        <w:jc w:val="both"/>
        <w:rPr>
          <w:rFonts w:ascii="Times New Roman" w:hAnsi="Times New Roman" w:cs="Times New Roman"/>
          <w:sz w:val="28"/>
          <w:szCs w:val="28"/>
        </w:rPr>
      </w:pPr>
      <w:r w:rsidRPr="00F456E1">
        <w:rPr>
          <w:rFonts w:ascii="Times New Roman" w:hAnsi="Times New Roman" w:cs="Times New Roman"/>
          <w:sz w:val="28"/>
          <w:szCs w:val="28"/>
        </w:rPr>
        <w:t xml:space="preserve">Риск намеренной или случайной утечки персональных данных, равно как и конфиденциальной корпоративной информации, всегда присутствует и должен быть учтен в корпоративной политике безопасности. Заявления. Анкеты. Договоры. Что объединяет эти виды документов? </w:t>
      </w:r>
    </w:p>
    <w:p w:rsidR="00F456E1" w:rsidRDefault="00F456E1" w:rsidP="00F456E1">
      <w:pPr>
        <w:spacing w:after="0" w:line="240" w:lineRule="auto"/>
        <w:ind w:firstLine="851"/>
        <w:jc w:val="both"/>
        <w:rPr>
          <w:rFonts w:ascii="Times New Roman" w:hAnsi="Times New Roman" w:cs="Times New Roman"/>
          <w:sz w:val="28"/>
          <w:szCs w:val="28"/>
        </w:rPr>
      </w:pPr>
      <w:r w:rsidRPr="00F456E1">
        <w:rPr>
          <w:rFonts w:ascii="Times New Roman" w:hAnsi="Times New Roman" w:cs="Times New Roman"/>
          <w:sz w:val="28"/>
          <w:szCs w:val="28"/>
        </w:rPr>
        <w:t xml:space="preserve">Все они создаются на базе унифицированных форм. Для выявления, инспекции и предотвращения утечки такого рода данных можно использовать различные технологии контентной фильтрации — искать в документах </w:t>
      </w:r>
      <w:r w:rsidRPr="00F456E1">
        <w:rPr>
          <w:rFonts w:ascii="Times New Roman" w:hAnsi="Times New Roman" w:cs="Times New Roman"/>
          <w:sz w:val="28"/>
          <w:szCs w:val="28"/>
        </w:rPr>
        <w:lastRenderedPageBreak/>
        <w:t>определенные слова или их сочетания, выявлять некоторые персональные данные с помощью шаблонов регулярных выражений, а также использовать технологию цифровых отпечатков (</w:t>
      </w:r>
      <w:proofErr w:type="spellStart"/>
      <w:r w:rsidRPr="00F456E1">
        <w:rPr>
          <w:rFonts w:ascii="Times New Roman" w:hAnsi="Times New Roman" w:cs="Times New Roman"/>
          <w:sz w:val="28"/>
          <w:szCs w:val="28"/>
        </w:rPr>
        <w:t>фингерпринтов</w:t>
      </w:r>
      <w:proofErr w:type="spellEnd"/>
      <w:r w:rsidRPr="00F456E1">
        <w:rPr>
          <w:rFonts w:ascii="Times New Roman" w:hAnsi="Times New Roman" w:cs="Times New Roman"/>
          <w:sz w:val="28"/>
          <w:szCs w:val="28"/>
        </w:rPr>
        <w:t xml:space="preserve">). </w:t>
      </w:r>
    </w:p>
    <w:p w:rsidR="00F456E1" w:rsidRDefault="00F456E1" w:rsidP="00F456E1">
      <w:pPr>
        <w:spacing w:after="0" w:line="240" w:lineRule="auto"/>
        <w:ind w:firstLine="851"/>
        <w:jc w:val="both"/>
        <w:rPr>
          <w:rFonts w:ascii="Times New Roman" w:hAnsi="Times New Roman" w:cs="Times New Roman"/>
          <w:sz w:val="28"/>
          <w:szCs w:val="28"/>
        </w:rPr>
      </w:pPr>
      <w:r w:rsidRPr="00F456E1">
        <w:rPr>
          <w:rFonts w:ascii="Times New Roman" w:hAnsi="Times New Roman" w:cs="Times New Roman"/>
          <w:sz w:val="28"/>
          <w:szCs w:val="28"/>
        </w:rPr>
        <w:t>Типовые документы, описанные в данной статье, обладают уникальными словесными шаблонами. Пустая форма заявления или договора отличается от заполненной только наличием дополнительных сведений, содержит больше текстовых или графических данных по сравнению с образцом-шаблоном. Каждый раз при заполнении формы используется тот же исходный набор слов и данных, к которому затем добавляются собственные слова и изображения (например, подпись или печать). Технология цифровых отпечатков позволяет выявить уникальный словесный шаблон в отправляемом по каналам сетевых коммуникаций, сохраняемом на внешний накопитель или отправленном на печать документе, сравнивая документ с имеющимся шаблоном, а точнее, с цифровым отпечатком базового документа — формы.</w:t>
      </w:r>
    </w:p>
    <w:p w:rsidR="00F456E1" w:rsidRDefault="00F456E1" w:rsidP="00F456E1">
      <w:pPr>
        <w:spacing w:after="0" w:line="240" w:lineRule="auto"/>
        <w:ind w:firstLine="851"/>
        <w:jc w:val="both"/>
        <w:rPr>
          <w:rFonts w:ascii="Times New Roman" w:hAnsi="Times New Roman" w:cs="Times New Roman"/>
          <w:sz w:val="28"/>
          <w:szCs w:val="28"/>
        </w:rPr>
      </w:pPr>
      <w:r w:rsidRPr="00F456E1">
        <w:rPr>
          <w:rFonts w:ascii="Times New Roman" w:hAnsi="Times New Roman" w:cs="Times New Roman"/>
          <w:sz w:val="28"/>
          <w:szCs w:val="28"/>
        </w:rPr>
        <w:t xml:space="preserve"> По сравнению с методами </w:t>
      </w:r>
      <w:proofErr w:type="gramStart"/>
      <w:r w:rsidRPr="00F456E1">
        <w:rPr>
          <w:rFonts w:ascii="Times New Roman" w:hAnsi="Times New Roman" w:cs="Times New Roman"/>
          <w:sz w:val="28"/>
          <w:szCs w:val="28"/>
        </w:rPr>
        <w:t>анализа по ключевым словам</w:t>
      </w:r>
      <w:proofErr w:type="gramEnd"/>
      <w:r w:rsidRPr="00F456E1">
        <w:rPr>
          <w:rFonts w:ascii="Times New Roman" w:hAnsi="Times New Roman" w:cs="Times New Roman"/>
          <w:sz w:val="28"/>
          <w:szCs w:val="28"/>
        </w:rPr>
        <w:t xml:space="preserve"> или шаблонам регулярных выражений метод цифровых отпечатков является наиболее эффективным и позволяет обеспечить наименьшее число ложных срабатываний, поскольку контролируемый образец всегда входит в исходящий документ, и, как следствие, идентифицируется соответствие отпечатку. В основе метода цифровых отпечатков лежит сопоставление документов или файлов с так называемыми цифровыми отпечатками — наборами буквенно-цифровых строк (</w:t>
      </w:r>
      <w:proofErr w:type="spellStart"/>
      <w:r w:rsidRPr="00F456E1">
        <w:rPr>
          <w:rFonts w:ascii="Times New Roman" w:hAnsi="Times New Roman" w:cs="Times New Roman"/>
          <w:sz w:val="28"/>
          <w:szCs w:val="28"/>
        </w:rPr>
        <w:t>хэшей</w:t>
      </w:r>
      <w:proofErr w:type="spellEnd"/>
      <w:r w:rsidRPr="00F456E1">
        <w:rPr>
          <w:rFonts w:ascii="Times New Roman" w:hAnsi="Times New Roman" w:cs="Times New Roman"/>
          <w:sz w:val="28"/>
          <w:szCs w:val="28"/>
        </w:rPr>
        <w:t xml:space="preserve">), при помощи которых можно идентифицировать данные, хранящиеся в документе или файле.     </w:t>
      </w:r>
    </w:p>
    <w:p w:rsidR="00F456E1" w:rsidRDefault="00F456E1" w:rsidP="00F456E1">
      <w:pPr>
        <w:spacing w:after="0" w:line="240" w:lineRule="auto"/>
        <w:ind w:firstLine="851"/>
        <w:jc w:val="both"/>
        <w:rPr>
          <w:rFonts w:ascii="Times New Roman" w:hAnsi="Times New Roman" w:cs="Times New Roman"/>
          <w:sz w:val="28"/>
          <w:szCs w:val="28"/>
        </w:rPr>
      </w:pPr>
      <w:r w:rsidRPr="00F456E1">
        <w:rPr>
          <w:rFonts w:ascii="Times New Roman" w:hAnsi="Times New Roman" w:cs="Times New Roman"/>
          <w:sz w:val="28"/>
          <w:szCs w:val="28"/>
        </w:rPr>
        <w:t xml:space="preserve">Логика проверки соответствия цифровых отпечатков документа и шаблона   Каждый шаблон (форма) содержит описания полей, некий набор текста и пустые поля для их дальнейшего заполнения. Преобразование такого шаблона в отпечаток документа и сохранение его уникального </w:t>
      </w:r>
      <w:proofErr w:type="spellStart"/>
      <w:r w:rsidRPr="00F456E1">
        <w:rPr>
          <w:rFonts w:ascii="Times New Roman" w:hAnsi="Times New Roman" w:cs="Times New Roman"/>
          <w:sz w:val="28"/>
          <w:szCs w:val="28"/>
        </w:rPr>
        <w:t>хэш</w:t>
      </w:r>
      <w:proofErr w:type="spellEnd"/>
      <w:r w:rsidRPr="00F456E1">
        <w:rPr>
          <w:rFonts w:ascii="Times New Roman" w:hAnsi="Times New Roman" w:cs="Times New Roman"/>
          <w:sz w:val="28"/>
          <w:szCs w:val="28"/>
        </w:rPr>
        <w:t>-значения для последующей классификации в базе данных цифровых отпечатков позволяет получить тип конфиденциальных данных, который затем DLP-система может сопоставить с передаваемым документом. Что важно, сам исходный документ в базе данных отпечатков не сохраняется и воссоздать его из цифрового отпечатка невозможно. При сопоставлении заполненного документа с отпечатком шаблона документа DLP-система определяет, какова степень соответствия отпечатков передаваемого документа и шаблона, и применяет заданную политику защиты от утечки данных. Такая политика может, например, запрещать пользователям отправлять исходящие сообщения с персональными данными в защищаемых формах на внешние (не корпоративные) адреса электронной почты. Метод цифровых отпечатков можно успешно применять к большинству текстовых форм, используемых в организациях, например, бланкам заявлений, формам медицинских документов, формам отдела кадров, типовым гражданско-правовым договорам, кредитным договорам</w:t>
      </w:r>
      <w:r>
        <w:rPr>
          <w:rFonts w:ascii="Times New Roman" w:hAnsi="Times New Roman" w:cs="Times New Roman"/>
          <w:sz w:val="28"/>
          <w:szCs w:val="28"/>
        </w:rPr>
        <w:t xml:space="preserve">. </w:t>
      </w:r>
    </w:p>
    <w:p w:rsidR="00F456E1" w:rsidRPr="00F456E1" w:rsidRDefault="00F456E1" w:rsidP="00F456E1">
      <w:pPr>
        <w:spacing w:after="0" w:line="240" w:lineRule="auto"/>
        <w:ind w:firstLine="851"/>
        <w:jc w:val="both"/>
        <w:rPr>
          <w:rFonts w:ascii="Times New Roman" w:hAnsi="Times New Roman" w:cs="Times New Roman"/>
          <w:sz w:val="28"/>
          <w:szCs w:val="28"/>
        </w:rPr>
      </w:pPr>
      <w:r w:rsidRPr="00F456E1">
        <w:rPr>
          <w:rFonts w:ascii="Times New Roman" w:hAnsi="Times New Roman" w:cs="Times New Roman"/>
          <w:sz w:val="28"/>
          <w:szCs w:val="28"/>
        </w:rPr>
        <w:t xml:space="preserve">Настройка задачи сбора образцов цифровых отпечатков в </w:t>
      </w:r>
      <w:proofErr w:type="spellStart"/>
      <w:r w:rsidRPr="00F456E1">
        <w:rPr>
          <w:rFonts w:ascii="Times New Roman" w:hAnsi="Times New Roman" w:cs="Times New Roman"/>
          <w:sz w:val="28"/>
          <w:szCs w:val="28"/>
        </w:rPr>
        <w:t>DeviceLock</w:t>
      </w:r>
      <w:proofErr w:type="spellEnd"/>
      <w:r w:rsidRPr="00F456E1">
        <w:rPr>
          <w:rFonts w:ascii="Times New Roman" w:hAnsi="Times New Roman" w:cs="Times New Roman"/>
          <w:sz w:val="28"/>
          <w:szCs w:val="28"/>
        </w:rPr>
        <w:t xml:space="preserve"> </w:t>
      </w:r>
      <w:proofErr w:type="spellStart"/>
      <w:r w:rsidRPr="00F456E1">
        <w:rPr>
          <w:rFonts w:ascii="Times New Roman" w:hAnsi="Times New Roman" w:cs="Times New Roman"/>
          <w:sz w:val="28"/>
          <w:szCs w:val="28"/>
        </w:rPr>
        <w:t>Management</w:t>
      </w:r>
      <w:proofErr w:type="spellEnd"/>
      <w:r w:rsidRPr="00F456E1">
        <w:rPr>
          <w:rFonts w:ascii="Times New Roman" w:hAnsi="Times New Roman" w:cs="Times New Roman"/>
          <w:sz w:val="28"/>
          <w:szCs w:val="28"/>
        </w:rPr>
        <w:t xml:space="preserve"> </w:t>
      </w:r>
      <w:proofErr w:type="spellStart"/>
      <w:r w:rsidRPr="00F456E1">
        <w:rPr>
          <w:rFonts w:ascii="Times New Roman" w:hAnsi="Times New Roman" w:cs="Times New Roman"/>
          <w:sz w:val="28"/>
          <w:szCs w:val="28"/>
        </w:rPr>
        <w:t>Console</w:t>
      </w:r>
      <w:proofErr w:type="spellEnd"/>
      <w:r w:rsidRPr="00F456E1">
        <w:rPr>
          <w:rFonts w:ascii="Times New Roman" w:hAnsi="Times New Roman" w:cs="Times New Roman"/>
          <w:sz w:val="28"/>
          <w:szCs w:val="28"/>
        </w:rPr>
        <w:t xml:space="preserve">   Новейшая версия </w:t>
      </w:r>
      <w:proofErr w:type="spellStart"/>
      <w:r w:rsidRPr="00F456E1">
        <w:rPr>
          <w:rFonts w:ascii="Times New Roman" w:hAnsi="Times New Roman" w:cs="Times New Roman"/>
          <w:sz w:val="28"/>
          <w:szCs w:val="28"/>
        </w:rPr>
        <w:t>DeviceLock</w:t>
      </w:r>
      <w:proofErr w:type="spellEnd"/>
      <w:r w:rsidRPr="00F456E1">
        <w:rPr>
          <w:rFonts w:ascii="Times New Roman" w:hAnsi="Times New Roman" w:cs="Times New Roman"/>
          <w:sz w:val="28"/>
          <w:szCs w:val="28"/>
        </w:rPr>
        <w:t xml:space="preserve"> DLP 8.3 позволяет снимать цифровые отпечатки с образцов конфиденциальных документов и типовых </w:t>
      </w:r>
      <w:r w:rsidRPr="00F456E1">
        <w:rPr>
          <w:rFonts w:ascii="Times New Roman" w:hAnsi="Times New Roman" w:cs="Times New Roman"/>
          <w:sz w:val="28"/>
          <w:szCs w:val="28"/>
        </w:rPr>
        <w:lastRenderedPageBreak/>
        <w:t xml:space="preserve">форм для сбора персональных данных, сохраняя их в собственной базе данных отпечатков, а затем сравнивать их с отпечатками защищаемых при передаче документов. Если процент соответствия отпечатков превышает требуемый порог в соответствии с заданной DLP-политикой, проверяемые документы считаются конфиденциальными и к ним в режиме реального времени применяются заданные в DLP-политике действия — блокировка передачи документа, создание теневой копии, отправка тревожного оповещения в службу ИБ.   Рисунок 3. Создание правила проверки содержимого с помощью цифровых отпечатков в </w:t>
      </w:r>
      <w:proofErr w:type="spellStart"/>
      <w:r w:rsidRPr="00F456E1">
        <w:rPr>
          <w:rFonts w:ascii="Times New Roman" w:hAnsi="Times New Roman" w:cs="Times New Roman"/>
          <w:sz w:val="28"/>
          <w:szCs w:val="28"/>
        </w:rPr>
        <w:t>DeviceLock</w:t>
      </w:r>
      <w:proofErr w:type="spellEnd"/>
      <w:r w:rsidRPr="00F456E1">
        <w:rPr>
          <w:rFonts w:ascii="Times New Roman" w:hAnsi="Times New Roman" w:cs="Times New Roman"/>
          <w:sz w:val="28"/>
          <w:szCs w:val="28"/>
        </w:rPr>
        <w:t xml:space="preserve"> </w:t>
      </w:r>
      <w:proofErr w:type="spellStart"/>
      <w:r w:rsidRPr="00F456E1">
        <w:rPr>
          <w:rFonts w:ascii="Times New Roman" w:hAnsi="Times New Roman" w:cs="Times New Roman"/>
          <w:sz w:val="28"/>
          <w:szCs w:val="28"/>
        </w:rPr>
        <w:t>Management</w:t>
      </w:r>
      <w:proofErr w:type="spellEnd"/>
      <w:r w:rsidRPr="00F456E1">
        <w:rPr>
          <w:rFonts w:ascii="Times New Roman" w:hAnsi="Times New Roman" w:cs="Times New Roman"/>
          <w:sz w:val="28"/>
          <w:szCs w:val="28"/>
        </w:rPr>
        <w:t xml:space="preserve"> </w:t>
      </w:r>
      <w:proofErr w:type="spellStart"/>
      <w:r w:rsidRPr="00F456E1">
        <w:rPr>
          <w:rFonts w:ascii="Times New Roman" w:hAnsi="Times New Roman" w:cs="Times New Roman"/>
          <w:sz w:val="28"/>
          <w:szCs w:val="28"/>
        </w:rPr>
        <w:t>Console</w:t>
      </w:r>
      <w:proofErr w:type="spellEnd"/>
      <w:r w:rsidRPr="00F456E1">
        <w:rPr>
          <w:rFonts w:ascii="Times New Roman" w:hAnsi="Times New Roman" w:cs="Times New Roman"/>
          <w:sz w:val="28"/>
          <w:szCs w:val="28"/>
        </w:rPr>
        <w:t xml:space="preserve">   Точность детектирования персональных данных в </w:t>
      </w:r>
      <w:proofErr w:type="spellStart"/>
      <w:r w:rsidRPr="00F456E1">
        <w:rPr>
          <w:rFonts w:ascii="Times New Roman" w:hAnsi="Times New Roman" w:cs="Times New Roman"/>
          <w:sz w:val="28"/>
          <w:szCs w:val="28"/>
        </w:rPr>
        <w:t>DeviceLock</w:t>
      </w:r>
      <w:proofErr w:type="spellEnd"/>
      <w:r w:rsidRPr="00F456E1">
        <w:rPr>
          <w:rFonts w:ascii="Times New Roman" w:hAnsi="Times New Roman" w:cs="Times New Roman"/>
          <w:sz w:val="28"/>
          <w:szCs w:val="28"/>
        </w:rPr>
        <w:t xml:space="preserve"> DLP может быть значительно повышена благодаря возможности создания правил контентной фильтрации с условиями детектирования в сколь угодно сложных комбинациях с использованием логических функций и сочетанием метода цифровых отпечатков с анализом по ключевым словам и регулярным выражениям. </w:t>
      </w:r>
      <w:bookmarkStart w:id="0" w:name="_GoBack"/>
      <w:bookmarkEnd w:id="0"/>
    </w:p>
    <w:p w:rsidR="00F456E1" w:rsidRPr="00F456E1" w:rsidRDefault="00F456E1" w:rsidP="00F456E1">
      <w:pPr>
        <w:spacing w:after="0" w:line="240" w:lineRule="auto"/>
        <w:ind w:firstLine="851"/>
        <w:jc w:val="both"/>
        <w:rPr>
          <w:rFonts w:ascii="Times New Roman" w:hAnsi="Times New Roman" w:cs="Times New Roman"/>
          <w:sz w:val="28"/>
          <w:szCs w:val="28"/>
        </w:rPr>
      </w:pPr>
      <w:r w:rsidRPr="00F456E1">
        <w:rPr>
          <w:rFonts w:ascii="Times New Roman" w:hAnsi="Times New Roman" w:cs="Times New Roman"/>
          <w:sz w:val="28"/>
          <w:szCs w:val="28"/>
        </w:rPr>
        <w:t xml:space="preserve">«Самое страшное, что может произойти — изменение юридического механизма вменения в пользу алгоритмов. </w:t>
      </w:r>
      <w:proofErr w:type="gramStart"/>
      <w:r w:rsidRPr="00F456E1">
        <w:rPr>
          <w:rFonts w:ascii="Times New Roman" w:hAnsi="Times New Roman" w:cs="Times New Roman"/>
          <w:sz w:val="28"/>
          <w:szCs w:val="28"/>
        </w:rPr>
        <w:t>Это намного страшнее „большого брата“</w:t>
      </w:r>
      <w:proofErr w:type="gramEnd"/>
      <w:r w:rsidRPr="00F456E1">
        <w:rPr>
          <w:rFonts w:ascii="Times New Roman" w:hAnsi="Times New Roman" w:cs="Times New Roman"/>
          <w:sz w:val="28"/>
          <w:szCs w:val="28"/>
        </w:rPr>
        <w:t xml:space="preserve">, — считает </w:t>
      </w:r>
      <w:proofErr w:type="spellStart"/>
      <w:r w:rsidRPr="00F456E1">
        <w:rPr>
          <w:rFonts w:ascii="Times New Roman" w:hAnsi="Times New Roman" w:cs="Times New Roman"/>
          <w:sz w:val="28"/>
          <w:szCs w:val="28"/>
        </w:rPr>
        <w:t>Гаазе</w:t>
      </w:r>
      <w:proofErr w:type="spellEnd"/>
      <w:r w:rsidRPr="00F456E1">
        <w:rPr>
          <w:rFonts w:ascii="Times New Roman" w:hAnsi="Times New Roman" w:cs="Times New Roman"/>
          <w:sz w:val="28"/>
          <w:szCs w:val="28"/>
        </w:rPr>
        <w:t xml:space="preserve">. Но, по мнению </w:t>
      </w:r>
      <w:proofErr w:type="spellStart"/>
      <w:r w:rsidRPr="00F456E1">
        <w:rPr>
          <w:rFonts w:ascii="Times New Roman" w:hAnsi="Times New Roman" w:cs="Times New Roman"/>
          <w:sz w:val="28"/>
          <w:szCs w:val="28"/>
        </w:rPr>
        <w:t>Хачуяна</w:t>
      </w:r>
      <w:proofErr w:type="spellEnd"/>
      <w:r w:rsidRPr="00F456E1">
        <w:rPr>
          <w:rFonts w:ascii="Times New Roman" w:hAnsi="Times New Roman" w:cs="Times New Roman"/>
          <w:sz w:val="28"/>
          <w:szCs w:val="28"/>
        </w:rPr>
        <w:t xml:space="preserve">, такого никогда не будет. По словам эксперта, говоря о больших данных, важно разделять слежку со стороны спецслужб и реалии новой экономики, когда мы платим </w:t>
      </w:r>
      <w:proofErr w:type="spellStart"/>
      <w:r w:rsidRPr="00F456E1">
        <w:rPr>
          <w:rFonts w:ascii="Times New Roman" w:hAnsi="Times New Roman" w:cs="Times New Roman"/>
          <w:sz w:val="28"/>
          <w:szCs w:val="28"/>
        </w:rPr>
        <w:t>Instagram</w:t>
      </w:r>
      <w:proofErr w:type="spellEnd"/>
      <w:r w:rsidRPr="00F456E1">
        <w:rPr>
          <w:rFonts w:ascii="Times New Roman" w:hAnsi="Times New Roman" w:cs="Times New Roman"/>
          <w:sz w:val="28"/>
          <w:szCs w:val="28"/>
        </w:rPr>
        <w:t xml:space="preserve"> за бесплатный сервис теми действиями, которые совершаем внутри сети, тем самым позволяя ему зарабатывать на продаже наших данных и рекламы. Не менее важно разделять управленческие решения, принимаемые государством, и алгоритмы, помогающие ему. „Если завтра правительство захочет лишить всю молодежь, которая сходила на митинг, возможности получать бесплатное образование, если примет такое управленческое решение, оно исполнит его с большими данными и без. Хотя, конечно, нельзя отрицать, что с алгоритмами дело пойдет куда быстрее“, — заметил он. По словам экспертов, большой объем информации машины получают, анализируя задний план на фотографиях, где могут быть не только здания, но и другие люди. А про детей они сегодня знают едва ли не больше, чем про взрослых. Уже к пятилетнему возрасту в Сети накапливается огромный массив персональных данных о них благодаря тому, что выкладывают родители — начиная со снимков УЗИ и заканчивая постами, фотографиями и видео, заметила в свою очередь культуролог, доцент </w:t>
      </w:r>
      <w:proofErr w:type="spellStart"/>
      <w:r w:rsidRPr="00F456E1">
        <w:rPr>
          <w:rFonts w:ascii="Times New Roman" w:hAnsi="Times New Roman" w:cs="Times New Roman"/>
          <w:sz w:val="28"/>
          <w:szCs w:val="28"/>
        </w:rPr>
        <w:t>Шанинки</w:t>
      </w:r>
      <w:proofErr w:type="spellEnd"/>
      <w:r w:rsidRPr="00F456E1">
        <w:rPr>
          <w:rFonts w:ascii="Times New Roman" w:hAnsi="Times New Roman" w:cs="Times New Roman"/>
          <w:sz w:val="28"/>
          <w:szCs w:val="28"/>
        </w:rPr>
        <w:t xml:space="preserve"> и креативный директор Фонда Егора Гайдара Оксана Мороз. То есть — очень большой объем информации о человеке алгоритмы собирают тогда, когда он сам еще не в состоянии ею поделиться, или это не входило в его планы. По словам </w:t>
      </w:r>
      <w:proofErr w:type="spellStart"/>
      <w:r w:rsidRPr="00F456E1">
        <w:rPr>
          <w:rFonts w:ascii="Times New Roman" w:hAnsi="Times New Roman" w:cs="Times New Roman"/>
          <w:sz w:val="28"/>
          <w:szCs w:val="28"/>
        </w:rPr>
        <w:t>Хачуяна</w:t>
      </w:r>
      <w:proofErr w:type="spellEnd"/>
      <w:r w:rsidRPr="00F456E1">
        <w:rPr>
          <w:rFonts w:ascii="Times New Roman" w:hAnsi="Times New Roman" w:cs="Times New Roman"/>
          <w:sz w:val="28"/>
          <w:szCs w:val="28"/>
        </w:rPr>
        <w:t>, в некоторых странах законодательство уже запрещает распространять данные о детях даже родителям. „В России родитель может дать и передать права на обработку персональных данных несовершеннолетнего, а в Европе нет. То есть, там ты своего ‚</w:t>
      </w:r>
      <w:proofErr w:type="spellStart"/>
      <w:r w:rsidRPr="00F456E1">
        <w:rPr>
          <w:rFonts w:ascii="Times New Roman" w:hAnsi="Times New Roman" w:cs="Times New Roman"/>
          <w:sz w:val="28"/>
          <w:szCs w:val="28"/>
        </w:rPr>
        <w:t>годовасика</w:t>
      </w:r>
      <w:proofErr w:type="spellEnd"/>
      <w:r w:rsidRPr="00F456E1">
        <w:rPr>
          <w:rFonts w:ascii="Times New Roman" w:hAnsi="Times New Roman" w:cs="Times New Roman"/>
          <w:sz w:val="28"/>
          <w:szCs w:val="28"/>
        </w:rPr>
        <w:t xml:space="preserve">‘ не можешь </w:t>
      </w:r>
      <w:proofErr w:type="spellStart"/>
      <w:r w:rsidRPr="00F456E1">
        <w:rPr>
          <w:rFonts w:ascii="Times New Roman" w:hAnsi="Times New Roman" w:cs="Times New Roman"/>
          <w:sz w:val="28"/>
          <w:szCs w:val="28"/>
        </w:rPr>
        <w:t>заинстаграмить</w:t>
      </w:r>
      <w:proofErr w:type="spellEnd"/>
      <w:r w:rsidRPr="00F456E1">
        <w:rPr>
          <w:rFonts w:ascii="Times New Roman" w:hAnsi="Times New Roman" w:cs="Times New Roman"/>
          <w:sz w:val="28"/>
          <w:szCs w:val="28"/>
        </w:rPr>
        <w:t xml:space="preserve">, как бы он тебе не нравился, </w:t>
      </w:r>
      <w:proofErr w:type="gramStart"/>
      <w:r w:rsidRPr="00F456E1">
        <w:rPr>
          <w:rFonts w:ascii="Times New Roman" w:hAnsi="Times New Roman" w:cs="Times New Roman"/>
          <w:sz w:val="28"/>
          <w:szCs w:val="28"/>
        </w:rPr>
        <w:t>и наверное</w:t>
      </w:r>
      <w:proofErr w:type="gramEnd"/>
      <w:r w:rsidRPr="00F456E1">
        <w:rPr>
          <w:rFonts w:ascii="Times New Roman" w:hAnsi="Times New Roman" w:cs="Times New Roman"/>
          <w:sz w:val="28"/>
          <w:szCs w:val="28"/>
        </w:rPr>
        <w:t xml:space="preserve"> это хорошо“, — заметил он. Вне поля зрения машин остается лишь старшее поколение, которое практически не оцифровано. Их не просто нет в </w:t>
      </w:r>
      <w:proofErr w:type="spellStart"/>
      <w:r w:rsidRPr="00F456E1">
        <w:rPr>
          <w:rFonts w:ascii="Times New Roman" w:hAnsi="Times New Roman" w:cs="Times New Roman"/>
          <w:sz w:val="28"/>
          <w:szCs w:val="28"/>
        </w:rPr>
        <w:t>онлайне</w:t>
      </w:r>
      <w:proofErr w:type="spellEnd"/>
      <w:r w:rsidRPr="00F456E1">
        <w:rPr>
          <w:rFonts w:ascii="Times New Roman" w:hAnsi="Times New Roman" w:cs="Times New Roman"/>
          <w:sz w:val="28"/>
          <w:szCs w:val="28"/>
        </w:rPr>
        <w:t xml:space="preserve">. Они жили в </w:t>
      </w:r>
      <w:proofErr w:type="spellStart"/>
      <w:r w:rsidRPr="00F456E1">
        <w:rPr>
          <w:rFonts w:ascii="Times New Roman" w:hAnsi="Times New Roman" w:cs="Times New Roman"/>
          <w:sz w:val="28"/>
          <w:szCs w:val="28"/>
        </w:rPr>
        <w:t>доцифровую</w:t>
      </w:r>
      <w:proofErr w:type="spellEnd"/>
      <w:r w:rsidRPr="00F456E1">
        <w:rPr>
          <w:rFonts w:ascii="Times New Roman" w:hAnsi="Times New Roman" w:cs="Times New Roman"/>
          <w:sz w:val="28"/>
          <w:szCs w:val="28"/>
        </w:rPr>
        <w:t xml:space="preserve"> эпоху, когда все их действия еще не могли </w:t>
      </w:r>
      <w:r w:rsidRPr="00F456E1">
        <w:rPr>
          <w:rFonts w:ascii="Times New Roman" w:hAnsi="Times New Roman" w:cs="Times New Roman"/>
          <w:sz w:val="28"/>
          <w:szCs w:val="28"/>
        </w:rPr>
        <w:lastRenderedPageBreak/>
        <w:t xml:space="preserve">быть записаны, поэтому все, что у нас есть — их воспоминания, которые по большому счету представляют собой их субъективное мнение. Однако, по словам </w:t>
      </w:r>
      <w:proofErr w:type="spellStart"/>
      <w:r w:rsidRPr="00F456E1">
        <w:rPr>
          <w:rFonts w:ascii="Times New Roman" w:hAnsi="Times New Roman" w:cs="Times New Roman"/>
          <w:sz w:val="28"/>
          <w:szCs w:val="28"/>
        </w:rPr>
        <w:t>Хачуяна</w:t>
      </w:r>
      <w:proofErr w:type="spellEnd"/>
      <w:r w:rsidRPr="00F456E1">
        <w:rPr>
          <w:rFonts w:ascii="Times New Roman" w:hAnsi="Times New Roman" w:cs="Times New Roman"/>
          <w:sz w:val="28"/>
          <w:szCs w:val="28"/>
        </w:rPr>
        <w:t xml:space="preserve">, с точки зрения создания профиля конкретного человека лишь 30-40% составляют данные о нем. Остальные 60% — данные его окружения. „Если мне с точки зрения алгоритма не хватит данных о вас, я также могу использовать данные вашего цифрового окружения. Хотя, действительно, старшее поколение имеет в этой истории бесспорное преимущество, особенно люди 60+, про которых практически ничего в </w:t>
      </w:r>
      <w:proofErr w:type="spellStart"/>
      <w:r w:rsidRPr="00F456E1">
        <w:rPr>
          <w:rFonts w:ascii="Times New Roman" w:hAnsi="Times New Roman" w:cs="Times New Roman"/>
          <w:sz w:val="28"/>
          <w:szCs w:val="28"/>
        </w:rPr>
        <w:t>онлайне</w:t>
      </w:r>
      <w:proofErr w:type="spellEnd"/>
      <w:r w:rsidRPr="00F456E1">
        <w:rPr>
          <w:rFonts w:ascii="Times New Roman" w:hAnsi="Times New Roman" w:cs="Times New Roman"/>
          <w:sz w:val="28"/>
          <w:szCs w:val="28"/>
        </w:rPr>
        <w:t xml:space="preserve"> нет, только внуки, которые с бабушкой сфотографировались“, — отметил он. Возможности алгоритмов куда шире, чем можно себе представить, считает </w:t>
      </w:r>
      <w:proofErr w:type="spellStart"/>
      <w:r w:rsidRPr="00F456E1">
        <w:rPr>
          <w:rFonts w:ascii="Times New Roman" w:hAnsi="Times New Roman" w:cs="Times New Roman"/>
          <w:sz w:val="28"/>
          <w:szCs w:val="28"/>
        </w:rPr>
        <w:t>Гаазе</w:t>
      </w:r>
      <w:proofErr w:type="spellEnd"/>
      <w:r w:rsidRPr="00F456E1">
        <w:rPr>
          <w:rFonts w:ascii="Times New Roman" w:hAnsi="Times New Roman" w:cs="Times New Roman"/>
          <w:sz w:val="28"/>
          <w:szCs w:val="28"/>
        </w:rPr>
        <w:t xml:space="preserve">. „Мы всегда относились к несбывшимся возможностям нашей жизни как к чему-то, чего не существует. Большие данные как алгоритм, структурирующий и описывающий все на свете, позволяет видеть реальность совершенно по-другому. Видеть не только то, что случилось, а все дерево решений целиком“, — отметил эксперт. По его словам, теперь социальная жизнь — это не совокупность сбывшихся маршрутов, а совокупность всех возможных маршрутов вообще, которые определенным образом записаны, зафиксированы и сохранены. „Авария 30 лет назад — это нелепое стечение обстоятельств. Авария сейчас — как возможность — уже из некоторой точки видна. Ее вероятность может быть высчитана и более того — может быть сохранена“, — пояснил социолог. Поэтому социология цифровой эпохи — социология чего-то принципиально нового, считает он. Вместе с тем, большие данные оставляют широкое поле для ошибок, отметил </w:t>
      </w:r>
      <w:proofErr w:type="spellStart"/>
      <w:r w:rsidRPr="00F456E1">
        <w:rPr>
          <w:rFonts w:ascii="Times New Roman" w:hAnsi="Times New Roman" w:cs="Times New Roman"/>
          <w:sz w:val="28"/>
          <w:szCs w:val="28"/>
        </w:rPr>
        <w:t>Хачуян</w:t>
      </w:r>
      <w:proofErr w:type="spellEnd"/>
      <w:r w:rsidRPr="00F456E1">
        <w:rPr>
          <w:rFonts w:ascii="Times New Roman" w:hAnsi="Times New Roman" w:cs="Times New Roman"/>
          <w:sz w:val="28"/>
          <w:szCs w:val="28"/>
        </w:rPr>
        <w:t xml:space="preserve">. „Раньше социолог, условно, исследовал какие-то определенные параметры. Сейчас он может взять 20 тысяч различных параметров — от цвета попкорна, который предпочитает человек, до цвета волос его подписчиков, и найти между этим математическую зависимость. Но при этом никакой ‚содержательной‘ зависимости между этими фактами не будет“, — отметил он. Здесь важно понимать, что алгоритм — это всегда только то, что вы в него заложили, будь то статистическая выборка или какое-то ваше личное видение, подчеркнул </w:t>
      </w:r>
      <w:proofErr w:type="spellStart"/>
      <w:r w:rsidRPr="00F456E1">
        <w:rPr>
          <w:rFonts w:ascii="Times New Roman" w:hAnsi="Times New Roman" w:cs="Times New Roman"/>
          <w:sz w:val="28"/>
          <w:szCs w:val="28"/>
        </w:rPr>
        <w:t>Хачуян</w:t>
      </w:r>
      <w:proofErr w:type="spellEnd"/>
      <w:r w:rsidRPr="00F456E1">
        <w:rPr>
          <w:rFonts w:ascii="Times New Roman" w:hAnsi="Times New Roman" w:cs="Times New Roman"/>
          <w:sz w:val="28"/>
          <w:szCs w:val="28"/>
        </w:rPr>
        <w:t xml:space="preserve">. И он в любом случае получится не универсальным решением, а отражением поставленных задач. „Я часто слышу истории в духе: мы решили внедрить большие данные в HR и оказалось, что алгоритм подбирает нам только белых 35-летних мужчин с высшим образованием. По факту же алгоритм построен на основании выборки этой компании, которая таких людей и берет на работу“, — отметил эксперт. По словам </w:t>
      </w:r>
      <w:proofErr w:type="spellStart"/>
      <w:r w:rsidRPr="00F456E1">
        <w:rPr>
          <w:rFonts w:ascii="Times New Roman" w:hAnsi="Times New Roman" w:cs="Times New Roman"/>
          <w:sz w:val="28"/>
          <w:szCs w:val="28"/>
        </w:rPr>
        <w:t>Гаазе</w:t>
      </w:r>
      <w:proofErr w:type="spellEnd"/>
      <w:r w:rsidRPr="00F456E1">
        <w:rPr>
          <w:rFonts w:ascii="Times New Roman" w:hAnsi="Times New Roman" w:cs="Times New Roman"/>
          <w:sz w:val="28"/>
          <w:szCs w:val="28"/>
        </w:rPr>
        <w:t xml:space="preserve">, </w:t>
      </w:r>
      <w:proofErr w:type="spellStart"/>
      <w:r w:rsidRPr="00F456E1">
        <w:rPr>
          <w:rFonts w:ascii="Times New Roman" w:hAnsi="Times New Roman" w:cs="Times New Roman"/>
          <w:sz w:val="28"/>
          <w:szCs w:val="28"/>
        </w:rPr>
        <w:t>Сноуден</w:t>
      </w:r>
      <w:proofErr w:type="spellEnd"/>
      <w:r w:rsidRPr="00F456E1">
        <w:rPr>
          <w:rFonts w:ascii="Times New Roman" w:hAnsi="Times New Roman" w:cs="Times New Roman"/>
          <w:sz w:val="28"/>
          <w:szCs w:val="28"/>
        </w:rPr>
        <w:t xml:space="preserve"> рассказал нам ровно про это. „ЦРУ написало алгоритм, который вычислял оперативников Аль-Каиды (террористическая организация, запрещена в России) в Пакистане по телефонным звонкам, действиям в </w:t>
      </w:r>
      <w:proofErr w:type="spellStart"/>
      <w:r w:rsidRPr="00F456E1">
        <w:rPr>
          <w:rFonts w:ascii="Times New Roman" w:hAnsi="Times New Roman" w:cs="Times New Roman"/>
          <w:sz w:val="28"/>
          <w:szCs w:val="28"/>
        </w:rPr>
        <w:t>соцсетях</w:t>
      </w:r>
      <w:proofErr w:type="spellEnd"/>
      <w:r w:rsidRPr="00F456E1">
        <w:rPr>
          <w:rFonts w:ascii="Times New Roman" w:hAnsi="Times New Roman" w:cs="Times New Roman"/>
          <w:sz w:val="28"/>
          <w:szCs w:val="28"/>
        </w:rPr>
        <w:t xml:space="preserve"> и </w:t>
      </w:r>
      <w:proofErr w:type="spellStart"/>
      <w:r w:rsidRPr="00F456E1">
        <w:rPr>
          <w:rFonts w:ascii="Times New Roman" w:hAnsi="Times New Roman" w:cs="Times New Roman"/>
          <w:sz w:val="28"/>
          <w:szCs w:val="28"/>
        </w:rPr>
        <w:t>геотегам</w:t>
      </w:r>
      <w:proofErr w:type="spellEnd"/>
      <w:r w:rsidRPr="00F456E1">
        <w:rPr>
          <w:rFonts w:ascii="Times New Roman" w:hAnsi="Times New Roman" w:cs="Times New Roman"/>
          <w:sz w:val="28"/>
          <w:szCs w:val="28"/>
        </w:rPr>
        <w:t xml:space="preserve">. Семь из десяти оказались журналистами Аль-Джазиры и других СМИ, которые чаще других бывают в зоне боев, у которых оттуда шли звонки, у которых есть переписка с подозрительными почтовыми адресами, откуда они получали заявления террористов“, — отметил он. Поэтому не нужно относиться к большим данным как к „большому брату“, считает </w:t>
      </w:r>
      <w:proofErr w:type="spellStart"/>
      <w:r w:rsidRPr="00F456E1">
        <w:rPr>
          <w:rFonts w:ascii="Times New Roman" w:hAnsi="Times New Roman" w:cs="Times New Roman"/>
          <w:sz w:val="28"/>
          <w:szCs w:val="28"/>
        </w:rPr>
        <w:t>Гаазе</w:t>
      </w:r>
      <w:proofErr w:type="spellEnd"/>
      <w:r w:rsidRPr="00F456E1">
        <w:rPr>
          <w:rFonts w:ascii="Times New Roman" w:hAnsi="Times New Roman" w:cs="Times New Roman"/>
          <w:sz w:val="28"/>
          <w:szCs w:val="28"/>
        </w:rPr>
        <w:t xml:space="preserve">. „Это, конечно, ‚тварь‘, наделенная некоторой долей личности. Она по крайней мере </w:t>
      </w:r>
      <w:r w:rsidRPr="00F456E1">
        <w:rPr>
          <w:rFonts w:ascii="Times New Roman" w:hAnsi="Times New Roman" w:cs="Times New Roman"/>
          <w:sz w:val="28"/>
          <w:szCs w:val="28"/>
        </w:rPr>
        <w:lastRenderedPageBreak/>
        <w:t xml:space="preserve">может сделать свою копию в какой-то промежуток времени, и потом сравнить нынешнюю версию с тем, чем оно было. Но это не ‚большой брат‘. Это скорее очень странный ребенок, который принципиально последователен, выполняя то, что вы от него просите. В этом смысле он не является ни злом, ни благом“, — полагает эксперт. Но вместе с тем, придется признать, что оператор селекции теперь никакая не судьба, и всеми совпадениями управляют алгоритмы, отмечает </w:t>
      </w:r>
      <w:proofErr w:type="spellStart"/>
      <w:r w:rsidRPr="00F456E1">
        <w:rPr>
          <w:rFonts w:ascii="Times New Roman" w:hAnsi="Times New Roman" w:cs="Times New Roman"/>
          <w:sz w:val="28"/>
          <w:szCs w:val="28"/>
        </w:rPr>
        <w:t>Гаазе</w:t>
      </w:r>
      <w:proofErr w:type="spellEnd"/>
      <w:r w:rsidRPr="00F456E1">
        <w:rPr>
          <w:rFonts w:ascii="Times New Roman" w:hAnsi="Times New Roman" w:cs="Times New Roman"/>
          <w:sz w:val="28"/>
          <w:szCs w:val="28"/>
        </w:rPr>
        <w:t xml:space="preserve">. „Благо, что человек хочет пожениться? </w:t>
      </w:r>
      <w:proofErr w:type="gramStart"/>
      <w:r w:rsidRPr="00F456E1">
        <w:rPr>
          <w:rFonts w:ascii="Times New Roman" w:hAnsi="Times New Roman" w:cs="Times New Roman"/>
          <w:sz w:val="28"/>
          <w:szCs w:val="28"/>
        </w:rPr>
        <w:t>Наверное</w:t>
      </w:r>
      <w:proofErr w:type="gramEnd"/>
      <w:r w:rsidRPr="00F456E1">
        <w:rPr>
          <w:rFonts w:ascii="Times New Roman" w:hAnsi="Times New Roman" w:cs="Times New Roman"/>
          <w:sz w:val="28"/>
          <w:szCs w:val="28"/>
        </w:rPr>
        <w:t xml:space="preserve">. Благо, что жену ему подберет алгоритм? Не знаю. Я просто говорю, что теперь это возможно. А завтра будет возможно еще лучше, потому что мы выделяем </w:t>
      </w:r>
      <w:proofErr w:type="spellStart"/>
      <w:r w:rsidRPr="00F456E1">
        <w:rPr>
          <w:rFonts w:ascii="Times New Roman" w:hAnsi="Times New Roman" w:cs="Times New Roman"/>
          <w:sz w:val="28"/>
          <w:szCs w:val="28"/>
        </w:rPr>
        <w:t>феромоны</w:t>
      </w:r>
      <w:proofErr w:type="spellEnd"/>
      <w:r w:rsidRPr="00F456E1">
        <w:rPr>
          <w:rFonts w:ascii="Times New Roman" w:hAnsi="Times New Roman" w:cs="Times New Roman"/>
          <w:sz w:val="28"/>
          <w:szCs w:val="28"/>
        </w:rPr>
        <w:t xml:space="preserve">, которые содержат ДНК, и алгоритм сможет подобрать идеального генетического партнера. Я не луддит, я просто пытаюсь обозначить мгновенную экспансию границ возможного в этом мире“, — отметил </w:t>
      </w:r>
      <w:proofErr w:type="spellStart"/>
      <w:r w:rsidRPr="00F456E1">
        <w:rPr>
          <w:rFonts w:ascii="Times New Roman" w:hAnsi="Times New Roman" w:cs="Times New Roman"/>
          <w:sz w:val="28"/>
          <w:szCs w:val="28"/>
        </w:rPr>
        <w:t>Гаазе</w:t>
      </w:r>
      <w:proofErr w:type="spellEnd"/>
      <w:r w:rsidRPr="00F456E1">
        <w:rPr>
          <w:rFonts w:ascii="Times New Roman" w:hAnsi="Times New Roman" w:cs="Times New Roman"/>
          <w:sz w:val="28"/>
          <w:szCs w:val="28"/>
        </w:rPr>
        <w:t xml:space="preserve">. По мнению эксперта, новое общество предполагает возникновение новой этики. „Должно быть выдвинуто очень простое политическое требование, состоящее из двух пунктов, связанных друг с другом. Первое — не должно быть в работе с вашими личными данными закрытых от вас алгоритмов. Второе — не должно быть алгоритмов, принцип работы которых вы не понимаете. </w:t>
      </w:r>
      <w:proofErr w:type="gramStart"/>
      <w:r w:rsidRPr="00F456E1">
        <w:rPr>
          <w:rFonts w:ascii="Times New Roman" w:hAnsi="Times New Roman" w:cs="Times New Roman"/>
          <w:sz w:val="28"/>
          <w:szCs w:val="28"/>
        </w:rPr>
        <w:t>Все, что проходит это требование, — благо“</w:t>
      </w:r>
      <w:proofErr w:type="gramEnd"/>
      <w:r w:rsidRPr="00F456E1">
        <w:rPr>
          <w:rFonts w:ascii="Times New Roman" w:hAnsi="Times New Roman" w:cs="Times New Roman"/>
          <w:sz w:val="28"/>
          <w:szCs w:val="28"/>
        </w:rPr>
        <w:t xml:space="preserve">, — считает он. По словам </w:t>
      </w:r>
      <w:proofErr w:type="spellStart"/>
      <w:r w:rsidRPr="00F456E1">
        <w:rPr>
          <w:rFonts w:ascii="Times New Roman" w:hAnsi="Times New Roman" w:cs="Times New Roman"/>
          <w:sz w:val="28"/>
          <w:szCs w:val="28"/>
        </w:rPr>
        <w:t>Гаазе</w:t>
      </w:r>
      <w:proofErr w:type="spellEnd"/>
      <w:r w:rsidRPr="00F456E1">
        <w:rPr>
          <w:rFonts w:ascii="Times New Roman" w:hAnsi="Times New Roman" w:cs="Times New Roman"/>
          <w:sz w:val="28"/>
          <w:szCs w:val="28"/>
        </w:rPr>
        <w:t xml:space="preserve">, один из крупнейших в мире инвестиционных банков </w:t>
      </w:r>
      <w:proofErr w:type="spellStart"/>
      <w:r w:rsidRPr="00F456E1">
        <w:rPr>
          <w:rFonts w:ascii="Times New Roman" w:hAnsi="Times New Roman" w:cs="Times New Roman"/>
          <w:sz w:val="28"/>
          <w:szCs w:val="28"/>
        </w:rPr>
        <w:t>Goldman</w:t>
      </w:r>
      <w:proofErr w:type="spellEnd"/>
      <w:r w:rsidRPr="00F456E1">
        <w:rPr>
          <w:rFonts w:ascii="Times New Roman" w:hAnsi="Times New Roman" w:cs="Times New Roman"/>
          <w:sz w:val="28"/>
          <w:szCs w:val="28"/>
        </w:rPr>
        <w:t xml:space="preserve"> </w:t>
      </w:r>
      <w:proofErr w:type="spellStart"/>
      <w:r w:rsidRPr="00F456E1">
        <w:rPr>
          <w:rFonts w:ascii="Times New Roman" w:hAnsi="Times New Roman" w:cs="Times New Roman"/>
          <w:sz w:val="28"/>
          <w:szCs w:val="28"/>
        </w:rPr>
        <w:t>Sachs</w:t>
      </w:r>
      <w:proofErr w:type="spellEnd"/>
      <w:r w:rsidRPr="00F456E1">
        <w:rPr>
          <w:rFonts w:ascii="Times New Roman" w:hAnsi="Times New Roman" w:cs="Times New Roman"/>
          <w:sz w:val="28"/>
          <w:szCs w:val="28"/>
        </w:rPr>
        <w:t xml:space="preserve">, который в свое время скупил 30% неликвидного жилья в США и сдает его в аренду, написал алгоритм, который исходя из ваших постов в </w:t>
      </w:r>
      <w:proofErr w:type="spellStart"/>
      <w:r w:rsidRPr="00F456E1">
        <w:rPr>
          <w:rFonts w:ascii="Times New Roman" w:hAnsi="Times New Roman" w:cs="Times New Roman"/>
          <w:sz w:val="28"/>
          <w:szCs w:val="28"/>
        </w:rPr>
        <w:t>соцсетях</w:t>
      </w:r>
      <w:proofErr w:type="spellEnd"/>
      <w:r w:rsidRPr="00F456E1">
        <w:rPr>
          <w:rFonts w:ascii="Times New Roman" w:hAnsi="Times New Roman" w:cs="Times New Roman"/>
          <w:sz w:val="28"/>
          <w:szCs w:val="28"/>
        </w:rPr>
        <w:t xml:space="preserve"> и темпов выплаты по аренде, может расторгнуть с вами договор (это записано в нем). И я хочу знать, как работает алгоритм, который оценивает мое поведение в </w:t>
      </w:r>
      <w:proofErr w:type="spellStart"/>
      <w:r w:rsidRPr="00F456E1">
        <w:rPr>
          <w:rFonts w:ascii="Times New Roman" w:hAnsi="Times New Roman" w:cs="Times New Roman"/>
          <w:sz w:val="28"/>
          <w:szCs w:val="28"/>
        </w:rPr>
        <w:t>соцсетях</w:t>
      </w:r>
      <w:proofErr w:type="spellEnd"/>
      <w:r w:rsidRPr="00F456E1">
        <w:rPr>
          <w:rFonts w:ascii="Times New Roman" w:hAnsi="Times New Roman" w:cs="Times New Roman"/>
          <w:sz w:val="28"/>
          <w:szCs w:val="28"/>
        </w:rPr>
        <w:t xml:space="preserve">, если в результате я могу лишиться жилья», — отметил он. «Кстати, в Америке есть закон, обязывающий банк, если он использует алгоритмы при выдаче кредитов, объяснить — мы тебе кредит не дадим, потому что ты 20 раз в </w:t>
      </w:r>
      <w:proofErr w:type="spellStart"/>
      <w:r w:rsidRPr="00F456E1">
        <w:rPr>
          <w:rFonts w:ascii="Times New Roman" w:hAnsi="Times New Roman" w:cs="Times New Roman"/>
          <w:sz w:val="28"/>
          <w:szCs w:val="28"/>
        </w:rPr>
        <w:t>сториз</w:t>
      </w:r>
      <w:proofErr w:type="spellEnd"/>
      <w:r w:rsidRPr="00F456E1">
        <w:rPr>
          <w:rFonts w:ascii="Times New Roman" w:hAnsi="Times New Roman" w:cs="Times New Roman"/>
          <w:sz w:val="28"/>
          <w:szCs w:val="28"/>
        </w:rPr>
        <w:t xml:space="preserve"> опубликовала, как пьешь алкоголь. А вот в России такого закона нет», — заметил </w:t>
      </w:r>
      <w:proofErr w:type="spellStart"/>
      <w:r w:rsidRPr="00F456E1">
        <w:rPr>
          <w:rFonts w:ascii="Times New Roman" w:hAnsi="Times New Roman" w:cs="Times New Roman"/>
          <w:sz w:val="28"/>
          <w:szCs w:val="28"/>
        </w:rPr>
        <w:t>Хачуян</w:t>
      </w:r>
      <w:proofErr w:type="spellEnd"/>
      <w:r w:rsidRPr="00F456E1">
        <w:rPr>
          <w:rFonts w:ascii="Times New Roman" w:hAnsi="Times New Roman" w:cs="Times New Roman"/>
          <w:sz w:val="28"/>
          <w:szCs w:val="28"/>
        </w:rPr>
        <w:t xml:space="preserve">. По его словам, в разных странах принято законодательство о защите персональных данных, но нет ничего про манипуляцию алгоритмами. «Думаю, в ближайшие пять лет ничего такого и не появится по одной простой причине: такой хороший закон в короткий срок не напишешь, а если напишешь, он защитит людей, но повредит рынку. Алгоритмы </w:t>
      </w:r>
      <w:proofErr w:type="spellStart"/>
      <w:r w:rsidRPr="00F456E1">
        <w:rPr>
          <w:rFonts w:ascii="Times New Roman" w:hAnsi="Times New Roman" w:cs="Times New Roman"/>
          <w:sz w:val="28"/>
          <w:szCs w:val="28"/>
        </w:rPr>
        <w:t>Facebook</w:t>
      </w:r>
      <w:proofErr w:type="spellEnd"/>
      <w:r w:rsidRPr="00F456E1">
        <w:rPr>
          <w:rFonts w:ascii="Times New Roman" w:hAnsi="Times New Roman" w:cs="Times New Roman"/>
          <w:sz w:val="28"/>
          <w:szCs w:val="28"/>
        </w:rPr>
        <w:t xml:space="preserve"> — коммерческая тайна. Несмотря на то, что он такого же размера, как некоторые государства, он не обязан открывать внутренности своих алгоритмов никому, потому что защищен патентом. Соответственно, никто никогда не проверит, как это работает, и почему вы получили именно эту информацию. Государство это понимает. Поэтому вся эта история с регулированием — история не ближайшего будущего», — считает эксперт.</w:t>
      </w:r>
    </w:p>
    <w:p w:rsidR="00F456E1" w:rsidRPr="00F456E1" w:rsidRDefault="00F456E1" w:rsidP="00F456E1">
      <w:pPr>
        <w:spacing w:after="0" w:line="240" w:lineRule="auto"/>
        <w:ind w:firstLine="851"/>
        <w:jc w:val="both"/>
        <w:rPr>
          <w:rFonts w:ascii="Times New Roman" w:hAnsi="Times New Roman" w:cs="Times New Roman"/>
          <w:sz w:val="28"/>
          <w:szCs w:val="28"/>
        </w:rPr>
      </w:pPr>
    </w:p>
    <w:p w:rsidR="00A71CFA" w:rsidRPr="00F456E1" w:rsidRDefault="00F456E1" w:rsidP="00F456E1">
      <w:pPr>
        <w:spacing w:after="0" w:line="240" w:lineRule="auto"/>
        <w:ind w:firstLine="851"/>
        <w:jc w:val="both"/>
        <w:rPr>
          <w:rFonts w:ascii="Times New Roman" w:hAnsi="Times New Roman" w:cs="Times New Roman"/>
          <w:sz w:val="28"/>
          <w:szCs w:val="28"/>
        </w:rPr>
      </w:pPr>
    </w:p>
    <w:sectPr w:rsidR="00A71CFA" w:rsidRPr="00F456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695"/>
    <w:rsid w:val="00AA5695"/>
    <w:rsid w:val="00B93788"/>
    <w:rsid w:val="00D97936"/>
    <w:rsid w:val="00F45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7FBDE"/>
  <w15:chartTrackingRefBased/>
  <w15:docId w15:val="{F7121399-29ED-4110-8BF5-1793077F3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2147</Words>
  <Characters>12243</Characters>
  <Application>Microsoft Office Word</Application>
  <DocSecurity>0</DocSecurity>
  <Lines>102</Lines>
  <Paragraphs>28</Paragraphs>
  <ScaleCrop>false</ScaleCrop>
  <Company/>
  <LinksUpToDate>false</LinksUpToDate>
  <CharactersWithSpaces>14362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ГДВ</dc:creator>
  <cp:keywords/>
  <dc:description/>
  <cp:lastModifiedBy>ГДВ</cp:lastModifiedBy>
  <cp:revision>2</cp:revision>
  <dcterms:created xsi:type="dcterms:W3CDTF">2020-05-21T12:09:00Z</dcterms:created>
  <dcterms:modified xsi:type="dcterms:W3CDTF">2020-05-21T12:13:00Z</dcterms:modified>
</cp:coreProperties>
</file>