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91" w:rsidRDefault="00F94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прогулок в старшей группе детского сада</w:t>
      </w:r>
    </w:p>
    <w:p w:rsidR="00F94818" w:rsidRDefault="00F94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</w:t>
      </w:r>
      <w:r w:rsidR="0073033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ябрь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Наблюдение за сезонными изменениями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знания о взаимосвязи живой и неживой природы.  Научить выделять изменения в жизни растений и животных в осеннее время.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наблюдений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догадались, что это осень?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-Перечислите признаки осени.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делает человек осенью?</w:t>
      </w:r>
    </w:p>
    <w:p w:rsidR="00730333" w:rsidRDefault="0073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приспосабливаются разные животные к жизни в холодное время года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уборка участка от опавших листьев.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создавать у себя и других детей радостное настроение от выполненной работы. Воспитать экологическую культуру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«3-й лишний»</w:t>
      </w:r>
    </w:p>
    <w:p w:rsidR="00730333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соблюдать правила игры. Развить ловкость, быстроту бега.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«Совушка»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ориентироваться в пространстве. Развить интерес к игре.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«Попади в цель»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самостоятельность и смекалку, глазомер и смелость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Наблюдение за различными видами транспорта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наблюдения</w:t>
      </w:r>
    </w:p>
    <w:p w:rsidR="00D46296" w:rsidRDefault="00D4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на улице идет,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всех зовет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на курьих тонких ножках,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резиновых сапожках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выглядит автобус?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находится внутри автобуса?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нужны поручни?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автобусы ездят по нашему городу?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едет автобус?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коллективная работа в цветнике по уборке мусора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навыки коллективного труда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«Волк и козлята»</w:t>
      </w:r>
    </w:p>
    <w:p w:rsidR="00414958" w:rsidRDefault="0041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игровой деятельности со строгим соблюдением правил. Развить быстроту реакции, воспитать смелость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№3Наблюдение за пауком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расширить и закрепить знания о характерных особенностях внешнего вида паука, его жизни. Сформировать представление о природе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наблюдения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 детям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маленький и ловкий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Ткет сети со сноровкой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есть 8 ножек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поймать он муху может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выглядит паук?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он придвигается?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живет и чем питается?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паук ловит насекомых?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ли враги у паука?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 поведению пауков можно предсказать погоду?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-Где зимуют пауки?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сбор семян.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умение аккуратно собирать семена цветов и правильно их хранить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«Добеги и прыгни»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«Попрыгунчики»</w:t>
      </w:r>
    </w:p>
    <w:p w:rsidR="009D18A1" w:rsidRDefault="009D1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развить двигательную активность, умение </w:t>
      </w:r>
      <w:r w:rsidR="004B4DCC">
        <w:rPr>
          <w:rFonts w:ascii="Times New Roman" w:hAnsi="Times New Roman" w:cs="Times New Roman"/>
          <w:sz w:val="28"/>
          <w:szCs w:val="28"/>
        </w:rPr>
        <w:t>прыгать в длину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Наблюдение за одуванчиком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практическое знакомство с лекарственным растением – одуванчиком. Сформировать умение и желание беречь и защищать природу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наблюдения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загадку об одуванчике: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 возле леса,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Расцвели цветочки,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солнышко на зеленой ножке,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только подрастут, шапочки наденут – 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Мягкие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воздушные – ветерку послушные</w:t>
      </w:r>
    </w:p>
    <w:p w:rsidR="004B4DCC" w:rsidRDefault="004B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выглядит одуванчик?</w:t>
      </w:r>
    </w:p>
    <w:p w:rsidR="004B4DCC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распространяются его семена?</w:t>
      </w:r>
    </w:p>
    <w:p w:rsidR="00121ACC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сбор лекарственных растений</w:t>
      </w:r>
    </w:p>
    <w:p w:rsidR="00121ACC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собирать лекарственные растения</w:t>
      </w:r>
    </w:p>
    <w:p w:rsidR="00121ACC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«Совушка»</w:t>
      </w:r>
    </w:p>
    <w:p w:rsidR="009D18A1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аучить действовать по сигналу. </w:t>
      </w:r>
    </w:p>
    <w:p w:rsidR="00414958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оленя дом большой»</w:t>
      </w:r>
    </w:p>
    <w:p w:rsidR="00121ACC" w:rsidRDefault="00121ACC" w:rsidP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121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умение соответствовать движения с текстом</w:t>
      </w:r>
    </w:p>
    <w:p w:rsidR="00121ACC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«Смелые ребята»</w:t>
      </w:r>
    </w:p>
    <w:p w:rsidR="00121ACC" w:rsidRDefault="00121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упражняться в быстром беге, развить ловкость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 Наблюдение за муравьем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расширить знания об особенностях внешнего вида муравьев, их жизни. Развить интерес к окружающему миру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наблюдений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работник настоящий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Очень-очень работящий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сосной в лесу густом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хвоинок строит дом.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выглядит муравей?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они придвигаются?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муравьиный дом?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они его строят?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ли у муравьев враги?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готовятся муравьи к зиме?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уборка от мусора территории группы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Один-двое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«Пройди бесшумно»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ходить четко, ритмично, с хорошей осанкой и координацией движений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 Наблюдение за кошкой</w:t>
      </w:r>
    </w:p>
    <w:p w:rsidR="0044380E" w:rsidRDefault="0044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знание о том, что кока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омашнее животное, млекопитающее, а так  же имеет определенные признаки</w:t>
      </w:r>
      <w:r w:rsidR="00496A1B">
        <w:rPr>
          <w:rFonts w:ascii="Times New Roman" w:hAnsi="Times New Roman" w:cs="Times New Roman"/>
          <w:sz w:val="28"/>
          <w:szCs w:val="28"/>
        </w:rPr>
        <w:t>. Воспитать гуманные чувства к животным.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наблюдения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Хоть и бархатные лапки,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зовут меня «царапкой»,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Мышек ловко я ловлю,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из блюда пью.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 кот осенними листьями шуршит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стога сена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Мышек сторожит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притаился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густой траве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кустами слился шубкой золотой.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кошка домашнее животное?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выглядит кошка и чем она питается?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породы кошек вы знаете?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пользу приносят людям кошки?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дикие звери являются близкими родственниками для кошки?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-Докажите, что кошка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–х</w:t>
      </w:r>
      <w:proofErr w:type="gramEnd"/>
      <w:r>
        <w:rPr>
          <w:rFonts w:ascii="Times New Roman" w:hAnsi="Times New Roman" w:cs="Times New Roman"/>
          <w:sz w:val="28"/>
          <w:szCs w:val="28"/>
        </w:rPr>
        <w:t>ищное животное.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дольше простоит на одной ноге?»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«Жмурки»</w:t>
      </w:r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действовать при потере равновесия.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6A1B" w:rsidRDefault="0049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 Наблюдение за деревьями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названия деревьев, растущих на участке, научить их различать по внешнему виду ствола, кроны листьев, уточнить приметы осени, ее признаки, развить логическое мышление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наблюдений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 Токмакова «Рябина»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Воронько «Липка»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содержанию стихотворений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рыхление почвы в цветнике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осторожно, рыхлить землю между цветами. Воспитать любовь к растениям, трудовые навыки.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«Добеги и прыгни»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«Удочка»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умение прыгать на 2-х ногах вверх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 Наблюдение за дождем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пополнить знания об осенних изменениях в природе. Развить речь,  согласовывать глаголы с существительными.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наблюдения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 И. Токмаковой «</w:t>
      </w:r>
      <w:r w:rsidR="00A13CDF">
        <w:rPr>
          <w:rFonts w:ascii="Times New Roman" w:hAnsi="Times New Roman" w:cs="Times New Roman"/>
          <w:sz w:val="28"/>
          <w:szCs w:val="28"/>
        </w:rPr>
        <w:t>Дождик»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«осенний дождик»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идет дождь моросящий, затяжной?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настроение он вызывает?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природа реагирует на дождь?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лужи?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выглядят тучи, облака?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цвет, форма)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уборка игрушек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практически сформировать представление у детей о сборе игрушек и наведении порядка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«Кот и Мыши» </w:t>
      </w:r>
    </w:p>
    <w:p w:rsidR="00A13CDF" w:rsidRDefault="00A1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соблюдать правила игры.</w:t>
      </w:r>
    </w:p>
    <w:p w:rsidR="009923BB" w:rsidRDefault="009923BB">
      <w:pPr>
        <w:rPr>
          <w:rFonts w:ascii="Times New Roman" w:hAnsi="Times New Roman" w:cs="Times New Roman"/>
          <w:sz w:val="28"/>
          <w:szCs w:val="28"/>
        </w:rPr>
      </w:pPr>
    </w:p>
    <w:p w:rsidR="00D46296" w:rsidRPr="00D013F1" w:rsidRDefault="00D46296">
      <w:pPr>
        <w:rPr>
          <w:rFonts w:ascii="Times New Roman" w:hAnsi="Times New Roman" w:cs="Times New Roman"/>
          <w:sz w:val="28"/>
          <w:szCs w:val="28"/>
        </w:rPr>
      </w:pPr>
    </w:p>
    <w:sectPr w:rsidR="00D46296" w:rsidRPr="00D0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CA"/>
    <w:rsid w:val="00121ACC"/>
    <w:rsid w:val="001579CA"/>
    <w:rsid w:val="00226093"/>
    <w:rsid w:val="003454D6"/>
    <w:rsid w:val="00414958"/>
    <w:rsid w:val="0044380E"/>
    <w:rsid w:val="00496A1B"/>
    <w:rsid w:val="004B4DCC"/>
    <w:rsid w:val="00730333"/>
    <w:rsid w:val="009923BB"/>
    <w:rsid w:val="009D18A1"/>
    <w:rsid w:val="00A13CDF"/>
    <w:rsid w:val="00D013F1"/>
    <w:rsid w:val="00D46296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2020-08-09T11:10:00Z</dcterms:created>
  <dcterms:modified xsi:type="dcterms:W3CDTF">2020-08-09T13:28:00Z</dcterms:modified>
</cp:coreProperties>
</file>