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89" w:rsidRPr="00CA4366" w:rsidRDefault="008A5E89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A436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ФЕДЕРАЛЬНОЕ КАЗЕННОЕ ПРОФЕССИОНАЛЬНОЕ ОБРАЗОВАТЕЛЬНОЕ УЧРЕЖДЕНИЕ № 280 </w:t>
      </w:r>
    </w:p>
    <w:p w:rsidR="008A5E89" w:rsidRPr="00CA4366" w:rsidRDefault="008A5E89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A4366">
        <w:rPr>
          <w:rFonts w:ascii="Times New Roman" w:hAnsi="Times New Roman" w:cs="Times New Roman"/>
          <w:color w:val="000000" w:themeColor="text1"/>
          <w:sz w:val="36"/>
          <w:szCs w:val="36"/>
        </w:rPr>
        <w:t>ФЕДЕРАЛЬНОЙ СЛУЖБЫ ИСПОЛНЕНИЯ НАКАЗАНИЙ</w:t>
      </w: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5E89" w:rsidRPr="00CA4366" w:rsidRDefault="008A5E89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5E89" w:rsidRPr="00CA4366" w:rsidRDefault="008A5E89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5E89" w:rsidRPr="00CA4366" w:rsidRDefault="008A5E89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A4366"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5E89" w:rsidRPr="00CA4366" w:rsidRDefault="008A5E89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A4366">
        <w:rPr>
          <w:rFonts w:ascii="Times New Roman" w:hAnsi="Times New Roman" w:cs="Times New Roman"/>
          <w:sz w:val="36"/>
          <w:szCs w:val="36"/>
        </w:rPr>
        <w:t>УРОКА МЕЖДИСЦИПЛИНАРНОГО КУРСА 01.01. ТЕХНОЛОГИЯ МЕТАЛЛООБРАБОТКИ НА ТОКАРНЫХ СТАНКАХ</w:t>
      </w:r>
    </w:p>
    <w:p w:rsidR="00E04025" w:rsidRPr="00CA4366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5012B" w:rsidRDefault="0085012B" w:rsidP="00E04025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A5E89" w:rsidRDefault="008A5E89" w:rsidP="00E04025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A5E89" w:rsidRPr="00132EB8" w:rsidRDefault="008A5E89" w:rsidP="00E04025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E04025" w:rsidRPr="008A5E89" w:rsidRDefault="00E04025" w:rsidP="008A5E89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A5E8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тема: « Обработка </w:t>
      </w:r>
      <w:proofErr w:type="gramStart"/>
      <w:r w:rsidRPr="008A5E89">
        <w:rPr>
          <w:rFonts w:ascii="Times New Roman" w:hAnsi="Times New Roman" w:cs="Times New Roman"/>
          <w:color w:val="000000" w:themeColor="text1"/>
          <w:sz w:val="36"/>
          <w:szCs w:val="36"/>
        </w:rPr>
        <w:t>наружных</w:t>
      </w:r>
      <w:proofErr w:type="gramEnd"/>
      <w:r w:rsidRPr="008A5E8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цилиндрических и</w:t>
      </w:r>
    </w:p>
    <w:p w:rsidR="00E04025" w:rsidRPr="008A5E89" w:rsidRDefault="00E04025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A5E89">
        <w:rPr>
          <w:rFonts w:ascii="Times New Roman" w:hAnsi="Times New Roman" w:cs="Times New Roman"/>
          <w:color w:val="000000" w:themeColor="text1"/>
          <w:sz w:val="36"/>
          <w:szCs w:val="36"/>
        </w:rPr>
        <w:t>торцевых поверхностей»</w:t>
      </w:r>
    </w:p>
    <w:p w:rsidR="00204195" w:rsidRDefault="00204195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5E89" w:rsidRDefault="008A5E89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5E89" w:rsidRDefault="008A5E89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5E89" w:rsidRDefault="008A5E89" w:rsidP="008A5E89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5E89" w:rsidRPr="008A5E89" w:rsidRDefault="008A5E89" w:rsidP="00CA4366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2683C">
        <w:rPr>
          <w:rFonts w:ascii="Times New Roman" w:hAnsi="Times New Roman" w:cs="Times New Roman"/>
          <w:color w:val="000000" w:themeColor="text1"/>
          <w:sz w:val="36"/>
          <w:szCs w:val="36"/>
        </w:rPr>
        <w:t>Мастер производс</w:t>
      </w:r>
      <w:r w:rsidR="008A5E89" w:rsidRPr="0032683C">
        <w:rPr>
          <w:rFonts w:ascii="Times New Roman" w:hAnsi="Times New Roman" w:cs="Times New Roman"/>
          <w:color w:val="000000" w:themeColor="text1"/>
          <w:sz w:val="36"/>
          <w:szCs w:val="36"/>
        </w:rPr>
        <w:t>твенного обучения  А. В. Крылов</w:t>
      </w: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04025" w:rsidRPr="0032683C" w:rsidRDefault="00E04025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A4366" w:rsidRPr="0032683C" w:rsidRDefault="00CA4366" w:rsidP="00E0402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A5E89" w:rsidRPr="0032683C" w:rsidRDefault="00DE4CB3" w:rsidP="003011E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2683C">
        <w:rPr>
          <w:rFonts w:ascii="Times New Roman" w:hAnsi="Times New Roman" w:cs="Times New Roman"/>
          <w:sz w:val="36"/>
          <w:szCs w:val="36"/>
        </w:rPr>
        <w:t xml:space="preserve">г. Норильск      </w:t>
      </w:r>
    </w:p>
    <w:p w:rsidR="008A5E89" w:rsidRDefault="00DE4CB3" w:rsidP="008A5E89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2683C">
        <w:rPr>
          <w:rFonts w:ascii="Times New Roman" w:hAnsi="Times New Roman" w:cs="Times New Roman"/>
          <w:sz w:val="36"/>
          <w:szCs w:val="36"/>
        </w:rPr>
        <w:t>2020</w:t>
      </w:r>
      <w:r w:rsidR="00E04025" w:rsidRPr="0032683C">
        <w:rPr>
          <w:rFonts w:ascii="Times New Roman" w:hAnsi="Times New Roman" w:cs="Times New Roman"/>
          <w:sz w:val="36"/>
          <w:szCs w:val="36"/>
        </w:rPr>
        <w:t>г.</w:t>
      </w:r>
    </w:p>
    <w:p w:rsidR="00CA4366" w:rsidRPr="0032683C" w:rsidRDefault="00CA4366" w:rsidP="008A5E89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865D91" w:rsidRDefault="00865D91" w:rsidP="008A5E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65D91" w:rsidRDefault="00865D91" w:rsidP="00865D91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8946A2" w:rsidRDefault="00865D91" w:rsidP="008A5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Токарная практика является одной из важных частей обучения,  по профессии  токарь – универсал, связанная с работой на </w:t>
      </w:r>
      <w:r w:rsidR="008946A2">
        <w:rPr>
          <w:rFonts w:ascii="Times New Roman" w:hAnsi="Times New Roman" w:cs="Times New Roman"/>
          <w:sz w:val="28"/>
          <w:szCs w:val="28"/>
        </w:rPr>
        <w:t>металлообрабатывающем оборудовании. За время теоретического</w:t>
      </w:r>
      <w:r w:rsidR="00853B29">
        <w:rPr>
          <w:rFonts w:ascii="Times New Roman" w:hAnsi="Times New Roman" w:cs="Times New Roman"/>
          <w:sz w:val="28"/>
          <w:szCs w:val="28"/>
        </w:rPr>
        <w:t xml:space="preserve"> </w:t>
      </w:r>
      <w:r w:rsidR="008946A2">
        <w:rPr>
          <w:rFonts w:ascii="Times New Roman" w:hAnsi="Times New Roman" w:cs="Times New Roman"/>
          <w:sz w:val="28"/>
          <w:szCs w:val="28"/>
        </w:rPr>
        <w:t>обучения</w:t>
      </w:r>
      <w:r w:rsidR="00DE4CB3">
        <w:rPr>
          <w:rFonts w:ascii="Times New Roman" w:hAnsi="Times New Roman" w:cs="Times New Roman"/>
          <w:sz w:val="28"/>
          <w:szCs w:val="28"/>
        </w:rPr>
        <w:t>,</w:t>
      </w:r>
      <w:r w:rsidR="008946A2">
        <w:rPr>
          <w:rFonts w:ascii="Times New Roman" w:hAnsi="Times New Roman" w:cs="Times New Roman"/>
          <w:sz w:val="28"/>
          <w:szCs w:val="28"/>
        </w:rPr>
        <w:t xml:space="preserve"> учащиеся должны приобрести знания, по следующим видам токарных работ: </w:t>
      </w:r>
    </w:p>
    <w:p w:rsidR="00865D91" w:rsidRPr="008946A2" w:rsidRDefault="00474062" w:rsidP="008946A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Обтачивание</w:t>
      </w:r>
      <w:r w:rsidR="008946A2">
        <w:rPr>
          <w:rFonts w:ascii="Times New Roman" w:hAnsi="Times New Roman" w:cs="Times New Roman"/>
          <w:sz w:val="28"/>
          <w:szCs w:val="28"/>
        </w:rPr>
        <w:t xml:space="preserve"> цилиндрических наружных</w:t>
      </w:r>
      <w:r w:rsidR="00B33A7A">
        <w:rPr>
          <w:rFonts w:ascii="Times New Roman" w:hAnsi="Times New Roman" w:cs="Times New Roman"/>
          <w:sz w:val="28"/>
          <w:szCs w:val="28"/>
        </w:rPr>
        <w:t>, внутренних и</w:t>
      </w:r>
      <w:r w:rsidR="008946A2">
        <w:rPr>
          <w:rFonts w:ascii="Times New Roman" w:hAnsi="Times New Roman" w:cs="Times New Roman"/>
          <w:sz w:val="28"/>
          <w:szCs w:val="28"/>
        </w:rPr>
        <w:t xml:space="preserve"> торцевых поверхностей</w:t>
      </w:r>
    </w:p>
    <w:p w:rsidR="008946A2" w:rsidRPr="008946A2" w:rsidRDefault="00A40C61" w:rsidP="008946A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Обтачивание к</w:t>
      </w:r>
      <w:r w:rsidR="008946A2">
        <w:rPr>
          <w:rFonts w:ascii="Times New Roman" w:hAnsi="Times New Roman" w:cs="Times New Roman"/>
          <w:sz w:val="28"/>
          <w:szCs w:val="28"/>
        </w:rPr>
        <w:t>онических поверхностей</w:t>
      </w:r>
    </w:p>
    <w:p w:rsidR="008946A2" w:rsidRPr="00DE4CB3" w:rsidRDefault="008946A2" w:rsidP="008946A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Вытачивани</w:t>
      </w:r>
      <w:r w:rsidR="008A5E8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канавок</w:t>
      </w:r>
    </w:p>
    <w:p w:rsidR="00DE4CB3" w:rsidRPr="00DE4CB3" w:rsidRDefault="00A40C61" w:rsidP="008946A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Обтачивание ф</w:t>
      </w:r>
      <w:r w:rsidR="00DE4CB3">
        <w:rPr>
          <w:rFonts w:ascii="Times New Roman" w:hAnsi="Times New Roman" w:cs="Times New Roman"/>
          <w:sz w:val="28"/>
          <w:szCs w:val="28"/>
        </w:rPr>
        <w:t>асонных поверхностей</w:t>
      </w:r>
    </w:p>
    <w:p w:rsidR="00DE4CB3" w:rsidRPr="00DE4CB3" w:rsidRDefault="00DE4CB3" w:rsidP="00DE4CB3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Сверление, рассверливание, растачивание, зенкерование отверстий</w:t>
      </w:r>
    </w:p>
    <w:p w:rsidR="00DE4CB3" w:rsidRPr="00DE4CB3" w:rsidRDefault="00DE4CB3" w:rsidP="00DE4CB3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Нарезание резьбы: метчиками, плашками, резьбовыми резцами</w:t>
      </w:r>
    </w:p>
    <w:p w:rsidR="00DE4CB3" w:rsidRPr="00B33A7A" w:rsidRDefault="00B33A7A" w:rsidP="00DE4CB3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Отрезание готовых деталей</w:t>
      </w:r>
    </w:p>
    <w:p w:rsidR="00B33A7A" w:rsidRPr="00B33A7A" w:rsidRDefault="00B33A7A" w:rsidP="00DE4CB3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Обработка крупногаборитных деталей </w:t>
      </w:r>
    </w:p>
    <w:p w:rsidR="00B33A7A" w:rsidRPr="00DE4CB3" w:rsidRDefault="00B33A7A" w:rsidP="00DE4CB3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Отделк</w:t>
      </w:r>
      <w:r w:rsidR="008A5E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поверхностей (полирование, рифление)</w:t>
      </w:r>
    </w:p>
    <w:p w:rsidR="008946A2" w:rsidRDefault="007572D8" w:rsidP="00326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C61">
        <w:rPr>
          <w:rFonts w:ascii="Times New Roman" w:hAnsi="Times New Roman" w:cs="Times New Roman"/>
          <w:sz w:val="28"/>
          <w:szCs w:val="28"/>
        </w:rPr>
        <w:t xml:space="preserve">     </w:t>
      </w:r>
      <w:r w:rsidR="008A5E8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 видами токарных работ </w:t>
      </w:r>
      <w:proofErr w:type="gramStart"/>
      <w:r w:rsidR="00A40C6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A40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знакомятся по Единому тарифно – квалификационному справочнику работ (</w:t>
      </w:r>
      <w:r>
        <w:rPr>
          <w:rFonts w:ascii="Times New Roman" w:hAnsi="Times New Roman" w:cs="Times New Roman"/>
          <w:b/>
          <w:sz w:val="28"/>
          <w:szCs w:val="28"/>
        </w:rPr>
        <w:t>ЕТКС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B7BDD" w:rsidRDefault="00A40C61" w:rsidP="00326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Подготовка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рабочей профессии Токарь – универсал </w:t>
      </w:r>
      <w:r w:rsidR="0032683C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в ФКП образовательном учреждении №280 </w:t>
      </w:r>
      <w:r w:rsidR="00382BA0">
        <w:rPr>
          <w:rFonts w:ascii="Times New Roman" w:hAnsi="Times New Roman" w:cs="Times New Roman"/>
          <w:sz w:val="28"/>
          <w:szCs w:val="28"/>
        </w:rPr>
        <w:t>проволится</w:t>
      </w:r>
      <w:bookmarkStart w:id="0" w:name="_GoBack"/>
      <w:bookmarkEnd w:id="0"/>
      <w:r w:rsidR="004B7BD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кабинете теоретического обучения</w:t>
      </w:r>
      <w:r w:rsidR="004B7BDD">
        <w:rPr>
          <w:rFonts w:ascii="Times New Roman" w:hAnsi="Times New Roman" w:cs="Times New Roman"/>
          <w:sz w:val="28"/>
          <w:szCs w:val="28"/>
        </w:rPr>
        <w:t xml:space="preserve">. Кабинет теоретического обучения оснащён электрифицированными плакатами: </w:t>
      </w:r>
    </w:p>
    <w:p w:rsidR="00A40C61" w:rsidRDefault="0032683C" w:rsidP="0032683C">
      <w:pPr>
        <w:pStyle w:val="aa"/>
        <w:numPr>
          <w:ilvl w:val="0"/>
          <w:numId w:val="1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7BDD">
        <w:rPr>
          <w:rFonts w:ascii="Times New Roman" w:hAnsi="Times New Roman" w:cs="Times New Roman"/>
          <w:sz w:val="28"/>
          <w:szCs w:val="28"/>
        </w:rPr>
        <w:t>Устройство токарно – винторезного станка</w:t>
      </w:r>
    </w:p>
    <w:p w:rsidR="004B7BDD" w:rsidRDefault="0032683C" w:rsidP="0032683C">
      <w:pPr>
        <w:pStyle w:val="aa"/>
        <w:numPr>
          <w:ilvl w:val="0"/>
          <w:numId w:val="1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7BDD">
        <w:rPr>
          <w:rFonts w:ascii="Times New Roman" w:hAnsi="Times New Roman" w:cs="Times New Roman"/>
          <w:sz w:val="28"/>
          <w:szCs w:val="28"/>
        </w:rPr>
        <w:t>Виды резцов</w:t>
      </w:r>
    </w:p>
    <w:p w:rsidR="004B7BDD" w:rsidRPr="004B7BDD" w:rsidRDefault="0032683C" w:rsidP="0032683C">
      <w:pPr>
        <w:pStyle w:val="aa"/>
        <w:numPr>
          <w:ilvl w:val="0"/>
          <w:numId w:val="1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3660F9">
        <w:rPr>
          <w:rFonts w:ascii="Times New Roman" w:hAnsi="Times New Roman" w:cs="Times New Roman"/>
          <w:sz w:val="28"/>
          <w:szCs w:val="28"/>
        </w:rPr>
        <w:t>Силы</w:t>
      </w:r>
      <w:proofErr w:type="gramEnd"/>
      <w:r w:rsidR="003660F9">
        <w:rPr>
          <w:rFonts w:ascii="Times New Roman" w:hAnsi="Times New Roman" w:cs="Times New Roman"/>
          <w:sz w:val="28"/>
          <w:szCs w:val="28"/>
        </w:rPr>
        <w:t xml:space="preserve"> действующие на резец и углы в плане </w:t>
      </w:r>
    </w:p>
    <w:p w:rsidR="003660F9" w:rsidRDefault="007572D8" w:rsidP="00326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0F9">
        <w:rPr>
          <w:rFonts w:ascii="Times New Roman" w:hAnsi="Times New Roman" w:cs="Times New Roman"/>
          <w:sz w:val="28"/>
          <w:szCs w:val="28"/>
        </w:rPr>
        <w:t xml:space="preserve">  Плакаты по технике безопасности, учебная и справочная литература, наглядные пособия.</w:t>
      </w:r>
    </w:p>
    <w:p w:rsidR="00853B29" w:rsidRDefault="000C4925" w:rsidP="0032683C">
      <w:pPr>
        <w:ind w:firstLine="1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60F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</w:t>
      </w:r>
      <w:r w:rsidR="00BF480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="003660F9">
        <w:rPr>
          <w:rFonts w:ascii="Times New Roman" w:hAnsi="Times New Roman" w:cs="Times New Roman"/>
          <w:sz w:val="28"/>
          <w:szCs w:val="28"/>
        </w:rPr>
        <w:t xml:space="preserve">педагогам грамотно построить </w:t>
      </w:r>
      <w:r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3660F9">
        <w:rPr>
          <w:rFonts w:ascii="Times New Roman" w:hAnsi="Times New Roman" w:cs="Times New Roman"/>
          <w:sz w:val="28"/>
          <w:szCs w:val="28"/>
        </w:rPr>
        <w:t>теоретического занятия</w:t>
      </w:r>
      <w:r w:rsidR="00BF480B">
        <w:rPr>
          <w:rFonts w:ascii="Times New Roman" w:hAnsi="Times New Roman" w:cs="Times New Roman"/>
          <w:sz w:val="28"/>
          <w:szCs w:val="28"/>
        </w:rPr>
        <w:t xml:space="preserve"> по теме «Обработка наружных цилиндрических и торцевых поверхностей»</w:t>
      </w:r>
      <w:r w:rsidR="005549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98D">
        <w:rPr>
          <w:rFonts w:ascii="Times New Roman" w:hAnsi="Times New Roman" w:cs="Times New Roman"/>
          <w:sz w:val="28"/>
          <w:szCs w:val="28"/>
        </w:rPr>
        <w:t xml:space="preserve">а </w:t>
      </w:r>
      <w:r w:rsidR="008A5E89">
        <w:rPr>
          <w:rFonts w:ascii="Times New Roman" w:hAnsi="Times New Roman" w:cs="Times New Roman"/>
          <w:sz w:val="28"/>
          <w:szCs w:val="28"/>
        </w:rPr>
        <w:t xml:space="preserve">так же  привить обучающимся знания </w:t>
      </w:r>
      <w:r w:rsidR="00B33A7A">
        <w:rPr>
          <w:rFonts w:ascii="Times New Roman" w:hAnsi="Times New Roman" w:cs="Times New Roman"/>
          <w:sz w:val="28"/>
          <w:szCs w:val="28"/>
        </w:rPr>
        <w:t xml:space="preserve">и </w:t>
      </w:r>
      <w:r w:rsidR="00BF480B">
        <w:rPr>
          <w:rFonts w:ascii="Times New Roman" w:hAnsi="Times New Roman" w:cs="Times New Roman"/>
          <w:sz w:val="28"/>
          <w:szCs w:val="28"/>
        </w:rPr>
        <w:t xml:space="preserve">навыки  </w:t>
      </w:r>
      <w:r>
        <w:rPr>
          <w:rFonts w:ascii="Times New Roman" w:hAnsi="Times New Roman" w:cs="Times New Roman"/>
          <w:sz w:val="28"/>
          <w:szCs w:val="28"/>
        </w:rPr>
        <w:t>выполнения токарных работ</w:t>
      </w:r>
      <w:r w:rsidR="005549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DFE" w:rsidRDefault="007A3DFE" w:rsidP="00853B29">
      <w:pPr>
        <w:ind w:left="190"/>
        <w:rPr>
          <w:rFonts w:ascii="Times New Roman" w:hAnsi="Times New Roman" w:cs="Times New Roman"/>
          <w:sz w:val="28"/>
          <w:szCs w:val="28"/>
        </w:rPr>
      </w:pPr>
    </w:p>
    <w:p w:rsidR="007A3DFE" w:rsidRPr="00853B29" w:rsidRDefault="007A3DFE" w:rsidP="00853B29">
      <w:pPr>
        <w:ind w:left="190"/>
        <w:rPr>
          <w:rFonts w:ascii="Times New Roman" w:hAnsi="Times New Roman" w:cs="Times New Roman"/>
          <w:sz w:val="28"/>
          <w:szCs w:val="28"/>
        </w:rPr>
      </w:pPr>
    </w:p>
    <w:p w:rsidR="00195164" w:rsidRDefault="00195164" w:rsidP="00195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765844" w:rsidP="0019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Ведение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4</w:t>
      </w:r>
      <w:r w:rsidR="00195164">
        <w:rPr>
          <w:rFonts w:ascii="Times New Roman" w:hAnsi="Times New Roman" w:cs="Times New Roman"/>
          <w:b/>
          <w:sz w:val="28"/>
          <w:szCs w:val="28"/>
        </w:rPr>
        <w:t>-стр.</w:t>
      </w:r>
    </w:p>
    <w:p w:rsidR="00195164" w:rsidRDefault="00765844" w:rsidP="0019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6</w:t>
      </w:r>
      <w:r w:rsidR="00195164">
        <w:rPr>
          <w:rFonts w:ascii="Times New Roman" w:hAnsi="Times New Roman" w:cs="Times New Roman"/>
          <w:b/>
          <w:sz w:val="28"/>
          <w:szCs w:val="28"/>
        </w:rPr>
        <w:t>-стр.</w:t>
      </w:r>
    </w:p>
    <w:p w:rsidR="00765844" w:rsidRDefault="00765844" w:rsidP="0019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                                                      </w:t>
      </w:r>
      <w:r w:rsidR="001640E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0EF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-стр.</w:t>
      </w:r>
    </w:p>
    <w:p w:rsidR="00765844" w:rsidRDefault="00765844" w:rsidP="0019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                                            </w:t>
      </w:r>
      <w:r w:rsidR="001640EF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-стр.</w:t>
      </w: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BF480B" w:rsidRDefault="00BF480B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7A3DFE" w:rsidRDefault="007A3DFE" w:rsidP="00195164">
      <w:pPr>
        <w:rPr>
          <w:rFonts w:ascii="Times New Roman" w:hAnsi="Times New Roman" w:cs="Times New Roman"/>
          <w:b/>
          <w:sz w:val="28"/>
          <w:szCs w:val="28"/>
        </w:rPr>
      </w:pPr>
    </w:p>
    <w:p w:rsidR="007A3DFE" w:rsidRDefault="007A3DFE" w:rsidP="001951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Pr="00195164" w:rsidRDefault="00195164" w:rsidP="001951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95164" w:rsidRDefault="00195164" w:rsidP="001951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данной работы</w:t>
      </w:r>
    </w:p>
    <w:p w:rsidR="00195164" w:rsidRPr="00195164" w:rsidRDefault="00195164" w:rsidP="00195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Pr="00195164" w:rsidRDefault="00195164" w:rsidP="001951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951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516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Токарь – одна из самых распространённых профессий </w:t>
      </w:r>
      <w:r w:rsidR="00024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</w:t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металлообрабатывающей промышленности. На токарных станках изготавливают детали в виде тел вращения: валы, втулки, кольца, гайки и т.д.</w:t>
      </w:r>
    </w:p>
    <w:p w:rsidR="00195164" w:rsidRPr="00195164" w:rsidRDefault="00195164" w:rsidP="0019516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95164">
        <w:rPr>
          <w:color w:val="000000" w:themeColor="text1"/>
          <w:sz w:val="28"/>
          <w:szCs w:val="28"/>
        </w:rPr>
        <w:t xml:space="preserve">   </w:t>
      </w:r>
      <w:r>
        <w:rPr>
          <w:color w:val="000000" w:themeColor="text1"/>
          <w:sz w:val="28"/>
          <w:szCs w:val="28"/>
        </w:rPr>
        <w:tab/>
      </w:r>
      <w:r w:rsidRPr="00195164">
        <w:rPr>
          <w:color w:val="000000" w:themeColor="text1"/>
          <w:sz w:val="28"/>
          <w:szCs w:val="28"/>
        </w:rPr>
        <w:t xml:space="preserve">Все изделия и детали токарь делает по определенным чертежам. В настоящее время токарь – </w:t>
      </w:r>
      <w:proofErr w:type="gramStart"/>
      <w:r w:rsidRPr="00195164">
        <w:rPr>
          <w:color w:val="000000" w:themeColor="text1"/>
          <w:sz w:val="28"/>
          <w:szCs w:val="28"/>
        </w:rPr>
        <w:t>универсал</w:t>
      </w:r>
      <w:proofErr w:type="gramEnd"/>
      <w:r w:rsidRPr="00195164">
        <w:rPr>
          <w:color w:val="000000" w:themeColor="text1"/>
          <w:sz w:val="28"/>
          <w:szCs w:val="28"/>
        </w:rPr>
        <w:t xml:space="preserve"> имея высокую квалификацию должен уметь работать на токарных станках различных моделей и точности. Уметь производить промежуточный (предварительный) контроль обрабатываемой детали. При выполнении всех операций он должен учитывать оптимальные технологии и следовать предписаниям технологической документации. В его обязанности входит также проверка деталей на соответствие установленным размерам.</w:t>
      </w:r>
    </w:p>
    <w:p w:rsidR="005F0EFC" w:rsidRPr="00195164" w:rsidRDefault="00195164" w:rsidP="0019516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</w:rPr>
        <w:t>Каждый рабочий должен иметь представление о производственном процессе в целом и его основных стадиях. Главными задачами, которые рабочий решает в процессе производства, являются повышение качества изготовления продукции и снижение её себестоимости, а также повышение производительности труда.</w:t>
      </w:r>
    </w:p>
    <w:p w:rsidR="008D738F" w:rsidRPr="00CA4366" w:rsidRDefault="008D738F" w:rsidP="008D7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366">
        <w:rPr>
          <w:rFonts w:ascii="Times New Roman" w:hAnsi="Times New Roman" w:cs="Times New Roman"/>
          <w:sz w:val="28"/>
          <w:szCs w:val="28"/>
        </w:rPr>
        <w:t xml:space="preserve">Данная тема выбрана с целью  </w:t>
      </w:r>
      <w:proofErr w:type="gramStart"/>
      <w:r w:rsidRPr="00CA4366">
        <w:rPr>
          <w:rFonts w:ascii="Times New Roman" w:hAnsi="Times New Roman" w:cs="Times New Roman"/>
          <w:sz w:val="28"/>
          <w:szCs w:val="28"/>
        </w:rPr>
        <w:t>сформировать</w:t>
      </w:r>
      <w:proofErr w:type="gramEnd"/>
      <w:r w:rsidRPr="00CA4366">
        <w:rPr>
          <w:rFonts w:ascii="Times New Roman" w:hAnsi="Times New Roman" w:cs="Times New Roman"/>
          <w:sz w:val="28"/>
          <w:szCs w:val="28"/>
        </w:rPr>
        <w:t xml:space="preserve">  у  обучающихся умение организовывать   и   выполнять  работы   по   обработке  наружных цилиндрических и торцевых поверхностей, оценивать продукт своего труда  и собственную деятельность во время работы.  Умение правильно составлять технологический процесс обработки детали. Умение правильно читать рабочие чертежи деталей. Правильно выбирать режущий и мерительный инструмент.  Определять припуски на обработку детали. </w:t>
      </w:r>
    </w:p>
    <w:p w:rsidR="008D738F" w:rsidRPr="00CA4366" w:rsidRDefault="008D738F" w:rsidP="008D7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4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A436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ФКП образовательное учреждение № 280 ведет подготовку  рабочих по профессии  «Токарь – универсал»  3 – 4 разряда, что очень актуально                        в настоящее время.   </w:t>
      </w:r>
    </w:p>
    <w:p w:rsidR="00195164" w:rsidRPr="00195164" w:rsidRDefault="00195164" w:rsidP="005F0E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951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195164" w:rsidRDefault="00195164" w:rsidP="005F0EFC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Современный рабочий должен уметь:</w:t>
      </w:r>
    </w:p>
    <w:p w:rsidR="005F0EFC" w:rsidRDefault="005F0EFC" w:rsidP="00195164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95164" w:rsidRDefault="00195164" w:rsidP="0019516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Определять этапы и стадии технологического процесса обработки детали</w:t>
      </w:r>
    </w:p>
    <w:p w:rsidR="00195164" w:rsidRDefault="00195164" w:rsidP="0019516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Производить наладку оборудования, на котором изготавливают детали</w:t>
      </w:r>
    </w:p>
    <w:p w:rsidR="00195164" w:rsidRDefault="00195164" w:rsidP="0019516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Выбирать рациональные режимы резания</w:t>
      </w:r>
    </w:p>
    <w:p w:rsidR="00195164" w:rsidRDefault="00195164" w:rsidP="0019516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Контролировать качество обработки</w:t>
      </w:r>
    </w:p>
    <w:p w:rsidR="00853B29" w:rsidRDefault="00853B29" w:rsidP="00853B2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195164" w:rsidRPr="00394DC0" w:rsidRDefault="00195164" w:rsidP="009B71D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B3275"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ab/>
      </w:r>
      <w:r w:rsidR="00853B29">
        <w:rPr>
          <w:color w:val="000000" w:themeColor="text1"/>
          <w:sz w:val="28"/>
          <w:szCs w:val="28"/>
        </w:rPr>
        <w:t>Востребованность профессии Т</w:t>
      </w:r>
      <w:r w:rsidRPr="004B3275">
        <w:rPr>
          <w:color w:val="000000" w:themeColor="text1"/>
          <w:sz w:val="28"/>
          <w:szCs w:val="28"/>
        </w:rPr>
        <w:t>окаря</w:t>
      </w:r>
      <w:r w:rsidR="00853B29">
        <w:rPr>
          <w:color w:val="000000" w:themeColor="text1"/>
          <w:sz w:val="28"/>
          <w:szCs w:val="28"/>
        </w:rPr>
        <w:t xml:space="preserve"> на производстве</w:t>
      </w:r>
      <w:r w:rsidRPr="004B3275">
        <w:rPr>
          <w:color w:val="000000" w:themeColor="text1"/>
          <w:sz w:val="28"/>
          <w:szCs w:val="28"/>
        </w:rPr>
        <w:t xml:space="preserve"> довольно </w:t>
      </w:r>
      <w:proofErr w:type="gramStart"/>
      <w:r w:rsidRPr="004B3275">
        <w:rPr>
          <w:color w:val="000000" w:themeColor="text1"/>
          <w:sz w:val="28"/>
          <w:szCs w:val="28"/>
        </w:rPr>
        <w:t>высокая</w:t>
      </w:r>
      <w:proofErr w:type="gramEnd"/>
      <w:r w:rsidRPr="004B3275">
        <w:rPr>
          <w:color w:val="000000" w:themeColor="text1"/>
          <w:sz w:val="28"/>
          <w:szCs w:val="28"/>
        </w:rPr>
        <w:t xml:space="preserve">. Такие специалисты требуются при строительстве, кораблестроении, автомобилестроении и на многих других предприятиях и в различных </w:t>
      </w:r>
      <w:r w:rsidRPr="004B3275">
        <w:rPr>
          <w:color w:val="000000" w:themeColor="text1"/>
          <w:sz w:val="28"/>
          <w:szCs w:val="28"/>
        </w:rPr>
        <w:lastRenderedPageBreak/>
        <w:t>организациях. Работа токаря заключается в обработке вращающихся заготовок для изготовления деталей и изделий из различных материалов. Путем резания специалист обрабатывает металл, пластмассы, оргстекло, дерево. Такой рабоч</w:t>
      </w:r>
      <w:r w:rsidR="006D473C">
        <w:rPr>
          <w:color w:val="000000" w:themeColor="text1"/>
          <w:sz w:val="28"/>
          <w:szCs w:val="28"/>
        </w:rPr>
        <w:t>ий нарезает</w:t>
      </w:r>
      <w:r>
        <w:rPr>
          <w:color w:val="000000" w:themeColor="text1"/>
          <w:sz w:val="28"/>
          <w:szCs w:val="28"/>
        </w:rPr>
        <w:t xml:space="preserve"> резьбу, сверлит, зенке</w:t>
      </w:r>
      <w:r w:rsidRPr="004B3275">
        <w:rPr>
          <w:color w:val="000000" w:themeColor="text1"/>
          <w:sz w:val="28"/>
          <w:szCs w:val="28"/>
        </w:rPr>
        <w:t xml:space="preserve">рует, калибрует и </w:t>
      </w:r>
      <w:r w:rsidR="006D473C">
        <w:rPr>
          <w:color w:val="000000" w:themeColor="text1"/>
          <w:sz w:val="28"/>
          <w:szCs w:val="28"/>
        </w:rPr>
        <w:t xml:space="preserve">многие </w:t>
      </w:r>
      <w:r w:rsidRPr="004B3275">
        <w:rPr>
          <w:color w:val="000000" w:themeColor="text1"/>
          <w:sz w:val="28"/>
          <w:szCs w:val="28"/>
        </w:rPr>
        <w:t>др</w:t>
      </w:r>
      <w:r w:rsidR="006D473C">
        <w:rPr>
          <w:color w:val="000000" w:themeColor="text1"/>
          <w:sz w:val="28"/>
          <w:szCs w:val="28"/>
        </w:rPr>
        <w:t>угие операции по обработке металла.</w:t>
      </w:r>
      <w:r>
        <w:rPr>
          <w:color w:val="000000" w:themeColor="text1"/>
          <w:sz w:val="28"/>
          <w:szCs w:val="28"/>
        </w:rPr>
        <w:tab/>
        <w:t xml:space="preserve"> </w:t>
      </w:r>
    </w:p>
    <w:p w:rsidR="00195164" w:rsidRDefault="00195164" w:rsidP="009B71D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Качественные теоретические</w:t>
      </w:r>
      <w:r w:rsidR="006D473C">
        <w:rPr>
          <w:rFonts w:ascii="Times New Roman" w:hAnsi="Times New Roman" w:cs="Times New Roman"/>
          <w:color w:val="000000" w:themeColor="text1"/>
          <w:sz w:val="28"/>
          <w:szCs w:val="28"/>
        </w:rPr>
        <w:t>, практические</w:t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и их постоя</w:t>
      </w:r>
      <w:r w:rsidR="006D473C">
        <w:rPr>
          <w:rFonts w:ascii="Times New Roman" w:hAnsi="Times New Roman" w:cs="Times New Roman"/>
          <w:color w:val="000000" w:themeColor="text1"/>
          <w:sz w:val="28"/>
          <w:szCs w:val="28"/>
        </w:rPr>
        <w:t>нное совершенствование позволяют</w:t>
      </w:r>
      <w:r w:rsidRPr="00195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рабочему повысить уровень профессионального мастерства.</w:t>
      </w:r>
    </w:p>
    <w:p w:rsidR="00195164" w:rsidRDefault="00195164" w:rsidP="009B71D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1951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1D4" w:rsidRDefault="009B71D4" w:rsidP="003011E4">
      <w:pPr>
        <w:rPr>
          <w:rFonts w:ascii="Times New Roman" w:hAnsi="Times New Roman" w:cs="Times New Roman"/>
          <w:b/>
          <w:sz w:val="28"/>
          <w:szCs w:val="28"/>
        </w:rPr>
      </w:pPr>
    </w:p>
    <w:p w:rsidR="00CA4366" w:rsidRDefault="00CA4366" w:rsidP="003011E4">
      <w:pPr>
        <w:rPr>
          <w:rFonts w:ascii="Times New Roman" w:hAnsi="Times New Roman" w:cs="Times New Roman"/>
          <w:b/>
          <w:sz w:val="28"/>
          <w:szCs w:val="28"/>
        </w:rPr>
      </w:pPr>
    </w:p>
    <w:p w:rsidR="009B71D4" w:rsidRDefault="009B71D4" w:rsidP="003011E4">
      <w:pPr>
        <w:rPr>
          <w:rFonts w:ascii="Times New Roman" w:hAnsi="Times New Roman" w:cs="Times New Roman"/>
          <w:b/>
          <w:sz w:val="28"/>
          <w:szCs w:val="28"/>
        </w:rPr>
      </w:pPr>
    </w:p>
    <w:p w:rsidR="009B71D4" w:rsidRDefault="009B71D4" w:rsidP="003011E4">
      <w:pPr>
        <w:rPr>
          <w:rFonts w:ascii="Times New Roman" w:hAnsi="Times New Roman" w:cs="Times New Roman"/>
          <w:b/>
          <w:sz w:val="28"/>
          <w:szCs w:val="28"/>
        </w:rPr>
      </w:pPr>
    </w:p>
    <w:p w:rsidR="001640EF" w:rsidRDefault="001640EF" w:rsidP="003011E4">
      <w:pPr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B1E30" w:rsidRDefault="00FB1E30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C4C">
        <w:rPr>
          <w:rFonts w:ascii="Times New Roman" w:hAnsi="Times New Roman" w:cs="Times New Roman"/>
          <w:b/>
          <w:sz w:val="28"/>
          <w:szCs w:val="28"/>
        </w:rPr>
        <w:t>СТРУКУРА МЕТОДИЧЕСКОЙ РАЗРАБОТКИ УРОКА</w:t>
      </w:r>
    </w:p>
    <w:p w:rsidR="00CA4366" w:rsidRDefault="00CA4366" w:rsidP="00102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1E1" w:rsidRPr="001640EF" w:rsidRDefault="001021E1" w:rsidP="00102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ТЕМА</w:t>
      </w:r>
      <w:r w:rsidR="00FB1E30" w:rsidRPr="001640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1E30" w:rsidRDefault="006D473C" w:rsidP="00102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ОБРАБОТКА НАРУЖНЫХ ЦИЛИНДРИЧЕСКИХ И ТОРЦЕВЫХ ПОВЕРХНОСТЕЙ</w:t>
      </w:r>
    </w:p>
    <w:p w:rsidR="001021E1" w:rsidRDefault="001021E1" w:rsidP="004629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981E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5164" w:rsidRDefault="00195164" w:rsidP="00981E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2566" w:rsidRDefault="00772566" w:rsidP="00195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E90">
        <w:rPr>
          <w:rFonts w:ascii="Times New Roman" w:hAnsi="Times New Roman" w:cs="Times New Roman"/>
          <w:b/>
          <w:sz w:val="28"/>
          <w:szCs w:val="28"/>
        </w:rPr>
        <w:t>Конспект урока с методическим обоснованием и элементами</w:t>
      </w:r>
    </w:p>
    <w:p w:rsidR="00981E90" w:rsidRDefault="00981E90" w:rsidP="00195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самоанализа</w:t>
      </w:r>
    </w:p>
    <w:p w:rsidR="00981E90" w:rsidRDefault="00981E90" w:rsidP="00981E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4366" w:rsidRDefault="00CA4366" w:rsidP="00981E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1E90" w:rsidRDefault="00981E90" w:rsidP="00981E9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981E90" w:rsidRDefault="00981E90" w:rsidP="00981E90">
      <w:pPr>
        <w:pStyle w:val="a3"/>
        <w:ind w:left="2025"/>
        <w:rPr>
          <w:rFonts w:ascii="Times New Roman" w:hAnsi="Times New Roman" w:cs="Times New Roman"/>
          <w:b/>
          <w:sz w:val="28"/>
          <w:szCs w:val="28"/>
        </w:rPr>
      </w:pPr>
    </w:p>
    <w:p w:rsidR="0085012B" w:rsidRDefault="00981E90" w:rsidP="00981E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6D473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Обработка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наружных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цилиндрических </w:t>
      </w:r>
      <w:r w:rsidR="0085012B">
        <w:rPr>
          <w:rFonts w:ascii="Times New Roman" w:hAnsi="Times New Roman" w:cs="Times New Roman"/>
          <w:sz w:val="28"/>
          <w:szCs w:val="28"/>
        </w:rPr>
        <w:t xml:space="preserve">и торцевых </w:t>
      </w:r>
    </w:p>
    <w:p w:rsidR="00981E90" w:rsidRPr="006D473C" w:rsidRDefault="0085012B" w:rsidP="00981E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поверхностей.                                                                               </w:t>
      </w:r>
      <w:r w:rsidR="00981E90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="006D473C">
        <w:rPr>
          <w:rFonts w:ascii="Times New Roman" w:hAnsi="Times New Roman" w:cs="Times New Roman"/>
          <w:b/>
          <w:sz w:val="28"/>
          <w:szCs w:val="28"/>
        </w:rPr>
        <w:t>:</w:t>
      </w:r>
      <w:r w:rsidR="00981E9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D473C">
        <w:rPr>
          <w:rFonts w:ascii="Times New Roman" w:hAnsi="Times New Roman" w:cs="Times New Roman"/>
          <w:sz w:val="28"/>
          <w:szCs w:val="28"/>
        </w:rPr>
        <w:t xml:space="preserve"> </w:t>
      </w:r>
      <w:r w:rsidR="00981E90">
        <w:rPr>
          <w:rFonts w:ascii="Times New Roman" w:hAnsi="Times New Roman" w:cs="Times New Roman"/>
          <w:sz w:val="28"/>
          <w:szCs w:val="28"/>
        </w:rPr>
        <w:t xml:space="preserve">Формирование навыка выполнения технологического процесса                                          </w:t>
      </w:r>
    </w:p>
    <w:p w:rsidR="00981E90" w:rsidRDefault="00981E90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по изготовлению детали «</w:t>
      </w:r>
      <w:r w:rsidR="006D473C">
        <w:rPr>
          <w:rFonts w:ascii="Times New Roman" w:hAnsi="Times New Roman" w:cs="Times New Roman"/>
          <w:b/>
          <w:sz w:val="28"/>
          <w:szCs w:val="28"/>
        </w:rPr>
        <w:t>ВАЛ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Pr="001640EF" w:rsidRDefault="00F71DA8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Планируемые результаты (задачи урока)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1.Сформировать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организовать и выполнять работы по токарной обработке детали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Освоить выполнение работы по обработке наружных цилиндрических и торцевых поверхностей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Овладеть умением правильно составлять технологический процесс обработки детали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Научиться читать рабочие чертежи деталей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Pr="001640EF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Профессиональные и общие компетенции</w:t>
      </w:r>
      <w:r w:rsidRPr="00164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F71DA8" w:rsidRDefault="00F71DA8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</w:t>
      </w:r>
      <w:proofErr w:type="gramStart"/>
      <w:r w:rsidR="00781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брабатывать</w:t>
      </w:r>
      <w:r w:rsidR="00781D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детали и инструменты на токарных станках </w:t>
      </w:r>
    </w:p>
    <w:p w:rsidR="00781D47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>роверять  качество выполненных работ</w:t>
      </w:r>
    </w:p>
    <w:p w:rsidR="00781D47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1.  Понимать сущность и социальную значимость будущей профессии, проявлять к ней устойчивый интерес</w:t>
      </w:r>
    </w:p>
    <w:p w:rsidR="00781D47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7C2360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 2.  Организовать собственную деятельность, исходя из цели и способов её достижения</w:t>
      </w:r>
    </w:p>
    <w:p w:rsidR="00781D47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3.  Анализировать рабочую ситуацию, осуществлять текущий и итоговый контроль, оценку и коррекцию собственной деятельности</w:t>
      </w:r>
    </w:p>
    <w:p w:rsidR="00781D47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4.  Осуществлять поиск информации, необходимой для эффективного выполнения профессиональных задач</w:t>
      </w:r>
    </w:p>
    <w:p w:rsidR="005D2555" w:rsidRDefault="00781D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5.  Работать в команде, эффективно общаться с кол</w:t>
      </w:r>
      <w:r w:rsidR="005D255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егами</w:t>
      </w:r>
      <w:r w:rsidR="005D2555">
        <w:rPr>
          <w:rFonts w:ascii="Times New Roman" w:hAnsi="Times New Roman" w:cs="Times New Roman"/>
          <w:sz w:val="28"/>
          <w:szCs w:val="28"/>
        </w:rPr>
        <w:t>, руководством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ED536F" w:rsidRDefault="00ED536F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Pr="001640EF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цилиндрические поверхности;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Торцевые поверхности;</w:t>
      </w:r>
    </w:p>
    <w:p w:rsidR="00DE425B" w:rsidRDefault="00DE425B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DE425B" w:rsidRDefault="00DE425B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Конические поверхности;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Шероховатость обрабатываемой поверхности;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 стали;</w:t>
      </w:r>
    </w:p>
    <w:p w:rsidR="007C2360" w:rsidRDefault="007C2360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7C2360" w:rsidRDefault="007C2360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и марки токарных резцов;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Default="005D2555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  станка  (режимы резания, припуск на обработку</w:t>
      </w:r>
      <w:r w:rsidR="004629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число рабочих проходов</w:t>
      </w:r>
      <w:r w:rsidR="00CA43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скорость резания, глубина, подача, обороты шпинделя)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Pr="001640EF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Форма работы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Индивидуальная, групповая, фронтальная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5D2555" w:rsidRPr="001640EF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Учебно-наглядные пособия:</w:t>
      </w:r>
    </w:p>
    <w:p w:rsidR="005D2555" w:rsidRDefault="005D2555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A303D9" w:rsidRDefault="00A303D9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C2360">
        <w:rPr>
          <w:rFonts w:ascii="Times New Roman" w:hAnsi="Times New Roman" w:cs="Times New Roman"/>
          <w:b/>
          <w:sz w:val="28"/>
          <w:szCs w:val="28"/>
        </w:rPr>
        <w:t>Плакат</w:t>
      </w:r>
      <w:r w:rsidR="007C2360" w:rsidRPr="007C2360">
        <w:rPr>
          <w:rFonts w:ascii="Times New Roman" w:hAnsi="Times New Roman" w:cs="Times New Roman"/>
          <w:b/>
          <w:sz w:val="28"/>
          <w:szCs w:val="28"/>
        </w:rPr>
        <w:t>ы:</w:t>
      </w:r>
      <w:r w:rsidR="007C2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№1 «Типы токарных резцов», </w:t>
      </w:r>
      <w:r w:rsidR="007C2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 «Устройство токарно-винторезного станка 16К20»;  № 3 «Геометрические элементы резца»,</w:t>
      </w:r>
      <w:r w:rsidR="00C06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 4 «Общие сведения  о резцах», </w:t>
      </w:r>
      <w:r w:rsidR="00C06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5 «Обработка наружных поверхностей деталей»</w:t>
      </w:r>
      <w:r w:rsidR="00C06816">
        <w:rPr>
          <w:rFonts w:ascii="Times New Roman" w:hAnsi="Times New Roman" w:cs="Times New Roman"/>
          <w:sz w:val="28"/>
          <w:szCs w:val="28"/>
        </w:rPr>
        <w:t>, № 6 «Способы установки заготовок на станок».</w:t>
      </w:r>
    </w:p>
    <w:p w:rsidR="00466D77" w:rsidRDefault="00466D77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52FB1" w:rsidRDefault="007C2360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>
        <w:rPr>
          <w:rFonts w:ascii="Times New Roman" w:hAnsi="Times New Roman" w:cs="Times New Roman"/>
          <w:sz w:val="28"/>
          <w:szCs w:val="28"/>
        </w:rPr>
        <w:t xml:space="preserve">Станки токарно-винторезные </w:t>
      </w:r>
      <w:r w:rsidRPr="0085012B">
        <w:rPr>
          <w:rFonts w:ascii="Times New Roman" w:hAnsi="Times New Roman" w:cs="Times New Roman"/>
          <w:b/>
          <w:sz w:val="28"/>
          <w:szCs w:val="28"/>
        </w:rPr>
        <w:t>16К20, 1К62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заточно</w:t>
      </w:r>
      <w:r w:rsidR="00052FB1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052FB1">
        <w:rPr>
          <w:rFonts w:ascii="Times New Roman" w:hAnsi="Times New Roman" w:cs="Times New Roman"/>
          <w:sz w:val="28"/>
          <w:szCs w:val="28"/>
        </w:rPr>
        <w:t xml:space="preserve"> станок, сверлильный станок </w:t>
      </w:r>
      <w:r w:rsidR="00052FB1" w:rsidRPr="0085012B">
        <w:rPr>
          <w:rFonts w:ascii="Times New Roman" w:hAnsi="Times New Roman" w:cs="Times New Roman"/>
          <w:b/>
          <w:sz w:val="28"/>
          <w:szCs w:val="28"/>
        </w:rPr>
        <w:t>2Н18</w:t>
      </w:r>
      <w:r w:rsidR="00052FB1">
        <w:rPr>
          <w:rFonts w:ascii="Times New Roman" w:hAnsi="Times New Roman" w:cs="Times New Roman"/>
          <w:sz w:val="28"/>
          <w:szCs w:val="28"/>
        </w:rPr>
        <w:t>.</w:t>
      </w:r>
    </w:p>
    <w:p w:rsidR="00052FB1" w:rsidRDefault="00052FB1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C2360" w:rsidRDefault="00052FB1" w:rsidP="000F5285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обеспечение: </w:t>
      </w:r>
      <w:r>
        <w:rPr>
          <w:rFonts w:ascii="Times New Roman" w:hAnsi="Times New Roman" w:cs="Times New Roman"/>
          <w:sz w:val="28"/>
          <w:szCs w:val="28"/>
        </w:rPr>
        <w:t xml:space="preserve">Токарные резцы, штангенциркуль </w:t>
      </w:r>
      <w:r w:rsidR="0085012B" w:rsidRPr="0085012B">
        <w:rPr>
          <w:rFonts w:ascii="Times New Roman" w:hAnsi="Times New Roman" w:cs="Times New Roman"/>
          <w:b/>
          <w:sz w:val="28"/>
          <w:szCs w:val="28"/>
        </w:rPr>
        <w:t>ШЦ-2</w:t>
      </w:r>
      <w:r w:rsidR="0085012B">
        <w:rPr>
          <w:rFonts w:ascii="Times New Roman" w:hAnsi="Times New Roman" w:cs="Times New Roman"/>
          <w:sz w:val="28"/>
          <w:szCs w:val="28"/>
        </w:rPr>
        <w:t xml:space="preserve">, микрометр от </w:t>
      </w:r>
      <w:r w:rsidR="0085012B" w:rsidRPr="0085012B">
        <w:rPr>
          <w:rFonts w:ascii="Times New Roman" w:hAnsi="Times New Roman" w:cs="Times New Roman"/>
          <w:b/>
          <w:sz w:val="28"/>
          <w:szCs w:val="28"/>
        </w:rPr>
        <w:t>150 – 175 мм</w:t>
      </w:r>
      <w:r>
        <w:rPr>
          <w:rFonts w:ascii="Times New Roman" w:hAnsi="Times New Roman" w:cs="Times New Roman"/>
          <w:sz w:val="28"/>
          <w:szCs w:val="28"/>
        </w:rPr>
        <w:t xml:space="preserve">, крючок для уборки стружки, защитные очки, щётка-смётка. </w:t>
      </w:r>
    </w:p>
    <w:p w:rsidR="00656A00" w:rsidRDefault="00656A00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7A3DFE" w:rsidRDefault="007A3DFE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E34C4C" w:rsidRPr="001640EF" w:rsidRDefault="00E34C4C" w:rsidP="00E34C4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640EF">
        <w:rPr>
          <w:rFonts w:ascii="Times New Roman" w:eastAsia="Calibri" w:hAnsi="Times New Roman" w:cs="Times New Roman"/>
          <w:b/>
          <w:sz w:val="28"/>
          <w:szCs w:val="28"/>
        </w:rPr>
        <w:t>2. Содержательный аспект</w:t>
      </w:r>
    </w:p>
    <w:p w:rsidR="007A3DFE" w:rsidRDefault="00E34C4C" w:rsidP="00E34C4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974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805B8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E34C4C">
        <w:rPr>
          <w:rFonts w:ascii="Times New Roman" w:eastAsia="Calibri" w:hAnsi="Times New Roman" w:cs="Times New Roman"/>
          <w:sz w:val="28"/>
          <w:szCs w:val="28"/>
        </w:rPr>
        <w:t xml:space="preserve"> Технология обработки наружных цилиндрических и плоских торцевых поверхностей</w:t>
      </w:r>
      <w:r w:rsidR="007A3DFE">
        <w:rPr>
          <w:rFonts w:ascii="Times New Roman" w:eastAsia="Calibri" w:hAnsi="Times New Roman" w:cs="Times New Roman"/>
          <w:sz w:val="28"/>
          <w:szCs w:val="28"/>
        </w:rPr>
        <w:t>.</w:t>
      </w:r>
      <w:r w:rsidRPr="00E34C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34C4C" w:rsidRPr="00E34C4C" w:rsidRDefault="00E34C4C" w:rsidP="009B71D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C4C">
        <w:rPr>
          <w:rFonts w:ascii="Times New Roman" w:eastAsia="Calibri" w:hAnsi="Times New Roman" w:cs="Times New Roman"/>
          <w:sz w:val="28"/>
          <w:szCs w:val="28"/>
        </w:rPr>
        <w:t xml:space="preserve">Тема дает знания о приемах токарной обработки наружных цилиндрических </w:t>
      </w:r>
      <w:r w:rsidR="007A3DFE">
        <w:rPr>
          <w:rFonts w:ascii="Times New Roman" w:eastAsia="Calibri" w:hAnsi="Times New Roman" w:cs="Times New Roman"/>
          <w:sz w:val="28"/>
          <w:szCs w:val="28"/>
        </w:rPr>
        <w:t>и плоских торцевых поверхностей. Т</w:t>
      </w:r>
      <w:r w:rsidR="00DE425B">
        <w:rPr>
          <w:rFonts w:ascii="Times New Roman" w:eastAsia="Calibri" w:hAnsi="Times New Roman" w:cs="Times New Roman"/>
          <w:sz w:val="28"/>
          <w:szCs w:val="28"/>
        </w:rPr>
        <w:t xml:space="preserve">ак как наша деталь имеет коническую </w:t>
      </w:r>
      <w:r w:rsidR="00805B89">
        <w:rPr>
          <w:rFonts w:ascii="Times New Roman" w:eastAsia="Calibri" w:hAnsi="Times New Roman" w:cs="Times New Roman"/>
          <w:sz w:val="28"/>
          <w:szCs w:val="28"/>
        </w:rPr>
        <w:t xml:space="preserve">поверхность, обращаемся к теме </w:t>
      </w:r>
      <w:r w:rsidR="00DE425B">
        <w:rPr>
          <w:rFonts w:ascii="Times New Roman" w:eastAsia="Calibri" w:hAnsi="Times New Roman" w:cs="Times New Roman"/>
          <w:sz w:val="28"/>
          <w:szCs w:val="28"/>
        </w:rPr>
        <w:t xml:space="preserve"> «Технология обработки конических поверхностей». </w:t>
      </w:r>
    </w:p>
    <w:p w:rsidR="00E34C4C" w:rsidRPr="00E34C4C" w:rsidRDefault="00E34C4C" w:rsidP="009B71D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C4C">
        <w:rPr>
          <w:rFonts w:ascii="Times New Roman" w:eastAsia="Calibri" w:hAnsi="Times New Roman" w:cs="Times New Roman"/>
          <w:sz w:val="28"/>
          <w:szCs w:val="28"/>
        </w:rPr>
        <w:t>Особую значимость имеет развитие навыков самостоятельной работы индивидуально и в группе.</w:t>
      </w:r>
    </w:p>
    <w:p w:rsidR="00E34C4C" w:rsidRPr="00E34C4C" w:rsidRDefault="00E34C4C" w:rsidP="009B7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Внешняя мотивация деятельности </w:t>
      </w:r>
      <w:proofErr w:type="gramStart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обуча</w:t>
      </w:r>
      <w:r w:rsidR="00052FB1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щихся</w:t>
      </w:r>
      <w:proofErr w:type="gramEnd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прослеживается через: оценку, похвалу, задания изучающего характера. </w:t>
      </w:r>
    </w:p>
    <w:p w:rsidR="00E34C4C" w:rsidRPr="00E34C4C" w:rsidRDefault="00E34C4C" w:rsidP="009B7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974" w:rsidRPr="00656A00" w:rsidRDefault="00E34C4C" w:rsidP="009B71D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C4C">
        <w:rPr>
          <w:rFonts w:ascii="Times New Roman" w:eastAsia="Calibri" w:hAnsi="Times New Roman" w:cs="Times New Roman"/>
          <w:sz w:val="28"/>
          <w:szCs w:val="28"/>
        </w:rPr>
        <w:t>В течение всего урока поддерживается внутренняя мотивация: самореализация, самооценка.</w:t>
      </w:r>
    </w:p>
    <w:p w:rsidR="00E34C4C" w:rsidRPr="001640EF" w:rsidRDefault="00E34C4C" w:rsidP="00E34C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40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</w:t>
      </w:r>
      <w:r w:rsidRPr="001640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Место урока в системе уроков</w:t>
      </w:r>
    </w:p>
    <w:p w:rsidR="00E34C4C" w:rsidRPr="00E34C4C" w:rsidRDefault="00E34C4C" w:rsidP="00E34C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34C4C" w:rsidRPr="00E34C4C" w:rsidRDefault="00E34C4C" w:rsidP="00E34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Данный урок входит в  профессиональный модуль ПМ.01 «Токарная обработка заготовок, деталей, изделий и инструментов» и соответствует содержанию обучения по МДК. 01.01. Технология металлообработки на токарных станках.</w:t>
      </w:r>
    </w:p>
    <w:p w:rsidR="00ED536F" w:rsidRPr="00E34C4C" w:rsidRDefault="00ED536F" w:rsidP="00E34C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4C4C" w:rsidRPr="001640EF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Форма /Тип урока</w:t>
      </w:r>
    </w:p>
    <w:p w:rsidR="00ED536F" w:rsidRPr="00E34C4C" w:rsidRDefault="00ED536F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Комбинированный урок, включающий этап повторение пройденного материала, изучения нового учебного материала, обобщения и закрепления. </w:t>
      </w: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34C4C" w:rsidRPr="00052FB1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1640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</w:t>
      </w:r>
      <w:r w:rsidRPr="001640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Методы и приемы обучения</w:t>
      </w:r>
      <w:r w:rsidRPr="00052FB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. </w:t>
      </w: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Индивидуальная работа, лекция, беседа, фронтальная работа.</w:t>
      </w:r>
    </w:p>
    <w:p w:rsidR="00656A00" w:rsidRDefault="00656A00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DE425B" w:rsidRDefault="00DE425B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ED536F" w:rsidRPr="001640EF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6. Формы организации деятельности </w:t>
      </w:r>
      <w:proofErr w:type="gramStart"/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- фронтальная;</w:t>
      </w: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Start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индивидуальная</w:t>
      </w:r>
      <w:proofErr w:type="gramEnd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(у электрифицировано – светового плаката);</w:t>
      </w:r>
    </w:p>
    <w:p w:rsidR="00E34C4C" w:rsidRPr="00E34C4C" w:rsidRDefault="00E34C4C" w:rsidP="000F52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Start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>групповая</w:t>
      </w:r>
      <w:proofErr w:type="gramEnd"/>
      <w:r w:rsidRPr="00E34C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(за партой)</w:t>
      </w:r>
    </w:p>
    <w:p w:rsidR="00E34C4C" w:rsidRDefault="00E34C4C" w:rsidP="00E3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9B71D4" w:rsidRDefault="009B71D4" w:rsidP="00E3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A3DFE" w:rsidRPr="00E34C4C" w:rsidRDefault="007A3DFE" w:rsidP="00E34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34C4C" w:rsidRPr="001640EF" w:rsidRDefault="00E34C4C" w:rsidP="00656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640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Ход урока (с методическим обоснованием)</w:t>
      </w:r>
    </w:p>
    <w:p w:rsidR="00656A00" w:rsidRDefault="00656A00" w:rsidP="00656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656A00" w:rsidRPr="00656A00" w:rsidRDefault="00656A00" w:rsidP="00656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449"/>
        <w:gridCol w:w="4195"/>
        <w:gridCol w:w="1276"/>
        <w:gridCol w:w="3827"/>
      </w:tblGrid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E34C4C" w:rsidRPr="00E34C4C" w:rsidRDefault="00E34C4C" w:rsidP="00E34C4C">
            <w:pPr>
              <w:ind w:left="-142" w:right="-5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34C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34C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и Обоснование</w:t>
            </w:r>
          </w:p>
        </w:tc>
      </w:tr>
      <w:tr w:rsidR="00E34C4C" w:rsidRPr="00E34C4C" w:rsidTr="007572D8">
        <w:trPr>
          <w:trHeight w:val="699"/>
        </w:trPr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95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Ход урока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Взаимные приветствия преподавателя и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фиксация отсутствующих; проверка   подготовленности обучающихся к уроку; организация внимания.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темы урока.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Предварительная формулировка преподавателем  цели, оценка значимости дня обучающимся нового учебного материала. Показать обучающимся,  чему они должны научиться в ходе 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 какими  знаниями, умениями и навыками овладеть.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минут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Этот прием создает эмоциональный настрой на начало урока.</w:t>
            </w:r>
          </w:p>
        </w:tc>
      </w:tr>
      <w:tr w:rsidR="00E34C4C" w:rsidRPr="00E34C4C" w:rsidTr="007572D8">
        <w:trPr>
          <w:trHeight w:val="1002"/>
        </w:trPr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Этап повторения пройденного материала.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 обучающегося по теме «Способы закрепления и установки крупногабаритных заготовок на станок. Установка резцов в резцедержатель, резцы, применяемые для обработки наружных цилиндрических и торцевых поверхностей».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Отбор содержания темы должен обеспечивать полноту информации для напоминания предыдущего, пройденного материала. 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Принцип систематичности</w:t>
            </w:r>
            <w:r w:rsidRPr="00E34C4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э</w:t>
            </w: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тот прием помогает </w:t>
            </w:r>
            <w:proofErr w:type="gramStart"/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закрепить полученные знания по пройденной теме.  </w:t>
            </w: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различными методами объема ми качества усвоение материала; проверка характера мышления обучающихся; проверка степени сформированности навыков и умений; комментирование выступления обучающихся; оценка знаний, умений и навыков</w:t>
            </w:r>
            <w:r w:rsidRPr="00E34C4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E34C4C" w:rsidRPr="00E34C4C" w:rsidTr="009B71D4">
        <w:trPr>
          <w:trHeight w:val="4527"/>
        </w:trPr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Этап повторения пройденного материала.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обучающегося по теме «Соблюдение охраны труда. Организация рабочего места перед, во время, после окончания работы на токарных станках».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9B71D4" w:rsidRDefault="00E34C4C" w:rsidP="009B71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более понятного объяснения нового материала 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напомнить предыдущий изученный материал, на базе какого будут усваиваться новые знания.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Принцип систематичности</w:t>
            </w:r>
            <w:r w:rsidRPr="00E34C4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э</w:t>
            </w: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тот прием помогает </w:t>
            </w:r>
            <w:proofErr w:type="gramStart"/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закрепить полученные знания по пройденной теме; </w:t>
            </w:r>
            <w:r w:rsidRPr="00E34C4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здесь учитывается последовательность в обучении.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Этап усвоения новых знаний.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преподавателя.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новой темы: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«Обработка наружных цилиндрических поверхностей».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внимания; изложение нового материала; обеспечение восприятия, осознания, систематизации и обобщения материала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  обучающимся  конкретное  представление  об изучаемых  фактах, явлениях, основной идее изучаемого вопроса; добиться от обучающихся восприятия, осознания первичного обобщения и систематизации  новых  знаний; на основе приобретенных знаний выработать соответствующие умения и навыки.</w:t>
            </w:r>
            <w:proofErr w:type="gramEnd"/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Подача новой темы в форме лекции, с использованием наглядных пособий: макетов,</w:t>
            </w:r>
            <w:r w:rsidR="0010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плакатов, чертежей, схем.</w:t>
            </w:r>
          </w:p>
          <w:p w:rsidR="00E34C4C" w:rsidRPr="00E34C4C" w:rsidRDefault="00E34C4C" w:rsidP="00E34C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процессе лекции привлечение внимания к новой теме обучающихся наводящими вопросами для систематизации новых знаний.</w:t>
            </w:r>
          </w:p>
        </w:tc>
      </w:tr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Этап проверки усвоения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нового </w:t>
            </w:r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материала.</w:t>
            </w:r>
          </w:p>
          <w:p w:rsidR="00E34C4C" w:rsidRPr="009B71D4" w:rsidRDefault="00E34C4C" w:rsidP="009B71D4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форме беседы с обучающимися установить, усвоили или нет учащиеся связи между фактами, содержание новых понятий закономерности, устранить обнаруженные пробелы.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 минуты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преподавателем глубины понимания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нового учебного материала, внутренних закономерностей и связей сущности новых понятий.</w:t>
            </w:r>
          </w:p>
        </w:tc>
      </w:tr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Этап закрепления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нового материала.</w:t>
            </w:r>
          </w:p>
          <w:p w:rsidR="00E34C4C" w:rsidRPr="00E34C4C" w:rsidRDefault="00E34C4C" w:rsidP="00E34C4C">
            <w:pPr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в форме опроса проводит проверку закрепления   полученных   знаний   и   умений;   </w:t>
            </w:r>
          </w:p>
          <w:p w:rsidR="00E34C4C" w:rsidRPr="00E34C4C" w:rsidRDefault="00E34C4C" w:rsidP="00E34C4C">
            <w:pPr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   методики изучения материала. 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</w:t>
            </w:r>
          </w:p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 умений  оперировать  ранее полученными  знаниями, решать теоретические задачи; использование полученных знаний в теории.</w:t>
            </w:r>
          </w:p>
        </w:tc>
      </w:tr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 информации о домашнем задании.</w:t>
            </w:r>
          </w:p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Сообщить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домашнем задании, разъяснить методику его выполнения и подвести итоги урока.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4 минуты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Выдать информацию о домашнем задании; инструктаж по его выполнению.</w:t>
            </w: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того, как обучающиеся поняли содержание работы и способы ее выполнения.</w:t>
            </w:r>
          </w:p>
        </w:tc>
      </w:tr>
      <w:tr w:rsidR="00E34C4C" w:rsidRPr="00E34C4C" w:rsidTr="007572D8">
        <w:tc>
          <w:tcPr>
            <w:tcW w:w="449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95" w:type="dxa"/>
          </w:tcPr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 рефлексии.</w:t>
            </w:r>
          </w:p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работы, оценка собственных действий на уроке.</w:t>
            </w:r>
          </w:p>
          <w:p w:rsidR="00E34C4C" w:rsidRPr="00E34C4C" w:rsidRDefault="00E34C4C" w:rsidP="00E34C4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форме беседы </w:t>
            </w: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определяется</w:t>
            </w:r>
            <w:proofErr w:type="gramEnd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степень учебной деятельности обучающихся, уровень полученных знаний.</w:t>
            </w:r>
          </w:p>
        </w:tc>
        <w:tc>
          <w:tcPr>
            <w:tcW w:w="1276" w:type="dxa"/>
          </w:tcPr>
          <w:p w:rsidR="00E34C4C" w:rsidRPr="00E34C4C" w:rsidRDefault="00E34C4C" w:rsidP="00E34C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4C4C">
              <w:rPr>
                <w:rFonts w:ascii="Times New Roman" w:eastAsia="Calibri" w:hAnsi="Times New Roman" w:cs="Times New Roman"/>
                <w:sz w:val="28"/>
                <w:szCs w:val="28"/>
              </w:rPr>
              <w:t>3 минуты</w:t>
            </w:r>
          </w:p>
        </w:tc>
        <w:tc>
          <w:tcPr>
            <w:tcW w:w="3827" w:type="dxa"/>
          </w:tcPr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Организуется  самооценка обучающихся собственной учебной деятельности, кто из учащихся особенно старался, что нового узнали на уроке.</w:t>
            </w:r>
            <w:proofErr w:type="gramEnd"/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Возможные вопро</w:t>
            </w: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сы: </w:t>
            </w: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Чему научились? </w:t>
            </w: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Где эти знания можно применить?</w:t>
            </w:r>
          </w:p>
          <w:p w:rsidR="00E34C4C" w:rsidRPr="00E34C4C" w:rsidRDefault="00E34C4C" w:rsidP="00E34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C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Каким способом вы учились?</w:t>
            </w:r>
          </w:p>
        </w:tc>
      </w:tr>
    </w:tbl>
    <w:p w:rsidR="00195164" w:rsidRDefault="00195164" w:rsidP="0019516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18068F" w:rsidRDefault="0018068F" w:rsidP="0019516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A30095" w:rsidRDefault="00A30095" w:rsidP="0019516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1021E1" w:rsidRPr="00656A00" w:rsidRDefault="001021E1" w:rsidP="001021E1">
      <w:pPr>
        <w:pStyle w:val="a3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00">
        <w:rPr>
          <w:rFonts w:ascii="Times New Roman" w:hAnsi="Times New Roman" w:cs="Times New Roman"/>
          <w:b/>
          <w:sz w:val="28"/>
          <w:szCs w:val="28"/>
        </w:rPr>
        <w:t>СОДЕРЖАНИЕ ТЕМЫ</w:t>
      </w:r>
      <w:r w:rsidR="00805B8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091B6F" w:rsidRPr="004629FA" w:rsidRDefault="00091B6F" w:rsidP="00F71DA8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91B6F" w:rsidRPr="004629FA" w:rsidRDefault="00656A00" w:rsidP="00656A00">
      <w:pPr>
        <w:pStyle w:val="a3"/>
        <w:ind w:left="3544" w:right="-1" w:hanging="35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«ОБРАБОТКА</w:t>
      </w:r>
      <w:r w:rsidR="007678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НАРУЖНЫХ  ЦИЛИНДРИЧЕСКИХ </w:t>
      </w:r>
      <w:r w:rsidR="007678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767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095">
        <w:rPr>
          <w:rFonts w:ascii="Times New Roman" w:hAnsi="Times New Roman" w:cs="Times New Roman"/>
          <w:b/>
          <w:sz w:val="28"/>
          <w:szCs w:val="28"/>
        </w:rPr>
        <w:t xml:space="preserve"> ТОРЦЕВЫХ                   </w:t>
      </w:r>
      <w:r>
        <w:rPr>
          <w:rFonts w:ascii="Times New Roman" w:hAnsi="Times New Roman" w:cs="Times New Roman"/>
          <w:b/>
          <w:sz w:val="28"/>
          <w:szCs w:val="28"/>
        </w:rPr>
        <w:t>ПОВЕРХНОСТЕЙ</w:t>
      </w:r>
      <w:r w:rsidR="00091B6F" w:rsidRPr="004629FA">
        <w:rPr>
          <w:rFonts w:ascii="Times New Roman" w:hAnsi="Times New Roman" w:cs="Times New Roman"/>
          <w:b/>
          <w:sz w:val="28"/>
          <w:szCs w:val="28"/>
        </w:rPr>
        <w:t>»</w:t>
      </w:r>
    </w:p>
    <w:p w:rsidR="00091B6F" w:rsidRPr="004629FA" w:rsidRDefault="00091B6F" w:rsidP="001021E1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91B6F" w:rsidRPr="004629FA" w:rsidRDefault="00091B6F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Токарная обработка – это обработка резаньем наружных и внутренних поверхностей тел вращения, в том числе цилиндрических, конических, отрезания, торцевания, снятие фасок, обработка галтелей, прорезание канавок, нарезание наружных и внутренних резьб на токарных станках. </w:t>
      </w:r>
    </w:p>
    <w:p w:rsidR="00091B6F" w:rsidRPr="004629FA" w:rsidRDefault="00091B6F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На обработку любой детали даётся припуск. </w:t>
      </w:r>
    </w:p>
    <w:p w:rsidR="00031346" w:rsidRPr="004629FA" w:rsidRDefault="00091B6F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Припуск – это слой материала, удаляемый с поверхностей заготовки </w:t>
      </w:r>
      <w:r w:rsidR="00031346" w:rsidRPr="004629FA">
        <w:rPr>
          <w:rFonts w:ascii="Times New Roman" w:hAnsi="Times New Roman" w:cs="Times New Roman"/>
          <w:sz w:val="28"/>
          <w:szCs w:val="28"/>
        </w:rPr>
        <w:t>в целях достижения заданных свойств обрабатываемой поверхности детали.  Припуск на обработку поверхности детали может быть назначен по соответствующим справочным таблицам</w:t>
      </w:r>
      <w:r w:rsidR="001021E1" w:rsidRPr="004629FA">
        <w:rPr>
          <w:rFonts w:ascii="Times New Roman" w:hAnsi="Times New Roman" w:cs="Times New Roman"/>
          <w:sz w:val="28"/>
          <w:szCs w:val="28"/>
        </w:rPr>
        <w:t>,</w:t>
      </w:r>
      <w:r w:rsidR="00031346" w:rsidRPr="004629FA">
        <w:rPr>
          <w:rFonts w:ascii="Times New Roman" w:hAnsi="Times New Roman" w:cs="Times New Roman"/>
          <w:sz w:val="28"/>
          <w:szCs w:val="28"/>
        </w:rPr>
        <w:t xml:space="preserve"> ГОСТам или на основе расчётно – аналитического метода определения припусков. </w:t>
      </w:r>
    </w:p>
    <w:p w:rsidR="00031346" w:rsidRPr="004629FA" w:rsidRDefault="00031346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На данном уроке мы рассмотрим воп</w:t>
      </w:r>
      <w:r w:rsidR="00C06816" w:rsidRPr="004629FA">
        <w:rPr>
          <w:rFonts w:ascii="Times New Roman" w:hAnsi="Times New Roman" w:cs="Times New Roman"/>
          <w:sz w:val="28"/>
          <w:szCs w:val="28"/>
        </w:rPr>
        <w:t xml:space="preserve">росы установки детали на станок, способы её крепления, </w:t>
      </w:r>
      <w:r w:rsidR="00881080">
        <w:rPr>
          <w:rFonts w:ascii="Times New Roman" w:hAnsi="Times New Roman" w:cs="Times New Roman"/>
          <w:sz w:val="28"/>
          <w:szCs w:val="28"/>
        </w:rPr>
        <w:t>необходимые для обработки резцы</w:t>
      </w:r>
      <w:r w:rsidR="00C06816" w:rsidRPr="004629FA">
        <w:rPr>
          <w:rFonts w:ascii="Times New Roman" w:hAnsi="Times New Roman" w:cs="Times New Roman"/>
          <w:sz w:val="28"/>
          <w:szCs w:val="28"/>
        </w:rPr>
        <w:t>, способы их установки в резцедержателе, режимы резания, припуск на обработку, а так же технику безопасности при работе на токарно</w:t>
      </w:r>
      <w:r w:rsidR="004629FA" w:rsidRPr="004629FA">
        <w:rPr>
          <w:rFonts w:ascii="Times New Roman" w:hAnsi="Times New Roman" w:cs="Times New Roman"/>
          <w:sz w:val="28"/>
          <w:szCs w:val="28"/>
        </w:rPr>
        <w:t xml:space="preserve"> </w:t>
      </w:r>
      <w:r w:rsidR="00881080">
        <w:rPr>
          <w:rFonts w:ascii="Times New Roman" w:hAnsi="Times New Roman" w:cs="Times New Roman"/>
          <w:sz w:val="28"/>
          <w:szCs w:val="28"/>
        </w:rPr>
        <w:t>-</w:t>
      </w:r>
      <w:r w:rsidR="00C06816" w:rsidRPr="004629FA">
        <w:rPr>
          <w:rFonts w:ascii="Times New Roman" w:hAnsi="Times New Roman" w:cs="Times New Roman"/>
          <w:sz w:val="28"/>
          <w:szCs w:val="28"/>
        </w:rPr>
        <w:t xml:space="preserve">винторезном станке </w:t>
      </w:r>
      <w:r w:rsidR="00C06816" w:rsidRPr="0085012B">
        <w:rPr>
          <w:rFonts w:ascii="Times New Roman" w:hAnsi="Times New Roman" w:cs="Times New Roman"/>
          <w:b/>
          <w:sz w:val="28"/>
          <w:szCs w:val="28"/>
        </w:rPr>
        <w:t>16</w:t>
      </w:r>
      <w:proofErr w:type="gramStart"/>
      <w:r w:rsidR="004629FA" w:rsidRPr="00850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816" w:rsidRPr="0085012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4629FA" w:rsidRPr="00850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816" w:rsidRPr="0085012B">
        <w:rPr>
          <w:rFonts w:ascii="Times New Roman" w:hAnsi="Times New Roman" w:cs="Times New Roman"/>
          <w:b/>
          <w:sz w:val="28"/>
          <w:szCs w:val="28"/>
        </w:rPr>
        <w:t>20</w:t>
      </w:r>
      <w:r w:rsidR="00C06816" w:rsidRPr="004629FA">
        <w:rPr>
          <w:rFonts w:ascii="Times New Roman" w:hAnsi="Times New Roman" w:cs="Times New Roman"/>
          <w:sz w:val="28"/>
          <w:szCs w:val="28"/>
        </w:rPr>
        <w:t>.</w:t>
      </w:r>
    </w:p>
    <w:p w:rsidR="00437F47" w:rsidRPr="004629FA" w:rsidRDefault="00437F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437F47" w:rsidRPr="001640EF" w:rsidRDefault="00C06816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   </w:t>
      </w:r>
      <w:r w:rsidR="00437F47" w:rsidRPr="004629F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37F47" w:rsidRPr="001640EF">
        <w:rPr>
          <w:rFonts w:ascii="Times New Roman" w:hAnsi="Times New Roman" w:cs="Times New Roman"/>
          <w:b/>
          <w:sz w:val="28"/>
          <w:szCs w:val="28"/>
        </w:rPr>
        <w:t>Перед началом работы</w:t>
      </w:r>
      <w:r w:rsidR="001021E1" w:rsidRPr="001640EF">
        <w:rPr>
          <w:rFonts w:ascii="Times New Roman" w:hAnsi="Times New Roman" w:cs="Times New Roman"/>
          <w:b/>
          <w:sz w:val="28"/>
          <w:szCs w:val="28"/>
        </w:rPr>
        <w:t xml:space="preserve"> на токарном станке</w:t>
      </w:r>
    </w:p>
    <w:p w:rsidR="00437F47" w:rsidRPr="004629FA" w:rsidRDefault="00437F47" w:rsidP="00F71DA8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437F47" w:rsidRPr="004629FA" w:rsidRDefault="004629FA" w:rsidP="00437F47">
      <w:pPr>
        <w:pStyle w:val="a3"/>
        <w:numPr>
          <w:ilvl w:val="0"/>
          <w:numId w:val="6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Привести в порядок спец</w:t>
      </w:r>
      <w:r w:rsidR="00437F47" w:rsidRPr="004629FA">
        <w:rPr>
          <w:rFonts w:ascii="Times New Roman" w:hAnsi="Times New Roman" w:cs="Times New Roman"/>
          <w:sz w:val="28"/>
          <w:szCs w:val="28"/>
        </w:rPr>
        <w:t xml:space="preserve">одежду </w:t>
      </w:r>
    </w:p>
    <w:p w:rsidR="00437F47" w:rsidRPr="004629FA" w:rsidRDefault="00437F47" w:rsidP="00437F47">
      <w:pPr>
        <w:pStyle w:val="a3"/>
        <w:numPr>
          <w:ilvl w:val="0"/>
          <w:numId w:val="6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Проверить исправность станка </w:t>
      </w:r>
    </w:p>
    <w:p w:rsidR="00437F47" w:rsidRPr="004629FA" w:rsidRDefault="00437F47" w:rsidP="00437F47">
      <w:pPr>
        <w:pStyle w:val="a3"/>
        <w:numPr>
          <w:ilvl w:val="0"/>
          <w:numId w:val="6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Привести в порядок рабочее место </w:t>
      </w:r>
    </w:p>
    <w:p w:rsidR="00437F47" w:rsidRPr="004629FA" w:rsidRDefault="00437F47" w:rsidP="00437F47">
      <w:pPr>
        <w:pStyle w:val="a3"/>
        <w:numPr>
          <w:ilvl w:val="0"/>
          <w:numId w:val="6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Подготовить к работе режущий и мерительный инструмент </w:t>
      </w:r>
    </w:p>
    <w:p w:rsidR="00437F47" w:rsidRPr="004629FA" w:rsidRDefault="00437F47" w:rsidP="00437F47">
      <w:pPr>
        <w:pStyle w:val="a3"/>
        <w:numPr>
          <w:ilvl w:val="0"/>
          <w:numId w:val="6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D02976" w:rsidRPr="004629FA">
        <w:rPr>
          <w:rFonts w:ascii="Times New Roman" w:hAnsi="Times New Roman" w:cs="Times New Roman"/>
          <w:sz w:val="28"/>
          <w:szCs w:val="28"/>
        </w:rPr>
        <w:t>вклю</w:t>
      </w:r>
      <w:r w:rsidRPr="004629FA">
        <w:rPr>
          <w:rFonts w:ascii="Times New Roman" w:hAnsi="Times New Roman" w:cs="Times New Roman"/>
          <w:sz w:val="28"/>
          <w:szCs w:val="28"/>
        </w:rPr>
        <w:t>чением станка убедится, что пуск ни кому не угрожает</w:t>
      </w:r>
    </w:p>
    <w:p w:rsidR="00437F47" w:rsidRPr="004629FA" w:rsidRDefault="00437F47" w:rsidP="00437F47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A30095" w:rsidRDefault="00437F47" w:rsidP="00437F47">
      <w:pPr>
        <w:pStyle w:val="a3"/>
        <w:ind w:right="-1"/>
        <w:rPr>
          <w:rFonts w:ascii="Times New Roman" w:hAnsi="Times New Roman" w:cs="Times New Roman"/>
          <w:sz w:val="32"/>
          <w:szCs w:val="32"/>
        </w:rPr>
      </w:pPr>
      <w:r w:rsidRPr="0076787F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437F47" w:rsidRPr="001640EF" w:rsidRDefault="00437F47" w:rsidP="00A30095">
      <w:pPr>
        <w:pStyle w:val="a3"/>
        <w:ind w:right="-1" w:firstLine="1985"/>
        <w:rPr>
          <w:rFonts w:ascii="Times New Roman" w:hAnsi="Times New Roman" w:cs="Times New Roman"/>
          <w:b/>
          <w:sz w:val="28"/>
          <w:szCs w:val="28"/>
        </w:rPr>
      </w:pPr>
      <w:r w:rsidRPr="0076787F">
        <w:rPr>
          <w:rFonts w:ascii="Times New Roman" w:hAnsi="Times New Roman" w:cs="Times New Roman"/>
          <w:sz w:val="32"/>
          <w:szCs w:val="32"/>
        </w:rPr>
        <w:t xml:space="preserve"> </w:t>
      </w:r>
      <w:r w:rsidRPr="001640EF">
        <w:rPr>
          <w:rFonts w:ascii="Times New Roman" w:hAnsi="Times New Roman" w:cs="Times New Roman"/>
          <w:b/>
          <w:sz w:val="28"/>
          <w:szCs w:val="28"/>
        </w:rPr>
        <w:t>Во время работы</w:t>
      </w:r>
      <w:r w:rsidR="001021E1" w:rsidRPr="001640EF">
        <w:rPr>
          <w:rFonts w:ascii="Times New Roman" w:hAnsi="Times New Roman" w:cs="Times New Roman"/>
          <w:b/>
          <w:sz w:val="28"/>
          <w:szCs w:val="28"/>
        </w:rPr>
        <w:t xml:space="preserve"> на токарном станке</w:t>
      </w:r>
    </w:p>
    <w:p w:rsidR="00437F47" w:rsidRPr="001640EF" w:rsidRDefault="00437F47" w:rsidP="00437F47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437F47" w:rsidRPr="004629FA" w:rsidRDefault="00437F47" w:rsidP="00437F47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Работать в защитных очках</w:t>
      </w:r>
    </w:p>
    <w:p w:rsidR="00437F47" w:rsidRPr="004629FA" w:rsidRDefault="00437F47" w:rsidP="00437F47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Надёжно и прочно закрепить заготовку</w:t>
      </w:r>
    </w:p>
    <w:p w:rsidR="00437F47" w:rsidRPr="004629FA" w:rsidRDefault="00437F47" w:rsidP="00437F47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Не оставлять ключ в патроне после закрепления или освобождения заготовки</w:t>
      </w:r>
    </w:p>
    <w:p w:rsidR="00437F47" w:rsidRPr="004629FA" w:rsidRDefault="00437F47" w:rsidP="00437F47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Работать на режимах резания указанных в технологическом процессе</w:t>
      </w:r>
    </w:p>
    <w:p w:rsidR="00437F47" w:rsidRPr="004629FA" w:rsidRDefault="00437F47" w:rsidP="00437F47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Не производить ни каких </w:t>
      </w:r>
      <w:r w:rsidR="00D02976" w:rsidRPr="004629FA">
        <w:rPr>
          <w:rFonts w:ascii="Times New Roman" w:hAnsi="Times New Roman" w:cs="Times New Roman"/>
          <w:sz w:val="28"/>
          <w:szCs w:val="28"/>
        </w:rPr>
        <w:t>измерений на ходу</w:t>
      </w:r>
    </w:p>
    <w:p w:rsidR="00D02976" w:rsidRPr="004629FA" w:rsidRDefault="00D02976" w:rsidP="00D02976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Не работать в перчатках </w:t>
      </w:r>
    </w:p>
    <w:p w:rsidR="00D02976" w:rsidRPr="004629FA" w:rsidRDefault="00D02976" w:rsidP="00D02976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Не </w:t>
      </w:r>
      <w:r w:rsidR="004629FA" w:rsidRPr="004629FA">
        <w:rPr>
          <w:rFonts w:ascii="Times New Roman" w:hAnsi="Times New Roman" w:cs="Times New Roman"/>
          <w:sz w:val="28"/>
          <w:szCs w:val="28"/>
        </w:rPr>
        <w:t>облокачиваться</w:t>
      </w:r>
      <w:r w:rsidRPr="004629FA">
        <w:rPr>
          <w:rFonts w:ascii="Times New Roman" w:hAnsi="Times New Roman" w:cs="Times New Roman"/>
          <w:sz w:val="28"/>
          <w:szCs w:val="28"/>
        </w:rPr>
        <w:t xml:space="preserve"> на станок</w:t>
      </w:r>
    </w:p>
    <w:p w:rsidR="00D02976" w:rsidRPr="004629FA" w:rsidRDefault="00D02976" w:rsidP="00D02976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Не убирать стружку во время работы</w:t>
      </w:r>
    </w:p>
    <w:p w:rsidR="00D02976" w:rsidRPr="004629FA" w:rsidRDefault="00D02976" w:rsidP="00D02976">
      <w:pPr>
        <w:pStyle w:val="a3"/>
        <w:numPr>
          <w:ilvl w:val="0"/>
          <w:numId w:val="7"/>
        </w:num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Стружку убирать крючком и щёткой</w:t>
      </w:r>
    </w:p>
    <w:p w:rsidR="00ED536F" w:rsidRDefault="00D02976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A30095" w:rsidRDefault="00A30095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A30095" w:rsidRPr="004629FA" w:rsidRDefault="00A30095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02976" w:rsidRPr="001640EF" w:rsidRDefault="00D02976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640EF">
        <w:rPr>
          <w:rFonts w:ascii="Times New Roman" w:hAnsi="Times New Roman" w:cs="Times New Roman"/>
          <w:b/>
          <w:sz w:val="28"/>
          <w:szCs w:val="28"/>
        </w:rPr>
        <w:t xml:space="preserve">                              После окончания работы</w:t>
      </w:r>
      <w:r w:rsidR="001021E1" w:rsidRPr="001640EF">
        <w:rPr>
          <w:rFonts w:ascii="Times New Roman" w:hAnsi="Times New Roman" w:cs="Times New Roman"/>
          <w:b/>
          <w:sz w:val="28"/>
          <w:szCs w:val="28"/>
        </w:rPr>
        <w:t xml:space="preserve"> на токарном станке</w:t>
      </w:r>
    </w:p>
    <w:p w:rsidR="00D02976" w:rsidRPr="004629FA" w:rsidRDefault="00D02976" w:rsidP="00D02976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D02976" w:rsidRPr="004629FA" w:rsidRDefault="00D02976" w:rsidP="00D02976">
      <w:pPr>
        <w:pStyle w:val="a3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Выключение электродвигателя станка</w:t>
      </w:r>
    </w:p>
    <w:p w:rsidR="00D02976" w:rsidRPr="004629FA" w:rsidRDefault="00D02976" w:rsidP="00D02976">
      <w:pPr>
        <w:pStyle w:val="a3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Убрать и смазать станок</w:t>
      </w:r>
    </w:p>
    <w:p w:rsidR="00E80FAA" w:rsidRPr="00E80FAA" w:rsidRDefault="00D02976" w:rsidP="00E80FAA">
      <w:pPr>
        <w:pStyle w:val="a3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Привести в порядок рабочее место</w:t>
      </w:r>
    </w:p>
    <w:p w:rsidR="00D02976" w:rsidRDefault="00D02976" w:rsidP="00D02976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E80FAA" w:rsidRPr="001640EF" w:rsidRDefault="00E80FAA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30095">
        <w:rPr>
          <w:rFonts w:ascii="Times New Roman" w:hAnsi="Times New Roman" w:cs="Times New Roman"/>
          <w:sz w:val="28"/>
          <w:szCs w:val="28"/>
        </w:rPr>
        <w:t xml:space="preserve"> </w:t>
      </w:r>
      <w:r w:rsidRPr="001640EF">
        <w:rPr>
          <w:rFonts w:ascii="Times New Roman" w:hAnsi="Times New Roman" w:cs="Times New Roman"/>
          <w:b/>
          <w:sz w:val="28"/>
          <w:szCs w:val="28"/>
        </w:rPr>
        <w:t>Подготовка детали к обработке</w:t>
      </w:r>
    </w:p>
    <w:p w:rsidR="00E80FAA" w:rsidRPr="00E80FAA" w:rsidRDefault="00E80FAA" w:rsidP="00D02976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02976" w:rsidRPr="004629FA" w:rsidRDefault="00303279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При токарной обработке наиболее часто применяется четыре основных </w:t>
      </w:r>
      <w:r w:rsidR="00FF1C93" w:rsidRPr="004629FA">
        <w:rPr>
          <w:rFonts w:ascii="Times New Roman" w:hAnsi="Times New Roman" w:cs="Times New Roman"/>
          <w:sz w:val="28"/>
          <w:szCs w:val="28"/>
        </w:rPr>
        <w:t>способа установки заготовок на станке: в патроне, в патроне и заднем центре, в центрах и на оправках.</w:t>
      </w:r>
      <w:r w:rsidR="00E80FAA">
        <w:rPr>
          <w:rFonts w:ascii="Times New Roman" w:hAnsi="Times New Roman" w:cs="Times New Roman"/>
          <w:sz w:val="28"/>
          <w:szCs w:val="28"/>
        </w:rPr>
        <w:t xml:space="preserve"> В нашем случае установка детали на станке в </w:t>
      </w:r>
      <w:r w:rsidR="00E80FAA" w:rsidRPr="00E80FAA">
        <w:rPr>
          <w:rFonts w:ascii="Times New Roman" w:hAnsi="Times New Roman" w:cs="Times New Roman"/>
          <w:b/>
          <w:sz w:val="28"/>
          <w:szCs w:val="28"/>
        </w:rPr>
        <w:t>патроне и с поджатием задним вращающимся центром</w:t>
      </w:r>
      <w:r w:rsidR="00E80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1080" w:rsidRDefault="00FF1C93" w:rsidP="0076787F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При обработке цилиндрической поверхности токарь должен выдержать её размеры (диаметр, длину), правильную форму и требуемую чистоту, точность размеров ограниченных допусками и </w:t>
      </w:r>
      <w:r w:rsidR="004629FA" w:rsidRPr="004629FA">
        <w:rPr>
          <w:rFonts w:ascii="Times New Roman" w:hAnsi="Times New Roman" w:cs="Times New Roman"/>
          <w:sz w:val="28"/>
          <w:szCs w:val="28"/>
        </w:rPr>
        <w:t>отклонениями,</w:t>
      </w:r>
      <w:r w:rsidRPr="004629FA">
        <w:rPr>
          <w:rFonts w:ascii="Times New Roman" w:hAnsi="Times New Roman" w:cs="Times New Roman"/>
          <w:sz w:val="28"/>
          <w:szCs w:val="28"/>
        </w:rPr>
        <w:t xml:space="preserve"> указанными на чертеже.</w:t>
      </w:r>
      <w:r w:rsidR="00632DFF" w:rsidRPr="004629FA">
        <w:rPr>
          <w:rFonts w:ascii="Times New Roman" w:hAnsi="Times New Roman" w:cs="Times New Roman"/>
          <w:sz w:val="28"/>
          <w:szCs w:val="28"/>
        </w:rPr>
        <w:t xml:space="preserve"> Точность цилиндрической формы определяется отклонениями цилиндра – конусообразность, бочкообразность, </w:t>
      </w:r>
      <w:r w:rsidR="001021E1">
        <w:rPr>
          <w:rFonts w:ascii="Times New Roman" w:hAnsi="Times New Roman" w:cs="Times New Roman"/>
          <w:sz w:val="28"/>
          <w:szCs w:val="28"/>
        </w:rPr>
        <w:t xml:space="preserve"> </w:t>
      </w:r>
      <w:r w:rsidR="00632DFF" w:rsidRPr="004629FA">
        <w:rPr>
          <w:rFonts w:ascii="Times New Roman" w:hAnsi="Times New Roman" w:cs="Times New Roman"/>
          <w:sz w:val="28"/>
          <w:szCs w:val="28"/>
        </w:rPr>
        <w:t>седлообразность, овальность</w:t>
      </w:r>
      <w:r w:rsidR="0076787F">
        <w:rPr>
          <w:rFonts w:ascii="Times New Roman" w:hAnsi="Times New Roman" w:cs="Times New Roman"/>
          <w:sz w:val="28"/>
          <w:szCs w:val="28"/>
        </w:rPr>
        <w:t>.</w:t>
      </w:r>
      <w:r w:rsidR="00881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080" w:rsidRDefault="00881080" w:rsidP="0076787F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1080" w:rsidRDefault="0076787F" w:rsidP="00881080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2783"/>
            <wp:effectExtent l="19050" t="0" r="3175" b="0"/>
            <wp:docPr id="1" name="Рисунок 1" descr="C:\Users\user\Desktop\Андрей\Токарное дело рисунки\чертежи\7291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дрей\Токарное дело рисунки\чертежи\72916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80" w:rsidRDefault="00881080" w:rsidP="0076787F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1C93" w:rsidRPr="004629FA" w:rsidRDefault="00632DFF" w:rsidP="0076787F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 Чистота обработки характеризуется степенью шероховатости поверхности после точения. Допустимая шероховатость обозначается на чертеже. Точность обработки должна соответствовать техническим требованиям рабочего чертежа. </w:t>
      </w:r>
    </w:p>
    <w:p w:rsidR="002D57DB" w:rsidRDefault="00632DFF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Для достижения требуемых размеров и шероховатости выбираем </w:t>
      </w:r>
      <w:r w:rsidR="002D57DB" w:rsidRPr="004629FA">
        <w:rPr>
          <w:rFonts w:ascii="Times New Roman" w:hAnsi="Times New Roman" w:cs="Times New Roman"/>
          <w:sz w:val="28"/>
          <w:szCs w:val="28"/>
        </w:rPr>
        <w:t xml:space="preserve">резцы: </w:t>
      </w:r>
      <w:proofErr w:type="gramStart"/>
      <w:r w:rsidR="0076787F">
        <w:rPr>
          <w:rFonts w:ascii="Times New Roman" w:hAnsi="Times New Roman" w:cs="Times New Roman"/>
          <w:sz w:val="28"/>
          <w:szCs w:val="28"/>
        </w:rPr>
        <w:t>проходной</w:t>
      </w:r>
      <w:proofErr w:type="gramEnd"/>
      <w:r w:rsidR="002D57DB" w:rsidRPr="004629FA">
        <w:rPr>
          <w:rFonts w:ascii="Times New Roman" w:hAnsi="Times New Roman" w:cs="Times New Roman"/>
          <w:sz w:val="28"/>
          <w:szCs w:val="28"/>
        </w:rPr>
        <w:t xml:space="preserve"> отогнутый и проходной упорный. </w:t>
      </w:r>
    </w:p>
    <w:p w:rsidR="0076787F" w:rsidRDefault="00881080" w:rsidP="00881080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76787F" w:rsidRPr="00767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143000"/>
            <wp:effectExtent l="19050" t="0" r="0" b="0"/>
            <wp:docPr id="2" name="Рисунок 1" descr="C:\Users\user\Desktop\Андрей\16f5712b849db4489ac9de0f5805f397986b4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дрей\16f5712b849db4489ac9de0f5805f397986b43f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87F">
        <w:rPr>
          <w:rFonts w:ascii="Times New Roman" w:hAnsi="Times New Roman" w:cs="Times New Roman"/>
          <w:sz w:val="28"/>
          <w:szCs w:val="28"/>
        </w:rPr>
        <w:t xml:space="preserve">  </w:t>
      </w:r>
      <w:r w:rsidR="00BB222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6787F" w:rsidRPr="00767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143000"/>
            <wp:effectExtent l="0" t="0" r="0" b="0"/>
            <wp:docPr id="3" name="Рисунок 2" descr="C:\Users\user\Desktop\Андрей\1eec55bb8e6c8ea8cc310d2c2eab7a9a09b7b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дрей\1eec55bb8e6c8ea8cc310d2c2eab7a9a09b7b7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7F" w:rsidRPr="00BB2224" w:rsidRDefault="00BB2224" w:rsidP="001021E1">
      <w:pPr>
        <w:pStyle w:val="a3"/>
        <w:ind w:right="-1" w:firstLine="708"/>
        <w:jc w:val="both"/>
        <w:rPr>
          <w:rFonts w:ascii="Times New Roman" w:hAnsi="Times New Roman" w:cs="Times New Roman"/>
        </w:rPr>
      </w:pPr>
      <w:r w:rsidRPr="00BB2224">
        <w:rPr>
          <w:rFonts w:ascii="Times New Roman" w:hAnsi="Times New Roman" w:cs="Times New Roman"/>
        </w:rPr>
        <w:t xml:space="preserve">   </w:t>
      </w:r>
      <w:r w:rsidR="0076787F" w:rsidRPr="00BB2224">
        <w:rPr>
          <w:rFonts w:ascii="Times New Roman" w:hAnsi="Times New Roman" w:cs="Times New Roman"/>
        </w:rPr>
        <w:t xml:space="preserve">Проходной </w:t>
      </w:r>
      <w:proofErr w:type="gramStart"/>
      <w:r w:rsidR="0076787F" w:rsidRPr="00BB2224">
        <w:rPr>
          <w:rFonts w:ascii="Times New Roman" w:hAnsi="Times New Roman" w:cs="Times New Roman"/>
        </w:rPr>
        <w:t>отогнутый</w:t>
      </w:r>
      <w:proofErr w:type="gramEnd"/>
      <w:r w:rsidR="0076787F" w:rsidRPr="00BB2224">
        <w:rPr>
          <w:rFonts w:ascii="Times New Roman" w:hAnsi="Times New Roman" w:cs="Times New Roman"/>
        </w:rPr>
        <w:t xml:space="preserve">  </w:t>
      </w:r>
      <w:r w:rsidRPr="00BB222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</w:t>
      </w:r>
      <w:r w:rsidRPr="00BB2224">
        <w:rPr>
          <w:rFonts w:ascii="Times New Roman" w:hAnsi="Times New Roman" w:cs="Times New Roman"/>
        </w:rPr>
        <w:t xml:space="preserve"> </w:t>
      </w:r>
      <w:r w:rsidR="0076787F" w:rsidRPr="00BB2224">
        <w:rPr>
          <w:rFonts w:ascii="Times New Roman" w:hAnsi="Times New Roman" w:cs="Times New Roman"/>
        </w:rPr>
        <w:t xml:space="preserve">Проходной упорный   </w:t>
      </w:r>
    </w:p>
    <w:p w:rsidR="00BB2224" w:rsidRPr="004629FA" w:rsidRDefault="00BB2224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224" w:rsidRDefault="002D57DB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Ус</w:t>
      </w:r>
      <w:r w:rsidR="00BB2224">
        <w:rPr>
          <w:rFonts w:ascii="Times New Roman" w:hAnsi="Times New Roman" w:cs="Times New Roman"/>
          <w:sz w:val="28"/>
          <w:szCs w:val="28"/>
        </w:rPr>
        <w:t>танавливаем их в резцедержатель</w:t>
      </w:r>
      <w:r w:rsidRPr="004629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224" w:rsidRDefault="00BB2224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105025"/>
            <wp:effectExtent l="19050" t="0" r="0" b="0"/>
            <wp:docPr id="5" name="Рисунок 2" descr="C:\Users\user\Desktop\Андрей\Токарное дело рисунки\чертежи\400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дрей\Токарное дело рисунки\чертежи\40006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1E1" w:rsidRDefault="002D57DB" w:rsidP="00BB2224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Резцы должны быть правильно установлены  и прочно закреплены в резцедержателе суппорта станка. Высоту установки резца р</w:t>
      </w:r>
      <w:r w:rsidR="00BB2224">
        <w:rPr>
          <w:rFonts w:ascii="Times New Roman" w:hAnsi="Times New Roman" w:cs="Times New Roman"/>
          <w:sz w:val="28"/>
          <w:szCs w:val="28"/>
        </w:rPr>
        <w:t>егулируют стальными подкладками, резец устанавливают точно по центру детали.</w:t>
      </w:r>
      <w:r w:rsidRPr="004629FA">
        <w:rPr>
          <w:rFonts w:ascii="Times New Roman" w:hAnsi="Times New Roman" w:cs="Times New Roman"/>
          <w:sz w:val="28"/>
          <w:szCs w:val="28"/>
        </w:rPr>
        <w:t xml:space="preserve"> Закрепление резца должно быть прочное, не менее чем двумя винтами. </w:t>
      </w:r>
      <w:r w:rsidR="00D1205B" w:rsidRPr="004629FA">
        <w:rPr>
          <w:rFonts w:ascii="Times New Roman" w:hAnsi="Times New Roman" w:cs="Times New Roman"/>
          <w:sz w:val="28"/>
          <w:szCs w:val="28"/>
        </w:rPr>
        <w:t xml:space="preserve">Установку резца на точный размер выполняют обтачиванием конца заготовки на длину </w:t>
      </w:r>
      <w:r w:rsidR="00D1205B" w:rsidRPr="0085012B">
        <w:rPr>
          <w:rFonts w:ascii="Times New Roman" w:hAnsi="Times New Roman" w:cs="Times New Roman"/>
          <w:b/>
          <w:sz w:val="28"/>
          <w:szCs w:val="28"/>
        </w:rPr>
        <w:t>3 – 5 мм</w:t>
      </w:r>
      <w:r w:rsidR="00D1205B" w:rsidRPr="004629FA">
        <w:rPr>
          <w:rFonts w:ascii="Times New Roman" w:hAnsi="Times New Roman" w:cs="Times New Roman"/>
          <w:sz w:val="28"/>
          <w:szCs w:val="28"/>
        </w:rPr>
        <w:t xml:space="preserve">. Длину обтачивания выдерживают разметкой заготовки или по лимбу продольной подачи, а диаметр детали выдерживают лимбом поперечной подачи. </w:t>
      </w:r>
    </w:p>
    <w:p w:rsidR="00881080" w:rsidRDefault="00241ADA" w:rsidP="00881080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>Чтобы определить необходимый поворот лимба, следует разделить глубину резания на цену его деления. Поэтому во время отсчётов размеров на станке лимб поперечной подачи необходимо плавно поворачивать только в одну сторону. Так же поступают, когда надо отвести резец от поверхности детали. Чистоту обработки определяют сравнением поверхн</w:t>
      </w:r>
      <w:r w:rsidR="00881080">
        <w:rPr>
          <w:rFonts w:ascii="Times New Roman" w:hAnsi="Times New Roman" w:cs="Times New Roman"/>
          <w:sz w:val="28"/>
          <w:szCs w:val="28"/>
        </w:rPr>
        <w:t>ости детали с эталонами чистоты.</w:t>
      </w:r>
    </w:p>
    <w:p w:rsidR="00881080" w:rsidRDefault="00881080" w:rsidP="00881080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896" w:rsidRDefault="00881080" w:rsidP="001021E1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1752600"/>
            <wp:effectExtent l="19050" t="0" r="9525" b="0"/>
            <wp:docPr id="6" name="Рисунок 3" descr="F:\КОНКУРС ЯНВАРЬ\Токарное дело рисунки\чертежи\989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ЯНВАРЬ\Токарное дело рисунки\чертежи\9892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80" w:rsidRDefault="00881080" w:rsidP="001021E1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а) Лимб поперечной подачи;    б) Лимб продольной подачи</w:t>
      </w:r>
    </w:p>
    <w:p w:rsidR="00881080" w:rsidRPr="00881080" w:rsidRDefault="00881080" w:rsidP="001021E1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80FAA" w:rsidRDefault="001021E1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 ознакомимся с </w:t>
      </w:r>
      <w:r w:rsidR="00DD2896" w:rsidRPr="004629FA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D2896" w:rsidRPr="004629FA">
        <w:rPr>
          <w:rFonts w:ascii="Times New Roman" w:hAnsi="Times New Roman" w:cs="Times New Roman"/>
          <w:sz w:val="28"/>
          <w:szCs w:val="28"/>
        </w:rPr>
        <w:t>м процесс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D2896" w:rsidRPr="004629FA">
        <w:rPr>
          <w:rFonts w:ascii="Times New Roman" w:hAnsi="Times New Roman" w:cs="Times New Roman"/>
          <w:sz w:val="28"/>
          <w:szCs w:val="28"/>
        </w:rPr>
        <w:t xml:space="preserve"> обработки детали </w:t>
      </w:r>
      <w:r w:rsidR="0088108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D2896" w:rsidRPr="00805B89">
        <w:rPr>
          <w:rFonts w:ascii="Times New Roman" w:hAnsi="Times New Roman" w:cs="Times New Roman"/>
          <w:b/>
          <w:sz w:val="28"/>
          <w:szCs w:val="28"/>
        </w:rPr>
        <w:t>«ВАЛ»</w:t>
      </w:r>
      <w:r w:rsidR="00DD2896" w:rsidRPr="004629FA">
        <w:rPr>
          <w:rFonts w:ascii="Times New Roman" w:hAnsi="Times New Roman" w:cs="Times New Roman"/>
          <w:sz w:val="28"/>
          <w:szCs w:val="28"/>
        </w:rPr>
        <w:t>.</w:t>
      </w:r>
      <w:r w:rsidR="00241ADA" w:rsidRPr="004629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5164" w:rsidRDefault="00241ADA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9FA">
        <w:rPr>
          <w:rFonts w:ascii="Times New Roman" w:hAnsi="Times New Roman" w:cs="Times New Roman"/>
          <w:sz w:val="28"/>
          <w:szCs w:val="28"/>
        </w:rPr>
        <w:t xml:space="preserve"> </w:t>
      </w:r>
      <w:r w:rsidR="00772566" w:rsidRPr="004629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1080" w:rsidRDefault="00343D86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F27A1C">
        <w:rPr>
          <w:b/>
          <w:color w:val="244061" w:themeColor="accent1" w:themeShade="80"/>
          <w:sz w:val="36"/>
          <w:szCs w:val="36"/>
          <w:lang w:val="en-US"/>
        </w:rPr>
        <w:t>R</w:t>
      </w:r>
      <w:r w:rsidRPr="00343D86">
        <w:rPr>
          <w:b/>
          <w:color w:val="244061" w:themeColor="accent1" w:themeShade="80"/>
          <w:sz w:val="36"/>
          <w:szCs w:val="36"/>
        </w:rPr>
        <w:t xml:space="preserve"> </w:t>
      </w:r>
      <w:r w:rsidRPr="00F27A1C">
        <w:rPr>
          <w:b/>
          <w:color w:val="244061" w:themeColor="accent1" w:themeShade="80"/>
          <w:sz w:val="36"/>
          <w:szCs w:val="36"/>
          <w:lang w:val="en-US"/>
        </w:rPr>
        <w:t>z</w:t>
      </w:r>
      <w:r w:rsidRPr="00343D86">
        <w:rPr>
          <w:b/>
          <w:color w:val="244061" w:themeColor="accent1" w:themeShade="80"/>
          <w:sz w:val="36"/>
          <w:szCs w:val="36"/>
        </w:rPr>
        <w:t xml:space="preserve"> 40</w:t>
      </w:r>
    </w:p>
    <w:p w:rsidR="00AD41F1" w:rsidRDefault="00AD41F1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1F1" w:rsidRPr="00A9567B" w:rsidRDefault="00A9567B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A9567B">
        <w:rPr>
          <w:rFonts w:ascii="Times New Roman" w:hAnsi="Times New Roman" w:cs="Times New Roman"/>
          <w:sz w:val="24"/>
          <w:szCs w:val="24"/>
        </w:rPr>
        <w:t>160 + 0,02</w:t>
      </w:r>
      <w:r w:rsidR="00343D86">
        <w:rPr>
          <w:rFonts w:ascii="Times New Roman" w:hAnsi="Times New Roman" w:cs="Times New Roman"/>
          <w:sz w:val="24"/>
          <w:szCs w:val="24"/>
        </w:rPr>
        <w:t xml:space="preserve">                                               160 +0,02</w:t>
      </w:r>
    </w:p>
    <w:p w:rsidR="00AD41F1" w:rsidRPr="00343D86" w:rsidRDefault="0024249D" w:rsidP="00343D86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left:0;text-align:left;margin-left:46.2pt;margin-top:11.15pt;width:0;height:36.6pt;flip:y;z-index:251686912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6" type="#_x0000_t32" style="position:absolute;left:0;text-align:left;margin-left:33.45pt;margin-top:11.15pt;width:0;height:60.6pt;flip:y;z-index:251685888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8" type="#_x0000_t32" style="position:absolute;left:0;text-align:left;margin-left:278.7pt;margin-top:1.4pt;width:29.25pt;height:87pt;flip:y;z-index:251669504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0" type="#_x0000_t32" style="position:absolute;left:0;text-align:left;margin-left:304.2pt;margin-top:1.45pt;width:58.5pt;height:0;flip:x;z-index:251670528" o:connectortype="straight">
            <v:stroke endarrow="block"/>
          </v:shape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6" type="#_x0000_t32" style="position:absolute;left:0;text-align:left;margin-left:90.45pt;margin-top:1.4pt;width:23.25pt;height:93.7pt;flip:y;z-index:251667456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7" type="#_x0000_t32" style="position:absolute;left:0;text-align:left;margin-left:113.7pt;margin-top:1.4pt;width:62.25pt;height:.05pt;flip:x;z-index:251668480" o:connectortype="straight">
            <v:stroke endarrow="block"/>
          </v:shape>
        </w:pict>
      </w:r>
      <w:r w:rsidR="00343D86">
        <w:rPr>
          <w:rFonts w:ascii="Times New Roman" w:hAnsi="Times New Roman" w:cs="Times New Roman"/>
          <w:sz w:val="24"/>
          <w:szCs w:val="24"/>
        </w:rPr>
        <w:t>2х45</w:t>
      </w:r>
      <w:r w:rsidR="00343D8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AD41F1" w:rsidRDefault="0024249D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0" type="#_x0000_t32" style="position:absolute;left:0;text-align:left;margin-left:46.2pt;margin-top:2.55pt;width:12.75pt;height:0;flip:x;z-index:2516899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9" type="#_x0000_t32" style="position:absolute;left:0;text-align:left;margin-left:-4.05pt;margin-top:2.55pt;width:37.5pt;height:0;z-index:2516889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8" type="#_x0000_t32" style="position:absolute;left:0;text-align:left;margin-left:33.45pt;margin-top:2.55pt;width:12.55pt;height:0;z-index:25168793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5" type="#_x0000_t32" style="position:absolute;left:0;text-align:left;margin-left:67.2pt;margin-top:11.5pt;width:34.5pt;height:0;z-index:25168486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4" type="#_x0000_t32" style="position:absolute;left:0;text-align:left;margin-left:58.95pt;margin-top:11.5pt;width:8.25pt;height:22.45pt;flip:y;z-index:25168384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2" type="#_x0000_t32" style="position:absolute;left:0;text-align:left;margin-left:324.45pt;margin-top:11.55pt;width:33.75pt;height:0;z-index:25168179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1" type="#_x0000_t32" style="position:absolute;left:0;text-align:left;margin-left:314.7pt;margin-top:11.55pt;width:9.75pt;height:22.4pt;flip:x;z-index:251680768" o:connectortype="straight"/>
        </w:pict>
      </w:r>
      <w:r w:rsidR="00343D86">
        <w:rPr>
          <w:rFonts w:ascii="Times New Roman" w:hAnsi="Times New Roman" w:cs="Times New Roman"/>
          <w:sz w:val="24"/>
          <w:szCs w:val="24"/>
        </w:rPr>
        <w:t xml:space="preserve">                    6,3                                                                                 6,3                </w:t>
      </w:r>
      <w:r w:rsidR="00343D86">
        <w:rPr>
          <w:rFonts w:ascii="Times New Roman" w:hAnsi="Times New Roman" w:cs="Times New Roman"/>
          <w:sz w:val="24"/>
          <w:szCs w:val="24"/>
          <w:rtl/>
        </w:rPr>
        <w:t>ﮮ</w:t>
      </w:r>
      <w:r w:rsidR="00343D86">
        <w:rPr>
          <w:rFonts w:ascii="Times New Roman" w:hAnsi="Times New Roman" w:cs="Times New Roman"/>
          <w:sz w:val="24"/>
          <w:szCs w:val="24"/>
        </w:rPr>
        <w:t>1:10</w:t>
      </w:r>
    </w:p>
    <w:p w:rsidR="00AD41F1" w:rsidRPr="00A9567B" w:rsidRDefault="0024249D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sz w:val="24"/>
          <w:szCs w:val="24"/>
        </w:rPr>
      </w:pP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1" type="#_x0000_t32" style="position:absolute;left:0;text-align:left;margin-left:362.7pt;margin-top:.7pt;width:27.75pt;height:32.5pt;flip:x;z-index:251691008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2" type="#_x0000_t32" style="position:absolute;left:0;text-align:left;margin-left:390.45pt;margin-top:.7pt;width:38.25pt;height:0;flip:x;z-index:251692032" o:connectortype="straight">
            <v:stroke endarrow="block"/>
          </v:shape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0" type="#_x0000_t32" style="position:absolute;left:0;text-align:left;margin-left:307.95pt;margin-top:.7pt;width:6.75pt;height:17.15pt;z-index:251679744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3" type="#_x0000_t32" style="position:absolute;left:0;text-align:left;margin-left:54.45pt;margin-top:.7pt;width:4.5pt;height:17.7pt;z-index:251682816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2" type="#_x0000_t32" style="position:absolute;left:0;text-align:left;margin-left:194.7pt;margin-top:12.75pt;width:62.25pt;height:0;flip:x;z-index:251672576" o:connectortype="straight">
            <v:stroke endarrow="block"/>
          </v:shape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1" type="#_x0000_t32" style="position:absolute;left:0;text-align:left;margin-left:185.7pt;margin-top:12.7pt;width:9pt;height:56.25pt;flip:y;z-index:251671552" o:connectortype="straight"/>
        </w:pict>
      </w:r>
      <w:r w:rsidR="00A956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A9567B">
        <w:rPr>
          <w:rFonts w:ascii="Times New Roman" w:hAnsi="Times New Roman" w:cs="Times New Roman"/>
          <w:sz w:val="24"/>
          <w:szCs w:val="24"/>
        </w:rPr>
        <w:t>150 – 0,5</w:t>
      </w:r>
    </w:p>
    <w:p w:rsidR="00AD41F1" w:rsidRDefault="0024249D" w:rsidP="00881080">
      <w:pPr>
        <w:pStyle w:val="a3"/>
        <w:ind w:left="3686" w:right="-1" w:hanging="34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5" type="#_x0000_t32" style="position:absolute;left:0;text-align:left;margin-left:278.7pt;margin-top:4.05pt;width:.75pt;height:97.5pt;z-index:2516664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4" type="#_x0000_t32" style="position:absolute;left:0;text-align:left;margin-left:184.95pt;margin-top:15.3pt;width:.75pt;height:76.5pt;z-index:2516654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3" type="#_x0000_t32" style="position:absolute;left:0;text-align:left;margin-left:90.45pt;margin-top:4.05pt;width:0;height:97.7pt;z-index:2516643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71" type="#_x0000_t8" style="position:absolute;left:0;text-align:left;margin-left:-8.85pt;margin-top:46.9pt;width:97.15pt;height:12.55pt;rotation:90;z-index:251663360" fillcolor="#666 [1936]" strokecolor="#666 [1936]" strokeweight="2.25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8" type="#_x0000_t8" style="position:absolute;left:0;text-align:left;margin-left:309.1pt;margin-top:26.15pt;width:97.5pt;height:53.25pt;rotation:270;z-index:251661312" fillcolor="#666 [1936]" strokecolor="#666 [1936]" strokeweight="2.25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7" style="position:absolute;left:0;text-align:left;margin-left:231.45pt;margin-top:4.05pt;width:99.75pt;height:97.5pt;z-index:251660288" fillcolor="#666 [1936]" strokecolor="#666 [1936]" strokeweight="2.25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6" style="position:absolute;left:0;text-align:left;margin-left:145.2pt;margin-top:15.3pt;width:86.25pt;height:76.5pt;z-index:251659264" fillcolor="#666 [1936]" strokecolor="#666 [1936]" strokeweight="2.25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5" style="position:absolute;left:0;text-align:left;margin-left:46.2pt;margin-top:4.05pt;width:99pt;height:97.5pt;z-index:251658240" fillcolor="#666 [1936]" strokecolor="#666 [1936]" strokeweight="2.25pt">
            <v:fill color2="#ccc [656]" angle="-45" focusposition="1" focussize="" focus="-50%" type="gradient"/>
            <v:shadow on="t" type="perspective" color="#7f7f7f [1601]" opacity=".5" offset="1pt" offset2="-3pt"/>
          </v:rect>
        </w:pict>
      </w:r>
      <w:r w:rsidR="00AD41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46DD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81080" w:rsidRDefault="0024249D" w:rsidP="00881080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0" type="#_x0000_t8" style="position:absolute;left:0;text-align:left;margin-left:365.35pt;margin-top:31.05pt;width:49.45pt;height:11.25pt;rotation:270;z-index:251662336" fillcolor="#666 [1936]" strokecolor="#666 [1936]" strokeweight="2.25pt">
            <v:fill color2="#ccc [656]" angle="-45" focus="-50%" type="gradient"/>
            <v:shadow on="t" type="perspective" color="#7f7f7f [1601]" opacity=".5" offset="1pt" offset2="-3pt"/>
          </v:shape>
        </w:pict>
      </w:r>
    </w:p>
    <w:p w:rsidR="0018068F" w:rsidRDefault="0018068F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Default="0024249D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3" type="#_x0000_t32" style="position:absolute;left:0;text-align:left;margin-left:384.45pt;margin-top:13.1pt;width:0;height:66.85pt;z-index:2516930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4" type="#_x0000_t32" style="position:absolute;left:0;text-align:left;margin-left:395.7pt;margin-top:2.25pt;width:0;height:113.25pt;z-index:2516940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4" type="#_x0000_t32" style="position:absolute;left:0;text-align:left;margin-left:33.45pt;margin-top:13.1pt;width:0;height:102.4pt;z-index:251698176" o:connectortype="straight"/>
        </w:pict>
      </w: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Default="0024249D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7" type="#_x0000_t32" style="position:absolute;left:0;text-align:left;margin-left:331.2pt;margin-top:4.95pt;width:0;height:42.8pt;z-index:25167769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6" type="#_x0000_t32" style="position:absolute;left:0;text-align:left;margin-left:231.45pt;margin-top:5.15pt;width:0;height:38.85pt;z-index:25167667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4" type="#_x0000_t32" style="position:absolute;left:0;text-align:left;margin-left:145.2pt;margin-top:4.95pt;width:0;height:39.05pt;z-index:2516746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3" type="#_x0000_t32" style="position:absolute;left:0;text-align:left;margin-left:46.2pt;margin-top:5.15pt;width:0;height:38.85pt;z-index:251673600" o:connectortype="straight"/>
        </w:pict>
      </w:r>
    </w:p>
    <w:p w:rsidR="00A9567B" w:rsidRDefault="00A9567B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F3D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EF3DE4">
        <w:rPr>
          <w:rFonts w:ascii="Times New Roman" w:hAnsi="Times New Roman" w:cs="Times New Roman"/>
          <w:sz w:val="24"/>
          <w:szCs w:val="24"/>
        </w:rPr>
        <w:t>2х45</w:t>
      </w:r>
      <w:r w:rsidR="00EF3DE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F3D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567B" w:rsidRDefault="0024249D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6" type="#_x0000_t32" style="position:absolute;left:0;text-align:left;margin-left:367.2pt;margin-top:2.4pt;width:19.5pt;height:.05pt;z-index:251696128" o:connectortype="straight">
            <v:stroke endarrow="block"/>
          </v:shape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5" type="#_x0000_t32" style="position:absolute;left:0;text-align:left;margin-left:386.7pt;margin-top:2.4pt;width:11.25pt;height:0;z-index:251695104" o:connectortype="straight"/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7" type="#_x0000_t32" style="position:absolute;left:0;text-align:left;margin-left:397.95pt;margin-top:2.35pt;width:33pt;height:.05pt;flip:x;z-index:251697152" o:connectortype="straight">
            <v:stroke endarrow="block"/>
          </v:shape>
        </w:pict>
      </w:r>
      <w:r w:rsidRPr="0024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5" type="#_x0000_t32" style="position:absolute;left:0;text-align:left;margin-left:46pt;margin-top:11.85pt;width:99pt;height:0;z-index:251675648" o:connectortype="straight">
            <v:stroke startarrow="block" endarrow="block"/>
          </v:shape>
        </w:pict>
      </w:r>
      <w:r w:rsidR="00A956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9567B">
        <w:rPr>
          <w:rFonts w:ascii="Times New Roman" w:hAnsi="Times New Roman" w:cs="Times New Roman"/>
          <w:sz w:val="24"/>
          <w:szCs w:val="24"/>
        </w:rPr>
        <w:t xml:space="preserve">300 + 0,2                                             300 + 0,2   </w:t>
      </w:r>
      <w:r w:rsidR="00EF3DE4">
        <w:rPr>
          <w:rFonts w:ascii="Times New Roman" w:hAnsi="Times New Roman" w:cs="Times New Roman"/>
          <w:sz w:val="24"/>
          <w:szCs w:val="24"/>
        </w:rPr>
        <w:t xml:space="preserve">             200</w:t>
      </w:r>
      <w:r w:rsidR="00A9567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881080" w:rsidRDefault="0024249D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9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32" style="position:absolute;left:0;text-align:left;margin-left:331.2pt;margin-top:.3pt;width:53.25pt;height:.05pt;z-index:251700224" o:connectortype="straight">
            <v:stroke startarrow="block" endarrow="block"/>
          </v:shape>
        </w:pict>
      </w:r>
      <w:r w:rsidR="00A956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8" type="#_x0000_t32" style="position:absolute;left:0;text-align:left;margin-left:231.45pt;margin-top:.35pt;width:99.75pt;height:0;z-index:251678720;mso-position-horizontal-relative:text;mso-position-vertical-relative:text" o:connectortype="straight">
            <v:stroke startarrow="block" endarrow="block"/>
          </v:shape>
        </w:pict>
      </w:r>
    </w:p>
    <w:p w:rsidR="00881080" w:rsidRPr="00EF3DE4" w:rsidRDefault="00EF3DE4" w:rsidP="001021E1">
      <w:pPr>
        <w:pStyle w:val="a3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1000</w:t>
      </w:r>
    </w:p>
    <w:p w:rsidR="00881080" w:rsidRDefault="0024249D" w:rsidP="00EF3DE4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5" type="#_x0000_t32" style="position:absolute;left:0;text-align:left;margin-left:33.45pt;margin-top:2.15pt;width:362.25pt;height:0;z-index:251699200" o:connectortype="straight">
            <v:stroke startarrow="block" endarrow="block"/>
          </v:shape>
        </w:pict>
      </w: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BE5" w:rsidRDefault="00EF3DE4" w:rsidP="00EF3DE4">
      <w:pPr>
        <w:pStyle w:val="a3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обработки данной детали выбираем токарно – винторезный станок модели </w:t>
      </w:r>
      <w:r w:rsidRPr="00D822D9">
        <w:rPr>
          <w:rFonts w:ascii="Times New Roman" w:hAnsi="Times New Roman" w:cs="Times New Roman"/>
          <w:b/>
          <w:sz w:val="28"/>
          <w:szCs w:val="28"/>
        </w:rPr>
        <w:t>16К20</w:t>
      </w:r>
      <w:r w:rsidR="00D822D9">
        <w:rPr>
          <w:rFonts w:ascii="Times New Roman" w:hAnsi="Times New Roman" w:cs="Times New Roman"/>
          <w:sz w:val="28"/>
          <w:szCs w:val="28"/>
        </w:rPr>
        <w:t>, который имеет большие технологические возможности и нормальную точность. На этом</w:t>
      </w:r>
      <w:r w:rsidR="00AA4BE5">
        <w:rPr>
          <w:rFonts w:ascii="Times New Roman" w:hAnsi="Times New Roman" w:cs="Times New Roman"/>
          <w:sz w:val="28"/>
          <w:szCs w:val="28"/>
        </w:rPr>
        <w:t xml:space="preserve"> станке можно изготавливать крупногабаритные детали, с размерами высокой точности, длинной до </w:t>
      </w:r>
      <w:r w:rsidR="00AA4BE5" w:rsidRPr="0085012B">
        <w:rPr>
          <w:rFonts w:ascii="Times New Roman" w:hAnsi="Times New Roman" w:cs="Times New Roman"/>
          <w:b/>
          <w:sz w:val="28"/>
          <w:szCs w:val="28"/>
        </w:rPr>
        <w:t>2000мм</w:t>
      </w:r>
      <w:r w:rsidR="00AA4BE5">
        <w:rPr>
          <w:rFonts w:ascii="Times New Roman" w:hAnsi="Times New Roman" w:cs="Times New Roman"/>
          <w:sz w:val="28"/>
          <w:szCs w:val="28"/>
        </w:rPr>
        <w:t>.</w:t>
      </w:r>
    </w:p>
    <w:p w:rsidR="00AA4BE5" w:rsidRDefault="00D822D9" w:rsidP="00AA4BE5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BE5" w:rsidRPr="00AA4BE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Токарно-винторезный станок 16К20</w:t>
      </w:r>
      <w:r w:rsidR="00AA4BE5" w:rsidRPr="00AA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AA4BE5" w:rsidRPr="00AA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AA4BE5" w:rsidRPr="00AA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 для обработки цилиндрических, конических и сложных поверхностей - как внутренних, так и наружных, а так же для нарезания резьбы. Для обработки торцовых поверхностей заготовок применяются разнообразные резцы, развертки, сверла, зенкеры, а так же плашки и метчики.</w:t>
      </w:r>
    </w:p>
    <w:p w:rsidR="00AA4BE5" w:rsidRPr="00AA4BE5" w:rsidRDefault="00AA4BE5" w:rsidP="00AA4BE5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DE4" w:rsidRPr="00D822D9" w:rsidRDefault="00EF3DE4" w:rsidP="00EF3DE4">
      <w:pPr>
        <w:pStyle w:val="a3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07A2C" w:rsidRDefault="00507A2C" w:rsidP="00507A2C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A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4377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2C" w:rsidRDefault="00507A2C" w:rsidP="00507A2C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A2C" w:rsidRDefault="00507A2C" w:rsidP="00507A2C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установкой </w:t>
      </w:r>
      <w:r w:rsidR="00140684">
        <w:rPr>
          <w:rFonts w:ascii="Times New Roman" w:hAnsi="Times New Roman" w:cs="Times New Roman"/>
          <w:sz w:val="28"/>
          <w:szCs w:val="28"/>
        </w:rPr>
        <w:t xml:space="preserve">заготовки на станок, мы её </w:t>
      </w:r>
      <w:proofErr w:type="spellStart"/>
      <w:r w:rsidR="00140684">
        <w:rPr>
          <w:rFonts w:ascii="Times New Roman" w:hAnsi="Times New Roman" w:cs="Times New Roman"/>
          <w:sz w:val="28"/>
          <w:szCs w:val="28"/>
        </w:rPr>
        <w:t>зацентровываем</w:t>
      </w:r>
      <w:proofErr w:type="spellEnd"/>
      <w:r w:rsidR="00140684">
        <w:rPr>
          <w:rFonts w:ascii="Times New Roman" w:hAnsi="Times New Roman" w:cs="Times New Roman"/>
          <w:sz w:val="28"/>
          <w:szCs w:val="28"/>
        </w:rPr>
        <w:t xml:space="preserve"> центровочным сверлом на координатно – расточном станке с двух сторон. </w:t>
      </w:r>
    </w:p>
    <w:p w:rsidR="00140684" w:rsidRDefault="00140684" w:rsidP="00507A2C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40684" w:rsidRDefault="00140684" w:rsidP="001406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050" cy="1637969"/>
            <wp:effectExtent l="19050" t="0" r="0" b="0"/>
            <wp:docPr id="8" name="Рисунок 7" descr="http://amstool.ru/d/58858/d/8151402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stool.ru/d/58858/d/815140203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5" cy="16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147">
        <w:rPr>
          <w:rFonts w:ascii="Times New Roman" w:hAnsi="Times New Roman" w:cs="Times New Roman"/>
          <w:b/>
          <w:sz w:val="28"/>
          <w:szCs w:val="28"/>
        </w:rPr>
        <w:t>Центровочное сверло Ǿ5мм тип</w:t>
      </w:r>
      <w:proofErr w:type="gramStart"/>
      <w:r w:rsidRPr="00B51147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140684" w:rsidRPr="00B51147" w:rsidRDefault="00140684" w:rsidP="001406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684" w:rsidRPr="00176F90" w:rsidRDefault="00140684" w:rsidP="00140684">
      <w:pPr>
        <w:pStyle w:val="a3"/>
        <w:rPr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   Устанавливаем заготовку с помощью грузоподъёмного механизма (кран – балки) на станок в трёхкулачковый самоцентрирующий патрон и поджимаем задней </w:t>
      </w:r>
      <w:proofErr w:type="gramStart"/>
      <w:r w:rsidRPr="00B715FF">
        <w:rPr>
          <w:rFonts w:ascii="Times New Roman" w:hAnsi="Times New Roman" w:cs="Times New Roman"/>
          <w:sz w:val="28"/>
          <w:szCs w:val="28"/>
        </w:rPr>
        <w:t>бабкой</w:t>
      </w:r>
      <w:proofErr w:type="gramEnd"/>
      <w:r w:rsidRPr="00B715FF">
        <w:rPr>
          <w:rFonts w:ascii="Times New Roman" w:hAnsi="Times New Roman" w:cs="Times New Roman"/>
          <w:sz w:val="28"/>
          <w:szCs w:val="28"/>
        </w:rPr>
        <w:t xml:space="preserve"> в пиноль которой установлен вращающийся цен</w:t>
      </w:r>
      <w:r w:rsidR="004E7F95" w:rsidRPr="00B715FF">
        <w:rPr>
          <w:rFonts w:ascii="Times New Roman" w:hAnsi="Times New Roman" w:cs="Times New Roman"/>
          <w:sz w:val="28"/>
          <w:szCs w:val="28"/>
        </w:rPr>
        <w:t>тр, зажимаю заготовку в патроне и поджимаем задней бабкой с вращающимся центром</w:t>
      </w:r>
      <w:r w:rsidR="004E7F95">
        <w:rPr>
          <w:sz w:val="28"/>
          <w:szCs w:val="28"/>
        </w:rPr>
        <w:t xml:space="preserve">. </w:t>
      </w:r>
    </w:p>
    <w:p w:rsidR="00176F90" w:rsidRDefault="00176F90" w:rsidP="00140684">
      <w:pPr>
        <w:pStyle w:val="a3"/>
        <w:rPr>
          <w:color w:val="0F243E" w:themeColor="text2" w:themeShade="80"/>
          <w:sz w:val="28"/>
          <w:szCs w:val="28"/>
        </w:rPr>
      </w:pPr>
    </w:p>
    <w:p w:rsidR="00176F90" w:rsidRPr="00B51147" w:rsidRDefault="00176F90" w:rsidP="00176F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F90">
        <w:rPr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2886075" cy="165735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01" cy="16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684" w:rsidRPr="00270DCE">
        <w:rPr>
          <w:color w:val="0F243E" w:themeColor="text2" w:themeShade="80"/>
          <w:sz w:val="28"/>
          <w:szCs w:val="28"/>
        </w:rPr>
        <w:t xml:space="preserve"> </w:t>
      </w:r>
      <w:r w:rsidRPr="00B511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Задняя бабка токарного станка</w:t>
      </w:r>
    </w:p>
    <w:p w:rsidR="00140684" w:rsidRDefault="00140684" w:rsidP="00140684">
      <w:pPr>
        <w:pStyle w:val="a3"/>
        <w:rPr>
          <w:color w:val="0F243E" w:themeColor="text2" w:themeShade="80"/>
          <w:sz w:val="28"/>
          <w:szCs w:val="28"/>
        </w:rPr>
      </w:pPr>
    </w:p>
    <w:p w:rsidR="00140684" w:rsidRPr="00507A2C" w:rsidRDefault="00140684" w:rsidP="00507A2C">
      <w:pPr>
        <w:pStyle w:val="a3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2C1" w:rsidRPr="00B715FF" w:rsidRDefault="001902C1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  Деталь обрабатывается с одной установки. </w:t>
      </w:r>
    </w:p>
    <w:p w:rsidR="001902C1" w:rsidRPr="00B715FF" w:rsidRDefault="001902C1" w:rsidP="001902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Припуск на обработку до готовой детали составляет </w:t>
      </w:r>
      <w:r w:rsidRPr="00B715FF">
        <w:rPr>
          <w:rFonts w:ascii="Times New Roman" w:hAnsi="Times New Roman" w:cs="Times New Roman"/>
          <w:b/>
          <w:sz w:val="28"/>
          <w:szCs w:val="28"/>
        </w:rPr>
        <w:t>10мм</w:t>
      </w:r>
      <w:r w:rsidRPr="00B715FF">
        <w:rPr>
          <w:rFonts w:ascii="Times New Roman" w:hAnsi="Times New Roman" w:cs="Times New Roman"/>
          <w:sz w:val="28"/>
          <w:szCs w:val="28"/>
        </w:rPr>
        <w:t xml:space="preserve">. </w:t>
      </w:r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proofErr w:type="spellStart"/>
      <w:r w:rsidRPr="00B715FF">
        <w:rPr>
          <w:rFonts w:ascii="Times New Roman" w:hAnsi="Times New Roman" w:cs="Times New Roman"/>
          <w:b/>
        </w:rPr>
        <w:t>заг</w:t>
      </w:r>
      <w:proofErr w:type="spellEnd"/>
      <w:r w:rsidRPr="00B715FF">
        <w:rPr>
          <w:rFonts w:ascii="Times New Roman" w:hAnsi="Times New Roman" w:cs="Times New Roman"/>
          <w:b/>
          <w:sz w:val="28"/>
          <w:szCs w:val="28"/>
        </w:rPr>
        <w:t xml:space="preserve"> = 170мм.,</w:t>
      </w:r>
      <w:r w:rsidRPr="00B715FF">
        <w:rPr>
          <w:rFonts w:ascii="Times New Roman" w:hAnsi="Times New Roman" w:cs="Times New Roman"/>
          <w:sz w:val="28"/>
          <w:szCs w:val="28"/>
        </w:rPr>
        <w:t xml:space="preserve">     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B715FF">
        <w:rPr>
          <w:rFonts w:ascii="Times New Roman" w:hAnsi="Times New Roman" w:cs="Times New Roman"/>
          <w:b/>
        </w:rPr>
        <w:t>готовой детали</w:t>
      </w:r>
      <w:r w:rsidRPr="00B715FF">
        <w:rPr>
          <w:rFonts w:ascii="Times New Roman" w:hAnsi="Times New Roman" w:cs="Times New Roman"/>
          <w:b/>
          <w:sz w:val="28"/>
          <w:szCs w:val="28"/>
        </w:rPr>
        <w:t xml:space="preserve"> = 160+0</w:t>
      </w:r>
      <w:proofErr w:type="gramStart"/>
      <w:r w:rsidRPr="00B715FF">
        <w:rPr>
          <w:rFonts w:ascii="Times New Roman" w:hAnsi="Times New Roman" w:cs="Times New Roman"/>
          <w:b/>
          <w:sz w:val="28"/>
          <w:szCs w:val="28"/>
        </w:rPr>
        <w:t>,02</w:t>
      </w:r>
      <w:proofErr w:type="gramEnd"/>
      <w:r w:rsidRPr="00B715FF">
        <w:rPr>
          <w:rFonts w:ascii="Times New Roman" w:hAnsi="Times New Roman" w:cs="Times New Roman"/>
          <w:b/>
          <w:sz w:val="28"/>
          <w:szCs w:val="28"/>
        </w:rPr>
        <w:t xml:space="preserve"> мм. </w:t>
      </w:r>
    </w:p>
    <w:p w:rsidR="001902C1" w:rsidRPr="00B715FF" w:rsidRDefault="001902C1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>Устанавливаем на станке с помощью рукояток нужные режимы резания.</w:t>
      </w:r>
    </w:p>
    <w:p w:rsidR="001902C1" w:rsidRPr="00B715FF" w:rsidRDefault="001902C1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Выбираем число оборотов шпинделя для черновой обработки детали</w:t>
      </w:r>
      <w:r w:rsidR="00832AFA" w:rsidRPr="00B715FF">
        <w:rPr>
          <w:rFonts w:ascii="Times New Roman" w:hAnsi="Times New Roman" w:cs="Times New Roman"/>
          <w:sz w:val="28"/>
          <w:szCs w:val="28"/>
        </w:rPr>
        <w:t>,</w:t>
      </w:r>
      <w:r w:rsidRPr="00B715FF">
        <w:rPr>
          <w:rFonts w:ascii="Times New Roman" w:hAnsi="Times New Roman" w:cs="Times New Roman"/>
          <w:sz w:val="28"/>
          <w:szCs w:val="28"/>
        </w:rPr>
        <w:t xml:space="preserve">     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которые рассчитываются по формуле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E1020C" w:rsidRPr="00B715FF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642AE8" w:rsidRPr="00B715FF">
        <w:rPr>
          <w:rFonts w:ascii="Times New Roman" w:hAnsi="Times New Roman" w:cs="Times New Roman"/>
          <w:b/>
          <w:sz w:val="28"/>
          <w:szCs w:val="28"/>
        </w:rPr>
        <w:t>1000</w:t>
      </w:r>
      <w:r w:rsidR="00642AE8" w:rsidRPr="00B715F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42AE8" w:rsidRPr="00B715FF">
        <w:rPr>
          <w:rFonts w:ascii="Times New Roman" w:hAnsi="Times New Roman" w:cs="Times New Roman"/>
          <w:b/>
          <w:sz w:val="28"/>
          <w:szCs w:val="28"/>
        </w:rPr>
        <w:t>/π</w:t>
      </w:r>
      <w:r w:rsidR="00642AE8"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832AFA" w:rsidRPr="00B71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подставляем в формулу наши значения </w:t>
      </w:r>
      <w:r w:rsidR="00832AFA" w:rsidRPr="00B715F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832AFA" w:rsidRPr="00B715FF">
        <w:rPr>
          <w:rFonts w:ascii="Times New Roman" w:hAnsi="Times New Roman" w:cs="Times New Roman"/>
          <w:b/>
          <w:sz w:val="28"/>
          <w:szCs w:val="28"/>
        </w:rPr>
        <w:t xml:space="preserve"> =1000 х 186,8/3,14 х 170 = 350об/мин, 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Pr="00B715FF">
        <w:rPr>
          <w:rFonts w:ascii="Times New Roman" w:hAnsi="Times New Roman" w:cs="Times New Roman"/>
          <w:sz w:val="28"/>
          <w:szCs w:val="28"/>
        </w:rPr>
        <w:t xml:space="preserve">поперечную подачу для обработки торца детали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B715FF">
        <w:rPr>
          <w:rFonts w:ascii="Times New Roman" w:hAnsi="Times New Roman" w:cs="Times New Roman"/>
          <w:b/>
          <w:sz w:val="28"/>
          <w:szCs w:val="28"/>
        </w:rPr>
        <w:t xml:space="preserve"> = 0,35мм/мин</w:t>
      </w:r>
      <w:r w:rsidR="00832AFA" w:rsidRPr="00B715F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32AFA" w:rsidRPr="00B715FF">
        <w:rPr>
          <w:rFonts w:ascii="Times New Roman" w:hAnsi="Times New Roman" w:cs="Times New Roman"/>
          <w:sz w:val="28"/>
          <w:szCs w:val="28"/>
        </w:rPr>
        <w:t>выбираем по справочнику</w:t>
      </w:r>
      <w:r w:rsidRPr="00B715FF">
        <w:rPr>
          <w:rFonts w:ascii="Times New Roman" w:hAnsi="Times New Roman" w:cs="Times New Roman"/>
          <w:sz w:val="28"/>
          <w:szCs w:val="28"/>
        </w:rPr>
        <w:t>. Включаем привод станка</w:t>
      </w:r>
      <w:r w:rsidR="001A7E39" w:rsidRPr="00B715FF">
        <w:rPr>
          <w:rFonts w:ascii="Times New Roman" w:hAnsi="Times New Roman" w:cs="Times New Roman"/>
          <w:sz w:val="28"/>
          <w:szCs w:val="28"/>
        </w:rPr>
        <w:t xml:space="preserve"> кнопкой пуск и ручкой включения привода. </w:t>
      </w:r>
    </w:p>
    <w:p w:rsidR="001902C1" w:rsidRPr="00B715FF" w:rsidRDefault="001A7E39" w:rsidP="001902C1">
      <w:pPr>
        <w:pStyle w:val="a3"/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>Начинаем торцевать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деталь за 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>2</w:t>
      </w:r>
      <w:r w:rsidRPr="00B715FF">
        <w:rPr>
          <w:rFonts w:ascii="Times New Roman" w:hAnsi="Times New Roman" w:cs="Times New Roman"/>
          <w:b/>
          <w:sz w:val="28"/>
          <w:szCs w:val="28"/>
        </w:rPr>
        <w:t>~3</w:t>
      </w:r>
      <w:r w:rsidRPr="00B715FF">
        <w:rPr>
          <w:rFonts w:ascii="Times New Roman" w:hAnsi="Times New Roman" w:cs="Times New Roman"/>
          <w:sz w:val="28"/>
          <w:szCs w:val="28"/>
        </w:rPr>
        <w:t xml:space="preserve"> про</w:t>
      </w:r>
      <w:r w:rsidR="001902C1" w:rsidRPr="00B715FF">
        <w:rPr>
          <w:rFonts w:ascii="Times New Roman" w:hAnsi="Times New Roman" w:cs="Times New Roman"/>
          <w:sz w:val="28"/>
          <w:szCs w:val="28"/>
        </w:rPr>
        <w:t>хода,</w:t>
      </w:r>
      <w:r w:rsidRPr="00B715FF">
        <w:rPr>
          <w:rFonts w:ascii="Times New Roman" w:hAnsi="Times New Roman" w:cs="Times New Roman"/>
          <w:sz w:val="28"/>
          <w:szCs w:val="28"/>
        </w:rPr>
        <w:t xml:space="preserve"> с глубиной резания </w:t>
      </w:r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B715FF">
        <w:rPr>
          <w:rFonts w:ascii="Times New Roman" w:hAnsi="Times New Roman" w:cs="Times New Roman"/>
          <w:b/>
          <w:sz w:val="28"/>
          <w:szCs w:val="28"/>
        </w:rPr>
        <w:t xml:space="preserve"> = 3мм</w:t>
      </w:r>
      <w:r w:rsidRPr="00B715FF">
        <w:rPr>
          <w:rFonts w:ascii="Times New Roman" w:hAnsi="Times New Roman" w:cs="Times New Roman"/>
          <w:sz w:val="28"/>
          <w:szCs w:val="28"/>
        </w:rPr>
        <w:t>,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так чтоб торец детали был чистым и ровным.</w:t>
      </w:r>
      <w:r w:rsidRPr="00B715FF">
        <w:rPr>
          <w:rFonts w:ascii="Times New Roman" w:hAnsi="Times New Roman" w:cs="Times New Roman"/>
          <w:sz w:val="28"/>
          <w:szCs w:val="28"/>
        </w:rPr>
        <w:t xml:space="preserve"> После обработки торца приступаем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к обработке наружной цилиндрической поверхности.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2C1" w:rsidRPr="00B715FF">
        <w:rPr>
          <w:rFonts w:ascii="Times New Roman" w:hAnsi="Times New Roman" w:cs="Times New Roman"/>
          <w:sz w:val="28"/>
          <w:szCs w:val="28"/>
        </w:rPr>
        <w:t>Выбираем продольную подачу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по справочнику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1902C1" w:rsidRPr="00B715F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 xml:space="preserve"> = 0,3мм/мин</w:t>
      </w:r>
      <w:r w:rsidR="001902C1" w:rsidRPr="00B715FF">
        <w:rPr>
          <w:rFonts w:ascii="Times New Roman" w:hAnsi="Times New Roman" w:cs="Times New Roman"/>
          <w:sz w:val="28"/>
          <w:szCs w:val="28"/>
        </w:rPr>
        <w:t>.,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обороты шпинделя не меняем,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глубина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резания  </w:t>
      </w:r>
      <w:r w:rsidR="001902C1" w:rsidRPr="00B715F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 xml:space="preserve"> = 5мм</w:t>
      </w:r>
      <w:r w:rsidR="001902C1" w:rsidRPr="00B715FF">
        <w:rPr>
          <w:rFonts w:ascii="Times New Roman" w:hAnsi="Times New Roman" w:cs="Times New Roman"/>
          <w:sz w:val="28"/>
          <w:szCs w:val="28"/>
        </w:rPr>
        <w:t>.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, 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которая рассчитывается по формуле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E1020C" w:rsidRPr="00B715FF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E1020C" w:rsidRPr="00B715F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E1020C" w:rsidRPr="00B715FF">
        <w:rPr>
          <w:rFonts w:ascii="Times New Roman" w:hAnsi="Times New Roman" w:cs="Times New Roman"/>
          <w:b/>
          <w:sz w:val="28"/>
          <w:szCs w:val="28"/>
        </w:rPr>
        <w:t>/2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и начинаем предварительную обработку детали на всю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её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длину </w:t>
      </w:r>
      <w:r w:rsidR="001902C1" w:rsidRPr="00B715FF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 xml:space="preserve"> = 1000мм</w:t>
      </w:r>
      <w:r w:rsidR="00E1020C" w:rsidRPr="00B715FF">
        <w:rPr>
          <w:rFonts w:ascii="Times New Roman" w:hAnsi="Times New Roman" w:cs="Times New Roman"/>
          <w:sz w:val="28"/>
          <w:szCs w:val="28"/>
        </w:rPr>
        <w:t>, со скоростью резания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, </w:t>
      </w:r>
      <w:r w:rsidR="00E1020C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которая считается по формуле 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020C" w:rsidRPr="00B715F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1020C" w:rsidRPr="00B715FF">
        <w:rPr>
          <w:rFonts w:ascii="Times New Roman" w:hAnsi="Times New Roman" w:cs="Times New Roman"/>
          <w:b/>
          <w:sz w:val="28"/>
          <w:szCs w:val="28"/>
        </w:rPr>
        <w:t xml:space="preserve"> = π</w:t>
      </w:r>
      <w:proofErr w:type="spellStart"/>
      <w:r w:rsidR="008A712B" w:rsidRPr="00B715FF">
        <w:rPr>
          <w:rFonts w:ascii="Times New Roman" w:hAnsi="Times New Roman" w:cs="Times New Roman"/>
          <w:b/>
          <w:sz w:val="28"/>
          <w:szCs w:val="28"/>
          <w:lang w:val="en-US"/>
        </w:rPr>
        <w:t>Dn</w:t>
      </w:r>
      <w:proofErr w:type="spellEnd"/>
      <w:r w:rsidR="008A712B" w:rsidRPr="00B715FF">
        <w:rPr>
          <w:rFonts w:ascii="Times New Roman" w:hAnsi="Times New Roman" w:cs="Times New Roman"/>
          <w:b/>
          <w:sz w:val="28"/>
          <w:szCs w:val="28"/>
        </w:rPr>
        <w:t>/1000м/мин.</w:t>
      </w:r>
      <w:r w:rsidR="00642AE8" w:rsidRPr="00B71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AE8" w:rsidRPr="00B715FF">
        <w:rPr>
          <w:rFonts w:ascii="Times New Roman" w:hAnsi="Times New Roman" w:cs="Times New Roman"/>
          <w:sz w:val="28"/>
          <w:szCs w:val="28"/>
        </w:rPr>
        <w:t xml:space="preserve"> Подставляем в формулу наши значения </w:t>
      </w:r>
      <w:r w:rsidR="00832AFA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832AFA" w:rsidRPr="00B715F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32AFA" w:rsidRPr="00B715FF">
        <w:rPr>
          <w:rFonts w:ascii="Times New Roman" w:hAnsi="Times New Roman" w:cs="Times New Roman"/>
          <w:b/>
          <w:sz w:val="28"/>
          <w:szCs w:val="28"/>
        </w:rPr>
        <w:t xml:space="preserve"> = 3,14х170х350/100 =186,8 м/мин.</w:t>
      </w:r>
      <w:proofErr w:type="gramEnd"/>
    </w:p>
    <w:p w:rsidR="00006E51" w:rsidRPr="00B715FF" w:rsidRDefault="00006E51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>Предварительно обработав заготовку,</w:t>
      </w:r>
      <w:r w:rsidR="00886D2C">
        <w:rPr>
          <w:rFonts w:ascii="Times New Roman" w:hAnsi="Times New Roman" w:cs="Times New Roman"/>
          <w:sz w:val="28"/>
          <w:szCs w:val="28"/>
        </w:rPr>
        <w:t xml:space="preserve"> проходным отогнутым резцом марки </w:t>
      </w:r>
      <w:r w:rsidR="00886D2C">
        <w:rPr>
          <w:rFonts w:ascii="Times New Roman" w:hAnsi="Times New Roman" w:cs="Times New Roman"/>
          <w:b/>
          <w:sz w:val="28"/>
          <w:szCs w:val="28"/>
        </w:rPr>
        <w:t>Т5К10</w:t>
      </w:r>
      <w:r w:rsidR="00A0783B">
        <w:rPr>
          <w:rFonts w:ascii="Times New Roman" w:hAnsi="Times New Roman" w:cs="Times New Roman"/>
          <w:sz w:val="28"/>
          <w:szCs w:val="28"/>
        </w:rPr>
        <w:t xml:space="preserve">, </w:t>
      </w:r>
      <w:r w:rsidRPr="00B715FF">
        <w:rPr>
          <w:rFonts w:ascii="Times New Roman" w:hAnsi="Times New Roman" w:cs="Times New Roman"/>
          <w:sz w:val="28"/>
          <w:szCs w:val="28"/>
        </w:rPr>
        <w:t xml:space="preserve"> отводим суппорт в исходное положение, останавливаем вращение </w:t>
      </w:r>
      <w:proofErr w:type="spellStart"/>
      <w:r w:rsidRPr="00B715FF">
        <w:rPr>
          <w:rFonts w:ascii="Times New Roman" w:hAnsi="Times New Roman" w:cs="Times New Roman"/>
          <w:sz w:val="28"/>
          <w:szCs w:val="28"/>
        </w:rPr>
        <w:t>щпинделя</w:t>
      </w:r>
      <w:proofErr w:type="spellEnd"/>
      <w:r w:rsidRPr="00B715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2C1" w:rsidRPr="00B715FF" w:rsidRDefault="001902C1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После чего делаем предварительный замер детали штангенциркулем </w:t>
      </w:r>
      <w:r w:rsidRPr="00B715FF">
        <w:rPr>
          <w:rFonts w:ascii="Times New Roman" w:hAnsi="Times New Roman" w:cs="Times New Roman"/>
          <w:b/>
          <w:sz w:val="28"/>
          <w:szCs w:val="28"/>
        </w:rPr>
        <w:t>ШЦ-</w:t>
      </w:r>
      <w:proofErr w:type="gramStart"/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End"/>
      <w:r w:rsidR="00832AFA" w:rsidRPr="00B715FF">
        <w:rPr>
          <w:rFonts w:ascii="Times New Roman" w:hAnsi="Times New Roman" w:cs="Times New Roman"/>
          <w:sz w:val="28"/>
          <w:szCs w:val="28"/>
        </w:rPr>
        <w:t>.</w:t>
      </w:r>
    </w:p>
    <w:p w:rsidR="00006E51" w:rsidRDefault="00006E51" w:rsidP="001902C1">
      <w:pPr>
        <w:pStyle w:val="a3"/>
        <w:tabs>
          <w:tab w:val="left" w:pos="851"/>
        </w:tabs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6E51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6153150" cy="2990595"/>
            <wp:effectExtent l="19050" t="0" r="0" b="0"/>
            <wp:docPr id="4" name="Рисунок 1" descr="Штангенциркуль ШЦ-II-250-0,1-2  ГОСТ 166-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ангенциркуль ШЦ-II-250-0,1-2  ГОСТ 166-8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35" cy="29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51" w:rsidRPr="00006E51" w:rsidRDefault="00006E51" w:rsidP="00006E51">
      <w:pPr>
        <w:pStyle w:val="a3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1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штанга;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2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рамка;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3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нониус;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4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винт стопорный;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5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движок;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6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винт микрометрический;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7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винт стопорный;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BEB"/>
        </w:rPr>
        <w:t>8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 </w:t>
      </w:r>
      <w:r w:rsidRPr="00006E5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BEB"/>
        </w:rPr>
        <w:t>- гайка</w:t>
      </w:r>
    </w:p>
    <w:p w:rsidR="00006E51" w:rsidRPr="00006E51" w:rsidRDefault="00006E51" w:rsidP="001902C1">
      <w:pPr>
        <w:pStyle w:val="a3"/>
        <w:tabs>
          <w:tab w:val="left" w:pos="851"/>
        </w:tabs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902C1" w:rsidRDefault="001902C1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      </w:t>
      </w:r>
      <w:r w:rsidR="00006E51" w:rsidRPr="00B715FF">
        <w:rPr>
          <w:rFonts w:ascii="Times New Roman" w:hAnsi="Times New Roman" w:cs="Times New Roman"/>
          <w:sz w:val="28"/>
          <w:szCs w:val="28"/>
        </w:rPr>
        <w:t>Включаем привод станка ручкой включения привода и</w:t>
      </w:r>
      <w:r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006E51" w:rsidRPr="00B715FF">
        <w:rPr>
          <w:rFonts w:ascii="Times New Roman" w:hAnsi="Times New Roman" w:cs="Times New Roman"/>
          <w:sz w:val="28"/>
          <w:szCs w:val="28"/>
        </w:rPr>
        <w:t>приступаем к получистовой обработке</w:t>
      </w:r>
      <w:r w:rsidRPr="00B715FF">
        <w:rPr>
          <w:rFonts w:ascii="Times New Roman" w:hAnsi="Times New Roman" w:cs="Times New Roman"/>
          <w:sz w:val="28"/>
          <w:szCs w:val="28"/>
        </w:rPr>
        <w:t xml:space="preserve"> детали. Тем же резцом</w:t>
      </w:r>
      <w:r w:rsidR="00B715FF">
        <w:rPr>
          <w:rFonts w:ascii="Times New Roman" w:hAnsi="Times New Roman" w:cs="Times New Roman"/>
          <w:sz w:val="28"/>
          <w:szCs w:val="28"/>
        </w:rPr>
        <w:t>, не меняя оборотов, скорости резания, меняем продольную подачу</w:t>
      </w:r>
      <w:r w:rsidRPr="00B715FF">
        <w:rPr>
          <w:rFonts w:ascii="Times New Roman" w:hAnsi="Times New Roman" w:cs="Times New Roman"/>
          <w:sz w:val="28"/>
          <w:szCs w:val="28"/>
        </w:rPr>
        <w:t xml:space="preserve">  </w:t>
      </w:r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B715FF">
        <w:rPr>
          <w:rFonts w:ascii="Times New Roman" w:hAnsi="Times New Roman" w:cs="Times New Roman"/>
          <w:b/>
          <w:sz w:val="28"/>
          <w:szCs w:val="28"/>
        </w:rPr>
        <w:t xml:space="preserve"> = 0,25мм/мин</w:t>
      </w:r>
      <w:r w:rsidR="00B715FF">
        <w:rPr>
          <w:rFonts w:ascii="Times New Roman" w:hAnsi="Times New Roman" w:cs="Times New Roman"/>
          <w:sz w:val="28"/>
          <w:szCs w:val="28"/>
        </w:rPr>
        <w:t xml:space="preserve"> и глубину резания        </w:t>
      </w:r>
      <w:r w:rsidR="00B715FF" w:rsidRPr="00B715F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B715FF" w:rsidRPr="00B715FF">
        <w:rPr>
          <w:rFonts w:ascii="Times New Roman" w:hAnsi="Times New Roman" w:cs="Times New Roman"/>
          <w:b/>
          <w:sz w:val="28"/>
          <w:szCs w:val="28"/>
        </w:rPr>
        <w:t xml:space="preserve"> = 4мм</w:t>
      </w:r>
      <w:r w:rsidR="00B715FF">
        <w:rPr>
          <w:rFonts w:ascii="Times New Roman" w:hAnsi="Times New Roman" w:cs="Times New Roman"/>
          <w:b/>
          <w:sz w:val="28"/>
          <w:szCs w:val="28"/>
        </w:rPr>
        <w:t>.</w:t>
      </w:r>
      <w:r w:rsidR="00B71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5FF" w:rsidRPr="00886D2C" w:rsidRDefault="00B715FF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Отводим резец на </w:t>
      </w:r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</w:rPr>
        <w:t xml:space="preserve"> = 5</w:t>
      </w:r>
      <w:r w:rsidRPr="00B715FF">
        <w:rPr>
          <w:rFonts w:ascii="Times New Roman" w:hAnsi="Times New Roman" w:cs="Times New Roman"/>
          <w:b/>
          <w:sz w:val="28"/>
          <w:szCs w:val="28"/>
        </w:rPr>
        <w:t>00мм</w:t>
      </w:r>
      <w:r w:rsidR="00886D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D2C">
        <w:rPr>
          <w:rFonts w:ascii="Times New Roman" w:hAnsi="Times New Roman" w:cs="Times New Roman"/>
          <w:sz w:val="28"/>
          <w:szCs w:val="28"/>
        </w:rPr>
        <w:t>д</w:t>
      </w:r>
      <w:r w:rsidR="00886D2C" w:rsidRPr="00B715FF">
        <w:rPr>
          <w:rFonts w:ascii="Times New Roman" w:hAnsi="Times New Roman" w:cs="Times New Roman"/>
          <w:sz w:val="28"/>
          <w:szCs w:val="28"/>
        </w:rPr>
        <w:t xml:space="preserve">елаем уступ на </w:t>
      </w:r>
      <w:r w:rsidR="00886D2C" w:rsidRPr="00B715F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886D2C" w:rsidRPr="00B715FF">
        <w:rPr>
          <w:rFonts w:ascii="Times New Roman" w:hAnsi="Times New Roman" w:cs="Times New Roman"/>
          <w:b/>
          <w:sz w:val="28"/>
          <w:szCs w:val="28"/>
        </w:rPr>
        <w:t xml:space="preserve"> = 150мм</w:t>
      </w:r>
      <w:r w:rsidR="00886D2C">
        <w:rPr>
          <w:rFonts w:ascii="Times New Roman" w:hAnsi="Times New Roman" w:cs="Times New Roman"/>
          <w:sz w:val="28"/>
          <w:szCs w:val="28"/>
        </w:rPr>
        <w:t xml:space="preserve"> при помощи лимба</w:t>
      </w:r>
      <w:r w:rsidR="00A0783B">
        <w:rPr>
          <w:rFonts w:ascii="Times New Roman" w:hAnsi="Times New Roman" w:cs="Times New Roman"/>
          <w:sz w:val="28"/>
          <w:szCs w:val="28"/>
        </w:rPr>
        <w:t xml:space="preserve"> поперечной подачи, </w:t>
      </w:r>
      <w:r w:rsidR="00886D2C">
        <w:rPr>
          <w:rFonts w:ascii="Times New Roman" w:hAnsi="Times New Roman" w:cs="Times New Roman"/>
          <w:sz w:val="28"/>
          <w:szCs w:val="28"/>
        </w:rPr>
        <w:t xml:space="preserve">врезанием резца на </w:t>
      </w:r>
      <w:r w:rsidR="00886D2C" w:rsidRPr="00B715F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886D2C" w:rsidRPr="00B715FF">
        <w:rPr>
          <w:rFonts w:ascii="Times New Roman" w:hAnsi="Times New Roman" w:cs="Times New Roman"/>
          <w:b/>
          <w:sz w:val="28"/>
          <w:szCs w:val="28"/>
        </w:rPr>
        <w:t xml:space="preserve"> = 4мм</w:t>
      </w:r>
      <w:r w:rsidR="00886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D2C">
        <w:rPr>
          <w:rFonts w:ascii="Times New Roman" w:hAnsi="Times New Roman" w:cs="Times New Roman"/>
          <w:sz w:val="28"/>
          <w:szCs w:val="28"/>
        </w:rPr>
        <w:t xml:space="preserve">и протачиваем уступ  </w:t>
      </w:r>
      <w:r w:rsidR="00886D2C" w:rsidRPr="00B715FF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886D2C" w:rsidRPr="00B715FF">
        <w:rPr>
          <w:rFonts w:ascii="Times New Roman" w:hAnsi="Times New Roman" w:cs="Times New Roman"/>
          <w:b/>
          <w:sz w:val="28"/>
          <w:szCs w:val="28"/>
        </w:rPr>
        <w:t xml:space="preserve"> = 200мм</w:t>
      </w:r>
      <w:r w:rsidR="00886D2C">
        <w:rPr>
          <w:rFonts w:ascii="Times New Roman" w:hAnsi="Times New Roman" w:cs="Times New Roman"/>
          <w:sz w:val="28"/>
          <w:szCs w:val="28"/>
        </w:rPr>
        <w:t>.</w:t>
      </w:r>
    </w:p>
    <w:p w:rsidR="001902C1" w:rsidRPr="00B715FF" w:rsidRDefault="001902C1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>Отводим резец из уступа</w:t>
      </w:r>
      <w:r w:rsidR="00A0783B">
        <w:rPr>
          <w:rFonts w:ascii="Times New Roman" w:hAnsi="Times New Roman" w:cs="Times New Roman"/>
          <w:sz w:val="28"/>
          <w:szCs w:val="28"/>
        </w:rPr>
        <w:t xml:space="preserve"> в исходное положение, останавливаем вращение шпинделя.  </w:t>
      </w:r>
      <w:r w:rsidRPr="00B715FF">
        <w:rPr>
          <w:rFonts w:ascii="Times New Roman" w:hAnsi="Times New Roman" w:cs="Times New Roman"/>
          <w:sz w:val="28"/>
          <w:szCs w:val="28"/>
        </w:rPr>
        <w:t xml:space="preserve">Проводим контроль детали штангенциркулем </w:t>
      </w:r>
      <w:r w:rsidRPr="00B715FF">
        <w:rPr>
          <w:rFonts w:ascii="Times New Roman" w:hAnsi="Times New Roman" w:cs="Times New Roman"/>
          <w:b/>
          <w:sz w:val="28"/>
          <w:szCs w:val="28"/>
        </w:rPr>
        <w:t>ШЦ-</w:t>
      </w:r>
      <w:proofErr w:type="gramStart"/>
      <w:r w:rsidRPr="00B715F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End"/>
      <w:r w:rsidR="00A0783B">
        <w:rPr>
          <w:rFonts w:ascii="Times New Roman" w:hAnsi="Times New Roman" w:cs="Times New Roman"/>
          <w:sz w:val="28"/>
          <w:szCs w:val="28"/>
        </w:rPr>
        <w:t>.</w:t>
      </w:r>
      <w:r w:rsidRPr="00B715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6C22" w:rsidRDefault="00A0783B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станавливаем проходной упорный резец марки  </w:t>
      </w:r>
      <w:r w:rsidR="001902C1" w:rsidRPr="00B715FF">
        <w:rPr>
          <w:rFonts w:ascii="Times New Roman" w:hAnsi="Times New Roman" w:cs="Times New Roman"/>
          <w:b/>
          <w:sz w:val="28"/>
          <w:szCs w:val="28"/>
        </w:rPr>
        <w:t>Т15К6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для чистовой обработки. Набираем на лимбе поперечной подачи глубину резания  </w:t>
      </w:r>
      <w:r w:rsidR="001902C1" w:rsidRPr="00A0783B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1902C1" w:rsidRPr="00A0783B">
        <w:rPr>
          <w:rFonts w:ascii="Times New Roman" w:hAnsi="Times New Roman" w:cs="Times New Roman"/>
          <w:b/>
          <w:sz w:val="28"/>
          <w:szCs w:val="28"/>
        </w:rPr>
        <w:t xml:space="preserve"> = 1мм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, меняем число оборотов шпинделя </w:t>
      </w:r>
      <w:r w:rsidR="001902C1" w:rsidRPr="00A0783B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1902C1" w:rsidRPr="00A0783B">
        <w:rPr>
          <w:rFonts w:ascii="Times New Roman" w:hAnsi="Times New Roman" w:cs="Times New Roman"/>
          <w:b/>
          <w:sz w:val="28"/>
          <w:szCs w:val="28"/>
        </w:rPr>
        <w:t xml:space="preserve"> = 450 об/мин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, меняем </w:t>
      </w:r>
      <w:r>
        <w:rPr>
          <w:rFonts w:ascii="Times New Roman" w:hAnsi="Times New Roman" w:cs="Times New Roman"/>
          <w:sz w:val="28"/>
          <w:szCs w:val="28"/>
        </w:rPr>
        <w:t>продольную подачу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1902C1" w:rsidRPr="00A0783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1902C1" w:rsidRPr="00A0783B">
        <w:rPr>
          <w:rFonts w:ascii="Times New Roman" w:hAnsi="Times New Roman" w:cs="Times New Roman"/>
          <w:b/>
          <w:sz w:val="28"/>
          <w:szCs w:val="28"/>
        </w:rPr>
        <w:t xml:space="preserve"> = 0,15 мм/мин</w:t>
      </w:r>
      <w:r>
        <w:rPr>
          <w:rFonts w:ascii="Times New Roman" w:hAnsi="Times New Roman" w:cs="Times New Roman"/>
          <w:sz w:val="28"/>
          <w:szCs w:val="28"/>
        </w:rPr>
        <w:t xml:space="preserve">. Начинаем чистовую обработку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всю длину выдерживая размеры и шероховатость указанные на чертеже. </w:t>
      </w:r>
      <w:r w:rsidRPr="00B715FF">
        <w:rPr>
          <w:rFonts w:ascii="Times New Roman" w:hAnsi="Times New Roman" w:cs="Times New Roman"/>
          <w:sz w:val="28"/>
          <w:szCs w:val="28"/>
        </w:rPr>
        <w:t>Отводим суппорт в исходное положение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6C22">
        <w:rPr>
          <w:rFonts w:ascii="Times New Roman" w:hAnsi="Times New Roman" w:cs="Times New Roman"/>
          <w:sz w:val="28"/>
          <w:szCs w:val="28"/>
        </w:rPr>
        <w:t xml:space="preserve"> Останавливаем вращение шпинделя.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После обработки проводим</w:t>
      </w:r>
      <w:r w:rsidR="00676C22">
        <w:rPr>
          <w:rFonts w:ascii="Times New Roman" w:hAnsi="Times New Roman" w:cs="Times New Roman"/>
          <w:sz w:val="28"/>
          <w:szCs w:val="28"/>
        </w:rPr>
        <w:t xml:space="preserve"> контроль диаметров микрометром</w:t>
      </w:r>
    </w:p>
    <w:p w:rsidR="00676C22" w:rsidRDefault="00676C22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76C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504950"/>
            <wp:effectExtent l="19050" t="0" r="9525" b="0"/>
            <wp:docPr id="10" name="Рисунок 3" descr="C:\Users\user\Desktop\Андрей\Конкурс\микр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дрей\Конкурс\микроме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и линейных размеров </w:t>
      </w:r>
    </w:p>
    <w:p w:rsidR="00676C22" w:rsidRDefault="00BD432D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штангенглубиномером.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6C22" w:rsidRDefault="00676C22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76C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60985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2" w:rsidRDefault="00DB1985" w:rsidP="00BD432D">
      <w:pPr>
        <w:pStyle w:val="a3"/>
        <w:numPr>
          <w:ilvl w:val="0"/>
          <w:numId w:val="12"/>
        </w:numPr>
        <w:tabs>
          <w:tab w:val="left" w:pos="851"/>
        </w:tabs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основание</w:t>
      </w:r>
      <w:r w:rsidR="00BD432D" w:rsidRPr="00BD432D">
        <w:rPr>
          <w:rFonts w:ascii="Times New Roman" w:hAnsi="Times New Roman" w:cs="Times New Roman"/>
          <w:b/>
          <w:color w:val="002060"/>
        </w:rPr>
        <w:t xml:space="preserve">, </w:t>
      </w:r>
      <w:r w:rsidR="00676C22" w:rsidRPr="00BD432D">
        <w:rPr>
          <w:rFonts w:ascii="Times New Roman" w:hAnsi="Times New Roman" w:cs="Times New Roman"/>
          <w:b/>
          <w:color w:val="002060"/>
        </w:rPr>
        <w:t>2) нониус</w:t>
      </w:r>
      <w:r w:rsidR="00BD432D" w:rsidRPr="00BD432D">
        <w:rPr>
          <w:rFonts w:ascii="Times New Roman" w:hAnsi="Times New Roman" w:cs="Times New Roman"/>
          <w:b/>
          <w:color w:val="002060"/>
        </w:rPr>
        <w:t xml:space="preserve">, </w:t>
      </w:r>
      <w:r w:rsidR="00676C22" w:rsidRPr="00BD432D">
        <w:rPr>
          <w:rFonts w:ascii="Times New Roman" w:hAnsi="Times New Roman" w:cs="Times New Roman"/>
          <w:b/>
          <w:color w:val="002060"/>
        </w:rPr>
        <w:t xml:space="preserve"> 3) прижимной винт, </w:t>
      </w:r>
      <w:r w:rsidR="00BD432D" w:rsidRPr="00BD432D">
        <w:rPr>
          <w:rFonts w:ascii="Times New Roman" w:hAnsi="Times New Roman" w:cs="Times New Roman"/>
          <w:b/>
          <w:color w:val="002060"/>
        </w:rPr>
        <w:t xml:space="preserve"> </w:t>
      </w:r>
      <w:r w:rsidR="00676C22" w:rsidRPr="00BD432D">
        <w:rPr>
          <w:rFonts w:ascii="Times New Roman" w:hAnsi="Times New Roman" w:cs="Times New Roman"/>
          <w:b/>
          <w:color w:val="002060"/>
        </w:rPr>
        <w:t>4)</w:t>
      </w:r>
      <w:r>
        <w:rPr>
          <w:rFonts w:ascii="Times New Roman" w:hAnsi="Times New Roman" w:cs="Times New Roman"/>
          <w:b/>
          <w:color w:val="002060"/>
        </w:rPr>
        <w:t xml:space="preserve"> штанга</w:t>
      </w:r>
      <w:r w:rsidR="00BD432D" w:rsidRPr="00BD432D">
        <w:rPr>
          <w:rFonts w:ascii="Times New Roman" w:hAnsi="Times New Roman" w:cs="Times New Roman"/>
          <w:b/>
          <w:color w:val="002060"/>
        </w:rPr>
        <w:t>, 5) глубиномер</w:t>
      </w:r>
      <w:r w:rsidR="00676C22" w:rsidRPr="00BD432D">
        <w:rPr>
          <w:rFonts w:ascii="Times New Roman" w:hAnsi="Times New Roman" w:cs="Times New Roman"/>
          <w:b/>
          <w:color w:val="002060"/>
        </w:rPr>
        <w:t xml:space="preserve">  </w:t>
      </w:r>
    </w:p>
    <w:p w:rsidR="00BD432D" w:rsidRPr="00BD432D" w:rsidRDefault="00BD432D" w:rsidP="00BD432D">
      <w:pPr>
        <w:pStyle w:val="a3"/>
        <w:tabs>
          <w:tab w:val="left" w:pos="851"/>
        </w:tabs>
        <w:ind w:left="502"/>
        <w:rPr>
          <w:rFonts w:ascii="Times New Roman" w:hAnsi="Times New Roman" w:cs="Times New Roman"/>
          <w:color w:val="002060"/>
        </w:rPr>
      </w:pPr>
    </w:p>
    <w:p w:rsidR="001902C1" w:rsidRPr="00B715FF" w:rsidRDefault="00BD432D" w:rsidP="001902C1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размеры в допуске и </w:t>
      </w:r>
      <w:proofErr w:type="gramStart"/>
      <w:r w:rsidR="001902C1" w:rsidRPr="00B715FF">
        <w:rPr>
          <w:rFonts w:ascii="Times New Roman" w:hAnsi="Times New Roman" w:cs="Times New Roman"/>
          <w:sz w:val="28"/>
          <w:szCs w:val="28"/>
        </w:rPr>
        <w:t>соответствуют чертежу детали приступаем</w:t>
      </w:r>
      <w:proofErr w:type="gramEnd"/>
      <w:r w:rsidR="001902C1" w:rsidRPr="00B715FF">
        <w:rPr>
          <w:rFonts w:ascii="Times New Roman" w:hAnsi="Times New Roman" w:cs="Times New Roman"/>
          <w:sz w:val="28"/>
          <w:szCs w:val="28"/>
        </w:rPr>
        <w:t xml:space="preserve"> к обработке конуса.      </w:t>
      </w:r>
    </w:p>
    <w:p w:rsidR="001902C1" w:rsidRDefault="001902C1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B715FF">
        <w:rPr>
          <w:rFonts w:ascii="Times New Roman" w:hAnsi="Times New Roman" w:cs="Times New Roman"/>
          <w:sz w:val="28"/>
          <w:szCs w:val="28"/>
        </w:rPr>
        <w:t xml:space="preserve">      </w:t>
      </w:r>
      <w:r w:rsidR="00BD432D">
        <w:rPr>
          <w:rFonts w:ascii="Times New Roman" w:hAnsi="Times New Roman" w:cs="Times New Roman"/>
          <w:sz w:val="28"/>
          <w:szCs w:val="28"/>
        </w:rPr>
        <w:t xml:space="preserve">Для того чтобы обработать конус мы производим настройку станка. </w:t>
      </w:r>
      <w:r w:rsidRPr="00B715FF">
        <w:rPr>
          <w:rFonts w:ascii="Times New Roman" w:hAnsi="Times New Roman" w:cs="Times New Roman"/>
          <w:sz w:val="28"/>
          <w:szCs w:val="28"/>
        </w:rPr>
        <w:t xml:space="preserve"> Откручиваем </w:t>
      </w:r>
      <w:r w:rsidRPr="001348A0">
        <w:rPr>
          <w:rFonts w:ascii="Times New Roman" w:hAnsi="Times New Roman" w:cs="Times New Roman"/>
          <w:b/>
          <w:sz w:val="28"/>
          <w:szCs w:val="28"/>
        </w:rPr>
        <w:t>4 гайки</w:t>
      </w:r>
      <w:r w:rsidRPr="00B715FF">
        <w:rPr>
          <w:rFonts w:ascii="Times New Roman" w:hAnsi="Times New Roman" w:cs="Times New Roman"/>
          <w:sz w:val="28"/>
          <w:szCs w:val="28"/>
        </w:rPr>
        <w:t xml:space="preserve"> на поворотной плите поперечных са</w:t>
      </w:r>
      <w:r w:rsidR="00D4787D">
        <w:rPr>
          <w:rFonts w:ascii="Times New Roman" w:hAnsi="Times New Roman" w:cs="Times New Roman"/>
          <w:sz w:val="28"/>
          <w:szCs w:val="28"/>
        </w:rPr>
        <w:t xml:space="preserve">лазок и разворачиваем их на </w:t>
      </w:r>
      <w:r w:rsidR="00D4787D" w:rsidRPr="00D4787D">
        <w:rPr>
          <w:rFonts w:ascii="Times New Roman" w:hAnsi="Times New Roman" w:cs="Times New Roman"/>
          <w:b/>
          <w:sz w:val="28"/>
          <w:szCs w:val="28"/>
        </w:rPr>
        <w:t>2</w:t>
      </w:r>
      <w:r w:rsidR="00D4787D" w:rsidRPr="00D4787D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="00D4787D" w:rsidRPr="00D4787D">
        <w:rPr>
          <w:rFonts w:ascii="Times New Roman" w:hAnsi="Times New Roman" w:cs="Times New Roman"/>
          <w:b/>
          <w:sz w:val="28"/>
          <w:szCs w:val="28"/>
        </w:rPr>
        <w:t xml:space="preserve"> 50ʺ</w:t>
      </w:r>
      <w:r w:rsidRPr="00D4787D">
        <w:rPr>
          <w:rFonts w:ascii="Times New Roman" w:hAnsi="Times New Roman" w:cs="Times New Roman"/>
          <w:b/>
          <w:sz w:val="28"/>
          <w:szCs w:val="28"/>
        </w:rPr>
        <w:t>,</w:t>
      </w:r>
      <w:r w:rsidRPr="00B715FF">
        <w:rPr>
          <w:rFonts w:ascii="Times New Roman" w:hAnsi="Times New Roman" w:cs="Times New Roman"/>
          <w:sz w:val="28"/>
          <w:szCs w:val="28"/>
        </w:rPr>
        <w:t xml:space="preserve"> соответственно углу уклона конуса </w:t>
      </w:r>
      <w:r w:rsidRPr="00D4787D">
        <w:rPr>
          <w:rFonts w:ascii="Times New Roman" w:hAnsi="Times New Roman" w:cs="Times New Roman"/>
          <w:b/>
          <w:sz w:val="28"/>
          <w:szCs w:val="28"/>
        </w:rPr>
        <w:t>1:10</w:t>
      </w:r>
      <w:r w:rsidRPr="00B715FF">
        <w:rPr>
          <w:rFonts w:ascii="Times New Roman" w:hAnsi="Times New Roman" w:cs="Times New Roman"/>
          <w:sz w:val="28"/>
          <w:szCs w:val="28"/>
        </w:rPr>
        <w:t xml:space="preserve">. Отводим поперечные салазки на длину обработки конуса </w:t>
      </w:r>
      <w:r w:rsidRPr="00D4787D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D4787D">
        <w:rPr>
          <w:rFonts w:ascii="Times New Roman" w:hAnsi="Times New Roman" w:cs="Times New Roman"/>
          <w:b/>
          <w:sz w:val="28"/>
          <w:szCs w:val="28"/>
        </w:rPr>
        <w:t xml:space="preserve"> = 200</w:t>
      </w:r>
      <w:r w:rsidRPr="00D4787D">
        <w:rPr>
          <w:rFonts w:ascii="Times New Roman" w:hAnsi="Times New Roman" w:cs="Times New Roman"/>
          <w:b/>
          <w:sz w:val="28"/>
          <w:szCs w:val="28"/>
        </w:rPr>
        <w:t xml:space="preserve"> мм</w:t>
      </w:r>
      <w:proofErr w:type="gramStart"/>
      <w:r w:rsidRPr="00B715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1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78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4787D">
        <w:rPr>
          <w:rFonts w:ascii="Times New Roman" w:hAnsi="Times New Roman" w:cs="Times New Roman"/>
          <w:sz w:val="28"/>
          <w:szCs w:val="28"/>
        </w:rPr>
        <w:t xml:space="preserve"> запасом хода </w:t>
      </w:r>
      <w:r w:rsidR="00D4787D" w:rsidRPr="00D4787D">
        <w:rPr>
          <w:rFonts w:ascii="Times New Roman" w:hAnsi="Times New Roman" w:cs="Times New Roman"/>
          <w:b/>
          <w:sz w:val="28"/>
          <w:szCs w:val="28"/>
        </w:rPr>
        <w:t>50мм</w:t>
      </w:r>
      <w:r w:rsidR="00D4787D">
        <w:rPr>
          <w:rFonts w:ascii="Times New Roman" w:hAnsi="Times New Roman" w:cs="Times New Roman"/>
          <w:sz w:val="28"/>
          <w:szCs w:val="28"/>
        </w:rPr>
        <w:t>.</w:t>
      </w:r>
      <w:r w:rsidR="001348A0">
        <w:rPr>
          <w:rFonts w:ascii="Times New Roman" w:hAnsi="Times New Roman" w:cs="Times New Roman"/>
          <w:sz w:val="28"/>
          <w:szCs w:val="28"/>
        </w:rPr>
        <w:t xml:space="preserve"> Приступаем к обработке конуса. </w:t>
      </w:r>
      <w:r w:rsidR="00D4787D">
        <w:rPr>
          <w:rFonts w:ascii="Times New Roman" w:hAnsi="Times New Roman" w:cs="Times New Roman"/>
          <w:sz w:val="28"/>
          <w:szCs w:val="28"/>
        </w:rPr>
        <w:t xml:space="preserve"> </w:t>
      </w:r>
      <w:r w:rsidRPr="00B715FF">
        <w:rPr>
          <w:rFonts w:ascii="Times New Roman" w:hAnsi="Times New Roman" w:cs="Times New Roman"/>
          <w:sz w:val="28"/>
          <w:szCs w:val="28"/>
        </w:rPr>
        <w:t xml:space="preserve">Обработку конуса производим в </w:t>
      </w:r>
      <w:r w:rsidRPr="001348A0">
        <w:rPr>
          <w:rFonts w:ascii="Times New Roman" w:hAnsi="Times New Roman" w:cs="Times New Roman"/>
          <w:b/>
          <w:sz w:val="28"/>
          <w:szCs w:val="28"/>
        </w:rPr>
        <w:t>4 прохода</w:t>
      </w:r>
      <w:r w:rsidRPr="00B715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76D7" w:rsidRDefault="007F76D7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7F7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419350"/>
            <wp:effectExtent l="19050" t="0" r="0" b="0"/>
            <wp:docPr id="11" name="Рисунок 3" descr="C:\Users\user\Desktop\Андрей\Конкурс\ris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дрей\Конкурс\ris_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D7" w:rsidRPr="00B715FF" w:rsidRDefault="007F76D7" w:rsidP="00190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2C1" w:rsidRDefault="001348A0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Обработку конуса производим с помощью поперечных салазок суппорта с механической подачей глубина резания </w:t>
      </w:r>
      <w:r w:rsidR="001902C1" w:rsidRPr="001348A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1348A0">
        <w:rPr>
          <w:rFonts w:ascii="Times New Roman" w:hAnsi="Times New Roman" w:cs="Times New Roman"/>
          <w:b/>
          <w:sz w:val="28"/>
          <w:szCs w:val="28"/>
        </w:rPr>
        <w:t xml:space="preserve"> = 1мм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, </w:t>
      </w:r>
      <w:r w:rsidR="001902C1" w:rsidRPr="001348A0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1902C1" w:rsidRPr="001348A0">
        <w:rPr>
          <w:rFonts w:ascii="Times New Roman" w:hAnsi="Times New Roman" w:cs="Times New Roman"/>
          <w:b/>
          <w:sz w:val="28"/>
          <w:szCs w:val="28"/>
        </w:rPr>
        <w:t xml:space="preserve"> = 450 </w:t>
      </w:r>
      <w:proofErr w:type="gramStart"/>
      <w:r w:rsidR="001902C1" w:rsidRPr="001348A0">
        <w:rPr>
          <w:rFonts w:ascii="Times New Roman" w:hAnsi="Times New Roman" w:cs="Times New Roman"/>
          <w:b/>
          <w:sz w:val="28"/>
          <w:szCs w:val="28"/>
        </w:rPr>
        <w:t>об</w:t>
      </w:r>
      <w:proofErr w:type="gramEnd"/>
      <w:r w:rsidR="001902C1" w:rsidRPr="001348A0">
        <w:rPr>
          <w:rFonts w:ascii="Times New Roman" w:hAnsi="Times New Roman" w:cs="Times New Roman"/>
          <w:b/>
          <w:sz w:val="28"/>
          <w:szCs w:val="28"/>
        </w:rPr>
        <w:t>/</w:t>
      </w:r>
      <w:proofErr w:type="gramStart"/>
      <w:r w:rsidR="001902C1" w:rsidRPr="001348A0">
        <w:rPr>
          <w:rFonts w:ascii="Times New Roman" w:hAnsi="Times New Roman" w:cs="Times New Roman"/>
          <w:b/>
          <w:sz w:val="28"/>
          <w:szCs w:val="28"/>
        </w:rPr>
        <w:t>мин</w:t>
      </w:r>
      <w:proofErr w:type="gramEnd"/>
      <w:r w:rsidR="001902C1" w:rsidRPr="00B715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902C1" w:rsidRPr="001348A0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1902C1" w:rsidRPr="001348A0">
        <w:rPr>
          <w:rFonts w:ascii="Times New Roman" w:hAnsi="Times New Roman" w:cs="Times New Roman"/>
          <w:b/>
          <w:sz w:val="28"/>
          <w:szCs w:val="28"/>
        </w:rPr>
        <w:t xml:space="preserve"> = 0,15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 </w:t>
      </w:r>
      <w:r w:rsidR="001902C1" w:rsidRPr="001348A0">
        <w:rPr>
          <w:rFonts w:ascii="Times New Roman" w:hAnsi="Times New Roman" w:cs="Times New Roman"/>
          <w:b/>
          <w:sz w:val="28"/>
          <w:szCs w:val="28"/>
        </w:rPr>
        <w:t>мм/мин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. При таких режимах мы достигним нужной шероховатости детали, то есть </w:t>
      </w:r>
      <w:r w:rsidR="001902C1" w:rsidRPr="001348A0">
        <w:rPr>
          <w:rFonts w:ascii="Times New Roman" w:hAnsi="Times New Roman" w:cs="Times New Roman"/>
          <w:b/>
          <w:sz w:val="28"/>
          <w:szCs w:val="28"/>
        </w:rPr>
        <w:t>10-12 класс точности</w:t>
      </w:r>
      <w:r w:rsidR="001902C1" w:rsidRPr="00B715F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F76D7" w:rsidRDefault="007F76D7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закончили обработку конуса и все детали, с помощью грузоподъёмного  механизма (кран-балки), снимаем готовую деталь со станка и укладываем её на место складирования готовых деталей. </w:t>
      </w:r>
    </w:p>
    <w:p w:rsidR="007F76D7" w:rsidRDefault="007F76D7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Производим уборку станка от стружки, СОЖ (смазывающая – охлаждающая жидкость), с помощью щётки смётки и ветоши. Протираем  и смазываем станок</w:t>
      </w:r>
      <w:r w:rsidR="00245FF9">
        <w:rPr>
          <w:rFonts w:ascii="Times New Roman" w:hAnsi="Times New Roman" w:cs="Times New Roman"/>
          <w:sz w:val="28"/>
          <w:szCs w:val="28"/>
        </w:rPr>
        <w:t xml:space="preserve">, выключаем привод.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6D7" w:rsidRPr="00B715FF" w:rsidRDefault="007F76D7" w:rsidP="00190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902C1" w:rsidRPr="001902C1" w:rsidRDefault="001902C1" w:rsidP="001902C1">
      <w:pPr>
        <w:pStyle w:val="a3"/>
        <w:tabs>
          <w:tab w:val="left" w:pos="851"/>
        </w:tabs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81080" w:rsidRPr="001902C1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Pr="001902C1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Pr="001902C1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080" w:rsidRDefault="0088108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FF9" w:rsidRDefault="00245FF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3011E4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C3474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ЗАКЛЮЧЕНИЕ</w:t>
      </w:r>
    </w:p>
    <w:p w:rsidR="00C34749" w:rsidRDefault="00C34749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49" w:rsidRPr="008F3289" w:rsidRDefault="001640EF" w:rsidP="007A3DFE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достижения цели, получения достаточных знаний у обучающихся, по профессии «Токарь – универсал», важно определять время проведения урока.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 производственного обучения должен ч</w:t>
      </w:r>
      <w:r w:rsidR="00344C49">
        <w:rPr>
          <w:rFonts w:ascii="Times New Roman" w:hAnsi="Times New Roman" w:cs="Times New Roman"/>
          <w:sz w:val="28"/>
          <w:szCs w:val="28"/>
        </w:rPr>
        <w:t xml:space="preserve">ётко продумать постановку цели и задач, которые желательно достичь в результате теоретических занятий по теме. </w:t>
      </w:r>
    </w:p>
    <w:p w:rsidR="003011E4" w:rsidRPr="008F3289" w:rsidRDefault="001602E7" w:rsidP="007A3DFE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289">
        <w:rPr>
          <w:rFonts w:ascii="Times New Roman" w:hAnsi="Times New Roman" w:cs="Times New Roman"/>
          <w:sz w:val="28"/>
          <w:szCs w:val="28"/>
        </w:rPr>
        <w:t>Мастер</w:t>
      </w:r>
      <w:r w:rsidR="00344C49">
        <w:rPr>
          <w:rFonts w:ascii="Times New Roman" w:hAnsi="Times New Roman" w:cs="Times New Roman"/>
          <w:sz w:val="28"/>
          <w:szCs w:val="28"/>
        </w:rPr>
        <w:t xml:space="preserve"> производственного обучения</w:t>
      </w:r>
      <w:r w:rsidRPr="008F3289">
        <w:rPr>
          <w:rFonts w:ascii="Times New Roman" w:hAnsi="Times New Roman" w:cs="Times New Roman"/>
          <w:sz w:val="28"/>
          <w:szCs w:val="28"/>
        </w:rPr>
        <w:t xml:space="preserve"> вы</w:t>
      </w:r>
      <w:r w:rsidR="007B0A1C">
        <w:rPr>
          <w:rFonts w:ascii="Times New Roman" w:hAnsi="Times New Roman" w:cs="Times New Roman"/>
          <w:sz w:val="28"/>
          <w:szCs w:val="28"/>
        </w:rPr>
        <w:t>бирает определенную тему</w:t>
      </w:r>
      <w:r w:rsidRPr="008F3289">
        <w:rPr>
          <w:rFonts w:ascii="Times New Roman" w:hAnsi="Times New Roman" w:cs="Times New Roman"/>
          <w:sz w:val="28"/>
          <w:szCs w:val="28"/>
        </w:rPr>
        <w:t>, которая может стать для учащихся источником значительного познавательного инте</w:t>
      </w:r>
      <w:r w:rsidR="007B0A1C">
        <w:rPr>
          <w:rFonts w:ascii="Times New Roman" w:hAnsi="Times New Roman" w:cs="Times New Roman"/>
          <w:sz w:val="28"/>
          <w:szCs w:val="28"/>
        </w:rPr>
        <w:t xml:space="preserve">реса, а именно составление технологического процесса обработки </w:t>
      </w:r>
      <w:r w:rsidR="00BC42EC">
        <w:rPr>
          <w:rFonts w:ascii="Times New Roman" w:hAnsi="Times New Roman" w:cs="Times New Roman"/>
          <w:sz w:val="28"/>
          <w:szCs w:val="28"/>
        </w:rPr>
        <w:t>детали «Вал», выбор</w:t>
      </w:r>
      <w:r w:rsidR="00DD66C8">
        <w:rPr>
          <w:rFonts w:ascii="Times New Roman" w:hAnsi="Times New Roman" w:cs="Times New Roman"/>
          <w:sz w:val="28"/>
          <w:szCs w:val="28"/>
        </w:rPr>
        <w:t>ом режущего инструмента и режимов</w:t>
      </w:r>
      <w:r w:rsidR="00BC42EC">
        <w:rPr>
          <w:rFonts w:ascii="Times New Roman" w:hAnsi="Times New Roman" w:cs="Times New Roman"/>
          <w:sz w:val="28"/>
          <w:szCs w:val="28"/>
        </w:rPr>
        <w:t xml:space="preserve"> резания для её обработки, формирующим интеллект. </w:t>
      </w:r>
      <w:r w:rsidRPr="008F3289">
        <w:rPr>
          <w:rFonts w:ascii="Times New Roman" w:hAnsi="Times New Roman" w:cs="Times New Roman"/>
          <w:sz w:val="28"/>
          <w:szCs w:val="28"/>
        </w:rPr>
        <w:t>Учебный процесс представляет собой единство содержания, организационных форм и методов обучения. Метод обучения – это упорядоченная деятельность педагога и учащихся, направленная на достижение заданной цели обучения, т.е. овладение знаниями, умениями, навыками, развитие познавательных и творческих способностей.</w:t>
      </w:r>
    </w:p>
    <w:p w:rsidR="007A3DFE" w:rsidRDefault="001A59B0" w:rsidP="007A3DFE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Теоретические 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 методы обучения охватывают весьма широкий диапазон различных видов деятельности обу</w:t>
      </w:r>
      <w:r w:rsidR="00344C49">
        <w:rPr>
          <w:rFonts w:ascii="Times New Roman" w:hAnsi="Times New Roman" w:cs="Times New Roman"/>
          <w:sz w:val="28"/>
          <w:szCs w:val="28"/>
        </w:rPr>
        <w:t xml:space="preserve">чаемых.  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время использования теоретических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 методов обучения применяются приемы: п</w:t>
      </w:r>
      <w:r>
        <w:rPr>
          <w:rFonts w:ascii="Times New Roman" w:hAnsi="Times New Roman" w:cs="Times New Roman"/>
          <w:sz w:val="28"/>
          <w:szCs w:val="28"/>
        </w:rPr>
        <w:t xml:space="preserve">остановки задания, планирования </w:t>
      </w:r>
      <w:r w:rsidR="001602E7" w:rsidRPr="008F3289">
        <w:rPr>
          <w:rFonts w:ascii="Times New Roman" w:hAnsi="Times New Roman" w:cs="Times New Roman"/>
          <w:sz w:val="28"/>
          <w:szCs w:val="28"/>
        </w:rPr>
        <w:t>его выполнения, оперативного стимулирования, регулирования и контр</w:t>
      </w:r>
      <w:r>
        <w:rPr>
          <w:rFonts w:ascii="Times New Roman" w:hAnsi="Times New Roman" w:cs="Times New Roman"/>
          <w:sz w:val="28"/>
          <w:szCs w:val="28"/>
        </w:rPr>
        <w:t xml:space="preserve">оля,  выявления причин недостатков при выполнении теоретических заданий. </w:t>
      </w:r>
    </w:p>
    <w:p w:rsidR="001A59B0" w:rsidRPr="008F3289" w:rsidRDefault="00344C49" w:rsidP="007A3DFE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Учебных процесс представляет собой единство содержания, </w:t>
      </w:r>
      <w:r w:rsidR="007A3DFE">
        <w:rPr>
          <w:rFonts w:ascii="Times New Roman" w:hAnsi="Times New Roman" w:cs="Times New Roman"/>
          <w:sz w:val="28"/>
          <w:szCs w:val="28"/>
        </w:rPr>
        <w:t xml:space="preserve">организационных форм и методов обучения. </w:t>
      </w:r>
      <w:proofErr w:type="gramStart"/>
      <w:r w:rsidR="007A3DFE">
        <w:rPr>
          <w:rFonts w:ascii="Times New Roman" w:hAnsi="Times New Roman" w:cs="Times New Roman"/>
          <w:sz w:val="28"/>
          <w:szCs w:val="28"/>
        </w:rPr>
        <w:t xml:space="preserve">Упорядоченная и совместная деятельность педагога и обучающихся направленная на достижение заданной цели, т.е. овладение знаниями, умениями, навыками, развитие познавательных и теоретических способностей.      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A59B0" w:rsidRPr="007A3DFE" w:rsidRDefault="00BC42EC" w:rsidP="007A3DFE">
      <w:pPr>
        <w:pStyle w:val="a3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факторов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, формирования устойчивого интереса к освоению будущей профессии </w:t>
      </w:r>
      <w:r>
        <w:rPr>
          <w:rFonts w:ascii="Times New Roman" w:hAnsi="Times New Roman" w:cs="Times New Roman"/>
          <w:sz w:val="28"/>
          <w:szCs w:val="28"/>
        </w:rPr>
        <w:t>является привлечение способных учащихся к участию в проведении урока.</w:t>
      </w:r>
    </w:p>
    <w:p w:rsidR="003011E4" w:rsidRPr="008F3289" w:rsidRDefault="001A59B0" w:rsidP="001A59B0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02E7" w:rsidRPr="008F3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3289" w:rsidRPr="008F3289">
        <w:rPr>
          <w:rFonts w:ascii="Times New Roman" w:hAnsi="Times New Roman" w:cs="Times New Roman"/>
          <w:sz w:val="28"/>
          <w:szCs w:val="28"/>
        </w:rPr>
        <w:t>Методы обучения по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теоретическим и </w:t>
      </w:r>
      <w:r w:rsidR="008F26E7">
        <w:rPr>
          <w:rFonts w:ascii="Times New Roman" w:hAnsi="Times New Roman" w:cs="Times New Roman"/>
          <w:sz w:val="28"/>
          <w:szCs w:val="28"/>
        </w:rPr>
        <w:t xml:space="preserve"> занятием должны иметь чёткую направленность для получения знаний по </w:t>
      </w:r>
      <w:proofErr w:type="gramStart"/>
      <w:r w:rsidR="008F26E7">
        <w:rPr>
          <w:rFonts w:ascii="Times New Roman" w:hAnsi="Times New Roman" w:cs="Times New Roman"/>
          <w:sz w:val="28"/>
          <w:szCs w:val="28"/>
        </w:rPr>
        <w:t>теме</w:t>
      </w:r>
      <w:proofErr w:type="gramEnd"/>
      <w:r w:rsidR="008F26E7">
        <w:rPr>
          <w:rFonts w:ascii="Times New Roman" w:hAnsi="Times New Roman" w:cs="Times New Roman"/>
          <w:sz w:val="28"/>
          <w:szCs w:val="28"/>
        </w:rPr>
        <w:t xml:space="preserve"> представленной в данной методической разработке.</w:t>
      </w:r>
      <w:r w:rsidR="008F3289" w:rsidRPr="008F3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1E4" w:rsidRDefault="003011E4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3011E4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3011E4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3011E4" w:rsidP="00DD66C8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68F" w:rsidRDefault="0018068F" w:rsidP="00DD66C8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6C8" w:rsidRDefault="00DD66C8" w:rsidP="00DD66C8">
      <w:pPr>
        <w:pStyle w:val="a3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3011E4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9B0" w:rsidRDefault="001A59B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9B0" w:rsidRDefault="001A59B0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095" w:rsidRDefault="00A30095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095" w:rsidRDefault="00A30095" w:rsidP="001021E1">
      <w:pPr>
        <w:pStyle w:val="a3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E4" w:rsidRDefault="00A30095" w:rsidP="003011E4">
      <w:pPr>
        <w:pStyle w:val="a3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3011E4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Богдасарова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«Токарь-универсал», М.: Издательский центр «Академия», 2011г. 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 «Токарь высокой квалификации», М.: Издательский центр «Академия», 2007г.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Черепахин А. А. «Технология обработки материалов», М.: Издательский центр «Академия», 2005г.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Зайцев Б. Г., Справочник молодого токаря. М.: Высшая школа 2005г.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Канцеленбоген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Е. Власов В. Н. Справочник работника механического цеха. М.: Машиностроение 2007г. 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И., Краснов М. М. Токарь. Краткий справочник. М.: Издательский центр «Академия», 2008г.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Зайцев С. А. «Допуски и посадки в машиностроении», М.: Издательский центр «Академия», 2008г.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Минько В.М. «Охрана труда в машиностроении», М.: Издательский центр «Академия», 2014г.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Черпаков Б. И. « Металлорежущие станки», М.: Издательский центр «Академия», 2007г. </w:t>
      </w:r>
    </w:p>
    <w:p w:rsidR="003011E4" w:rsidRDefault="003011E4" w:rsidP="003011E4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</w:p>
    <w:p w:rsidR="00772566" w:rsidRPr="00D4787D" w:rsidRDefault="003011E4" w:rsidP="00D4787D">
      <w:pPr>
        <w:pStyle w:val="a3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М. « Современный режущий инструмент», М.: Издательский центр «Академия», 2013г.</w:t>
      </w:r>
      <w:r w:rsidR="00772566" w:rsidRPr="004629F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4629FA" w:rsidRPr="004629FA" w:rsidRDefault="00772566">
      <w:pPr>
        <w:rPr>
          <w:rFonts w:ascii="Times New Roman" w:hAnsi="Times New Roman" w:cs="Times New Roman"/>
          <w:sz w:val="28"/>
          <w:szCs w:val="28"/>
        </w:rPr>
      </w:pPr>
      <w:r w:rsidRPr="004629F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4629FA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4629FA" w:rsidRPr="004629FA" w:rsidSect="0032547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B06" w:rsidRDefault="00A44B06" w:rsidP="00A8484E">
      <w:pPr>
        <w:spacing w:after="0" w:line="240" w:lineRule="auto"/>
      </w:pPr>
      <w:r>
        <w:separator/>
      </w:r>
    </w:p>
  </w:endnote>
  <w:endnote w:type="continuationSeparator" w:id="0">
    <w:p w:rsidR="00A44B06" w:rsidRDefault="00A44B06" w:rsidP="00A84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5FF" w:rsidRDefault="00B715F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2"/>
      <w:gridCol w:w="8579"/>
    </w:tblGrid>
    <w:tr w:rsidR="00B715FF">
      <w:tc>
        <w:tcPr>
          <w:tcW w:w="918" w:type="dxa"/>
        </w:tcPr>
        <w:p w:rsidR="00B715FF" w:rsidRDefault="0024249D">
          <w:pPr>
            <w:pStyle w:val="a8"/>
            <w:jc w:val="right"/>
            <w:rPr>
              <w:b/>
              <w:color w:val="4F81BD" w:themeColor="accent1"/>
              <w:sz w:val="32"/>
              <w:szCs w:val="32"/>
            </w:rPr>
          </w:pPr>
          <w:r w:rsidRPr="0024249D">
            <w:fldChar w:fldCharType="begin"/>
          </w:r>
          <w:r w:rsidR="00A95C17">
            <w:instrText xml:space="preserve"> PAGE   \* MERGEFORMAT </w:instrText>
          </w:r>
          <w:r w:rsidRPr="0024249D">
            <w:fldChar w:fldCharType="separate"/>
          </w:r>
          <w:r w:rsidR="00DB1985" w:rsidRPr="00DB1985">
            <w:rPr>
              <w:b/>
              <w:noProof/>
              <w:color w:val="4F81BD" w:themeColor="accent1"/>
              <w:sz w:val="32"/>
              <w:szCs w:val="32"/>
            </w:rPr>
            <w:t>19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715FF" w:rsidRDefault="00B715FF">
          <w:pPr>
            <w:pStyle w:val="a8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5FF" w:rsidRDefault="00B715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B06" w:rsidRDefault="00A44B06" w:rsidP="00A8484E">
      <w:pPr>
        <w:spacing w:after="0" w:line="240" w:lineRule="auto"/>
      </w:pPr>
      <w:r>
        <w:separator/>
      </w:r>
    </w:p>
  </w:footnote>
  <w:footnote w:type="continuationSeparator" w:id="0">
    <w:p w:rsidR="00A44B06" w:rsidRDefault="00A44B06" w:rsidP="00A84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5FF" w:rsidRDefault="00B715F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5FF" w:rsidRDefault="00B715F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5FF" w:rsidRDefault="00B715F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692B"/>
    <w:multiLevelType w:val="hybridMultilevel"/>
    <w:tmpl w:val="B28AC584"/>
    <w:lvl w:ilvl="0" w:tplc="BDA6379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2AF24DD"/>
    <w:multiLevelType w:val="hybridMultilevel"/>
    <w:tmpl w:val="EE66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90DE1"/>
    <w:multiLevelType w:val="hybridMultilevel"/>
    <w:tmpl w:val="DBD2A500"/>
    <w:lvl w:ilvl="0" w:tplc="851AD7A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412E3455"/>
    <w:multiLevelType w:val="hybridMultilevel"/>
    <w:tmpl w:val="99B2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55D8B"/>
    <w:multiLevelType w:val="hybridMultilevel"/>
    <w:tmpl w:val="BE44B52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>
    <w:nsid w:val="479D04E7"/>
    <w:multiLevelType w:val="hybridMultilevel"/>
    <w:tmpl w:val="BAFE1DF0"/>
    <w:lvl w:ilvl="0" w:tplc="761C8CD2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6">
    <w:nsid w:val="4B6C240C"/>
    <w:multiLevelType w:val="hybridMultilevel"/>
    <w:tmpl w:val="28F23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D17F3"/>
    <w:multiLevelType w:val="hybridMultilevel"/>
    <w:tmpl w:val="88F24FB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9813FDC"/>
    <w:multiLevelType w:val="hybridMultilevel"/>
    <w:tmpl w:val="9D765D4A"/>
    <w:lvl w:ilvl="0" w:tplc="A0BE1F0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D6E5738"/>
    <w:multiLevelType w:val="hybridMultilevel"/>
    <w:tmpl w:val="AEDA9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53C03"/>
    <w:multiLevelType w:val="hybridMultilevel"/>
    <w:tmpl w:val="E576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35FE6"/>
    <w:multiLevelType w:val="hybridMultilevel"/>
    <w:tmpl w:val="71789ACC"/>
    <w:lvl w:ilvl="0" w:tplc="041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2">
    <w:nsid w:val="7CF05FA4"/>
    <w:multiLevelType w:val="hybridMultilevel"/>
    <w:tmpl w:val="3D566B66"/>
    <w:lvl w:ilvl="0" w:tplc="163C5534">
      <w:start w:val="1"/>
      <w:numFmt w:val="decimal"/>
      <w:lvlText w:val="%1."/>
      <w:lvlJc w:val="left"/>
      <w:pPr>
        <w:ind w:left="304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0" w:hanging="360"/>
      </w:pPr>
    </w:lvl>
    <w:lvl w:ilvl="2" w:tplc="0419001B" w:tentative="1">
      <w:start w:val="1"/>
      <w:numFmt w:val="lowerRoman"/>
      <w:lvlText w:val="%3."/>
      <w:lvlJc w:val="right"/>
      <w:pPr>
        <w:ind w:left="4290" w:hanging="180"/>
      </w:pPr>
    </w:lvl>
    <w:lvl w:ilvl="3" w:tplc="0419000F" w:tentative="1">
      <w:start w:val="1"/>
      <w:numFmt w:val="decimal"/>
      <w:lvlText w:val="%4."/>
      <w:lvlJc w:val="left"/>
      <w:pPr>
        <w:ind w:left="5010" w:hanging="360"/>
      </w:pPr>
    </w:lvl>
    <w:lvl w:ilvl="4" w:tplc="04190019" w:tentative="1">
      <w:start w:val="1"/>
      <w:numFmt w:val="lowerLetter"/>
      <w:lvlText w:val="%5."/>
      <w:lvlJc w:val="left"/>
      <w:pPr>
        <w:ind w:left="5730" w:hanging="360"/>
      </w:pPr>
    </w:lvl>
    <w:lvl w:ilvl="5" w:tplc="0419001B" w:tentative="1">
      <w:start w:val="1"/>
      <w:numFmt w:val="lowerRoman"/>
      <w:lvlText w:val="%6."/>
      <w:lvlJc w:val="right"/>
      <w:pPr>
        <w:ind w:left="6450" w:hanging="180"/>
      </w:pPr>
    </w:lvl>
    <w:lvl w:ilvl="6" w:tplc="0419000F" w:tentative="1">
      <w:start w:val="1"/>
      <w:numFmt w:val="decimal"/>
      <w:lvlText w:val="%7."/>
      <w:lvlJc w:val="left"/>
      <w:pPr>
        <w:ind w:left="7170" w:hanging="360"/>
      </w:pPr>
    </w:lvl>
    <w:lvl w:ilvl="7" w:tplc="04190019" w:tentative="1">
      <w:start w:val="1"/>
      <w:numFmt w:val="lowerLetter"/>
      <w:lvlText w:val="%8."/>
      <w:lvlJc w:val="left"/>
      <w:pPr>
        <w:ind w:left="7890" w:hanging="360"/>
      </w:pPr>
    </w:lvl>
    <w:lvl w:ilvl="8" w:tplc="0419001B" w:tentative="1">
      <w:start w:val="1"/>
      <w:numFmt w:val="lowerRoman"/>
      <w:lvlText w:val="%9."/>
      <w:lvlJc w:val="right"/>
      <w:pPr>
        <w:ind w:left="861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7"/>
  </w:num>
  <w:num w:numId="5">
    <w:abstractNumId w:val="6"/>
  </w:num>
  <w:num w:numId="6">
    <w:abstractNumId w:val="1"/>
  </w:num>
  <w:num w:numId="7">
    <w:abstractNumId w:val="10"/>
  </w:num>
  <w:num w:numId="8">
    <w:abstractNumId w:val="3"/>
  </w:num>
  <w:num w:numId="9">
    <w:abstractNumId w:val="9"/>
  </w:num>
  <w:num w:numId="10">
    <w:abstractNumId w:val="11"/>
  </w:num>
  <w:num w:numId="11">
    <w:abstractNumId w:val="0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1E30"/>
    <w:rsid w:val="000046DD"/>
    <w:rsid w:val="00006E51"/>
    <w:rsid w:val="00024108"/>
    <w:rsid w:val="00031346"/>
    <w:rsid w:val="00052FB1"/>
    <w:rsid w:val="00091B6F"/>
    <w:rsid w:val="000A0BCA"/>
    <w:rsid w:val="000C4925"/>
    <w:rsid w:val="000F5285"/>
    <w:rsid w:val="001021E1"/>
    <w:rsid w:val="001028AB"/>
    <w:rsid w:val="00123605"/>
    <w:rsid w:val="001348A0"/>
    <w:rsid w:val="00140684"/>
    <w:rsid w:val="001602E7"/>
    <w:rsid w:val="001640EF"/>
    <w:rsid w:val="00176F90"/>
    <w:rsid w:val="0018068F"/>
    <w:rsid w:val="001902C1"/>
    <w:rsid w:val="00195164"/>
    <w:rsid w:val="001A59B0"/>
    <w:rsid w:val="001A7E39"/>
    <w:rsid w:val="00204195"/>
    <w:rsid w:val="00241ADA"/>
    <w:rsid w:val="0024249D"/>
    <w:rsid w:val="00245FF9"/>
    <w:rsid w:val="002D57DB"/>
    <w:rsid w:val="003011E4"/>
    <w:rsid w:val="00303279"/>
    <w:rsid w:val="00325474"/>
    <w:rsid w:val="0032683C"/>
    <w:rsid w:val="0034288F"/>
    <w:rsid w:val="00343D86"/>
    <w:rsid w:val="00344C49"/>
    <w:rsid w:val="003660F9"/>
    <w:rsid w:val="00382BA0"/>
    <w:rsid w:val="00394DC0"/>
    <w:rsid w:val="003F016A"/>
    <w:rsid w:val="00437F47"/>
    <w:rsid w:val="004629FA"/>
    <w:rsid w:val="00466D77"/>
    <w:rsid w:val="00474062"/>
    <w:rsid w:val="004938E6"/>
    <w:rsid w:val="004B3275"/>
    <w:rsid w:val="004B7BDD"/>
    <w:rsid w:val="004D4AF4"/>
    <w:rsid w:val="004E1861"/>
    <w:rsid w:val="004E7F95"/>
    <w:rsid w:val="005003E4"/>
    <w:rsid w:val="00507A2C"/>
    <w:rsid w:val="00544D21"/>
    <w:rsid w:val="0055498D"/>
    <w:rsid w:val="005A51C9"/>
    <w:rsid w:val="005D2555"/>
    <w:rsid w:val="005F0EFC"/>
    <w:rsid w:val="006261CF"/>
    <w:rsid w:val="00632DFF"/>
    <w:rsid w:val="00642AE8"/>
    <w:rsid w:val="00656A00"/>
    <w:rsid w:val="00676C22"/>
    <w:rsid w:val="00677D89"/>
    <w:rsid w:val="006D473C"/>
    <w:rsid w:val="0073292E"/>
    <w:rsid w:val="007572D8"/>
    <w:rsid w:val="00765844"/>
    <w:rsid w:val="0076787F"/>
    <w:rsid w:val="00772566"/>
    <w:rsid w:val="00781D47"/>
    <w:rsid w:val="007854A1"/>
    <w:rsid w:val="007A3DFE"/>
    <w:rsid w:val="007B0A1C"/>
    <w:rsid w:val="007B343F"/>
    <w:rsid w:val="007C2360"/>
    <w:rsid w:val="007C7D40"/>
    <w:rsid w:val="007E0934"/>
    <w:rsid w:val="007E779E"/>
    <w:rsid w:val="007F76D7"/>
    <w:rsid w:val="00805B89"/>
    <w:rsid w:val="00832AFA"/>
    <w:rsid w:val="0085012B"/>
    <w:rsid w:val="00853B29"/>
    <w:rsid w:val="00865D91"/>
    <w:rsid w:val="00881080"/>
    <w:rsid w:val="008811AF"/>
    <w:rsid w:val="00886D2C"/>
    <w:rsid w:val="008946A2"/>
    <w:rsid w:val="008A1073"/>
    <w:rsid w:val="008A5E89"/>
    <w:rsid w:val="008A712B"/>
    <w:rsid w:val="008B671C"/>
    <w:rsid w:val="008C6974"/>
    <w:rsid w:val="008D738F"/>
    <w:rsid w:val="008F26E7"/>
    <w:rsid w:val="008F3289"/>
    <w:rsid w:val="00981E90"/>
    <w:rsid w:val="009B71D4"/>
    <w:rsid w:val="00A0783B"/>
    <w:rsid w:val="00A30095"/>
    <w:rsid w:val="00A303D9"/>
    <w:rsid w:val="00A40C61"/>
    <w:rsid w:val="00A44B06"/>
    <w:rsid w:val="00A8484E"/>
    <w:rsid w:val="00A9567B"/>
    <w:rsid w:val="00A95C17"/>
    <w:rsid w:val="00AA4BE5"/>
    <w:rsid w:val="00AC0D7F"/>
    <w:rsid w:val="00AD41F1"/>
    <w:rsid w:val="00B33A7A"/>
    <w:rsid w:val="00B715FF"/>
    <w:rsid w:val="00BB2224"/>
    <w:rsid w:val="00BC42EC"/>
    <w:rsid w:val="00BD432D"/>
    <w:rsid w:val="00BF480B"/>
    <w:rsid w:val="00C06816"/>
    <w:rsid w:val="00C34749"/>
    <w:rsid w:val="00CA4366"/>
    <w:rsid w:val="00D02976"/>
    <w:rsid w:val="00D1205B"/>
    <w:rsid w:val="00D4787D"/>
    <w:rsid w:val="00D822D9"/>
    <w:rsid w:val="00D8654A"/>
    <w:rsid w:val="00DB1985"/>
    <w:rsid w:val="00DD2896"/>
    <w:rsid w:val="00DD66C8"/>
    <w:rsid w:val="00DE425B"/>
    <w:rsid w:val="00DE4CB3"/>
    <w:rsid w:val="00E04025"/>
    <w:rsid w:val="00E1020C"/>
    <w:rsid w:val="00E2573E"/>
    <w:rsid w:val="00E34C4C"/>
    <w:rsid w:val="00E66DD8"/>
    <w:rsid w:val="00E80FAA"/>
    <w:rsid w:val="00ED536F"/>
    <w:rsid w:val="00EF3DE4"/>
    <w:rsid w:val="00F14FD2"/>
    <w:rsid w:val="00F71DA8"/>
    <w:rsid w:val="00FB1E30"/>
    <w:rsid w:val="00FF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7" type="connector" idref="#_x0000_s1081"/>
        <o:r id="V:Rule38" type="connector" idref="#_x0000_s1086"/>
        <o:r id="V:Rule39" type="connector" idref="#_x0000_s1102"/>
        <o:r id="V:Rule40" type="connector" idref="#_x0000_s1074"/>
        <o:r id="V:Rule41" type="connector" idref="#_x0000_s1115"/>
        <o:r id="V:Rule42" type="connector" idref="#_x0000_s1078"/>
        <o:r id="V:Rule43" type="connector" idref="#_x0000_s1107"/>
        <o:r id="V:Rule44" type="connector" idref="#_x0000_s1096"/>
        <o:r id="V:Rule45" type="connector" idref="#_x0000_s1076"/>
        <o:r id="V:Rule46" type="connector" idref="#_x0000_s1091"/>
        <o:r id="V:Rule47" type="connector" idref="#_x0000_s1105"/>
        <o:r id="V:Rule48" type="connector" idref="#_x0000_s1095"/>
        <o:r id="V:Rule49" type="connector" idref="#_x0000_s1073"/>
        <o:r id="V:Rule50" type="connector" idref="#_x0000_s1106"/>
        <o:r id="V:Rule51" type="connector" idref="#_x0000_s1085"/>
        <o:r id="V:Rule52" type="connector" idref="#_x0000_s1114"/>
        <o:r id="V:Rule53" type="connector" idref="#_x0000_s1101"/>
        <o:r id="V:Rule54" type="connector" idref="#_x0000_s1083"/>
        <o:r id="V:Rule55" type="connector" idref="#_x0000_s1099"/>
        <o:r id="V:Rule56" type="connector" idref="#_x0000_s1090"/>
        <o:r id="V:Rule57" type="connector" idref="#_x0000_s1094"/>
        <o:r id="V:Rule58" type="connector" idref="#_x0000_s1100"/>
        <o:r id="V:Rule59" type="connector" idref="#_x0000_s1087"/>
        <o:r id="V:Rule60" type="connector" idref="#_x0000_s1088"/>
        <o:r id="V:Rule61" type="connector" idref="#_x0000_s1077"/>
        <o:r id="V:Rule62" type="connector" idref="#_x0000_s1080"/>
        <o:r id="V:Rule63" type="connector" idref="#_x0000_s1092"/>
        <o:r id="V:Rule64" type="connector" idref="#_x0000_s1082"/>
        <o:r id="V:Rule65" type="connector" idref="#_x0000_s1084"/>
        <o:r id="V:Rule66" type="connector" idref="#_x0000_s1116"/>
        <o:r id="V:Rule67" type="connector" idref="#_x0000_s1103"/>
        <o:r id="V:Rule68" type="connector" idref="#_x0000_s1097"/>
        <o:r id="V:Rule69" type="connector" idref="#_x0000_s1098"/>
        <o:r id="V:Rule70" type="connector" idref="#_x0000_s1093"/>
        <o:r id="V:Rule71" type="connector" idref="#_x0000_s1104"/>
        <o:r id="V:Rule7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E90"/>
    <w:pPr>
      <w:spacing w:after="0" w:line="240" w:lineRule="auto"/>
    </w:pPr>
  </w:style>
  <w:style w:type="table" w:styleId="a4">
    <w:name w:val="Table Grid"/>
    <w:basedOn w:val="a1"/>
    <w:uiPriority w:val="59"/>
    <w:rsid w:val="00E34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E1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8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84E"/>
  </w:style>
  <w:style w:type="paragraph" w:styleId="a8">
    <w:name w:val="footer"/>
    <w:basedOn w:val="a"/>
    <w:link w:val="a9"/>
    <w:uiPriority w:val="99"/>
    <w:unhideWhenUsed/>
    <w:rsid w:val="00A8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84E"/>
  </w:style>
  <w:style w:type="paragraph" w:styleId="aa">
    <w:name w:val="List Paragraph"/>
    <w:basedOn w:val="a"/>
    <w:uiPriority w:val="34"/>
    <w:qFormat/>
    <w:rsid w:val="008946A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6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787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AA4B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4E4D5-D055-41A8-A597-E78648AF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21</Pages>
  <Words>3817</Words>
  <Characters>21760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</dc:creator>
  <cp:lastModifiedBy>Крылова</cp:lastModifiedBy>
  <cp:revision>23</cp:revision>
  <dcterms:created xsi:type="dcterms:W3CDTF">2017-01-12T11:54:00Z</dcterms:created>
  <dcterms:modified xsi:type="dcterms:W3CDTF">2020-10-01T10:03:00Z</dcterms:modified>
</cp:coreProperties>
</file>