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F74" w:rsidRPr="001A2B00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A2B00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F13F74" w:rsidRPr="001A2B00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B00">
        <w:rPr>
          <w:rFonts w:ascii="Times New Roman" w:hAnsi="Times New Roman" w:cs="Times New Roman"/>
          <w:b/>
          <w:sz w:val="24"/>
          <w:szCs w:val="24"/>
        </w:rPr>
        <w:t>«Золотой ключик»</w:t>
      </w:r>
    </w:p>
    <w:p w:rsidR="00F13F74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B00">
        <w:rPr>
          <w:rFonts w:ascii="Times New Roman" w:hAnsi="Times New Roman" w:cs="Times New Roman"/>
          <w:b/>
          <w:sz w:val="24"/>
          <w:szCs w:val="24"/>
        </w:rPr>
        <w:t>муниципального образования г.</w:t>
      </w:r>
      <w:r w:rsidR="00BA7F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2B00">
        <w:rPr>
          <w:rFonts w:ascii="Times New Roman" w:hAnsi="Times New Roman" w:cs="Times New Roman"/>
          <w:b/>
          <w:sz w:val="24"/>
          <w:szCs w:val="24"/>
        </w:rPr>
        <w:t>Ноябрьск</w:t>
      </w:r>
    </w:p>
    <w:p w:rsidR="00F13F74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F74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F74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F74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F74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F74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F74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F74" w:rsidRPr="001A2B00" w:rsidRDefault="00F13F74" w:rsidP="00F13F7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F74" w:rsidRPr="001A2B00" w:rsidRDefault="00F13F74" w:rsidP="00F13F74">
      <w:pPr>
        <w:jc w:val="center"/>
        <w:rPr>
          <w:rFonts w:ascii="Times New Roman" w:hAnsi="Times New Roman" w:cs="Times New Roman"/>
          <w:sz w:val="24"/>
          <w:szCs w:val="24"/>
        </w:rPr>
      </w:pPr>
      <w:r w:rsidRPr="001A2B00">
        <w:rPr>
          <w:rFonts w:ascii="Times New Roman" w:hAnsi="Times New Roman" w:cs="Times New Roman"/>
          <w:b/>
          <w:bCs/>
          <w:sz w:val="24"/>
          <w:szCs w:val="24"/>
        </w:rPr>
        <w:t>ПАПКА ВОСПИТАТЕЛЯ</w:t>
      </w:r>
    </w:p>
    <w:p w:rsidR="00F13F74" w:rsidRPr="001A2B00" w:rsidRDefault="00F13F74" w:rsidP="00F13F74">
      <w:pPr>
        <w:jc w:val="center"/>
        <w:rPr>
          <w:rFonts w:ascii="Times New Roman" w:hAnsi="Times New Roman" w:cs="Times New Roman"/>
          <w:sz w:val="24"/>
          <w:szCs w:val="24"/>
        </w:rPr>
      </w:pPr>
      <w:r w:rsidRPr="001A2B00">
        <w:rPr>
          <w:rFonts w:ascii="Times New Roman" w:hAnsi="Times New Roman" w:cs="Times New Roman"/>
          <w:b/>
          <w:bCs/>
          <w:sz w:val="24"/>
          <w:szCs w:val="24"/>
        </w:rPr>
        <w:t>ПО САМООБРАЗОВАНИЮ</w:t>
      </w:r>
    </w:p>
    <w:p w:rsidR="00F13F74" w:rsidRPr="00F13F74" w:rsidRDefault="00382CB8" w:rsidP="00F13F7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Арсланова Светлана Ивановна</w:t>
      </w:r>
    </w:p>
    <w:p w:rsidR="00F13F74" w:rsidRDefault="00F13F74" w:rsidP="00F13F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</w:t>
      </w:r>
    </w:p>
    <w:p w:rsidR="00F13F74" w:rsidRPr="00F13F74" w:rsidRDefault="00F13F74" w:rsidP="00F13F7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3F74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</w:p>
    <w:p w:rsidR="00F13F74" w:rsidRPr="001A2B00" w:rsidRDefault="00F13F74" w:rsidP="00F13F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</w:t>
      </w:r>
    </w:p>
    <w:p w:rsidR="00DB3BC6" w:rsidRPr="00382CB8" w:rsidRDefault="00DB3BC6" w:rsidP="00382C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</w:rPr>
      </w:pPr>
      <w:r w:rsidRPr="00D83E0E">
        <w:rPr>
          <w:rFonts w:ascii="Times New Roman" w:eastAsia="Times New Roman" w:hAnsi="Times New Roman"/>
          <w:b/>
          <w:color w:val="000000"/>
          <w:sz w:val="28"/>
        </w:rPr>
        <w:t> «</w:t>
      </w:r>
      <w:r w:rsidR="00382CB8" w:rsidRPr="00382C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сенсорного опыта   у детей дошкольного возраста в различных видах деятельности</w:t>
      </w:r>
      <w:r w:rsidR="00DE2714">
        <w:rPr>
          <w:rFonts w:ascii="Times New Roman" w:eastAsia="Times New Roman" w:hAnsi="Times New Roman"/>
          <w:b/>
          <w:color w:val="000000"/>
          <w:sz w:val="28"/>
        </w:rPr>
        <w:t>».</w:t>
      </w:r>
    </w:p>
    <w:p w:rsidR="00DB3BC6" w:rsidRDefault="00F13F74" w:rsidP="00DB3BC6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1A2B00">
        <w:rPr>
          <w:rFonts w:ascii="Times New Roman" w:hAnsi="Times New Roman" w:cs="Times New Roman"/>
          <w:sz w:val="24"/>
          <w:szCs w:val="24"/>
        </w:rPr>
        <w:t>(название темы)</w:t>
      </w:r>
    </w:p>
    <w:p w:rsidR="00DB3BC6" w:rsidRPr="00DB3BC6" w:rsidRDefault="00382CB8" w:rsidP="00DB3BC6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05</w:t>
      </w:r>
      <w:r w:rsidR="00DB3BC6" w:rsidRPr="00DB3BC6">
        <w:rPr>
          <w:rFonts w:ascii="Times New Roman" w:hAnsi="Times New Roman" w:cs="Times New Roman"/>
          <w:b/>
          <w:sz w:val="24"/>
          <w:szCs w:val="24"/>
          <w:u w:val="single"/>
        </w:rPr>
        <w:t>.10.</w:t>
      </w:r>
      <w:r w:rsidR="00743617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DB3BC6" w:rsidRPr="00DB3BC6">
        <w:rPr>
          <w:rFonts w:ascii="Times New Roman" w:hAnsi="Times New Roman" w:cs="Times New Roman"/>
          <w:b/>
          <w:sz w:val="24"/>
          <w:szCs w:val="24"/>
          <w:u w:val="single"/>
        </w:rPr>
        <w:t>19г.</w:t>
      </w:r>
    </w:p>
    <w:p w:rsidR="00DB3BC6" w:rsidRDefault="00F13F74" w:rsidP="00DB3BC6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DB3BC6">
        <w:rPr>
          <w:rFonts w:ascii="Times New Roman" w:hAnsi="Times New Roman" w:cs="Times New Roman"/>
          <w:sz w:val="24"/>
          <w:szCs w:val="24"/>
        </w:rPr>
        <w:t>(начало изучения темы)</w:t>
      </w:r>
      <w:r w:rsidR="00DB3BC6" w:rsidRPr="00DB3B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BC6" w:rsidRPr="005C59BF" w:rsidRDefault="00382CB8" w:rsidP="00DB3BC6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01.04.2020</w:t>
      </w:r>
      <w:r w:rsidR="005C59BF" w:rsidRPr="005C59BF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</w:p>
    <w:p w:rsidR="00F13F74" w:rsidRDefault="00F13F74" w:rsidP="00DB3BC6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DB3BC6">
        <w:rPr>
          <w:rFonts w:ascii="Times New Roman" w:hAnsi="Times New Roman" w:cs="Times New Roman"/>
          <w:sz w:val="24"/>
          <w:szCs w:val="24"/>
        </w:rPr>
        <w:t>(окончание изучение темы)</w:t>
      </w:r>
    </w:p>
    <w:p w:rsidR="005C59BF" w:rsidRDefault="005C59BF" w:rsidP="00DB3BC6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DB3BC6" w:rsidRDefault="00DB3BC6" w:rsidP="005C59BF">
      <w:pPr>
        <w:rPr>
          <w:rFonts w:ascii="Times New Roman" w:hAnsi="Times New Roman" w:cs="Times New Roman"/>
          <w:sz w:val="24"/>
          <w:szCs w:val="24"/>
        </w:rPr>
      </w:pPr>
    </w:p>
    <w:p w:rsidR="00F13F74" w:rsidRDefault="00F13F74" w:rsidP="00F13F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3F74" w:rsidRPr="001A2B00" w:rsidRDefault="00F13F74" w:rsidP="00F13F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3BC6" w:rsidRDefault="00DB3BC6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BC6" w:rsidRDefault="00DB3BC6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BC6" w:rsidRDefault="00DB3BC6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BC6" w:rsidRDefault="00DB3BC6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F74" w:rsidRDefault="00F13F74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BC6">
        <w:rPr>
          <w:rFonts w:ascii="Times New Roman" w:hAnsi="Times New Roman" w:cs="Times New Roman"/>
          <w:b/>
          <w:sz w:val="24"/>
          <w:szCs w:val="24"/>
        </w:rPr>
        <w:t>г. Ноябрьск , 2019 г.</w:t>
      </w: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604BF" w:rsidRDefault="00D604BF" w:rsidP="00C122C3">
      <w:pPr>
        <w:pStyle w:val="a4"/>
        <w:numPr>
          <w:ilvl w:val="0"/>
          <w:numId w:val="1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сведения о педагоге………………………………………………………………</w:t>
      </w:r>
      <w:r w:rsidR="00C122C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D604BF" w:rsidRDefault="00C122C3" w:rsidP="00C122C3">
      <w:pPr>
        <w:pStyle w:val="a4"/>
        <w:numPr>
          <w:ilvl w:val="0"/>
          <w:numId w:val="12"/>
        </w:numPr>
        <w:rPr>
          <w:rFonts w:ascii="Times New Roman" w:hAnsi="Times New Roman"/>
          <w:b/>
          <w:sz w:val="24"/>
          <w:szCs w:val="24"/>
        </w:rPr>
      </w:pPr>
      <w:r w:rsidRPr="00836D80">
        <w:rPr>
          <w:rFonts w:ascii="Times New Roman" w:hAnsi="Times New Roman"/>
          <w:b/>
          <w:sz w:val="24"/>
          <w:szCs w:val="24"/>
        </w:rPr>
        <w:t>План работы педагога над темой самообразования</w:t>
      </w:r>
      <w:r>
        <w:rPr>
          <w:rFonts w:ascii="Times New Roman" w:hAnsi="Times New Roman"/>
          <w:b/>
          <w:sz w:val="24"/>
          <w:szCs w:val="24"/>
        </w:rPr>
        <w:t>…………………………………..4</w:t>
      </w:r>
    </w:p>
    <w:p w:rsidR="00C122C3" w:rsidRPr="00C122C3" w:rsidRDefault="00C122C3" w:rsidP="00C122C3">
      <w:pPr>
        <w:pStyle w:val="a4"/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C122C3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Содержание работы по самообразованию по теме «</w:t>
      </w:r>
      <w:r w:rsidRPr="00C122C3">
        <w:rPr>
          <w:rFonts w:ascii="Times New Roman" w:hAnsi="Times New Roman"/>
          <w:b/>
          <w:sz w:val="24"/>
          <w:szCs w:val="24"/>
        </w:rPr>
        <w:t>Сенсорное развитие детей младшего дошкольного возраста</w:t>
      </w:r>
      <w:r w:rsidRPr="00C122C3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на 2019-2020 уч. год»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……………………………..</w:t>
      </w:r>
      <w:r w:rsidR="0065270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10</w:t>
      </w:r>
    </w:p>
    <w:p w:rsidR="00C122C3" w:rsidRDefault="00652708" w:rsidP="00D604B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№1. Картотека…………………………………………………………….12</w:t>
      </w:r>
    </w:p>
    <w:p w:rsidR="00652708" w:rsidRDefault="00652708" w:rsidP="00D604B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№2. НОД…………………………………………………………………...17</w:t>
      </w:r>
    </w:p>
    <w:p w:rsidR="00652708" w:rsidRDefault="00652708" w:rsidP="00D604B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Приложение №3.  </w:t>
      </w:r>
      <w:r w:rsidRPr="00E1390D">
        <w:rPr>
          <w:rFonts w:ascii="Times New Roman" w:hAnsi="Times New Roman"/>
          <w:b/>
          <w:sz w:val="24"/>
          <w:szCs w:val="24"/>
          <w:lang w:eastAsia="ru-RU"/>
        </w:rPr>
        <w:t>Анализ работы по данной теме за период учебного года</w:t>
      </w:r>
      <w:r w:rsidR="00F105D3">
        <w:rPr>
          <w:rFonts w:ascii="Times New Roman" w:hAnsi="Times New Roman"/>
          <w:b/>
          <w:sz w:val="24"/>
          <w:szCs w:val="24"/>
          <w:lang w:eastAsia="ru-RU"/>
        </w:rPr>
        <w:t>……...22</w:t>
      </w:r>
    </w:p>
    <w:p w:rsidR="00F105D3" w:rsidRPr="00D604BF" w:rsidRDefault="00F105D3" w:rsidP="00D604BF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№4. Фотоотчет…………………………………………………………….23</w:t>
      </w: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Default="00D604BF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4BF" w:rsidRPr="00DB3BC6" w:rsidRDefault="00D604BF" w:rsidP="00C122C3">
      <w:pPr>
        <w:rPr>
          <w:rFonts w:ascii="Times New Roman" w:hAnsi="Times New Roman" w:cs="Times New Roman"/>
          <w:b/>
          <w:sz w:val="24"/>
          <w:szCs w:val="24"/>
        </w:rPr>
      </w:pPr>
    </w:p>
    <w:p w:rsidR="00F13F74" w:rsidRDefault="00A72749" w:rsidP="00F13F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ЮБЩИЕ СВЕДЕНИЯ О ПЕДАГОГЕ.</w:t>
      </w:r>
    </w:p>
    <w:p w:rsidR="00A72749" w:rsidRPr="003608A7" w:rsidRDefault="003608A7" w:rsidP="00A7274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Ф.И.О. педагога</w:t>
      </w:r>
      <w:r w:rsidR="00A72749">
        <w:rPr>
          <w:rFonts w:ascii="Times New Roman" w:hAnsi="Times New Roman" w:cs="Times New Roman"/>
          <w:sz w:val="24"/>
          <w:szCs w:val="24"/>
        </w:rPr>
        <w:t xml:space="preserve"> </w:t>
      </w:r>
      <w:r w:rsidR="00382CB8" w:rsidRPr="003608A7">
        <w:rPr>
          <w:rFonts w:ascii="Times New Roman" w:hAnsi="Times New Roman" w:cs="Times New Roman"/>
          <w:b/>
          <w:sz w:val="24"/>
          <w:szCs w:val="24"/>
          <w:u w:val="single"/>
        </w:rPr>
        <w:t>Арсланова Светлана Ивановна</w:t>
      </w:r>
      <w:r w:rsidR="00A72749" w:rsidRPr="003608A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A72749" w:rsidRPr="003608A7" w:rsidRDefault="003608A7" w:rsidP="00A7274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рождения </w:t>
      </w:r>
      <w:r w:rsidR="00382CB8" w:rsidRPr="003608A7">
        <w:rPr>
          <w:rFonts w:ascii="Times New Roman" w:hAnsi="Times New Roman" w:cs="Times New Roman"/>
          <w:sz w:val="24"/>
          <w:szCs w:val="24"/>
          <w:u w:val="single"/>
        </w:rPr>
        <w:t>08.05.1974</w:t>
      </w:r>
      <w:r w:rsidR="00A72749" w:rsidRPr="003608A7">
        <w:rPr>
          <w:rFonts w:ascii="Times New Roman" w:hAnsi="Times New Roman" w:cs="Times New Roman"/>
          <w:sz w:val="24"/>
          <w:szCs w:val="24"/>
          <w:u w:val="single"/>
        </w:rPr>
        <w:t xml:space="preserve"> года.</w:t>
      </w:r>
    </w:p>
    <w:p w:rsidR="00A72749" w:rsidRDefault="003608A7" w:rsidP="00A727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Стаж работы в должности </w:t>
      </w:r>
      <w:r w:rsidR="00382CB8" w:rsidRPr="003608A7"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100CB4" w:rsidRPr="003608A7">
        <w:rPr>
          <w:rFonts w:ascii="Times New Roman" w:hAnsi="Times New Roman" w:cs="Times New Roman"/>
          <w:sz w:val="24"/>
          <w:szCs w:val="24"/>
          <w:u w:val="single"/>
        </w:rPr>
        <w:t xml:space="preserve"> лет.</w:t>
      </w:r>
    </w:p>
    <w:p w:rsidR="00A72749" w:rsidRPr="003608A7" w:rsidRDefault="00A72749" w:rsidP="00A72749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Образование (название учебного заведения и год окончания)</w:t>
      </w:r>
    </w:p>
    <w:p w:rsidR="00362C76" w:rsidRPr="003608A7" w:rsidRDefault="00EB52B0" w:rsidP="00A72749">
      <w:pPr>
        <w:pStyle w:val="a4"/>
        <w:spacing w:after="0" w:line="276" w:lineRule="auto"/>
        <w:ind w:left="0"/>
        <w:rPr>
          <w:rStyle w:val="FontStyle13"/>
          <w:sz w:val="24"/>
          <w:szCs w:val="24"/>
          <w:u w:val="single"/>
        </w:rPr>
      </w:pPr>
      <w:r w:rsidRPr="003608A7">
        <w:rPr>
          <w:rStyle w:val="FontStyle13"/>
          <w:sz w:val="24"/>
          <w:szCs w:val="24"/>
          <w:u w:val="single"/>
        </w:rPr>
        <w:t xml:space="preserve">В </w:t>
      </w:r>
      <w:r w:rsidR="00A05F86" w:rsidRPr="003608A7">
        <w:rPr>
          <w:rStyle w:val="FontStyle13"/>
          <w:sz w:val="24"/>
          <w:szCs w:val="24"/>
          <w:u w:val="single"/>
        </w:rPr>
        <w:t>1993</w:t>
      </w:r>
      <w:r w:rsidRPr="003608A7">
        <w:rPr>
          <w:rStyle w:val="FontStyle13"/>
          <w:sz w:val="24"/>
          <w:szCs w:val="24"/>
          <w:u w:val="single"/>
        </w:rPr>
        <w:t xml:space="preserve"> окончила</w:t>
      </w:r>
      <w:r w:rsidR="00A05F86" w:rsidRPr="003608A7">
        <w:rPr>
          <w:rStyle w:val="FontStyle13"/>
          <w:sz w:val="24"/>
          <w:szCs w:val="24"/>
          <w:u w:val="single"/>
        </w:rPr>
        <w:t xml:space="preserve"> Ноябрьское педагогическое училище</w:t>
      </w:r>
      <w:r w:rsidR="003608A7">
        <w:rPr>
          <w:rStyle w:val="FontStyle13"/>
          <w:sz w:val="24"/>
          <w:szCs w:val="24"/>
          <w:u w:val="single"/>
        </w:rPr>
        <w:t>. Учитель начальных классов.</w:t>
      </w:r>
    </w:p>
    <w:p w:rsidR="00EB52B0" w:rsidRPr="003608A7" w:rsidRDefault="00EB52B0" w:rsidP="00A72749">
      <w:pPr>
        <w:pStyle w:val="a4"/>
        <w:spacing w:after="0" w:line="276" w:lineRule="auto"/>
        <w:ind w:left="0"/>
        <w:rPr>
          <w:rFonts w:ascii="Times New Roman" w:hAnsi="Times New Roman"/>
          <w:sz w:val="28"/>
          <w:szCs w:val="28"/>
          <w:u w:val="single"/>
        </w:rPr>
      </w:pPr>
      <w:r w:rsidRPr="003608A7">
        <w:rPr>
          <w:rStyle w:val="FontStyle13"/>
          <w:sz w:val="24"/>
          <w:szCs w:val="24"/>
          <w:u w:val="single"/>
        </w:rPr>
        <w:t>В 2015 Башкирский государственный университет. Переподготовка: педагогика и методика</w:t>
      </w:r>
      <w:r>
        <w:rPr>
          <w:rStyle w:val="FontStyle13"/>
          <w:sz w:val="24"/>
          <w:szCs w:val="24"/>
        </w:rPr>
        <w:t xml:space="preserve"> </w:t>
      </w:r>
      <w:r w:rsidRPr="003608A7">
        <w:rPr>
          <w:rStyle w:val="FontStyle13"/>
          <w:sz w:val="24"/>
          <w:szCs w:val="24"/>
          <w:u w:val="single"/>
        </w:rPr>
        <w:t>дошкольного образования</w:t>
      </w:r>
      <w:r w:rsidR="003608A7">
        <w:rPr>
          <w:rStyle w:val="FontStyle13"/>
          <w:sz w:val="24"/>
          <w:szCs w:val="24"/>
          <w:u w:val="single"/>
        </w:rPr>
        <w:t>.</w:t>
      </w:r>
    </w:p>
    <w:p w:rsidR="006B6918" w:rsidRDefault="006B6918" w:rsidP="00A72749">
      <w:pPr>
        <w:pStyle w:val="a4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</w:p>
    <w:p w:rsidR="00362C76" w:rsidRPr="003608A7" w:rsidRDefault="003608A7" w:rsidP="00A72749">
      <w:pPr>
        <w:pStyle w:val="a4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Курсы повышения квалификации</w:t>
      </w:r>
      <w:r w:rsidR="00362C76" w:rsidRPr="003608A7">
        <w:rPr>
          <w:rFonts w:ascii="Times New Roman" w:hAnsi="Times New Roman"/>
          <w:sz w:val="24"/>
          <w:szCs w:val="24"/>
        </w:rPr>
        <w:t xml:space="preserve"> за последние три года.</w:t>
      </w:r>
    </w:p>
    <w:p w:rsidR="003608A7" w:rsidRDefault="003608A7" w:rsidP="00EB52B0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EB52B0" w:rsidRDefault="00EB52B0" w:rsidP="00EB52B0">
      <w:pPr>
        <w:pStyle w:val="a3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 xml:space="preserve">2018г.  </w:t>
      </w:r>
      <w:r w:rsidRPr="00EB52B0">
        <w:rPr>
          <w:rStyle w:val="FontStyle13"/>
          <w:sz w:val="24"/>
          <w:szCs w:val="24"/>
        </w:rPr>
        <w:t>Общество с ограниченной ответственностью «Знанио»</w:t>
      </w:r>
      <w:r w:rsidR="009037C9">
        <w:rPr>
          <w:rStyle w:val="FontStyle13"/>
          <w:sz w:val="24"/>
          <w:szCs w:val="24"/>
        </w:rPr>
        <w:t xml:space="preserve"> </w:t>
      </w:r>
      <w:r w:rsidRPr="00EB52B0">
        <w:rPr>
          <w:rStyle w:val="FontStyle13"/>
          <w:sz w:val="24"/>
          <w:szCs w:val="24"/>
        </w:rPr>
        <w:t>по дополнительной профессиональной программе:</w:t>
      </w:r>
      <w:r w:rsidR="009037C9">
        <w:rPr>
          <w:rStyle w:val="FontStyle13"/>
          <w:sz w:val="24"/>
          <w:szCs w:val="24"/>
        </w:rPr>
        <w:t xml:space="preserve"> </w:t>
      </w:r>
      <w:r w:rsidRPr="00EB52B0">
        <w:rPr>
          <w:rStyle w:val="FontStyle13"/>
          <w:sz w:val="24"/>
          <w:szCs w:val="24"/>
        </w:rPr>
        <w:t>«Использование информационно-коммуникационных технологий в процессе обучения и воспитания в условиях реализации ФГОС» 108 часов</w:t>
      </w:r>
    </w:p>
    <w:p w:rsidR="00EB52B0" w:rsidRPr="00EB52B0" w:rsidRDefault="00EB52B0" w:rsidP="00EB52B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FontStyle13"/>
          <w:sz w:val="24"/>
          <w:szCs w:val="24"/>
        </w:rPr>
        <w:t>2018г.</w:t>
      </w:r>
      <w:r w:rsidR="006733C5">
        <w:rPr>
          <w:rStyle w:val="FontStyle13"/>
          <w:sz w:val="24"/>
          <w:szCs w:val="24"/>
        </w:rPr>
        <w:t xml:space="preserve"> </w:t>
      </w:r>
      <w:r w:rsidRPr="00EB52B0">
        <w:rPr>
          <w:rStyle w:val="FontStyle13"/>
          <w:sz w:val="24"/>
          <w:szCs w:val="24"/>
        </w:rPr>
        <w:t>«Региональный институт развития образования»</w:t>
      </w:r>
      <w:r w:rsidR="006733C5">
        <w:rPr>
          <w:rStyle w:val="FontStyle13"/>
          <w:sz w:val="24"/>
          <w:szCs w:val="24"/>
        </w:rPr>
        <w:t xml:space="preserve"> </w:t>
      </w:r>
      <w:r w:rsidRPr="00EB52B0">
        <w:rPr>
          <w:rStyle w:val="FontStyle13"/>
          <w:sz w:val="24"/>
          <w:szCs w:val="24"/>
        </w:rPr>
        <w:t>по теме;</w:t>
      </w:r>
    </w:p>
    <w:p w:rsidR="00EB52B0" w:rsidRDefault="00EB52B0" w:rsidP="00EB52B0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52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"Комплексное развитие детей в условиях вариативности дошкольного образования. Обновление содержания дошкольного образования в контексте ФГОС"</w:t>
      </w:r>
      <w:r w:rsidR="00673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B52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72 часа</w:t>
      </w:r>
    </w:p>
    <w:p w:rsidR="006733C5" w:rsidRPr="006733C5" w:rsidRDefault="006733C5" w:rsidP="006733C5">
      <w:pPr>
        <w:pStyle w:val="a3"/>
        <w:rPr>
          <w:rFonts w:ascii="Times New Roman" w:hAnsi="Times New Roman" w:cs="Times New Roman"/>
          <w:sz w:val="24"/>
          <w:szCs w:val="24"/>
        </w:rPr>
      </w:pPr>
      <w:r w:rsidRPr="006733C5">
        <w:rPr>
          <w:rFonts w:ascii="Times New Roman" w:hAnsi="Times New Roman" w:cs="Times New Roman"/>
          <w:sz w:val="24"/>
          <w:szCs w:val="24"/>
        </w:rPr>
        <w:t>2020</w:t>
      </w:r>
      <w:r>
        <w:rPr>
          <w:rFonts w:ascii="Times New Roman" w:hAnsi="Times New Roman" w:cs="Times New Roman"/>
          <w:sz w:val="24"/>
          <w:szCs w:val="24"/>
        </w:rPr>
        <w:t xml:space="preserve">г. ООО «Гео Тайм» </w:t>
      </w:r>
      <w:r w:rsidRPr="006733C5">
        <w:rPr>
          <w:rFonts w:ascii="Times New Roman" w:hAnsi="Times New Roman" w:cs="Times New Roman"/>
          <w:sz w:val="24"/>
          <w:szCs w:val="24"/>
        </w:rPr>
        <w:t>«Оказание первой помощи пострадавшему в образо</w:t>
      </w:r>
      <w:r w:rsidR="009037C9">
        <w:rPr>
          <w:rFonts w:ascii="Times New Roman" w:hAnsi="Times New Roman" w:cs="Times New Roman"/>
          <w:sz w:val="24"/>
          <w:szCs w:val="24"/>
        </w:rPr>
        <w:t>вательной организации</w:t>
      </w:r>
      <w:r w:rsidR="006B691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18</w:t>
      </w:r>
      <w:r w:rsidR="006B6918">
        <w:rPr>
          <w:rFonts w:ascii="Times New Roman" w:hAnsi="Times New Roman" w:cs="Times New Roman"/>
          <w:sz w:val="24"/>
          <w:szCs w:val="24"/>
        </w:rPr>
        <w:t xml:space="preserve"> </w:t>
      </w:r>
      <w:r w:rsidRPr="006733C5">
        <w:rPr>
          <w:rFonts w:ascii="Times New Roman" w:hAnsi="Times New Roman" w:cs="Times New Roman"/>
          <w:sz w:val="24"/>
          <w:szCs w:val="24"/>
        </w:rPr>
        <w:t>часов.</w:t>
      </w:r>
    </w:p>
    <w:p w:rsidR="00EB52B0" w:rsidRPr="006733C5" w:rsidRDefault="006B6918" w:rsidP="006733C5">
      <w:pPr>
        <w:pStyle w:val="a3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>2020г. Автономная некоммерческая организация дополнительного профессионального образования «Центр профессионального развития ПРОФИ» по программе: «Педагогика и методика дополнительного образования детей и взрослых» 560 часов.</w:t>
      </w:r>
    </w:p>
    <w:p w:rsidR="006B6918" w:rsidRDefault="006B6918" w:rsidP="003608A7">
      <w:pPr>
        <w:pStyle w:val="a3"/>
        <w:tabs>
          <w:tab w:val="left" w:pos="405"/>
        </w:tabs>
        <w:rPr>
          <w:rFonts w:ascii="Times New Roman" w:hAnsi="Times New Roman" w:cs="Times New Roman"/>
          <w:sz w:val="24"/>
          <w:szCs w:val="24"/>
        </w:rPr>
      </w:pPr>
    </w:p>
    <w:p w:rsidR="003608A7" w:rsidRPr="003608A7" w:rsidRDefault="003608A7" w:rsidP="003608A7">
      <w:pPr>
        <w:pStyle w:val="a3"/>
        <w:tabs>
          <w:tab w:val="left" w:pos="405"/>
        </w:tabs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Награждения</w:t>
      </w:r>
      <w:r w:rsidR="00D604BF" w:rsidRPr="00D604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(указать год,</w:t>
      </w:r>
      <w:r w:rsidR="00A13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характер награды)</w:t>
      </w:r>
    </w:p>
    <w:p w:rsidR="003608A7" w:rsidRDefault="003608A7" w:rsidP="008F295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F2954" w:rsidRPr="008F2954" w:rsidRDefault="008F2954" w:rsidP="008F29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2954">
        <w:rPr>
          <w:rFonts w:ascii="Times New Roman" w:hAnsi="Times New Roman"/>
          <w:sz w:val="24"/>
          <w:szCs w:val="24"/>
        </w:rPr>
        <w:t>1.Конкурс профессионального мастерства МБДОУ «Золотой ключик» «Лучшая открытая совместная деятельность среди воспитателей ясельных групп»</w:t>
      </w:r>
    </w:p>
    <w:p w:rsidR="008F2954" w:rsidRPr="008F2954" w:rsidRDefault="008F2954" w:rsidP="008F29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2954">
        <w:rPr>
          <w:rFonts w:ascii="Times New Roman" w:hAnsi="Times New Roman"/>
          <w:sz w:val="24"/>
          <w:szCs w:val="24"/>
        </w:rPr>
        <w:t>2019г.</w:t>
      </w:r>
      <w:r>
        <w:rPr>
          <w:rFonts w:ascii="Times New Roman" w:hAnsi="Times New Roman"/>
          <w:sz w:val="24"/>
          <w:szCs w:val="24"/>
        </w:rPr>
        <w:t>, 2 место.</w:t>
      </w:r>
    </w:p>
    <w:p w:rsidR="008F2954" w:rsidRDefault="008F2954" w:rsidP="008F29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2954">
        <w:rPr>
          <w:rFonts w:ascii="Times New Roman" w:hAnsi="Times New Roman"/>
          <w:sz w:val="24"/>
          <w:szCs w:val="24"/>
        </w:rPr>
        <w:t>2.Конкурс МБДОУ «Золотой ключик» «На лучшее методическое обеспечение группы по математическому развитию дошкольников» 2019г.</w:t>
      </w:r>
      <w:r>
        <w:rPr>
          <w:rFonts w:ascii="Times New Roman" w:hAnsi="Times New Roman"/>
          <w:sz w:val="24"/>
          <w:szCs w:val="24"/>
        </w:rPr>
        <w:t>, 2 место.</w:t>
      </w:r>
    </w:p>
    <w:p w:rsidR="008F2954" w:rsidRDefault="008F2954" w:rsidP="008F29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8F2954">
        <w:rPr>
          <w:rFonts w:ascii="Times New Roman" w:hAnsi="Times New Roman"/>
          <w:sz w:val="24"/>
          <w:szCs w:val="24"/>
        </w:rPr>
        <w:t xml:space="preserve">. </w:t>
      </w:r>
      <w:r w:rsidR="00D604BF">
        <w:rPr>
          <w:rFonts w:ascii="Times New Roman" w:hAnsi="Times New Roman"/>
          <w:sz w:val="24"/>
          <w:szCs w:val="24"/>
        </w:rPr>
        <w:t xml:space="preserve">Свидетельство о публикации. </w:t>
      </w:r>
      <w:r w:rsidRPr="008F2954">
        <w:rPr>
          <w:rFonts w:ascii="Times New Roman" w:hAnsi="Times New Roman"/>
          <w:sz w:val="24"/>
          <w:szCs w:val="24"/>
        </w:rPr>
        <w:t>Международное сетевое издание «Солнечный свет». Совместно-игровая деятельность по формированию элементарных математических представлений в первой младшей группе «Кошка с котёнком в гостях у малышей». 03.03.2020г., №СВ1831635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F2954" w:rsidRDefault="005B4F49" w:rsidP="008F2954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8" w:history="1">
        <w:r w:rsidR="008F2954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="008F2954" w:rsidRPr="00426D44">
          <w:rPr>
            <w:rStyle w:val="ac"/>
            <w:rFonts w:ascii="Times New Roman" w:hAnsi="Times New Roman"/>
            <w:sz w:val="24"/>
            <w:szCs w:val="24"/>
          </w:rPr>
          <w:t>:</w:t>
        </w:r>
        <w:r w:rsidR="008F2954" w:rsidRPr="004A434D">
          <w:rPr>
            <w:rStyle w:val="ac"/>
            <w:rFonts w:ascii="Times New Roman" w:hAnsi="Times New Roman"/>
            <w:sz w:val="24"/>
            <w:szCs w:val="24"/>
          </w:rPr>
          <w:t>//</w:t>
        </w:r>
        <w:r w:rsidR="008F2954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solncesvet</w:t>
        </w:r>
        <w:r w:rsidR="008F2954" w:rsidRPr="004A434D">
          <w:rPr>
            <w:rStyle w:val="ac"/>
            <w:rFonts w:ascii="Times New Roman" w:hAnsi="Times New Roman"/>
            <w:sz w:val="24"/>
            <w:szCs w:val="24"/>
          </w:rPr>
          <w:t>.</w:t>
        </w:r>
        <w:r w:rsidR="008F2954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="008F2954" w:rsidRPr="004A434D">
          <w:rPr>
            <w:rStyle w:val="ac"/>
            <w:rFonts w:ascii="Times New Roman" w:hAnsi="Times New Roman"/>
            <w:sz w:val="24"/>
            <w:szCs w:val="24"/>
          </w:rPr>
          <w:t>/</w:t>
        </w:r>
        <w:r w:rsidR="008F2954" w:rsidRPr="00426D44">
          <w:rPr>
            <w:rStyle w:val="ac"/>
            <w:rFonts w:ascii="Times New Roman" w:hAnsi="Times New Roman"/>
            <w:sz w:val="24"/>
            <w:szCs w:val="24"/>
          </w:rPr>
          <w:t>опубликованные-материалы/</w:t>
        </w:r>
      </w:hyperlink>
      <w:r w:rsidR="008F2954">
        <w:rPr>
          <w:rFonts w:ascii="Times New Roman" w:hAnsi="Times New Roman"/>
          <w:sz w:val="24"/>
          <w:szCs w:val="24"/>
        </w:rPr>
        <w:t xml:space="preserve"> </w:t>
      </w:r>
    </w:p>
    <w:p w:rsidR="008F2954" w:rsidRDefault="008F2954" w:rsidP="008F29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8F2954">
        <w:rPr>
          <w:rFonts w:ascii="Times New Roman" w:hAnsi="Times New Roman"/>
          <w:i/>
          <w:sz w:val="20"/>
          <w:szCs w:val="20"/>
        </w:rPr>
        <w:t xml:space="preserve"> </w:t>
      </w:r>
      <w:r w:rsidR="00D604BF">
        <w:rPr>
          <w:rFonts w:ascii="Times New Roman" w:hAnsi="Times New Roman"/>
          <w:i/>
          <w:sz w:val="20"/>
          <w:szCs w:val="20"/>
        </w:rPr>
        <w:t xml:space="preserve"> </w:t>
      </w:r>
      <w:r w:rsidR="00D604BF">
        <w:rPr>
          <w:rFonts w:ascii="Times New Roman" w:hAnsi="Times New Roman"/>
          <w:sz w:val="24"/>
          <w:szCs w:val="24"/>
        </w:rPr>
        <w:t xml:space="preserve">Свидетельство о публикации. </w:t>
      </w:r>
      <w:r w:rsidRPr="008F2954">
        <w:rPr>
          <w:rFonts w:ascii="Times New Roman" w:hAnsi="Times New Roman"/>
          <w:sz w:val="24"/>
          <w:szCs w:val="24"/>
        </w:rPr>
        <w:t>Международный образовательный центр «Кладовая талантов. Методический материал. 10.04.2020г., ДП-12-95 №92202</w:t>
      </w:r>
    </w:p>
    <w:p w:rsidR="008F2954" w:rsidRPr="00D604BF" w:rsidRDefault="005B4F49" w:rsidP="008F2954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9" w:history="1">
        <w:r w:rsidR="00D604BF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http</w:t>
        </w:r>
        <w:r w:rsidR="00D604BF" w:rsidRPr="00426D44">
          <w:rPr>
            <w:rStyle w:val="ac"/>
            <w:rFonts w:ascii="Times New Roman" w:hAnsi="Times New Roman"/>
            <w:sz w:val="24"/>
            <w:szCs w:val="24"/>
          </w:rPr>
          <w:t>://</w:t>
        </w:r>
        <w:r w:rsidR="00D604BF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kladtalant</w:t>
        </w:r>
        <w:r w:rsidR="00D604BF" w:rsidRPr="00426D44">
          <w:rPr>
            <w:rStyle w:val="ac"/>
            <w:rFonts w:ascii="Times New Roman" w:hAnsi="Times New Roman"/>
            <w:sz w:val="24"/>
            <w:szCs w:val="24"/>
          </w:rPr>
          <w:t>.</w:t>
        </w:r>
        <w:r w:rsidR="00D604BF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  <w:r w:rsidR="00D604BF" w:rsidRPr="00426D44">
          <w:rPr>
            <w:rStyle w:val="ac"/>
            <w:rFonts w:ascii="Times New Roman" w:hAnsi="Times New Roman"/>
            <w:sz w:val="24"/>
            <w:szCs w:val="24"/>
          </w:rPr>
          <w:t>/</w:t>
        </w:r>
        <w:r w:rsidR="00D604BF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index</w:t>
        </w:r>
        <w:r w:rsidR="00D604BF" w:rsidRPr="00426D44">
          <w:rPr>
            <w:rStyle w:val="ac"/>
            <w:rFonts w:ascii="Times New Roman" w:hAnsi="Times New Roman"/>
            <w:sz w:val="24"/>
            <w:szCs w:val="24"/>
          </w:rPr>
          <w:t>.</w:t>
        </w:r>
        <w:r w:rsidR="00D604BF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option</w:t>
        </w:r>
        <w:r w:rsidR="00D604BF" w:rsidRPr="00426D44">
          <w:rPr>
            <w:rStyle w:val="ac"/>
            <w:rFonts w:ascii="Times New Roman" w:hAnsi="Times New Roman"/>
            <w:sz w:val="24"/>
            <w:szCs w:val="24"/>
          </w:rPr>
          <w:t>=</w:t>
        </w:r>
        <w:r w:rsidR="00D604BF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com</w:t>
        </w:r>
        <w:r w:rsidR="00D604BF" w:rsidRPr="00426D44">
          <w:rPr>
            <w:rStyle w:val="ac"/>
            <w:rFonts w:ascii="Times New Roman" w:hAnsi="Times New Roman"/>
            <w:sz w:val="24"/>
            <w:szCs w:val="24"/>
          </w:rPr>
          <w:t>_</w:t>
        </w:r>
        <w:r w:rsidR="00D604BF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publication</w:t>
        </w:r>
        <w:r w:rsidR="00D604BF" w:rsidRPr="00426D44">
          <w:rPr>
            <w:rStyle w:val="ac"/>
            <w:rFonts w:ascii="Times New Roman" w:hAnsi="Times New Roman"/>
            <w:sz w:val="24"/>
            <w:szCs w:val="24"/>
          </w:rPr>
          <w:t>&amp;</w:t>
        </w:r>
        <w:r w:rsidR="00D604BF" w:rsidRPr="00426D44">
          <w:rPr>
            <w:rStyle w:val="ac"/>
            <w:rFonts w:ascii="Times New Roman" w:hAnsi="Times New Roman"/>
            <w:sz w:val="24"/>
            <w:szCs w:val="24"/>
            <w:lang w:val="en-US"/>
          </w:rPr>
          <w:t>publ</w:t>
        </w:r>
        <w:r w:rsidR="00D604BF" w:rsidRPr="00426D44">
          <w:rPr>
            <w:rStyle w:val="ac"/>
            <w:rFonts w:ascii="Times New Roman" w:hAnsi="Times New Roman"/>
            <w:sz w:val="24"/>
            <w:szCs w:val="24"/>
          </w:rPr>
          <w:t>=92202</w:t>
        </w:r>
      </w:hyperlink>
      <w:r w:rsidR="00D604BF">
        <w:rPr>
          <w:rFonts w:ascii="Times New Roman" w:hAnsi="Times New Roman"/>
          <w:sz w:val="24"/>
          <w:szCs w:val="24"/>
        </w:rPr>
        <w:t xml:space="preserve"> </w:t>
      </w:r>
    </w:p>
    <w:p w:rsidR="00A13CE7" w:rsidRDefault="00A13CE7" w:rsidP="00C122C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122C3" w:rsidRDefault="00C122C3" w:rsidP="00836D8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2C3" w:rsidRDefault="00C122C3" w:rsidP="00836D8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2C3" w:rsidRDefault="00C122C3" w:rsidP="00836D8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2C3" w:rsidRDefault="00C122C3" w:rsidP="00836D8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2C3" w:rsidRDefault="00C122C3" w:rsidP="00836D8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2C3" w:rsidRDefault="00C122C3" w:rsidP="00836D8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22C3" w:rsidRDefault="00C122C3" w:rsidP="00836D8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D80" w:rsidRPr="00836D80" w:rsidRDefault="00836D80" w:rsidP="00836D8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D80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педагога над темой самообразования</w:t>
      </w:r>
    </w:p>
    <w:p w:rsidR="00836D80" w:rsidRPr="00634A49" w:rsidRDefault="00836D80" w:rsidP="00836D80">
      <w:pPr>
        <w:pStyle w:val="a3"/>
        <w:rPr>
          <w:rFonts w:ascii="Times New Roman" w:hAnsi="Times New Roman" w:cs="Times New Roman"/>
          <w:b/>
        </w:rPr>
      </w:pPr>
    </w:p>
    <w:p w:rsidR="00836D80" w:rsidRPr="00836D80" w:rsidRDefault="00836D80" w:rsidP="006E1B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D80">
        <w:rPr>
          <w:rFonts w:ascii="Times New Roman" w:hAnsi="Times New Roman" w:cs="Times New Roman"/>
          <w:b/>
          <w:sz w:val="24"/>
          <w:szCs w:val="24"/>
        </w:rPr>
        <w:t>1 этап. Подготовительный (выявление)</w:t>
      </w:r>
    </w:p>
    <w:p w:rsidR="00836D80" w:rsidRPr="00A05F86" w:rsidRDefault="00836D80" w:rsidP="00836D8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7087"/>
        <w:gridCol w:w="2135"/>
      </w:tblGrid>
      <w:tr w:rsidR="00836D80" w:rsidRPr="00A05F86" w:rsidTr="002923D4">
        <w:tc>
          <w:tcPr>
            <w:tcW w:w="634" w:type="dxa"/>
          </w:tcPr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136" w:type="dxa"/>
          </w:tcPr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43" w:type="dxa"/>
          </w:tcPr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836D80" w:rsidRPr="00A05F86" w:rsidTr="002923D4">
        <w:tc>
          <w:tcPr>
            <w:tcW w:w="634" w:type="dxa"/>
          </w:tcPr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36" w:type="dxa"/>
          </w:tcPr>
          <w:p w:rsidR="00382CB8" w:rsidRDefault="003F7A5E" w:rsidP="00382C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Тема: </w:t>
            </w:r>
            <w:r w:rsidR="00382CB8" w:rsidRPr="00A05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382CB8" w:rsidRPr="00A05F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Формирование сенсорного опыта   у детей дошкольного возраста в различных видах деятельности</w:t>
            </w:r>
            <w:r w:rsidR="00382CB8" w:rsidRPr="00A05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A13CE7" w:rsidRDefault="00A13CE7" w:rsidP="00382C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3C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Актуальность:</w:t>
            </w:r>
          </w:p>
          <w:p w:rsidR="00A13CE7" w:rsidRPr="0053428E" w:rsidRDefault="00A13CE7" w:rsidP="00A1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Сенсорное развитие ребёнка – это развитие его </w:t>
            </w:r>
            <w:r w:rsidR="00DD4541">
              <w:rPr>
                <w:rFonts w:ascii="Times New Roman" w:hAnsi="Times New Roman" w:cs="Times New Roman"/>
                <w:sz w:val="24"/>
                <w:szCs w:val="24"/>
              </w:rPr>
              <w:t>восприятия его формирования</w:t>
            </w: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свойствах предметов: их форме</w:t>
            </w:r>
            <w:r w:rsidR="00DD4541">
              <w:rPr>
                <w:rFonts w:ascii="Times New Roman" w:hAnsi="Times New Roman" w:cs="Times New Roman"/>
                <w:sz w:val="24"/>
                <w:szCs w:val="24"/>
              </w:rPr>
              <w:t xml:space="preserve">, цвете, и величине. Сенсорное </w:t>
            </w: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опыт. </w:t>
            </w:r>
          </w:p>
          <w:p w:rsidR="00A13CE7" w:rsidRPr="0053428E" w:rsidRDefault="00A13CE7" w:rsidP="00A1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любых вопросов, связанных с сенсорным воспитанием детей обусловлено тем, что дошкольный возраст является сенситивным периодом для развития способностей. Потери, допущенные в этот период, невосполнимы в полной мере в последующей жизни. Профессор Н.М.Щелованов называл дошкольный возраст «золотой порой» сенсорного воспитания. И важно предоставить детям в этот период все возможности для обогащения их чувственного опыта. Познание окружающего мира начинается с ощущений, с восприятия. Чем богаче ощущения и восприятия, тем шире и многограннее будут полученные ребёнком сведения об окружающем мире. Успешность умственного, физического, эстетического, экологического воспитания в значительной степени зависит от уровня сенсорного развития детей, то есть от того, насколько совершенно ребёнок слышит, видит, осязает окружающее. Чувственное познание внешнего мира – важнейшее звено в системе познавательной деятельности ребёнка, необходимая предпосылка интеллектуального развития. </w:t>
            </w:r>
          </w:p>
          <w:p w:rsidR="00A13CE7" w:rsidRPr="0053428E" w:rsidRDefault="00A13CE7" w:rsidP="00A1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сенсорного воспитания состоит в том, что оно: является основой для интеллектуального развития, развивает наблюдательность, позитивно влияет на эстетическое чувство, является основой для развития воображения, памяти, внимания и др. </w:t>
            </w:r>
          </w:p>
          <w:p w:rsidR="00A13CE7" w:rsidRPr="0053428E" w:rsidRDefault="00A13CE7" w:rsidP="00A1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>Проведенный мониторинг по развитию сенсорных способностей детей в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шей группе показал что </w:t>
            </w: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 уровень сенсорного развития по всем показателям,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преобладал</w:t>
            </w: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 в основном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среднем уровене</w:t>
            </w: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. В результате проведенного исследования, возникла необходимость в разработке и реализации проекта, направленного на повышение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сенсорной культуры детей младшего дошкольного</w:t>
            </w: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возраста. </w:t>
            </w:r>
          </w:p>
          <w:p w:rsidR="00A13CE7" w:rsidRPr="0053428E" w:rsidRDefault="00A13CE7" w:rsidP="00A13C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>Новизной данного материала является так же сочетание традиционных подходов и использование современных средств обучения: развлечения, логических упражнений, практическими заданиями, заучивание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стихов, потешек, </w:t>
            </w:r>
            <w:r w:rsidRPr="0053428E">
              <w:rPr>
                <w:rFonts w:ascii="Times New Roman" w:hAnsi="Times New Roman" w:cs="Times New Roman"/>
                <w:sz w:val="24"/>
                <w:szCs w:val="24"/>
              </w:rPr>
              <w:t xml:space="preserve">разгадывание загадок о геометрических фигурах. Обеспеченность практическим игровым материалом (самодельными дидактическими играми) позволяет целенаправленно заниматься развитием сенсорных способностей </w:t>
            </w:r>
            <w:r w:rsidRPr="00534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общим развитием ребенка не только на специальных занятиях, но и в совместной деятельности с воспитателями, и в семье. </w:t>
            </w:r>
          </w:p>
          <w:p w:rsidR="00836D80" w:rsidRPr="00A05F86" w:rsidRDefault="00836D80" w:rsidP="00836D8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  <w:vMerge w:val="restart"/>
          </w:tcPr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D80" w:rsidRPr="00A05F86" w:rsidRDefault="00A05F86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Октябрь-апрель</w:t>
            </w:r>
          </w:p>
        </w:tc>
      </w:tr>
      <w:tr w:rsidR="00836D80" w:rsidRPr="00A05F86" w:rsidTr="002923D4">
        <w:tc>
          <w:tcPr>
            <w:tcW w:w="634" w:type="dxa"/>
          </w:tcPr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136" w:type="dxa"/>
          </w:tcPr>
          <w:p w:rsidR="00233154" w:rsidRPr="00A05F86" w:rsidRDefault="003F7A5E" w:rsidP="00382C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36D80" w:rsidRPr="00A05F86" w:rsidRDefault="003F7A5E" w:rsidP="00382C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сенсорных способностей у детей 2 – 3 лет.</w:t>
            </w:r>
          </w:p>
          <w:p w:rsidR="00233154" w:rsidRPr="00A05F86" w:rsidRDefault="003F7A5E" w:rsidP="002331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Задачи:</w:t>
            </w:r>
            <w:r w:rsidR="00233154"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3154" w:rsidRPr="00A05F86" w:rsidRDefault="00233154" w:rsidP="002331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1. Определить уровень сенсорного развития детей младшего дошкольного возраста.  </w:t>
            </w:r>
          </w:p>
          <w:p w:rsidR="00233154" w:rsidRPr="00A05F86" w:rsidRDefault="00233154" w:rsidP="002331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 2.Воспитывать любознательность, стремление к познанию, самостоятельность. </w:t>
            </w:r>
          </w:p>
          <w:p w:rsidR="00233154" w:rsidRPr="00A05F86" w:rsidRDefault="00233154" w:rsidP="002331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 3.Подобрать и систематизировать материал по развитию сенсорных способностей у детей 2–3 лет средствами игр в соответствии с возрастными и индивидуальными возможностями. </w:t>
            </w:r>
          </w:p>
          <w:p w:rsidR="00233154" w:rsidRPr="00A05F86" w:rsidRDefault="00233154" w:rsidP="002331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 4.Формировать сенсорные представления детей 2 – 3 лет о внешних свойствах предметов: их форме, цвете, величине. </w:t>
            </w:r>
          </w:p>
          <w:p w:rsidR="00233154" w:rsidRPr="00A05F86" w:rsidRDefault="00233154" w:rsidP="002331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 5.Изготовить игры и пособия на развитие сенсорных навыков. </w:t>
            </w:r>
          </w:p>
          <w:p w:rsidR="00233154" w:rsidRPr="00A05F86" w:rsidRDefault="00233154" w:rsidP="002331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 6.Взаимодействовать с родителями в процессе формирования у детей сенсорных способностей. </w:t>
            </w:r>
          </w:p>
          <w:p w:rsidR="00233154" w:rsidRPr="00A05F86" w:rsidRDefault="00233154" w:rsidP="00233154">
            <w:pPr>
              <w:spacing w:after="274"/>
              <w:ind w:left="1276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F7A5E" w:rsidRPr="00A05F86" w:rsidRDefault="003F7A5E" w:rsidP="00382C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36D80" w:rsidRPr="00A05F86" w:rsidRDefault="00836D80" w:rsidP="008A787A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  <w:vMerge/>
          </w:tcPr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6D80" w:rsidRPr="00A05F86" w:rsidTr="002923D4">
        <w:tc>
          <w:tcPr>
            <w:tcW w:w="634" w:type="dxa"/>
          </w:tcPr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6" w:type="dxa"/>
          </w:tcPr>
          <w:p w:rsidR="00233154" w:rsidRPr="00A05F86" w:rsidRDefault="00233154" w:rsidP="002331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Гипотеза: </w:t>
            </w: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Если использовать сенсорное воспитание у детей в младшем возрасте - это будет способствовать формированию полноценного восприятия окружающей действительности.</w:t>
            </w:r>
          </w:p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143" w:type="dxa"/>
            <w:vMerge/>
          </w:tcPr>
          <w:p w:rsidR="00836D80" w:rsidRPr="00A05F86" w:rsidRDefault="00836D80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2C76" w:rsidRPr="00A05F86" w:rsidRDefault="00362C76" w:rsidP="00A72749">
      <w:pPr>
        <w:pStyle w:val="a4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</w:p>
    <w:p w:rsidR="008314FE" w:rsidRPr="00A05F86" w:rsidRDefault="008314FE" w:rsidP="008314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5F86">
        <w:rPr>
          <w:rFonts w:ascii="Times New Roman" w:hAnsi="Times New Roman" w:cs="Times New Roman"/>
          <w:b/>
          <w:sz w:val="24"/>
          <w:szCs w:val="24"/>
        </w:rPr>
        <w:t>2 этап. Аналитический (изучение)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7090"/>
        <w:gridCol w:w="2134"/>
      </w:tblGrid>
      <w:tr w:rsidR="008314FE" w:rsidRPr="00A05F86" w:rsidTr="002923D4">
        <w:tc>
          <w:tcPr>
            <w:tcW w:w="632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140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4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8314FE" w:rsidRPr="00A05F86" w:rsidTr="002923D4">
        <w:tc>
          <w:tcPr>
            <w:tcW w:w="632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0" w:type="dxa"/>
          </w:tcPr>
          <w:p w:rsidR="001B56F6" w:rsidRPr="00A05F86" w:rsidRDefault="00D06687" w:rsidP="001B56F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1B56F6" w:rsidRPr="00A05F86">
              <w:rPr>
                <w:rFonts w:ascii="Times New Roman" w:hAnsi="Times New Roman" w:cs="Times New Roman"/>
                <w:b/>
                <w:sz w:val="24"/>
                <w:szCs w:val="24"/>
              </w:rPr>
              <w:t>лан</w:t>
            </w:r>
            <w:r w:rsidRPr="00A05F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работы: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литературы; 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анкетирования родителей; 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диагностики с целью определения уровня сенсорного развития детей 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работы с детьми и  родителями; 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развивающей среды;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родителей;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родителями;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Подбор и изготовление дидактических игр; 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 и изготовление наглядных пособий; 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Наглядная информация: папки-передвижки: «Что такое сенсорика и почему ее так важно развивать?», «Дидактическая игрушка – в жизни ребенка»;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к изготовлению игр и пособий для сенсорного развития детей;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упражнений, игр по сенсорному развитию;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индивидуальной работы с детьми; 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наглядного и дидактического материала;  </w:t>
            </w:r>
          </w:p>
          <w:p w:rsidR="001B56F6" w:rsidRPr="00A05F86" w:rsidRDefault="001B56F6" w:rsidP="001B56F6">
            <w:pPr>
              <w:pStyle w:val="a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картотеки дидактических игр и упражнений по сенсорному развитию;  </w:t>
            </w:r>
            <w:r w:rsidRPr="00A05F8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презентации по сенсорному развитию;  </w:t>
            </w:r>
          </w:p>
          <w:p w:rsidR="001B56F6" w:rsidRPr="00A05F86" w:rsidRDefault="001B56F6" w:rsidP="001B56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Оформление фотовыставки. 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  <w:vMerge w:val="restart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Октябрь-ноябрь</w:t>
            </w:r>
          </w:p>
        </w:tc>
      </w:tr>
      <w:tr w:rsidR="008314FE" w:rsidRPr="00A05F86" w:rsidTr="002923D4">
        <w:tc>
          <w:tcPr>
            <w:tcW w:w="632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140" w:type="dxa"/>
          </w:tcPr>
          <w:p w:rsidR="001D6D22" w:rsidRPr="003608A7" w:rsidRDefault="008314FE" w:rsidP="001D6D22">
            <w:pPr>
              <w:pStyle w:val="21"/>
              <w:tabs>
                <w:tab w:val="left" w:pos="13110"/>
              </w:tabs>
              <w:suppressAutoHyphens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обследования детей по интересующей проблеме (диагностика).</w:t>
            </w:r>
            <w:r w:rsidR="001D6D22" w:rsidRPr="003608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D6D22" w:rsidRPr="00A05F86" w:rsidRDefault="001D6D22" w:rsidP="001D6D22">
            <w:pPr>
              <w:pStyle w:val="21"/>
              <w:tabs>
                <w:tab w:val="left" w:pos="13110"/>
              </w:tabs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23ребёнка</w:t>
            </w:r>
          </w:p>
          <w:p w:rsidR="001D6D22" w:rsidRPr="00A05F86" w:rsidRDefault="001D6D22" w:rsidP="001D6D22">
            <w:pPr>
              <w:pStyle w:val="21"/>
              <w:tabs>
                <w:tab w:val="left" w:pos="13110"/>
              </w:tabs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 9 дет. 39 %</w:t>
            </w:r>
          </w:p>
          <w:p w:rsidR="001D6D22" w:rsidRPr="00A05F86" w:rsidRDefault="001D6D22" w:rsidP="001D6D22">
            <w:pPr>
              <w:pStyle w:val="21"/>
              <w:suppressAutoHyphens/>
              <w:spacing w:after="0" w:line="240" w:lineRule="auto"/>
              <w:ind w:left="-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Средний 13 дет. 57 %</w:t>
            </w:r>
          </w:p>
          <w:p w:rsidR="001D6D22" w:rsidRPr="00A05F86" w:rsidRDefault="001D6D22" w:rsidP="001D6D22">
            <w:pPr>
              <w:pStyle w:val="21"/>
              <w:suppressAutoHyphens/>
              <w:spacing w:after="0" w:line="240" w:lineRule="auto"/>
              <w:ind w:left="-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Низкий 1 реб. 4%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  <w:vMerge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14FE" w:rsidRPr="00A05F86" w:rsidRDefault="008314FE" w:rsidP="008314F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314FE" w:rsidRPr="00A05F86" w:rsidRDefault="008314FE" w:rsidP="008314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5F86">
        <w:rPr>
          <w:rFonts w:ascii="Times New Roman" w:hAnsi="Times New Roman" w:cs="Times New Roman"/>
          <w:b/>
          <w:sz w:val="24"/>
          <w:szCs w:val="24"/>
        </w:rPr>
        <w:t>3 этап. Организационный (обобщение)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7092"/>
        <w:gridCol w:w="2131"/>
      </w:tblGrid>
      <w:tr w:rsidR="008314FE" w:rsidRPr="00A05F86" w:rsidTr="002923D4">
        <w:tc>
          <w:tcPr>
            <w:tcW w:w="633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142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38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8314FE" w:rsidRPr="00A05F86" w:rsidTr="002923D4">
        <w:tc>
          <w:tcPr>
            <w:tcW w:w="633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2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Теоретическая часть: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Изучение нормативно – правовой, методической, педагогической, психологической и другой литературы, опыта работы коллег и т.п.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Ознакомление с требованиями оформления теоретической части работы.</w:t>
            </w:r>
          </w:p>
        </w:tc>
        <w:tc>
          <w:tcPr>
            <w:tcW w:w="2138" w:type="dxa"/>
            <w:vMerge w:val="restart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4FE" w:rsidRPr="00A05F86" w:rsidRDefault="001D6D22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Ноябрь-февраль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4FE" w:rsidRPr="00A05F86" w:rsidTr="002923D4">
        <w:tc>
          <w:tcPr>
            <w:tcW w:w="633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42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Практическая часть: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Составление конспектов и конструктов НОД, деятельности и т.д., их апробация.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Изготовление пособий, атрибутов, приобретение оборудования для проведения деятельности.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мероприятий.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14FE" w:rsidRPr="00A05F86" w:rsidRDefault="008314FE" w:rsidP="008314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5F86">
        <w:rPr>
          <w:rFonts w:ascii="Times New Roman" w:hAnsi="Times New Roman" w:cs="Times New Roman"/>
          <w:b/>
          <w:sz w:val="24"/>
          <w:szCs w:val="24"/>
        </w:rPr>
        <w:t>4 этап. Завершающий (внедрение)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7095"/>
        <w:gridCol w:w="2129"/>
      </w:tblGrid>
      <w:tr w:rsidR="008314FE" w:rsidRPr="00A05F86" w:rsidTr="002923D4">
        <w:tc>
          <w:tcPr>
            <w:tcW w:w="632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145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36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8314FE" w:rsidRPr="00A05F86" w:rsidTr="002923D4">
        <w:tc>
          <w:tcPr>
            <w:tcW w:w="632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5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Оформление результатов обследования детей по проблеме.</w:t>
            </w:r>
          </w:p>
        </w:tc>
        <w:tc>
          <w:tcPr>
            <w:tcW w:w="2136" w:type="dxa"/>
            <w:vMerge w:val="restart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4FE" w:rsidRPr="00A05F86" w:rsidRDefault="001D6D22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8314FE" w:rsidRPr="00A05F86" w:rsidTr="002923D4">
        <w:tc>
          <w:tcPr>
            <w:tcW w:w="632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45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Оформление опыта работы: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Систематизация теоретической части.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Систематизация практического материала.</w:t>
            </w: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Подборка материалов и составление «Приложения» (плана работы по самообразованию, конспектов, конструктов, результатов продуктивной деятельности детей, фотоматериалов и др.)</w:t>
            </w:r>
          </w:p>
        </w:tc>
        <w:tc>
          <w:tcPr>
            <w:tcW w:w="2136" w:type="dxa"/>
            <w:vMerge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14FE" w:rsidRPr="00A05F86" w:rsidRDefault="008314FE" w:rsidP="008314F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05F86">
        <w:rPr>
          <w:rFonts w:ascii="Times New Roman" w:hAnsi="Times New Roman" w:cs="Times New Roman"/>
          <w:b/>
          <w:sz w:val="24"/>
          <w:szCs w:val="24"/>
        </w:rPr>
        <w:t>5 этап. Презентационный (распространение)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7068"/>
        <w:gridCol w:w="2157"/>
      </w:tblGrid>
      <w:tr w:rsidR="008314FE" w:rsidRPr="00A05F86" w:rsidTr="002923D4">
        <w:tc>
          <w:tcPr>
            <w:tcW w:w="63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12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16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8314FE" w:rsidRPr="00A05F86" w:rsidTr="002923D4">
        <w:tc>
          <w:tcPr>
            <w:tcW w:w="63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1" w:type="dxa"/>
          </w:tcPr>
          <w:p w:rsidR="008314FE" w:rsidRPr="00A05F86" w:rsidRDefault="008314FE" w:rsidP="00A05F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Предоставление презентационно</w:t>
            </w:r>
            <w:r w:rsidR="00A05F86" w:rsidRPr="00A05F86">
              <w:rPr>
                <w:rFonts w:ascii="Times New Roman" w:hAnsi="Times New Roman" w:cs="Times New Roman"/>
                <w:sz w:val="24"/>
                <w:szCs w:val="24"/>
              </w:rPr>
              <w:t>го материала по самообразованию.</w:t>
            </w:r>
          </w:p>
        </w:tc>
        <w:tc>
          <w:tcPr>
            <w:tcW w:w="2161" w:type="dxa"/>
            <w:vMerge w:val="restart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В ходе дальнейшей педагогической деятельности</w:t>
            </w:r>
          </w:p>
        </w:tc>
      </w:tr>
      <w:tr w:rsidR="008314FE" w:rsidRPr="00A05F86" w:rsidTr="002923D4">
        <w:tc>
          <w:tcPr>
            <w:tcW w:w="63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Предоставление опыта работы в методический кабинет на выставку «Передовой педагогический опыт».</w:t>
            </w:r>
          </w:p>
        </w:tc>
        <w:tc>
          <w:tcPr>
            <w:tcW w:w="2161" w:type="dxa"/>
            <w:vMerge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4FE" w:rsidRPr="00A05F86" w:rsidTr="002923D4">
        <w:tc>
          <w:tcPr>
            <w:tcW w:w="63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публикации в печатных изданиях, на сайте дошкольного образовательного учреждения.</w:t>
            </w:r>
          </w:p>
        </w:tc>
        <w:tc>
          <w:tcPr>
            <w:tcW w:w="2161" w:type="dxa"/>
            <w:vMerge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4FE" w:rsidRPr="00A05F86" w:rsidTr="002923D4">
        <w:tc>
          <w:tcPr>
            <w:tcW w:w="63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21" w:type="dxa"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5F8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профессиональных конкурсах различных уровней. </w:t>
            </w:r>
          </w:p>
        </w:tc>
        <w:tc>
          <w:tcPr>
            <w:tcW w:w="2161" w:type="dxa"/>
            <w:vMerge/>
          </w:tcPr>
          <w:p w:rsidR="008314FE" w:rsidRPr="00A05F86" w:rsidRDefault="008314FE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2E11" w:rsidRDefault="008314FE" w:rsidP="003608A7">
      <w:pPr>
        <w:rPr>
          <w:rFonts w:ascii="Times New Roman" w:hAnsi="Times New Roman" w:cs="Times New Roman"/>
          <w:sz w:val="24"/>
          <w:szCs w:val="24"/>
        </w:rPr>
      </w:pPr>
      <w:r w:rsidRPr="00A05F86">
        <w:rPr>
          <w:rFonts w:ascii="Times New Roman" w:hAnsi="Times New Roman" w:cs="Times New Roman"/>
          <w:sz w:val="24"/>
          <w:szCs w:val="24"/>
        </w:rPr>
        <w:br/>
      </w:r>
    </w:p>
    <w:p w:rsidR="00BB2E11" w:rsidRDefault="00BB2E11" w:rsidP="003608A7">
      <w:pPr>
        <w:rPr>
          <w:rFonts w:ascii="Times New Roman" w:hAnsi="Times New Roman" w:cs="Times New Roman"/>
          <w:sz w:val="24"/>
          <w:szCs w:val="24"/>
        </w:rPr>
      </w:pPr>
    </w:p>
    <w:p w:rsidR="00BB2E11" w:rsidRDefault="00BB2E11" w:rsidP="003608A7">
      <w:pPr>
        <w:rPr>
          <w:rFonts w:ascii="Times New Roman" w:hAnsi="Times New Roman" w:cs="Times New Roman"/>
          <w:sz w:val="24"/>
          <w:szCs w:val="24"/>
        </w:rPr>
      </w:pPr>
    </w:p>
    <w:p w:rsidR="00BB2E11" w:rsidRDefault="003608A7" w:rsidP="003608A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2E11">
        <w:rPr>
          <w:rFonts w:ascii="Times New Roman" w:hAnsi="Times New Roman" w:cs="Times New Roman"/>
          <w:b/>
          <w:sz w:val="24"/>
          <w:szCs w:val="24"/>
        </w:rPr>
        <w:lastRenderedPageBreak/>
        <w:t>Тема самообразования</w:t>
      </w:r>
      <w:r w:rsidRPr="003608A7">
        <w:rPr>
          <w:rFonts w:ascii="Times New Roman" w:hAnsi="Times New Roman" w:cs="Times New Roman"/>
          <w:sz w:val="24"/>
          <w:szCs w:val="24"/>
        </w:rPr>
        <w:t xml:space="preserve"> на 2019- 2020</w:t>
      </w:r>
      <w:r w:rsidR="00BB2E11">
        <w:rPr>
          <w:rFonts w:ascii="Times New Roman" w:hAnsi="Times New Roman" w:cs="Times New Roman"/>
          <w:sz w:val="24"/>
          <w:szCs w:val="24"/>
        </w:rPr>
        <w:t xml:space="preserve"> </w:t>
      </w:r>
      <w:r w:rsidRPr="003608A7">
        <w:rPr>
          <w:rFonts w:ascii="Times New Roman" w:hAnsi="Times New Roman" w:cs="Times New Roman"/>
          <w:sz w:val="24"/>
          <w:szCs w:val="24"/>
        </w:rPr>
        <w:t xml:space="preserve">учебный год: </w:t>
      </w:r>
      <w:r w:rsidR="00BB2E11" w:rsidRPr="00A05F86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BB2E11" w:rsidRPr="00A05F86">
        <w:rPr>
          <w:rFonts w:ascii="Times New Roman" w:hAnsi="Times New Roman" w:cs="Times New Roman"/>
          <w:bCs/>
          <w:iCs/>
          <w:sz w:val="24"/>
          <w:szCs w:val="24"/>
        </w:rPr>
        <w:t>Формирование сенсорного опыта   у детей дошкольного возраста в различных видах деятельности</w:t>
      </w:r>
      <w:r w:rsidR="00BB2E11" w:rsidRPr="00A05F86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b/>
          <w:sz w:val="24"/>
          <w:szCs w:val="24"/>
        </w:rPr>
        <w:t>Целью самообразования</w:t>
      </w:r>
      <w:r w:rsidRPr="003608A7">
        <w:rPr>
          <w:rFonts w:ascii="Times New Roman" w:hAnsi="Times New Roman" w:cs="Times New Roman"/>
          <w:sz w:val="24"/>
          <w:szCs w:val="24"/>
        </w:rPr>
        <w:t xml:space="preserve"> являлось повышение профессиональной компетентности в вопросах обучения детей младшего дошкольного возраста. </w:t>
      </w:r>
    </w:p>
    <w:p w:rsidR="003608A7" w:rsidRPr="003608A7" w:rsidRDefault="003608A7" w:rsidP="003608A7">
      <w:pPr>
        <w:rPr>
          <w:rFonts w:ascii="Times New Roman" w:hAnsi="Times New Roman" w:cs="Times New Roman"/>
          <w:b/>
          <w:sz w:val="24"/>
          <w:szCs w:val="24"/>
        </w:rPr>
      </w:pPr>
      <w:r w:rsidRPr="003608A7">
        <w:rPr>
          <w:rFonts w:ascii="Times New Roman" w:hAnsi="Times New Roman" w:cs="Times New Roman"/>
          <w:b/>
          <w:sz w:val="24"/>
          <w:szCs w:val="24"/>
        </w:rPr>
        <w:t>Мною были поставлены следующие задачи:</w:t>
      </w:r>
    </w:p>
    <w:p w:rsidR="003608A7" w:rsidRPr="003608A7" w:rsidRDefault="003608A7" w:rsidP="003608A7">
      <w:pPr>
        <w:pStyle w:val="a4"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Изучить учебную и методическую литературу по теме: «Сенсорное развитие детей младшего дошкольного возраста».</w:t>
      </w:r>
    </w:p>
    <w:p w:rsidR="003608A7" w:rsidRPr="003608A7" w:rsidRDefault="003608A7" w:rsidP="003608A7">
      <w:pPr>
        <w:pStyle w:val="a4"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Подготовить материал для проведения игр по сенсорному развитию .</w:t>
      </w:r>
    </w:p>
    <w:p w:rsidR="003608A7" w:rsidRPr="003608A7" w:rsidRDefault="003608A7" w:rsidP="003608A7">
      <w:pPr>
        <w:pStyle w:val="a4"/>
        <w:numPr>
          <w:ilvl w:val="0"/>
          <w:numId w:val="2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Подготовить и провести работу с родителями по теме: « Сенсорное развитие детей младшего дошкольного возраста».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На протяжении всего учебного года я изучала тему по следующим разделам плана:</w:t>
      </w:r>
    </w:p>
    <w:p w:rsidR="003608A7" w:rsidRPr="003608A7" w:rsidRDefault="003608A7" w:rsidP="003608A7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Условия формирования эталонов цвета у младших дошкольников.</w:t>
      </w:r>
    </w:p>
    <w:p w:rsidR="003608A7" w:rsidRPr="003608A7" w:rsidRDefault="003608A7" w:rsidP="003608A7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Дидактическая игра как средство сенсорного развития детей младшего дошкольного возраста.</w:t>
      </w:r>
    </w:p>
    <w:p w:rsidR="003608A7" w:rsidRPr="003608A7" w:rsidRDefault="003608A7" w:rsidP="003608A7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Привлечение родителей к изготовлению игр для работы с мелкой сенсорикой.</w:t>
      </w:r>
    </w:p>
    <w:p w:rsidR="003608A7" w:rsidRPr="003608A7" w:rsidRDefault="003608A7" w:rsidP="003608A7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Игры и упражнения по развитию мелкой моторики пальцев рук.</w:t>
      </w:r>
    </w:p>
    <w:p w:rsidR="003608A7" w:rsidRPr="003608A7" w:rsidRDefault="003608A7" w:rsidP="003608A7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Дидактические игры и упражнения по сенсорному развитию детей раннего возраста (картотека).</w:t>
      </w:r>
    </w:p>
    <w:p w:rsidR="003608A7" w:rsidRPr="003608A7" w:rsidRDefault="003608A7" w:rsidP="003608A7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Использование сенсорных игр в развитии речи ребёнка 2-3 лет.</w:t>
      </w:r>
    </w:p>
    <w:p w:rsidR="003608A7" w:rsidRPr="003608A7" w:rsidRDefault="003608A7" w:rsidP="003608A7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Дидактическая игра по сенсорике для детей первой младшей группы.</w:t>
      </w:r>
    </w:p>
    <w:p w:rsidR="003608A7" w:rsidRPr="003608A7" w:rsidRDefault="003608A7" w:rsidP="003608A7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Организация предметно-пространственной среды в группе для сенсорного развития.</w:t>
      </w:r>
    </w:p>
    <w:p w:rsidR="003608A7" w:rsidRPr="003608A7" w:rsidRDefault="003608A7" w:rsidP="003608A7">
      <w:pPr>
        <w:jc w:val="both"/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На теоретическом этапе я изучила методическую литературу, использовала интернет-ресурсы:</w:t>
      </w:r>
    </w:p>
    <w:p w:rsidR="003608A7" w:rsidRPr="003608A7" w:rsidRDefault="003608A7" w:rsidP="003608A7">
      <w:pPr>
        <w:pStyle w:val="a4"/>
        <w:ind w:left="357"/>
        <w:jc w:val="both"/>
        <w:rPr>
          <w:rFonts w:ascii="Times New Roman" w:hAnsi="Times New Roman"/>
          <w:sz w:val="24"/>
          <w:szCs w:val="24"/>
        </w:rPr>
      </w:pPr>
    </w:p>
    <w:p w:rsidR="003608A7" w:rsidRPr="003608A7" w:rsidRDefault="003608A7" w:rsidP="003608A7">
      <w:pPr>
        <w:pStyle w:val="a4"/>
        <w:numPr>
          <w:ilvl w:val="0"/>
          <w:numId w:val="4"/>
        </w:numPr>
        <w:spacing w:after="200" w:line="276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Развивающие игры с малышами до трёх лет: Пособие для родителей и педагогов. Сост.Т.В.Галанова .-; Ярославль: Академия развития,2004.</w:t>
      </w:r>
    </w:p>
    <w:p w:rsidR="003608A7" w:rsidRPr="003608A7" w:rsidRDefault="003608A7" w:rsidP="003608A7">
      <w:pPr>
        <w:pStyle w:val="a4"/>
        <w:numPr>
          <w:ilvl w:val="0"/>
          <w:numId w:val="4"/>
        </w:numPr>
        <w:spacing w:after="200" w:line="276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Использование дидактических игр для формирования представлений о сенсорных эталонах цвета у детей младшего дошкольного возраста. bibliofond.</w:t>
      </w:r>
      <w:r w:rsidRPr="003608A7">
        <w:rPr>
          <w:rFonts w:ascii="Times New Roman" w:hAnsi="Times New Roman"/>
          <w:sz w:val="24"/>
          <w:szCs w:val="24"/>
          <w:lang w:val="en-US"/>
        </w:rPr>
        <w:t>ru</w:t>
      </w:r>
      <w:r w:rsidRPr="003608A7">
        <w:rPr>
          <w:rFonts w:ascii="Times New Roman" w:hAnsi="Times New Roman"/>
          <w:sz w:val="24"/>
          <w:szCs w:val="24"/>
        </w:rPr>
        <w:t>/</w:t>
      </w:r>
      <w:r w:rsidRPr="003608A7">
        <w:rPr>
          <w:rFonts w:ascii="Times New Roman" w:hAnsi="Times New Roman"/>
          <w:sz w:val="24"/>
          <w:szCs w:val="24"/>
          <w:lang w:val="en-US"/>
        </w:rPr>
        <w:t>view</w:t>
      </w:r>
      <w:r w:rsidRPr="003608A7">
        <w:rPr>
          <w:rFonts w:ascii="Times New Roman" w:hAnsi="Times New Roman"/>
          <w:sz w:val="24"/>
          <w:szCs w:val="24"/>
        </w:rPr>
        <w:t>.</w:t>
      </w:r>
      <w:r w:rsidRPr="003608A7">
        <w:rPr>
          <w:rFonts w:ascii="Times New Roman" w:hAnsi="Times New Roman"/>
          <w:sz w:val="24"/>
          <w:szCs w:val="24"/>
          <w:lang w:val="en-US"/>
        </w:rPr>
        <w:t>aspx</w:t>
      </w:r>
      <w:r w:rsidRPr="003608A7">
        <w:rPr>
          <w:rFonts w:ascii="Times New Roman" w:hAnsi="Times New Roman"/>
          <w:sz w:val="24"/>
          <w:szCs w:val="24"/>
        </w:rPr>
        <w:t>.</w:t>
      </w:r>
    </w:p>
    <w:p w:rsidR="003608A7" w:rsidRPr="003608A7" w:rsidRDefault="003608A7" w:rsidP="003608A7">
      <w:pPr>
        <w:pStyle w:val="a4"/>
        <w:numPr>
          <w:ilvl w:val="0"/>
          <w:numId w:val="4"/>
        </w:numPr>
        <w:spacing w:after="200" w:line="276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Ефремова Н. Учимся различать цвета и запоминать их названия. /Н.Ефремова //Дошкольное воспитание.-2012-№12.</w:t>
      </w:r>
    </w:p>
    <w:p w:rsidR="003608A7" w:rsidRPr="003608A7" w:rsidRDefault="003608A7" w:rsidP="003608A7">
      <w:pPr>
        <w:pStyle w:val="a4"/>
        <w:numPr>
          <w:ilvl w:val="0"/>
          <w:numId w:val="4"/>
        </w:numPr>
        <w:spacing w:after="200" w:line="276" w:lineRule="auto"/>
        <w:ind w:left="357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Нищева Н.В. Предметно-пространственная развивающая среда в детском саду. Принципы построения, рекомендации.«Детство-Пресс», СПб.: 2005.</w:t>
      </w:r>
    </w:p>
    <w:p w:rsidR="003608A7" w:rsidRPr="003608A7" w:rsidRDefault="003608A7" w:rsidP="003608A7">
      <w:pPr>
        <w:pStyle w:val="a4"/>
        <w:numPr>
          <w:ilvl w:val="0"/>
          <w:numId w:val="4"/>
        </w:numPr>
        <w:spacing w:after="200" w:line="276" w:lineRule="auto"/>
        <w:ind w:left="357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Венгер  Л.А. Дидактические игры и упражнения по сенсорному воспитанию дошкольников [Текст]: кн. для воспитателей детского сада / Л.А.Венгер. - М.,2004.</w:t>
      </w:r>
    </w:p>
    <w:p w:rsidR="00BB2E11" w:rsidRDefault="00BB2E11" w:rsidP="003608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E11" w:rsidRDefault="00BB2E11" w:rsidP="003608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E11" w:rsidRDefault="00BB2E11" w:rsidP="003608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2E11" w:rsidRDefault="00BB2E11" w:rsidP="003608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08A7" w:rsidRPr="00BB2E11" w:rsidRDefault="003608A7" w:rsidP="006527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E11">
        <w:rPr>
          <w:rFonts w:ascii="Times New Roman" w:hAnsi="Times New Roman" w:cs="Times New Roman"/>
          <w:b/>
          <w:sz w:val="24"/>
          <w:szCs w:val="24"/>
        </w:rPr>
        <w:lastRenderedPageBreak/>
        <w:t>На практическом этапе</w:t>
      </w:r>
    </w:p>
    <w:p w:rsidR="00C24FD4" w:rsidRDefault="00BB2E11" w:rsidP="00652708">
      <w:pPr>
        <w:pStyle w:val="a4"/>
        <w:spacing w:after="20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24FD4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П</w:t>
      </w:r>
      <w:r w:rsidR="003608A7" w:rsidRPr="003608A7">
        <w:rPr>
          <w:rFonts w:ascii="Times New Roman" w:hAnsi="Times New Roman"/>
          <w:sz w:val="24"/>
          <w:szCs w:val="24"/>
        </w:rPr>
        <w:t>одготовила материал и пополнила картотеку дидактических игр по сенсорному развитию;</w:t>
      </w:r>
      <w:r w:rsidR="00C24FD4">
        <w:rPr>
          <w:rFonts w:ascii="Times New Roman" w:hAnsi="Times New Roman"/>
          <w:sz w:val="24"/>
          <w:szCs w:val="24"/>
        </w:rPr>
        <w:t xml:space="preserve"> </w:t>
      </w:r>
    </w:p>
    <w:p w:rsidR="003608A7" w:rsidRPr="00C24FD4" w:rsidRDefault="00C24FD4" w:rsidP="00652708">
      <w:pPr>
        <w:pStyle w:val="a4"/>
        <w:spacing w:after="200" w:line="276" w:lineRule="auto"/>
        <w:ind w:left="781" w:hanging="781"/>
        <w:jc w:val="both"/>
        <w:rPr>
          <w:rFonts w:ascii="Times New Roman" w:hAnsi="Times New Roman"/>
          <w:sz w:val="24"/>
          <w:szCs w:val="24"/>
        </w:rPr>
      </w:pPr>
      <w:r w:rsidRPr="00C24FD4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.И</w:t>
      </w:r>
      <w:r w:rsidR="003608A7" w:rsidRPr="00C24FD4">
        <w:rPr>
          <w:rFonts w:ascii="Times New Roman" w:hAnsi="Times New Roman"/>
          <w:sz w:val="24"/>
          <w:szCs w:val="24"/>
        </w:rPr>
        <w:t>зготовила дидактические игры:</w:t>
      </w:r>
    </w:p>
    <w:p w:rsidR="003608A7" w:rsidRPr="003608A7" w:rsidRDefault="003608A7" w:rsidP="00652708">
      <w:pPr>
        <w:pStyle w:val="a4"/>
        <w:ind w:left="781" w:hanging="781"/>
        <w:rPr>
          <w:rFonts w:ascii="Times New Roman" w:hAnsi="Times New Roman"/>
          <w:b/>
          <w:i/>
          <w:color w:val="0D0D0D" w:themeColor="text1" w:themeTint="F2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 xml:space="preserve"> </w:t>
      </w:r>
      <w:r w:rsidRPr="003608A7">
        <w:rPr>
          <w:rFonts w:ascii="Times New Roman" w:hAnsi="Times New Roman"/>
          <w:b/>
          <w:color w:val="0D0D0D" w:themeColor="text1" w:themeTint="F2"/>
          <w:sz w:val="24"/>
          <w:szCs w:val="24"/>
        </w:rPr>
        <w:t>Д/И «Три медведя»</w:t>
      </w:r>
    </w:p>
    <w:p w:rsidR="003608A7" w:rsidRPr="003608A7" w:rsidRDefault="003608A7" w:rsidP="00652708">
      <w:pPr>
        <w:pStyle w:val="a4"/>
        <w:ind w:left="0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3608A7">
        <w:rPr>
          <w:rFonts w:ascii="Times New Roman" w:hAnsi="Times New Roman"/>
          <w:color w:val="0D0D0D" w:themeColor="text1" w:themeTint="F2"/>
          <w:sz w:val="24"/>
          <w:szCs w:val="24"/>
        </w:rPr>
        <w:t>Цель</w:t>
      </w:r>
      <w:r w:rsidRPr="003608A7">
        <w:rPr>
          <w:rFonts w:ascii="Times New Roman" w:hAnsi="Times New Roman"/>
          <w:b/>
          <w:i/>
          <w:color w:val="0D0D0D" w:themeColor="text1" w:themeTint="F2"/>
          <w:sz w:val="24"/>
          <w:szCs w:val="24"/>
        </w:rPr>
        <w:t>:</w:t>
      </w:r>
      <w:r w:rsidRPr="003608A7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закреплять знания детей о цвете, размере, предметов, развивать у детей мышление, память, мелкую моторику рук,</w:t>
      </w:r>
    </w:p>
    <w:p w:rsidR="003608A7" w:rsidRPr="003608A7" w:rsidRDefault="00BB2E11" w:rsidP="00652708">
      <w:pPr>
        <w:pStyle w:val="a4"/>
        <w:ind w:left="781" w:hanging="781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Д/И «Бусы</w:t>
      </w:r>
      <w:r w:rsidR="003608A7" w:rsidRPr="003608A7">
        <w:rPr>
          <w:rFonts w:ascii="Times New Roman" w:hAnsi="Times New Roman"/>
          <w:b/>
          <w:color w:val="0D0D0D" w:themeColor="text1" w:themeTint="F2"/>
          <w:sz w:val="24"/>
          <w:szCs w:val="24"/>
        </w:rPr>
        <w:t>»</w:t>
      </w:r>
    </w:p>
    <w:p w:rsidR="00BB2E11" w:rsidRDefault="003608A7" w:rsidP="0065270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>Цель</w:t>
      </w:r>
      <w:r w:rsidRPr="003608A7">
        <w:rPr>
          <w:rFonts w:ascii="Times New Roman" w:hAnsi="Times New Roman"/>
          <w:i/>
          <w:sz w:val="24"/>
          <w:szCs w:val="24"/>
        </w:rPr>
        <w:t>:</w:t>
      </w:r>
      <w:r w:rsidRPr="003608A7">
        <w:rPr>
          <w:rFonts w:ascii="Times New Roman" w:hAnsi="Times New Roman"/>
          <w:sz w:val="24"/>
          <w:szCs w:val="24"/>
        </w:rPr>
        <w:t xml:space="preserve"> укрепление и развитие мелкой моторики, зрительно – моторной  координации; различение предметов по цвету; развитие усидчивости</w:t>
      </w:r>
    </w:p>
    <w:p w:rsidR="00BB2E11" w:rsidRPr="00BB2E11" w:rsidRDefault="00BB2E11" w:rsidP="00652708">
      <w:pPr>
        <w:pStyle w:val="a4"/>
        <w:ind w:left="781" w:hanging="78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2E11">
        <w:rPr>
          <w:rFonts w:ascii="Times New Roman" w:hAnsi="Times New Roman"/>
          <w:b/>
          <w:sz w:val="24"/>
          <w:szCs w:val="24"/>
          <w:lang w:eastAsia="ru-RU"/>
        </w:rPr>
        <w:t>Д/И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«</w:t>
      </w:r>
      <w:r w:rsidRPr="00BB2E11">
        <w:rPr>
          <w:rFonts w:ascii="Times New Roman" w:hAnsi="Times New Roman"/>
          <w:b/>
          <w:sz w:val="24"/>
          <w:szCs w:val="24"/>
          <w:lang w:eastAsia="ru-RU"/>
        </w:rPr>
        <w:t>Спрячь мышку в домик»</w:t>
      </w:r>
    </w:p>
    <w:p w:rsidR="00BB2E11" w:rsidRDefault="00BB2E11" w:rsidP="00652708">
      <w:pPr>
        <w:pStyle w:val="a4"/>
        <w:ind w:left="781" w:hanging="78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B2E11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Цель</w:t>
      </w:r>
      <w:r w:rsidRPr="00BB2E11">
        <w:rPr>
          <w:rFonts w:ascii="Times New Roman" w:hAnsi="Times New Roman"/>
          <w:sz w:val="24"/>
          <w:szCs w:val="24"/>
          <w:lang w:eastAsia="ru-RU"/>
        </w:rPr>
        <w:t>: развивать представления детей об основных цветах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B2E11" w:rsidRPr="00BB2E11" w:rsidRDefault="00BB2E11" w:rsidP="00652708">
      <w:pPr>
        <w:pStyle w:val="a4"/>
        <w:ind w:left="781" w:hanging="781"/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BB2E11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Д/И «Разложи грибочки по корзинкам»</w:t>
      </w:r>
    </w:p>
    <w:p w:rsidR="00BB2E11" w:rsidRDefault="00BB2E11" w:rsidP="00652708">
      <w:pPr>
        <w:pStyle w:val="a4"/>
        <w:ind w:left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B5F8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Цель</w:t>
      </w:r>
      <w:r w:rsidRPr="00DB5F84">
        <w:rPr>
          <w:rFonts w:ascii="Times New Roman" w:hAnsi="Times New Roman"/>
          <w:sz w:val="24"/>
          <w:szCs w:val="24"/>
          <w:lang w:eastAsia="ru-RU"/>
        </w:rPr>
        <w:t>: формирование умений у детей распределять грибочки в корзинки, опираясь на цвет. Закрепление знаний основных цветов </w:t>
      </w:r>
      <w:r w:rsidRPr="00DB5F8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(красный, синий,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B5F8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зеленый, желтый)</w:t>
      </w:r>
      <w:r w:rsidRPr="00DB5F84">
        <w:rPr>
          <w:rFonts w:ascii="Times New Roman" w:hAnsi="Times New Roman"/>
          <w:sz w:val="24"/>
          <w:szCs w:val="24"/>
          <w:lang w:eastAsia="ru-RU"/>
        </w:rPr>
        <w:t>.</w:t>
      </w:r>
    </w:p>
    <w:p w:rsidR="00652708" w:rsidRDefault="00BB2E11" w:rsidP="00652708">
      <w:pPr>
        <w:pStyle w:val="a4"/>
        <w:ind w:left="781" w:hanging="781"/>
        <w:rPr>
          <w:rFonts w:ascii="Times New Roman" w:hAnsi="Times New Roman"/>
          <w:b/>
          <w:sz w:val="24"/>
          <w:szCs w:val="24"/>
          <w:lang w:eastAsia="ru-RU"/>
        </w:rPr>
      </w:pPr>
      <w:r w:rsidRPr="00BB2E11">
        <w:rPr>
          <w:rFonts w:ascii="Times New Roman" w:hAnsi="Times New Roman"/>
          <w:b/>
          <w:sz w:val="24"/>
          <w:szCs w:val="24"/>
          <w:lang w:eastAsia="ru-RU"/>
        </w:rPr>
        <w:t xml:space="preserve">Д/И </w:t>
      </w:r>
      <w:r w:rsidRPr="00BB2E11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«Посади бабочку на свой цветочек»</w:t>
      </w:r>
      <w:r>
        <w:rPr>
          <w:rFonts w:ascii="Times New Roman" w:hAnsi="Times New Roman"/>
          <w:b/>
          <w:sz w:val="24"/>
          <w:szCs w:val="24"/>
          <w:lang w:eastAsia="ru-RU"/>
        </w:rPr>
        <w:t>;</w:t>
      </w:r>
      <w:r w:rsidRPr="00BB2E11">
        <w:rPr>
          <w:rFonts w:ascii="Times New Roman" w:hAnsi="Times New Roman"/>
          <w:b/>
          <w:sz w:val="24"/>
          <w:szCs w:val="24"/>
          <w:lang w:eastAsia="ru-RU"/>
        </w:rPr>
        <w:t> </w:t>
      </w:r>
    </w:p>
    <w:p w:rsidR="00652708" w:rsidRDefault="00BB2E11" w:rsidP="00652708">
      <w:pPr>
        <w:pStyle w:val="a4"/>
        <w:ind w:left="781" w:hanging="78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BB2E11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«Посади Мишку на свой стул»</w:t>
      </w:r>
      <w:r>
        <w:rPr>
          <w:rFonts w:ascii="Times New Roman" w:hAnsi="Times New Roman"/>
          <w:b/>
          <w:sz w:val="24"/>
          <w:szCs w:val="24"/>
          <w:lang w:eastAsia="ru-RU"/>
        </w:rPr>
        <w:t>;</w:t>
      </w:r>
      <w:r w:rsidRPr="00BB2E11">
        <w:rPr>
          <w:rFonts w:ascii="Times New Roman" w:hAnsi="Times New Roman"/>
          <w:b/>
          <w:sz w:val="24"/>
          <w:szCs w:val="24"/>
          <w:lang w:eastAsia="ru-RU"/>
        </w:rPr>
        <w:t> </w:t>
      </w:r>
    </w:p>
    <w:p w:rsidR="00BB2E11" w:rsidRPr="00652708" w:rsidRDefault="00BB2E11" w:rsidP="00652708">
      <w:pPr>
        <w:pStyle w:val="a4"/>
        <w:ind w:left="0"/>
        <w:rPr>
          <w:rFonts w:ascii="Times New Roman" w:hAnsi="Times New Roman"/>
          <w:b/>
          <w:sz w:val="24"/>
          <w:szCs w:val="24"/>
          <w:lang w:eastAsia="ru-RU"/>
        </w:rPr>
      </w:pPr>
      <w:r w:rsidRPr="00BB2E11"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«Помоги зайчику найти свой пенёк»</w:t>
      </w:r>
      <w:r>
        <w:rPr>
          <w:rFonts w:ascii="Times New Roman" w:hAnsi="Times New Roman"/>
          <w:b/>
          <w:sz w:val="24"/>
          <w:szCs w:val="24"/>
          <w:bdr w:val="none" w:sz="0" w:space="0" w:color="auto" w:frame="1"/>
          <w:lang w:eastAsia="ru-RU"/>
        </w:rPr>
        <w:t>.</w:t>
      </w:r>
    </w:p>
    <w:p w:rsidR="00652708" w:rsidRDefault="00BB2E11" w:rsidP="00652708">
      <w:pPr>
        <w:pStyle w:val="a4"/>
        <w:ind w:left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B5F8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Цель</w:t>
      </w:r>
      <w:r w:rsidRPr="00DB5F84">
        <w:rPr>
          <w:rFonts w:ascii="Times New Roman" w:hAnsi="Times New Roman"/>
          <w:sz w:val="24"/>
          <w:szCs w:val="24"/>
          <w:lang w:eastAsia="ru-RU"/>
        </w:rPr>
        <w:t>: научить детей соотносить по величине три предмета и обозначить их отношения </w:t>
      </w:r>
      <w:r w:rsidRPr="00DB5F8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словами</w:t>
      </w:r>
      <w:r w:rsidRPr="00DB5F84">
        <w:rPr>
          <w:rFonts w:ascii="Times New Roman" w:hAnsi="Times New Roman"/>
          <w:sz w:val="24"/>
          <w:szCs w:val="24"/>
          <w:lang w:eastAsia="ru-RU"/>
        </w:rPr>
        <w:t>: </w:t>
      </w:r>
      <w:r w:rsidRPr="00DB5F8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«большой»</w:t>
      </w:r>
      <w:r w:rsidRPr="00DB5F84">
        <w:rPr>
          <w:rFonts w:ascii="Times New Roman" w:hAnsi="Times New Roman"/>
          <w:sz w:val="24"/>
          <w:szCs w:val="24"/>
          <w:lang w:eastAsia="ru-RU"/>
        </w:rPr>
        <w:t>, маленький», </w:t>
      </w:r>
      <w:r w:rsidRPr="00DB5F8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«средний»</w:t>
      </w:r>
      <w:r w:rsidRPr="00DB5F84">
        <w:rPr>
          <w:rFonts w:ascii="Times New Roman" w:hAnsi="Times New Roman"/>
          <w:sz w:val="24"/>
          <w:szCs w:val="24"/>
          <w:lang w:eastAsia="ru-RU"/>
        </w:rPr>
        <w:t>, самый большой», </w:t>
      </w:r>
      <w:r w:rsidRPr="00DB5F8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«самый маленький»</w:t>
      </w:r>
      <w:r w:rsidR="00652708">
        <w:rPr>
          <w:rFonts w:ascii="Times New Roman" w:hAnsi="Times New Roman"/>
          <w:sz w:val="24"/>
          <w:szCs w:val="24"/>
          <w:lang w:eastAsia="ru-RU"/>
        </w:rPr>
        <w:t>.</w:t>
      </w:r>
    </w:p>
    <w:p w:rsidR="00652708" w:rsidRDefault="00C24FD4" w:rsidP="00652708">
      <w:pPr>
        <w:pStyle w:val="a4"/>
        <w:ind w:left="781" w:hanging="781"/>
        <w:rPr>
          <w:rFonts w:ascii="Times New Roman" w:hAnsi="Times New Roman"/>
          <w:sz w:val="24"/>
          <w:szCs w:val="24"/>
        </w:rPr>
      </w:pPr>
      <w:r w:rsidRPr="00C24FD4">
        <w:rPr>
          <w:rFonts w:ascii="Times New Roman" w:hAnsi="Times New Roman"/>
          <w:b/>
          <w:sz w:val="24"/>
          <w:szCs w:val="24"/>
        </w:rPr>
        <w:t>3.</w:t>
      </w:r>
      <w:r w:rsidR="00BB2E11">
        <w:rPr>
          <w:rFonts w:ascii="Times New Roman" w:hAnsi="Times New Roman"/>
          <w:sz w:val="24"/>
          <w:szCs w:val="24"/>
        </w:rPr>
        <w:t xml:space="preserve"> </w:t>
      </w:r>
      <w:r w:rsidR="003608A7" w:rsidRPr="00BB2E11">
        <w:rPr>
          <w:rFonts w:ascii="Times New Roman" w:hAnsi="Times New Roman"/>
          <w:sz w:val="24"/>
          <w:szCs w:val="24"/>
        </w:rPr>
        <w:t xml:space="preserve">Провела работу с родителями: </w:t>
      </w:r>
    </w:p>
    <w:p w:rsidR="00652708" w:rsidRDefault="00C24FD4" w:rsidP="00652708">
      <w:pPr>
        <w:pStyle w:val="a4"/>
        <w:ind w:left="781" w:hanging="7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608A7" w:rsidRPr="00C24FD4">
        <w:rPr>
          <w:rFonts w:ascii="Times New Roman" w:hAnsi="Times New Roman"/>
          <w:sz w:val="24"/>
          <w:szCs w:val="24"/>
        </w:rPr>
        <w:t xml:space="preserve">- привлечение родителей к изготовлению дидактических игр. </w:t>
      </w:r>
    </w:p>
    <w:p w:rsidR="00652708" w:rsidRDefault="00C24FD4" w:rsidP="00652708">
      <w:pPr>
        <w:pStyle w:val="a4"/>
        <w:ind w:left="781" w:hanging="7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608A7" w:rsidRPr="00C24FD4">
        <w:rPr>
          <w:rFonts w:ascii="Times New Roman" w:hAnsi="Times New Roman"/>
          <w:sz w:val="24"/>
          <w:szCs w:val="24"/>
        </w:rPr>
        <w:t>- помощь в изготовлении лэпбука «Волшебный мир сенсорики!</w:t>
      </w:r>
    </w:p>
    <w:p w:rsidR="003608A7" w:rsidRPr="00C24FD4" w:rsidRDefault="003608A7" w:rsidP="00652708">
      <w:pPr>
        <w:pStyle w:val="a4"/>
        <w:ind w:left="781" w:hanging="781"/>
        <w:rPr>
          <w:rFonts w:ascii="Times New Roman" w:hAnsi="Times New Roman"/>
          <w:sz w:val="24"/>
          <w:szCs w:val="24"/>
          <w:lang w:eastAsia="ru-RU"/>
        </w:rPr>
      </w:pPr>
      <w:r w:rsidRPr="00C24FD4">
        <w:rPr>
          <w:rFonts w:ascii="Times New Roman" w:hAnsi="Times New Roman"/>
          <w:sz w:val="24"/>
          <w:szCs w:val="24"/>
        </w:rPr>
        <w:t>- рекомендации родителям по проведению игр в домашних условиях.</w:t>
      </w:r>
    </w:p>
    <w:p w:rsidR="003608A7" w:rsidRPr="003608A7" w:rsidRDefault="003608A7" w:rsidP="003608A7">
      <w:pPr>
        <w:jc w:val="both"/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Анализируя свою работу на протяжении всего года, можно сказать следующее: Сенсорное развитие ребенка 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 п.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Значение сенсорного развития в младшем дошкольном детстве трудно переоценить. Именно этот возраст наиболее благоприятен для совершенствования деятельности органов чувств (зрения, слуха, осязания, обоняния, вкуса), накопления представлений об окружающем мире.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Можно определить сущность понятия «сенсорного воспитания», под которым понимаются целенаправленные, последовательные и планомерные педагогические воздействия, обеспечивающие формирование у ребенка чувственного познания, развитие у него процессов ощущения, восприятия, наглядных представлений через ознакомление с сенсорной культурой человека.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Сказать о том, что необходимо создавать условия для упражнения сенсорных функций, с тем, чтобы дети могли систематически тренироваться в различении, классификации признаков окружающей действительности для наиболее точного и адекватного взаимодействия с окружающим миром.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lastRenderedPageBreak/>
        <w:t xml:space="preserve">Основными методами сенсорного развития детей  являются обследование предмета, в качестве основных форм выступают: дидактические игры, НОД. 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Для того чтобы дидактические игры, НОД  дали положительный результат в организации их также необходимо учитывать общедидактические принципы.</w:t>
      </w:r>
    </w:p>
    <w:p w:rsidR="003608A7" w:rsidRPr="003608A7" w:rsidRDefault="003608A7" w:rsidP="003608A7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 xml:space="preserve">принцип систематичности и последовательности заключающейся в том, что система научных знаний создается в той последовательности, которая определяется внутренней логикой учебного материала и познавательными возможностями детей; </w:t>
      </w:r>
    </w:p>
    <w:p w:rsidR="003608A7" w:rsidRPr="003608A7" w:rsidRDefault="003608A7" w:rsidP="003608A7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 xml:space="preserve">принцип доступности, который вытекает из требований, выработанных многовековой практикой обучения, с одной стороны, закономерностей возрастного развития детей, организации и осуществления дидактического процесса в соответствии с уровнем развития детей, с другой. То есть учитывать индивидуальные и возрастные особенностей детей. </w:t>
      </w:r>
    </w:p>
    <w:p w:rsidR="003608A7" w:rsidRPr="003608A7" w:rsidRDefault="003608A7" w:rsidP="003608A7">
      <w:pPr>
        <w:pStyle w:val="a4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3608A7">
        <w:rPr>
          <w:rFonts w:ascii="Times New Roman" w:hAnsi="Times New Roman"/>
          <w:sz w:val="24"/>
          <w:szCs w:val="24"/>
        </w:rPr>
        <w:t xml:space="preserve">принцип прочности, в котором закреплены эмпирические и теоретические закономерности: усвоение содержания образования и развитие познавательных сил – две взаимосвязанные стороны процесса обучения; 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Также необходимо учитывать влияние предметно-окружающей среды, как одно из условий успешного формирования представлений о сенсорных эталонах.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Для познавательного развития ребенка решающее значение имеет богатство окружающей его среды.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Желательно, чтобы ребенка окружали игрушки из различных материалов - дерева, камня, глины, металла, разных по фактуре тканей и т.п., причем предпочтение желательно отдавать природным материалом и объектам. Большое значение в этом возрасте имеют игры с песком и водой, когда ребенок имеет возможность пересыпать и переливать из одной емкости в другую; различные движущиеся игрушки; игрушки для построения ряда по возрастанию-убыванию: пирамидки, матрешки и т.д.; игрушки, в которых используются разные принципы извлечения звука; самодельные свистящие, шумящие, гремящие, скрипящие, шуршащие предметы. Не стоит забывать и о конструкторах, мозаиках, разнообразных, изобразительных материалах (бумага разной фактуры, плотности и цвета, пластилин, воск, краски, карандаши, фломастеры, мелки и т.д.). Ручной труд способствует сенсомоторике - согласованности в работе глаз и рук, совершенствованию координации движений, гибкости, точности выполнения действий. Большое влияние оказывает труд с природным материалом на умственное развитие ребенка, на его мышление.</w:t>
      </w:r>
    </w:p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sz w:val="24"/>
          <w:szCs w:val="24"/>
        </w:rPr>
        <w:t>Развитие игр с природными материалами не может быть осуществлено одинаковыми раз и навсегда установленными приемами и способами. Оно должно осуществляться разнообразно, с использованием приемов, учитывающих развитие каждого ребенка.</w:t>
      </w:r>
    </w:p>
    <w:p w:rsidR="00652708" w:rsidRDefault="003608A7" w:rsidP="00652708">
      <w:pPr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Pr="003608A7">
        <w:rPr>
          <w:rFonts w:ascii="Times New Roman" w:hAnsi="Times New Roman" w:cs="Times New Roman"/>
          <w:sz w:val="24"/>
          <w:szCs w:val="24"/>
        </w:rPr>
        <w:t>В результате изучения литературы я сделала следующие выводы: сенсорное развитие ребенка является залогом его успешного осуществления разных видов деятельности, формирования различных способностей. Поэтому сенсорное воспитание должно планомерно и систематически включаться во все моменты жизни малыша.</w:t>
      </w:r>
    </w:p>
    <w:p w:rsidR="003608A7" w:rsidRPr="00652708" w:rsidRDefault="003608A7" w:rsidP="00652708">
      <w:pPr>
        <w:jc w:val="center"/>
        <w:rPr>
          <w:rFonts w:ascii="Times New Roman" w:hAnsi="Times New Roman" w:cs="Times New Roman"/>
          <w:sz w:val="24"/>
          <w:szCs w:val="24"/>
        </w:rPr>
      </w:pPr>
      <w:r w:rsidRPr="003608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работы по самообразованию по теме «</w:t>
      </w:r>
      <w:r w:rsidRPr="003608A7">
        <w:rPr>
          <w:rFonts w:ascii="Times New Roman" w:hAnsi="Times New Roman" w:cs="Times New Roman"/>
          <w:b/>
          <w:sz w:val="24"/>
          <w:szCs w:val="24"/>
        </w:rPr>
        <w:t>Сенсорное развитие детей младшего дошкольного возраста</w:t>
      </w:r>
      <w:r w:rsidRPr="003608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2019-2020 уч. год»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608A7" w:rsidRPr="003608A7" w:rsidTr="002923D4">
        <w:tc>
          <w:tcPr>
            <w:tcW w:w="2336" w:type="dxa"/>
          </w:tcPr>
          <w:p w:rsidR="003608A7" w:rsidRPr="003608A7" w:rsidRDefault="003608A7" w:rsidP="00292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336" w:type="dxa"/>
          </w:tcPr>
          <w:p w:rsidR="003608A7" w:rsidRPr="003608A7" w:rsidRDefault="003608A7" w:rsidP="00292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336" w:type="dxa"/>
          </w:tcPr>
          <w:p w:rsidR="003608A7" w:rsidRPr="003608A7" w:rsidRDefault="003608A7" w:rsidP="00292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37" w:type="dxa"/>
          </w:tcPr>
          <w:p w:rsidR="003608A7" w:rsidRPr="003608A7" w:rsidRDefault="003608A7" w:rsidP="00292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деятельность</w:t>
            </w:r>
          </w:p>
        </w:tc>
      </w:tr>
      <w:tr w:rsidR="003608A7" w:rsidRPr="003608A7" w:rsidTr="002923D4">
        <w:tc>
          <w:tcPr>
            <w:tcW w:w="2336" w:type="dxa"/>
          </w:tcPr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336" w:type="dxa"/>
          </w:tcPr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</w:rPr>
              <w:t>Теоретический этап</w:t>
            </w:r>
          </w:p>
        </w:tc>
        <w:tc>
          <w:tcPr>
            <w:tcW w:w="2336" w:type="dxa"/>
          </w:tcPr>
          <w:p w:rsidR="003608A7" w:rsidRPr="003608A7" w:rsidRDefault="003608A7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методической литературы по данной теме.</w:t>
            </w:r>
          </w:p>
        </w:tc>
        <w:tc>
          <w:tcPr>
            <w:tcW w:w="2337" w:type="dxa"/>
          </w:tcPr>
          <w:p w:rsidR="003608A7" w:rsidRPr="003608A7" w:rsidRDefault="003608A7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Консультация для родителей на тему: «Развитие сенсорных способностей детей 2-3 лет» </w:t>
            </w:r>
          </w:p>
          <w:p w:rsidR="003608A7" w:rsidRPr="003608A7" w:rsidRDefault="003608A7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«Значение игр и упражнений для развития мелкой мускулатуры рук у детей.»</w:t>
            </w:r>
          </w:p>
        </w:tc>
      </w:tr>
      <w:tr w:rsidR="003608A7" w:rsidRPr="003608A7" w:rsidTr="002923D4">
        <w:tc>
          <w:tcPr>
            <w:tcW w:w="2336" w:type="dxa"/>
          </w:tcPr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36" w:type="dxa"/>
          </w:tcPr>
          <w:p w:rsidR="003608A7" w:rsidRPr="003608A7" w:rsidRDefault="00C24FD4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э</w:t>
            </w:r>
            <w:r w:rsidR="003608A7" w:rsidRPr="003608A7">
              <w:rPr>
                <w:rFonts w:ascii="Times New Roman" w:hAnsi="Times New Roman" w:cs="Times New Roman"/>
                <w:sz w:val="24"/>
                <w:szCs w:val="24"/>
              </w:rPr>
              <w:t>тап</w:t>
            </w:r>
          </w:p>
        </w:tc>
        <w:tc>
          <w:tcPr>
            <w:tcW w:w="2336" w:type="dxa"/>
          </w:tcPr>
          <w:p w:rsidR="003608A7" w:rsidRPr="003608A7" w:rsidRDefault="003608A7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предметно-развивающей среды в группе</w:t>
            </w:r>
            <w:r w:rsidR="006860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Проведение Нод.</w:t>
            </w:r>
          </w:p>
        </w:tc>
        <w:tc>
          <w:tcPr>
            <w:tcW w:w="2337" w:type="dxa"/>
          </w:tcPr>
          <w:p w:rsidR="003608A7" w:rsidRPr="003608A7" w:rsidRDefault="003608A7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группы играми и пособиями  по сенсорному развитию. </w:t>
            </w:r>
            <w:r w:rsidRPr="003608A7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Подбор материала для изготовления дидактических игр и пособий для развития сенсорных способностей и мелкой моторики пальцев рук.</w:t>
            </w:r>
          </w:p>
          <w:p w:rsidR="003608A7" w:rsidRPr="003608A7" w:rsidRDefault="003608A7" w:rsidP="002923D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8A7" w:rsidRPr="003608A7" w:rsidTr="002923D4">
        <w:tc>
          <w:tcPr>
            <w:tcW w:w="2336" w:type="dxa"/>
          </w:tcPr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36" w:type="dxa"/>
          </w:tcPr>
          <w:p w:rsidR="003608A7" w:rsidRPr="003608A7" w:rsidRDefault="00C24FD4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этап</w:t>
            </w:r>
          </w:p>
        </w:tc>
        <w:tc>
          <w:tcPr>
            <w:tcW w:w="2336" w:type="dxa"/>
          </w:tcPr>
          <w:p w:rsidR="003608A7" w:rsidRPr="003608A7" w:rsidRDefault="00C24FD4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детей правилам игры с дидактическими игрушками (показ,</w:t>
            </w:r>
            <w:r w:rsidR="00053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объяснение</w:t>
            </w: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совместная и индивидуальная деятельность.) Привлечение родителей к изготовлению новых дидак</w:t>
            </w:r>
            <w:r w:rsidR="00053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тических</w:t>
            </w:r>
            <w:r w:rsidR="00C55C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пособий, игр</w:t>
            </w: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детей.</w:t>
            </w:r>
            <w:r w:rsidR="006860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Проведение Нод.</w:t>
            </w:r>
          </w:p>
        </w:tc>
        <w:tc>
          <w:tcPr>
            <w:tcW w:w="2337" w:type="dxa"/>
          </w:tcPr>
          <w:p w:rsidR="003608A7" w:rsidRPr="003608A7" w:rsidRDefault="00C24FD4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детей в дидакт</w:t>
            </w:r>
            <w:r w:rsidR="00020F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ическом уголке, с дид. Материалом </w:t>
            </w: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воспитателем.</w:t>
            </w:r>
          </w:p>
        </w:tc>
      </w:tr>
      <w:tr w:rsidR="003608A7" w:rsidRPr="003608A7" w:rsidTr="002923D4">
        <w:tc>
          <w:tcPr>
            <w:tcW w:w="2336" w:type="dxa"/>
          </w:tcPr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36" w:type="dxa"/>
          </w:tcPr>
          <w:p w:rsidR="003608A7" w:rsidRPr="003608A7" w:rsidRDefault="00020F30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этап</w:t>
            </w:r>
          </w:p>
        </w:tc>
        <w:tc>
          <w:tcPr>
            <w:tcW w:w="2336" w:type="dxa"/>
          </w:tcPr>
          <w:p w:rsidR="003608A7" w:rsidRPr="003608A7" w:rsidRDefault="00053AAA" w:rsidP="00686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детей правилам дид.</w:t>
            </w:r>
            <w:r w:rsidR="00020F30"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 </w:t>
            </w:r>
            <w:r w:rsidR="006860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Нод.</w:t>
            </w:r>
          </w:p>
        </w:tc>
        <w:tc>
          <w:tcPr>
            <w:tcW w:w="2337" w:type="dxa"/>
          </w:tcPr>
          <w:p w:rsidR="003608A7" w:rsidRPr="003608A7" w:rsidRDefault="00020F30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детей в дидактиче</w:t>
            </w:r>
            <w:r w:rsidR="00E139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ском уголке, </w:t>
            </w: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изготовленными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воспитателем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родителями.</w:t>
            </w:r>
          </w:p>
        </w:tc>
      </w:tr>
      <w:tr w:rsidR="003608A7" w:rsidRPr="003608A7" w:rsidTr="002923D4">
        <w:tc>
          <w:tcPr>
            <w:tcW w:w="2336" w:type="dxa"/>
          </w:tcPr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336" w:type="dxa"/>
          </w:tcPr>
          <w:p w:rsidR="003608A7" w:rsidRPr="003608A7" w:rsidRDefault="00020F30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  <w:tc>
          <w:tcPr>
            <w:tcW w:w="2336" w:type="dxa"/>
          </w:tcPr>
          <w:p w:rsidR="00020F30" w:rsidRDefault="00020F30" w:rsidP="002923D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оведение с детьми игр с песком,</w:t>
            </w:r>
            <w:r w:rsidR="006860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рисование пальчиком </w:t>
            </w: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игры с крупами , фасолью и горохом, массажными мячиками. </w:t>
            </w:r>
          </w:p>
          <w:p w:rsidR="003608A7" w:rsidRPr="003608A7" w:rsidRDefault="00020F30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 индивидуальная и подгрупповая работа).</w:t>
            </w:r>
            <w:r w:rsidR="00E139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Проведение Нод.</w:t>
            </w:r>
          </w:p>
        </w:tc>
        <w:tc>
          <w:tcPr>
            <w:tcW w:w="2337" w:type="dxa"/>
          </w:tcPr>
          <w:p w:rsidR="00020F30" w:rsidRDefault="00020F30" w:rsidP="002923D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Рекомендации родителям для развития 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елкой моторики у детей в быту (</w:t>
            </w: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мокрые ладошки- песочные дорожки, игры – упражнения с массажными мячиками. </w:t>
            </w:r>
          </w:p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08A7" w:rsidRPr="003608A7" w:rsidTr="002923D4">
        <w:tc>
          <w:tcPr>
            <w:tcW w:w="2336" w:type="dxa"/>
          </w:tcPr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36" w:type="dxa"/>
          </w:tcPr>
          <w:p w:rsidR="003608A7" w:rsidRPr="003608A7" w:rsidRDefault="003608A7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C55CC9" w:rsidRDefault="00020F30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работы по данной теме за период учебного года</w:t>
            </w:r>
            <w:r w:rsidR="00C55C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55CC9" w:rsidRPr="005F4F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Изготовление</w:t>
            </w:r>
            <w:r w:rsidR="00C55CC9" w:rsidRPr="00C24F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08A7" w:rsidRPr="003608A7" w:rsidRDefault="00C55CC9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FD4">
              <w:rPr>
                <w:rFonts w:ascii="Times New Roman" w:hAnsi="Times New Roman" w:cs="Times New Roman"/>
                <w:sz w:val="24"/>
                <w:szCs w:val="24"/>
              </w:rPr>
              <w:t xml:space="preserve"> лэпбука «Волшебный мир сенсорики!</w:t>
            </w:r>
          </w:p>
        </w:tc>
        <w:tc>
          <w:tcPr>
            <w:tcW w:w="2337" w:type="dxa"/>
          </w:tcPr>
          <w:p w:rsidR="003608A7" w:rsidRPr="003608A7" w:rsidRDefault="00053AAA" w:rsidP="002923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</w:t>
            </w:r>
            <w:r w:rsidRPr="00B27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знаниях детей по развитию сенсорных способностей в возрасте 2-3 лет.</w:t>
            </w:r>
          </w:p>
        </w:tc>
      </w:tr>
    </w:tbl>
    <w:p w:rsidR="003608A7" w:rsidRPr="003608A7" w:rsidRDefault="003608A7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C55CC9" w:rsidRDefault="00C55CC9" w:rsidP="003608A7">
      <w:pPr>
        <w:rPr>
          <w:rFonts w:ascii="Times New Roman" w:hAnsi="Times New Roman" w:cs="Times New Roman"/>
          <w:sz w:val="24"/>
          <w:szCs w:val="24"/>
        </w:rPr>
      </w:pPr>
    </w:p>
    <w:p w:rsidR="00686056" w:rsidRDefault="00686056" w:rsidP="002923D4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923D4" w:rsidRPr="002923D4" w:rsidRDefault="002923D4" w:rsidP="002923D4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№1</w:t>
      </w:r>
    </w:p>
    <w:p w:rsidR="00C55CC9" w:rsidRDefault="00C55CC9" w:rsidP="00C55CC9">
      <w:pPr>
        <w:spacing w:after="242"/>
      </w:pPr>
    </w:p>
    <w:p w:rsidR="00C55CC9" w:rsidRPr="00C55CC9" w:rsidRDefault="00C55CC9" w:rsidP="00C55CC9">
      <w:pPr>
        <w:pStyle w:val="2"/>
        <w:rPr>
          <w:rFonts w:ascii="Times New Roman" w:hAnsi="Times New Roman" w:cs="Times New Roman"/>
          <w:sz w:val="48"/>
          <w:szCs w:val="48"/>
        </w:rPr>
      </w:pPr>
      <w:r w:rsidRPr="00C55CC9">
        <w:rPr>
          <w:rFonts w:ascii="Times New Roman" w:hAnsi="Times New Roman" w:cs="Times New Roman"/>
          <w:sz w:val="48"/>
          <w:szCs w:val="48"/>
        </w:rPr>
        <w:t xml:space="preserve">Картотека </w:t>
      </w:r>
    </w:p>
    <w:p w:rsidR="00C55CC9" w:rsidRPr="00C55CC9" w:rsidRDefault="00C55CC9" w:rsidP="00C55C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CC9">
        <w:rPr>
          <w:rFonts w:ascii="Times New Roman" w:hAnsi="Times New Roman" w:cs="Times New Roman"/>
          <w:b/>
          <w:sz w:val="28"/>
          <w:szCs w:val="28"/>
        </w:rPr>
        <w:t>Дидактических игр по сенсорному воспитанию детей первой   младшей группы</w:t>
      </w:r>
    </w:p>
    <w:p w:rsidR="00C55CC9" w:rsidRDefault="00C55CC9" w:rsidP="00C55CC9">
      <w:pPr>
        <w:spacing w:after="0"/>
        <w:ind w:left="249"/>
      </w:pPr>
      <w:r>
        <w:rPr>
          <w:noProof/>
        </w:rPr>
        <w:drawing>
          <wp:inline distT="0" distB="0" distL="0" distR="0" wp14:anchorId="27D93554" wp14:editId="52DFB0FB">
            <wp:extent cx="5314950" cy="6343650"/>
            <wp:effectExtent l="0" t="0" r="0" b="0"/>
            <wp:docPr id="1098" name="Picture 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9" w:rsidRDefault="00C55CC9" w:rsidP="00C55CC9">
      <w:pPr>
        <w:spacing w:after="397"/>
      </w:pPr>
      <w:r>
        <w:rPr>
          <w:rFonts w:ascii="Georgia" w:eastAsia="Georgia" w:hAnsi="Georgia" w:cs="Georgia"/>
          <w:b/>
          <w:sz w:val="20"/>
        </w:rPr>
        <w:t xml:space="preserve"> </w:t>
      </w:r>
    </w:p>
    <w:p w:rsidR="00686056" w:rsidRDefault="00686056" w:rsidP="001B1051">
      <w:pPr>
        <w:pStyle w:val="a3"/>
        <w:rPr>
          <w:rFonts w:ascii="Times New Roman" w:hAnsi="Times New Roman" w:cs="Times New Roman"/>
          <w:b/>
          <w:sz w:val="24"/>
          <w:szCs w:val="24"/>
          <w:u w:color="83A629"/>
        </w:rPr>
      </w:pPr>
    </w:p>
    <w:p w:rsidR="00686056" w:rsidRDefault="00686056" w:rsidP="001B1051">
      <w:pPr>
        <w:pStyle w:val="a3"/>
        <w:rPr>
          <w:rFonts w:ascii="Times New Roman" w:hAnsi="Times New Roman" w:cs="Times New Roman"/>
          <w:b/>
          <w:sz w:val="24"/>
          <w:szCs w:val="24"/>
          <w:u w:color="83A629"/>
        </w:rPr>
      </w:pP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B1051">
        <w:rPr>
          <w:rFonts w:ascii="Times New Roman" w:hAnsi="Times New Roman" w:cs="Times New Roman"/>
          <w:b/>
          <w:sz w:val="24"/>
          <w:szCs w:val="24"/>
          <w:u w:color="83A629"/>
        </w:rPr>
        <w:t>1 блок -Игры для развития зрительного восприятия:</w:t>
      </w:r>
      <w:r w:rsidRPr="001B10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eastAsia="Arial Rounded MT" w:hAnsi="Times New Roman" w:cs="Times New Roman"/>
          <w:color w:val="FF0000"/>
          <w:sz w:val="24"/>
          <w:szCs w:val="24"/>
          <w:u w:color="000000"/>
        </w:rPr>
        <w:t xml:space="preserve"> </w:t>
      </w: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>Найди</w:t>
      </w:r>
      <w:r w:rsidRPr="001B1051">
        <w:rPr>
          <w:rFonts w:ascii="Times New Roman" w:eastAsia="Arial Rounded MT" w:hAnsi="Times New Roman" w:cs="Times New Roman"/>
          <w:color w:val="FF0000"/>
          <w:sz w:val="24"/>
          <w:szCs w:val="24"/>
          <w:u w:val="single"/>
        </w:rPr>
        <w:t xml:space="preserve"> </w:t>
      </w: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>пару</w:t>
      </w:r>
      <w:r w:rsidRPr="001B1051">
        <w:rPr>
          <w:rFonts w:ascii="Times New Roman" w:eastAsia="Arial Rounded MT" w:hAnsi="Times New Roman" w:cs="Times New Roman"/>
          <w:color w:val="FF0000"/>
          <w:sz w:val="24"/>
          <w:szCs w:val="24"/>
          <w:u w:val="single"/>
        </w:rPr>
        <w:t xml:space="preserve"> </w:t>
      </w:r>
    </w:p>
    <w:p w:rsidR="001B1051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Материал: разноцветные рукавички из ткани.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Цель: упражнять в умении находить рукавички одного цвета, развивать мелкую моторику, координацию движений рук; создать радостное настроение от результата своей деятельности.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eastAsia="Georgia" w:hAnsi="Times New Roman" w:cs="Times New Roman"/>
          <w:color w:val="FF0000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>Игры с пробками</w:t>
      </w:r>
      <w:r w:rsidRPr="001B1051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>Материал:</w:t>
      </w:r>
      <w:r w:rsidR="001B1051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пробки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разного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цвета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размера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>.</w:t>
      </w:r>
      <w:r w:rsidRPr="001B105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>Цель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: 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>упражнять</w:t>
      </w:r>
      <w:r w:rsidRPr="001B1051">
        <w:rPr>
          <w:rFonts w:ascii="Times New Roman" w:eastAsia="Arial Rounded MT" w:hAnsi="Times New Roman" w:cs="Times New Roman"/>
          <w:color w:val="333333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1B1051">
        <w:rPr>
          <w:rFonts w:ascii="Times New Roman" w:eastAsia="Arial Rounded MT" w:hAnsi="Times New Roman" w:cs="Times New Roman"/>
          <w:color w:val="333333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>различении</w:t>
      </w:r>
      <w:r w:rsidRPr="001B1051">
        <w:rPr>
          <w:rFonts w:ascii="Times New Roman" w:eastAsia="Arial Rounded MT" w:hAnsi="Times New Roman" w:cs="Times New Roman"/>
          <w:color w:val="333333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>двух</w:t>
      </w:r>
      <w:r w:rsidRPr="001B1051">
        <w:rPr>
          <w:rFonts w:ascii="Times New Roman" w:eastAsia="Arial Rounded MT" w:hAnsi="Times New Roman" w:cs="Times New Roman"/>
          <w:color w:val="333333"/>
          <w:sz w:val="24"/>
          <w:szCs w:val="24"/>
        </w:rPr>
        <w:t xml:space="preserve"> (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>четырёх</w:t>
      </w:r>
      <w:r w:rsidRPr="001B1051">
        <w:rPr>
          <w:rFonts w:ascii="Times New Roman" w:eastAsia="Arial Rounded MT" w:hAnsi="Times New Roman" w:cs="Times New Roman"/>
          <w:color w:val="333333"/>
          <w:sz w:val="24"/>
          <w:szCs w:val="24"/>
        </w:rPr>
        <w:t xml:space="preserve">) 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>основных</w:t>
      </w:r>
      <w:r w:rsidRPr="001B1051">
        <w:rPr>
          <w:rFonts w:ascii="Times New Roman" w:eastAsia="Arial Rounded MT" w:hAnsi="Times New Roman" w:cs="Times New Roman"/>
          <w:color w:val="333333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>цветов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, </w:t>
      </w:r>
      <w:r w:rsidRPr="001B1051">
        <w:rPr>
          <w:rFonts w:ascii="Times New Roman" w:hAnsi="Times New Roman" w:cs="Times New Roman"/>
          <w:sz w:val="24"/>
          <w:szCs w:val="24"/>
        </w:rPr>
        <w:t>развитие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логического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мышления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.  </w:t>
      </w:r>
      <w:r w:rsidRPr="001B1051">
        <w:rPr>
          <w:rFonts w:ascii="Times New Roman" w:hAnsi="Times New Roman" w:cs="Times New Roman"/>
          <w:sz w:val="24"/>
          <w:szCs w:val="24"/>
        </w:rPr>
        <w:t>Сознание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эмоционально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положительного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настроения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. </w:t>
      </w:r>
      <w:r w:rsidRPr="001B1051">
        <w:rPr>
          <w:rFonts w:ascii="Times New Roman" w:hAnsi="Times New Roman" w:cs="Times New Roman"/>
          <w:sz w:val="24"/>
          <w:szCs w:val="24"/>
        </w:rPr>
        <w:t>Развитие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восприятия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: </w:t>
      </w:r>
      <w:r w:rsidRPr="001B1051">
        <w:rPr>
          <w:rFonts w:ascii="Times New Roman" w:hAnsi="Times New Roman" w:cs="Times New Roman"/>
          <w:sz w:val="24"/>
          <w:szCs w:val="24"/>
        </w:rPr>
        <w:t>зрительного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осязательного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. </w:t>
      </w:r>
      <w:r w:rsidRPr="001B1051">
        <w:rPr>
          <w:rFonts w:ascii="Times New Roman" w:hAnsi="Times New Roman" w:cs="Times New Roman"/>
          <w:sz w:val="24"/>
          <w:szCs w:val="24"/>
        </w:rPr>
        <w:t>Развитие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наглядного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– </w:t>
      </w:r>
      <w:r w:rsidRPr="001B1051">
        <w:rPr>
          <w:rFonts w:ascii="Times New Roman" w:hAnsi="Times New Roman" w:cs="Times New Roman"/>
          <w:sz w:val="24"/>
          <w:szCs w:val="24"/>
        </w:rPr>
        <w:t>действенного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, </w:t>
      </w:r>
      <w:r w:rsidRPr="001B1051">
        <w:rPr>
          <w:rFonts w:ascii="Times New Roman" w:hAnsi="Times New Roman" w:cs="Times New Roman"/>
          <w:sz w:val="24"/>
          <w:szCs w:val="24"/>
        </w:rPr>
        <w:t>образного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мышления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, </w:t>
      </w:r>
      <w:r w:rsidRPr="001B1051">
        <w:rPr>
          <w:rFonts w:ascii="Times New Roman" w:hAnsi="Times New Roman" w:cs="Times New Roman"/>
          <w:sz w:val="24"/>
          <w:szCs w:val="24"/>
        </w:rPr>
        <w:t>внимания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, </w:t>
      </w:r>
      <w:r w:rsidRPr="001B1051">
        <w:rPr>
          <w:rFonts w:ascii="Times New Roman" w:hAnsi="Times New Roman" w:cs="Times New Roman"/>
          <w:sz w:val="24"/>
          <w:szCs w:val="24"/>
        </w:rPr>
        <w:t>памяти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, </w:t>
      </w:r>
      <w:r w:rsidRPr="001B1051">
        <w:rPr>
          <w:rFonts w:ascii="Times New Roman" w:hAnsi="Times New Roman" w:cs="Times New Roman"/>
          <w:sz w:val="24"/>
          <w:szCs w:val="24"/>
        </w:rPr>
        <w:t>воображения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Собери бусы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Материал: деревянные бусы разного цвета.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="001B1051" w:rsidRPr="001B1051">
        <w:rPr>
          <w:rFonts w:ascii="Times New Roman" w:hAnsi="Times New Roman" w:cs="Times New Roman"/>
          <w:sz w:val="24"/>
          <w:szCs w:val="24"/>
        </w:rPr>
        <w:t>Цель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>:</w:t>
      </w:r>
      <w:r w:rsidRPr="001B10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укрепление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развитие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мелкой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моторики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, </w:t>
      </w:r>
      <w:r w:rsidRPr="001B1051">
        <w:rPr>
          <w:rFonts w:ascii="Times New Roman" w:hAnsi="Times New Roman" w:cs="Times New Roman"/>
          <w:sz w:val="24"/>
          <w:szCs w:val="24"/>
        </w:rPr>
        <w:t>зрительно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>-</w:t>
      </w:r>
      <w:r w:rsidRPr="001B1051">
        <w:rPr>
          <w:rFonts w:ascii="Times New Roman" w:hAnsi="Times New Roman" w:cs="Times New Roman"/>
          <w:sz w:val="24"/>
          <w:szCs w:val="24"/>
        </w:rPr>
        <w:t>моторной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координации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>;</w:t>
      </w:r>
      <w:r w:rsidRPr="001B10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формирование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умения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сочетать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по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цвету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>;</w:t>
      </w:r>
      <w:r w:rsidRPr="001B10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развитие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концентрации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внимания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; </w:t>
      </w:r>
      <w:r w:rsidRPr="001B1051">
        <w:rPr>
          <w:rFonts w:ascii="Times New Roman" w:hAnsi="Times New Roman" w:cs="Times New Roman"/>
          <w:sz w:val="24"/>
          <w:szCs w:val="24"/>
        </w:rPr>
        <w:t>развитие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усидчивости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, </w:t>
      </w:r>
      <w:r w:rsidRPr="001B1051">
        <w:rPr>
          <w:rFonts w:ascii="Times New Roman" w:hAnsi="Times New Roman" w:cs="Times New Roman"/>
          <w:sz w:val="24"/>
          <w:szCs w:val="24"/>
        </w:rPr>
        <w:t>аккуратности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, </w:t>
      </w:r>
      <w:r w:rsidRPr="001B1051">
        <w:rPr>
          <w:rFonts w:ascii="Times New Roman" w:hAnsi="Times New Roman" w:cs="Times New Roman"/>
          <w:sz w:val="24"/>
          <w:szCs w:val="24"/>
        </w:rPr>
        <w:t>детского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творчества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, </w:t>
      </w:r>
      <w:r w:rsidRPr="001B1051">
        <w:rPr>
          <w:rFonts w:ascii="Times New Roman" w:hAnsi="Times New Roman" w:cs="Times New Roman"/>
          <w:sz w:val="24"/>
          <w:szCs w:val="24"/>
        </w:rPr>
        <w:t>чувства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прекрасного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в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своей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работе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работе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других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детей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>;</w:t>
      </w:r>
      <w:r w:rsidRPr="001B10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обучение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приемам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работы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по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образцу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и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создания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собственного</w:t>
      </w:r>
      <w:r w:rsidRPr="001B1051">
        <w:rPr>
          <w:rFonts w:ascii="Times New Roman" w:eastAsia="Arial Rounded MT" w:hAnsi="Times New Roman" w:cs="Times New Roman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sz w:val="24"/>
          <w:szCs w:val="24"/>
        </w:rPr>
        <w:t>изделия</w:t>
      </w:r>
      <w:r w:rsidRPr="001B105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hAnsi="Times New Roman" w:cs="Times New Roman"/>
          <w:color w:val="83A629"/>
          <w:sz w:val="24"/>
          <w:szCs w:val="24"/>
        </w:rPr>
        <w:t xml:space="preserve"> </w:t>
      </w: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Укрась ёлочку шарами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Материал: елочки из картона, круги разных цветов.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Цель: упражнять в различении двух (четырёх) основных цветов, формы: круг; развивать мелкую моторику, координацию движений рук, создать радостное настроение.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вариант: используем кружочки двух основных цветов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вариант: используем кружочки четырёх основных цветов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вариант: используем кружочки дополнительных цветов.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Взрослый предлагает игровую ситуацию: «Ёлочка собралась на праздник. Поможем ей нарядиться. Украсим её шарами». Задаёт вопросы: «Какая это форма? Какого цвета этот кружочек?»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«Сложи пирамидку» </w:t>
      </w:r>
    </w:p>
    <w:p w:rsidR="001B1051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Цель: Упражнять детей в умении сопоставлять цвета, способствовать закреплению знаний и системе цветов.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Ребенок по просьбе воспитателя подбирает нужный цвет колечек. Выкладывая пирамидку, старается самостоятельно называть цвет колец.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«Собери карандаши в стаканы»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Материал: цветные карандаши, стаканчики 4-х цветов.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Цель: Упражнять детей в умении сопоставлять цвета, способствовать закреплению знаний цветов.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На столе перед детьми раскладываются цветные карандаши.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>Воспитатель кладёт в каждый стакан по одному карандашу разного цвета</w:t>
      </w:r>
      <w:r w:rsidR="001B1051">
        <w:rPr>
          <w:rFonts w:ascii="Times New Roman" w:hAnsi="Times New Roman" w:cs="Times New Roman"/>
          <w:sz w:val="24"/>
          <w:szCs w:val="24"/>
        </w:rPr>
        <w:t>, проговаривая свои действия: «</w:t>
      </w:r>
      <w:r w:rsidRPr="001B1051">
        <w:rPr>
          <w:rFonts w:ascii="Times New Roman" w:hAnsi="Times New Roman" w:cs="Times New Roman"/>
          <w:sz w:val="24"/>
          <w:szCs w:val="24"/>
        </w:rPr>
        <w:t xml:space="preserve">В этот стаканчик положу карандаш синего цвета, наберём много одинаковых карандашей». И так повторяется с карандашами всех основных цветов. Побуждая детей проговаривать цвет карандашей.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 «На что похожа фигура?»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Цель: Воспитывать умение у детей группировать предметы по форме. 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 Игровой материал:  Вырезанные из плотного материала геометрические фигуры 4 основных цветов. 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sz w:val="24"/>
          <w:szCs w:val="24"/>
        </w:rPr>
        <w:t xml:space="preserve"> Ход игры: Детям предлагаются геометрические фигуры – круг, треугольник, квадрат. Взрослый называет их. Просит детей найти предметы в комнате или на улице, похожие на эти фигуры. По возможности дает детям обвести руками по контуру эти предметы (мяч, обруч, кубик, тарелку, аквариум и т.д.).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B1051">
        <w:rPr>
          <w:rFonts w:ascii="Times New Roman" w:hAnsi="Times New Roman" w:cs="Times New Roman"/>
          <w:b/>
          <w:sz w:val="24"/>
          <w:szCs w:val="24"/>
        </w:rPr>
        <w:t>2 блок - Игры для развития слухового восприятия</w:t>
      </w:r>
      <w:r w:rsidRPr="001B1051">
        <w:rPr>
          <w:rFonts w:ascii="Times New Roman" w:hAnsi="Times New Roman" w:cs="Times New Roman"/>
          <w:b/>
          <w:sz w:val="24"/>
          <w:szCs w:val="24"/>
          <w:u w:color="000000"/>
        </w:rPr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83A629"/>
          <w:sz w:val="24"/>
          <w:szCs w:val="24"/>
        </w:rPr>
        <w:t xml:space="preserve"> </w:t>
      </w:r>
    </w:p>
    <w:p w:rsidR="00C55CC9" w:rsidRPr="001B1051" w:rsidRDefault="001B1051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Разноцветные </w:t>
      </w:r>
      <w:r w:rsidR="00C55CC9"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шумелки </w:t>
      </w:r>
    </w:p>
    <w:p w:rsidR="001B1051" w:rsidRDefault="00C55CC9" w:rsidP="001B1051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>Материал (бросовый, природный) : пластиковые бутылочки, наполненные цветными пол</w:t>
      </w:r>
      <w:r w:rsidR="001B1051">
        <w:rPr>
          <w:rFonts w:ascii="Times New Roman" w:hAnsi="Times New Roman" w:cs="Times New Roman"/>
          <w:color w:val="333333"/>
          <w:sz w:val="24"/>
          <w:szCs w:val="24"/>
        </w:rPr>
        <w:t>иэтиленовыми гранулами (можно и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пользовать для наполнения песок, крупу, горох, фасоль, макароны) 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развивать слуховое восприятие, упражнять в умении определять громкое и тихое звучание «шумелок», развивать чувство ритма.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Усложнение: развивать восприятие цвета.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Кто что услышит?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ширма, колокольчик, барабан, бубен, дудочка и т.д.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развивать слуховое восприятие, умение различать звучание разных музыкальных инструментов.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Ставили перед детьми ширму и звенели в колокольчик, стучали в барабан, бубен, играла на дудочке и т.д. Предлагали детям отгадать, каким предметом произведен звук. 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83A629"/>
          <w:sz w:val="24"/>
          <w:szCs w:val="24"/>
        </w:rPr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B1051">
        <w:rPr>
          <w:rFonts w:ascii="Times New Roman" w:hAnsi="Times New Roman" w:cs="Times New Roman"/>
          <w:b/>
          <w:sz w:val="24"/>
          <w:szCs w:val="24"/>
        </w:rPr>
        <w:t>3 блок - Игры для развития обонятельного восприятия</w:t>
      </w:r>
      <w:r w:rsidRPr="001B1051">
        <w:rPr>
          <w:rFonts w:ascii="Times New Roman" w:hAnsi="Times New Roman" w:cs="Times New Roman"/>
          <w:b/>
          <w:sz w:val="24"/>
          <w:szCs w:val="24"/>
          <w:u w:color="000000"/>
        </w:rPr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83A629"/>
          <w:sz w:val="24"/>
          <w:szCs w:val="24"/>
        </w:rPr>
        <w:t xml:space="preserve"> </w:t>
      </w:r>
    </w:p>
    <w:p w:rsidR="00C55CC9" w:rsidRPr="001B1051" w:rsidRDefault="001B1051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>Угадай на вкус</w:t>
      </w:r>
      <w:r w:rsidR="00C55CC9" w:rsidRPr="001B1051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Материал: нарежьте в тарелку небольшие кусочки овощей </w:t>
      </w:r>
      <w:r w:rsidR="000C4276">
        <w:rPr>
          <w:rFonts w:ascii="Times New Roman" w:hAnsi="Times New Roman" w:cs="Times New Roman"/>
          <w:color w:val="333333"/>
          <w:sz w:val="24"/>
          <w:szCs w:val="24"/>
        </w:rPr>
        <w:t xml:space="preserve">и фруктов (яблоко, груша, 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апельси</w:t>
      </w:r>
      <w:r w:rsidR="000C4276">
        <w:rPr>
          <w:rFonts w:ascii="Times New Roman" w:hAnsi="Times New Roman" w:cs="Times New Roman"/>
          <w:color w:val="333333"/>
          <w:sz w:val="24"/>
          <w:szCs w:val="24"/>
        </w:rPr>
        <w:t>н, огурец, морковь, редис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и т.д.). Предложите малышу закрыть глаза и разжевать какой-нибудь кусочек.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Обогащать сенсорные ощущения детей: определить, что это был за вкус (сладкий, кислый, горький, соленый) и как называется то, что ребенок ест.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Чем пахнет?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баночки, внутри которых марлевый мешочек с кусочками яблока, лимона, чеснока, зёрнами кофе и другими наполнителями. 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Обогащать сенсорные ощущения детей: упражнять в умении по запаху определять, чем пахнет (яблоко, лимон, чеснок, кофе, развивать мелкую моторику.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Усложнение: упражнять в назывании цвета.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>Взрослый создаёт игровую ситуацию: «На полянке выросли цветы. Давайте их рассмотрим и понюхаем! Че</w:t>
      </w:r>
      <w:r w:rsidR="000C4276">
        <w:rPr>
          <w:rFonts w:ascii="Times New Roman" w:hAnsi="Times New Roman" w:cs="Times New Roman"/>
          <w:color w:val="333333"/>
          <w:sz w:val="24"/>
          <w:szCs w:val="24"/>
        </w:rPr>
        <w:t>м они пахнут? Какого они цвета?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»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83A629"/>
          <w:sz w:val="24"/>
          <w:szCs w:val="24"/>
        </w:rPr>
        <w:t xml:space="preserve">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C4276">
        <w:rPr>
          <w:rFonts w:ascii="Times New Roman" w:hAnsi="Times New Roman" w:cs="Times New Roman"/>
          <w:b/>
          <w:sz w:val="24"/>
          <w:szCs w:val="24"/>
        </w:rPr>
        <w:t>4 блок - Игры для развития осязательного восприятия</w:t>
      </w:r>
      <w:r w:rsidRPr="000C4276">
        <w:rPr>
          <w:rFonts w:ascii="Times New Roman" w:hAnsi="Times New Roman" w:cs="Times New Roman"/>
          <w:b/>
          <w:sz w:val="24"/>
          <w:szCs w:val="24"/>
          <w:u w:color="000000"/>
        </w:rPr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Сюрприз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сухой бассейн с крупой, (песком, пробками, мелкие игрушки, геометрические формы: круг, квадрат, треугольник.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Обогащать сенсорные ощущения детей, создать радостное настроение от нахождения «сюрприза», познакомить с формой: круг, квадрат, треугольник, развивать мелкую моторику.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вариант: сюрприз – игрушки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вариант: сюрприз – геометрические формы.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Взрослый говорит, что в бассейне что-то спрятано, и предлагает поискать. Когда ребёнок находит сюрприз, взрослый спрашивает: </w:t>
      </w:r>
      <w:r w:rsidR="000C4276">
        <w:rPr>
          <w:rFonts w:ascii="Times New Roman" w:hAnsi="Times New Roman" w:cs="Times New Roman"/>
          <w:color w:val="333333"/>
          <w:sz w:val="24"/>
          <w:szCs w:val="24"/>
        </w:rPr>
        <w:t>«Что ты нашёл? Что это? Назови!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»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Пересыпалочки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большой контейнер с крупой, ложка, банка или кастрюлька, кукла.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обогащать сенсорные ощущения детей, упражнять в орудийных действиях: в умении пересыпать крупу ложкой, создать радостное настроение, развивать мелкую моторику, 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координацию движений руки. Взрослый создаёт игровую ситуацию: «Кукла пришла с прогулки, она хочет есть!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>Давай сварим ей кашу! Насыпай</w:t>
      </w:r>
      <w:r w:rsidR="000C4276">
        <w:rPr>
          <w:rFonts w:ascii="Times New Roman" w:hAnsi="Times New Roman" w:cs="Times New Roman"/>
          <w:color w:val="333333"/>
          <w:sz w:val="24"/>
          <w:szCs w:val="24"/>
        </w:rPr>
        <w:t xml:space="preserve"> крупу в кастрюльку (в баночку!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»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Тонет, не тонет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ёмкости с водой, шарики стеклянные, пластмассовые, деревянные, металлические.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обогащать сенсорные ощущения детей, создать радостное настроение, развивать мелкую моторику, координацию движений руки.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Взрослый вместе с ребёнком бросает в воду шарики из разных материалов или другие игрушки. Упражняет в понимании слов: «тонет», «не тонет», «плавает». Усложнение: для игры можно взять тёплую и холодную воду, упражнять в различении этого качества воды.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Теплый – холодный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необходимы игрушки двух видов, по 2-3 штуки каждого, желательно резиновые или пластмассовые (например: утята и рыбки, бегемотики и пингвины, кораблики и дельфины, небольшие мячики-красные и синие, красные и желтые, зеленые и белые и т.п.).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закрепление понятий «теплый», «холодный».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Воспитатель наполняет одну емкость теплой водой, другую – холодной. Говорит ребенку: «Утята любят купаться в холодной воде, а рыбки – в теплой. Давай их опускаем». Малыш опускает утят в емкость с прохладной водой, а рыбок – в емкость с теплой водой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83A629"/>
          <w:sz w:val="24"/>
          <w:szCs w:val="24"/>
        </w:rPr>
        <w:t xml:space="preserve">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C4276">
        <w:rPr>
          <w:rFonts w:ascii="Times New Roman" w:hAnsi="Times New Roman" w:cs="Times New Roman"/>
          <w:b/>
          <w:sz w:val="24"/>
          <w:szCs w:val="24"/>
        </w:rPr>
        <w:t>5 блок - Игры для развития мелкой моторики и орудийных</w:t>
      </w:r>
      <w:r w:rsidRPr="000C4276">
        <w:rPr>
          <w:rFonts w:ascii="Times New Roman" w:hAnsi="Times New Roman" w:cs="Times New Roman"/>
          <w:b/>
          <w:sz w:val="24"/>
          <w:szCs w:val="24"/>
          <w:u w:color="000000"/>
        </w:rPr>
        <w:t xml:space="preserve"> </w:t>
      </w:r>
      <w:r w:rsidRPr="000C4276">
        <w:rPr>
          <w:rFonts w:ascii="Times New Roman" w:hAnsi="Times New Roman" w:cs="Times New Roman"/>
          <w:b/>
          <w:sz w:val="24"/>
          <w:szCs w:val="24"/>
        </w:rPr>
        <w:t>действий</w:t>
      </w:r>
      <w:r w:rsidRPr="000C4276">
        <w:rPr>
          <w:rFonts w:ascii="Times New Roman" w:hAnsi="Times New Roman" w:cs="Times New Roman"/>
          <w:b/>
          <w:sz w:val="24"/>
          <w:szCs w:val="24"/>
          <w:u w:color="000000"/>
        </w:rPr>
        <w:t xml:space="preserve"> </w:t>
      </w:r>
    </w:p>
    <w:p w:rsidR="000C4276" w:rsidRDefault="000C427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Маленький секрет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трубочки четырёх основных цветов; маленькие игрушки или геометрические формы, завёрнутые в лоскуток ткани соответствующего цвета, положенные в трубочку; длинные палочки.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упражнять детей в орудийных действиях: в умении проталкивать палочкой спрятанный в трубочке свёрток; в умении различать и называть цвет и форму (игрушку, развивать мелкую моторику, координацию движений руки.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Взрослый заинтересовывает ребёнка: «Интересно, что за секрет спрятался в трубочке? Как достать и посмотреть, что там? » Если ребёнок затрудняется, взрослый показывает способ действия, а затем предлагает ребёнку самостоятельно достать маленький секрет. Спрашивает: «Что это? Какого цвета? Какая это форма? »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Застёжки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застёжки с пуговками, кнопками, «липучкой»: в виде предметов одежды.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упражнять в различении четырёх основных цветов, формы: квадрат, круг; развивать мелкую моторику, координацию движений рук.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Закрути ленточку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сенсорный тренажёр «Ленточки»: ленты длинные и короткие, широкие и узкие, четырёх основных цветов.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Цель: познакомить с понятиями: «длинная –короткая», «широкая- узкая» (ленточка, закреплять умение различать и называть четыре основных цвета, развивать мелкую моторику, координацию движений рук.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Усложнение: можно добавить цвета: белый, чёрный, оранжевый, фиолетовый и другие 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Взрослый показывает, как надо пальчиками взять палочку и крутить её, знакомит с цветом ленточек и другими качествами (длина, ширина, когда движения освоены, можно предложить задание: «Давай закрутим ленточки! Кто быстрее? » </w:t>
      </w:r>
    </w:p>
    <w:p w:rsidR="00C55CC9" w:rsidRPr="000C4276" w:rsidRDefault="00C55CC9" w:rsidP="001B1051">
      <w:pPr>
        <w:pStyle w:val="a3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1B1051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Поиграем с прищепками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Материал: разноцветные прищепки, плоские геометрические фигуры. </w:t>
      </w:r>
    </w:p>
    <w:p w:rsidR="00C55CC9" w:rsidRPr="001B1051" w:rsidRDefault="000C4276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Цель:</w:t>
      </w:r>
      <w:r w:rsidR="00C55CC9"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Учить детей подбирать нужные прищепки одного цвета, развивать мелкую моторику рук, тактильные ощущения.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Взрослый заинтересовывает ребёнка: сделаем солнышко, тучку, ежика и др.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0C4276" w:rsidRDefault="000C4276" w:rsidP="001B1051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C55CC9"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>«Найди пару», «Найди такую же… »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C55CC9" w:rsidRPr="001B1051" w:rsidRDefault="000C4276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Цель:</w:t>
      </w:r>
      <w:r w:rsidR="00C55CC9"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учить подбирать геометрические фигуры разные по величине, форме, цвету, сравнивать и находить сходства, различия. Развивать наблю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дательность. «Что изменилось?» </w:t>
      </w:r>
      <w:r w:rsidR="00C55CC9"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упражнять в правильном назывании геометрических фигур, развивать зрительную память. </w:t>
      </w:r>
    </w:p>
    <w:p w:rsidR="000C4276" w:rsidRDefault="00C55CC9" w:rsidP="001B1051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0C4276">
        <w:rPr>
          <w:rFonts w:ascii="Times New Roman" w:hAnsi="Times New Roman" w:cs="Times New Roman"/>
          <w:color w:val="FF0000"/>
          <w:sz w:val="24"/>
          <w:szCs w:val="24"/>
          <w:u w:val="single"/>
        </w:rPr>
        <w:t>«Подбери фигуру»</w:t>
      </w:r>
      <w:r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C55CC9" w:rsidRPr="001B1051" w:rsidRDefault="000C4276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Цель:</w:t>
      </w:r>
      <w:r w:rsidR="00C55CC9"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 закрепить представления детей о геометрических формах, упражнять в их назывании. </w:t>
      </w:r>
    </w:p>
    <w:p w:rsidR="000C4276" w:rsidRDefault="000C4276" w:rsidP="001B1051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«Три медведя» </w:t>
      </w:r>
    </w:p>
    <w:p w:rsidR="00C55CC9" w:rsidRPr="001B1051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Цель: </w:t>
      </w:r>
      <w:r w:rsidR="00C55CC9" w:rsidRPr="001B1051">
        <w:rPr>
          <w:rFonts w:ascii="Times New Roman" w:hAnsi="Times New Roman" w:cs="Times New Roman"/>
          <w:color w:val="333333"/>
          <w:sz w:val="24"/>
          <w:szCs w:val="24"/>
        </w:rPr>
        <w:t xml:space="preserve">учить детей соотносить по величине три предмета и обозначить их отношения словами: «большой», маленький», «средний», самый большой», «самый маленький». </w:t>
      </w: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5CC9" w:rsidRPr="001B1051" w:rsidRDefault="00C55CC9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2426" w:rsidRDefault="00872426" w:rsidP="001B10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23D4" w:rsidRDefault="002923D4" w:rsidP="00652708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923D4" w:rsidRPr="002923D4" w:rsidRDefault="002923D4" w:rsidP="002923D4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2923D4">
        <w:rPr>
          <w:rFonts w:ascii="Times New Roman" w:hAnsi="Times New Roman"/>
          <w:b/>
          <w:sz w:val="24"/>
          <w:szCs w:val="24"/>
        </w:rPr>
        <w:lastRenderedPageBreak/>
        <w:t>Приложение №2</w:t>
      </w:r>
    </w:p>
    <w:p w:rsidR="002923D4" w:rsidRDefault="002923D4" w:rsidP="0087242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923D4" w:rsidRDefault="002923D4" w:rsidP="0087242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72426" w:rsidRPr="002923D4" w:rsidRDefault="00686056" w:rsidP="0087242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2923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390D">
        <w:rPr>
          <w:rFonts w:ascii="Times New Roman" w:hAnsi="Times New Roman" w:cs="Times New Roman"/>
          <w:b/>
          <w:sz w:val="24"/>
          <w:szCs w:val="24"/>
        </w:rPr>
        <w:t xml:space="preserve">НОД </w:t>
      </w:r>
      <w:r w:rsidR="00E1390D" w:rsidRPr="003608A7">
        <w:rPr>
          <w:rFonts w:ascii="Times New Roman" w:hAnsi="Times New Roman" w:cs="Times New Roman"/>
          <w:sz w:val="24"/>
          <w:szCs w:val="24"/>
        </w:rPr>
        <w:t xml:space="preserve"> </w:t>
      </w:r>
      <w:r w:rsidR="00872426" w:rsidRPr="002923D4">
        <w:rPr>
          <w:rFonts w:ascii="Times New Roman" w:hAnsi="Times New Roman" w:cs="Times New Roman"/>
          <w:b/>
          <w:sz w:val="24"/>
          <w:szCs w:val="24"/>
        </w:rPr>
        <w:t xml:space="preserve">«Зайка к нам  пришел »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Цель:  сенсорное развитие детей первой младшей группы.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Воспитывать любознательность, отзывчивость.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Закреплять знания детей плоскостных геометрических фигур (треугольник, квадрат, круг) ;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Закреплять знания цветов (красный, желтый, синий, зеленый, белый);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Закреплять знания о величине (большой, маленький);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Развивать мелкую моторику рук.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Материалы  и оборудование: игрушка зайца, коробка, геометрические фигуры разной величины и цветов, магнитная доска.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Предварительная работа: изготовление геометрических фигур из картона, разучивание стихотворения «Зайчик».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Ход занятия: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Дети сидят в группе полукругом 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-Дети, сегодня к нам в гости кто-то придет! Но чтобы узнать, кто придет, вам нужно отгадать загадку: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 Клочок пуха, длинное ухо,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 Прыгает ловко, любит морковку.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 Кто это? (</w:t>
      </w:r>
      <w:r w:rsidRPr="00872426">
        <w:rPr>
          <w:rFonts w:ascii="Times New Roman" w:hAnsi="Times New Roman" w:cs="Times New Roman"/>
          <w:i/>
          <w:sz w:val="24"/>
          <w:szCs w:val="24"/>
        </w:rPr>
        <w:t>зайчик</w:t>
      </w:r>
      <w:r w:rsidRPr="0087242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Правильно дети, конечно же, это зайчик.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Воспитатель приносит большую игрушку зайчика и начинает обыгрывать его словами.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Зайчик: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-Здравствуйте дети! Какие вы все хорошие, красивые! Мне очень нужна ваша помощь! Я принес вот такую интересную коробочку, в ней у меня лежат разные фигурки, мне нужно,  чтобы вы помогли в них разобраться, нужно узнать где квадрат, а где круг, а то я все перепутал.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>Дети, мы же поможем зайке разобраться в фигурках? (</w:t>
      </w:r>
      <w:r w:rsidRPr="00872426">
        <w:rPr>
          <w:rFonts w:ascii="Times New Roman" w:hAnsi="Times New Roman" w:cs="Times New Roman"/>
          <w:i/>
          <w:sz w:val="24"/>
          <w:szCs w:val="24"/>
        </w:rPr>
        <w:t>Поможем!</w:t>
      </w:r>
      <w:r w:rsidRPr="0087242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Зайка, а ты садись и наблюдай (сажает зайку на стульчик, достает из коробочки геометрические фигурки.)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>Дети, смотрите! Это какая фигура? (</w:t>
      </w:r>
      <w:r w:rsidRPr="00872426">
        <w:rPr>
          <w:rFonts w:ascii="Times New Roman" w:hAnsi="Times New Roman" w:cs="Times New Roman"/>
          <w:i/>
          <w:sz w:val="24"/>
          <w:szCs w:val="24"/>
        </w:rPr>
        <w:t>квадрат</w:t>
      </w:r>
      <w:r w:rsidRPr="0087242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>Какого цвета квадрат? (</w:t>
      </w:r>
      <w:r w:rsidRPr="00872426">
        <w:rPr>
          <w:rFonts w:ascii="Times New Roman" w:hAnsi="Times New Roman" w:cs="Times New Roman"/>
          <w:i/>
          <w:sz w:val="24"/>
          <w:szCs w:val="24"/>
        </w:rPr>
        <w:t>ответ детей</w:t>
      </w:r>
      <w:r w:rsidRPr="0087242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>Это большой квадрат или маленький. (</w:t>
      </w:r>
      <w:r w:rsidRPr="0087242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872426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Далее воспитатель показывает детям круги и треугольники, и задает те же самые вопросы.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-Ну вот зайчик, мы и помогли тебе разобраться в фигурках.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-Зайчик, а еще мы хотим показать тебе, как мы умеем превращаться в зайчиков.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72426">
        <w:rPr>
          <w:rFonts w:ascii="Times New Roman" w:hAnsi="Times New Roman" w:cs="Times New Roman"/>
          <w:b/>
          <w:sz w:val="24"/>
          <w:szCs w:val="24"/>
          <w:u w:val="single" w:color="000000"/>
        </w:rPr>
        <w:t>Речь с движением «Зайчик»:</w:t>
      </w:r>
      <w:r w:rsidRPr="008724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Зайчик шел, шел, шел (шагают)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И капусту нашел. (показать руками)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Сел, поел и дальше пошел.(присесть)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Зайчик шел, шел, шел И морковку нашел.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Сел, поел и дальше пошел.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Какие вы все молодцы!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Зайчик, мы еще умеем фигурки превращать в картинки.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>покажите, как мы умеем из треугольников делать домики (</w:t>
      </w:r>
      <w:r>
        <w:rPr>
          <w:rFonts w:ascii="Times New Roman" w:hAnsi="Times New Roman" w:cs="Times New Roman"/>
          <w:sz w:val="24"/>
          <w:szCs w:val="24"/>
        </w:rPr>
        <w:t xml:space="preserve"> Ребёнок</w:t>
      </w:r>
      <w:r w:rsidRPr="00872426">
        <w:rPr>
          <w:rFonts w:ascii="Times New Roman" w:hAnsi="Times New Roman" w:cs="Times New Roman"/>
          <w:sz w:val="24"/>
          <w:szCs w:val="24"/>
        </w:rPr>
        <w:t xml:space="preserve"> составляет на планшете с магнитиками картинку домика). 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Вот, какой домик у нас получился! Дети, а давайте покажем зайчику, как мы все умеем делать елочки. Садитесь за столики, елочку будем делать.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Воспитатель показывает, как правильно нужно составлять елочку. 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lastRenderedPageBreak/>
        <w:t>Вот этот самый большой треугольник внизу, затем возьмем поменьше, и самый ма</w:t>
      </w:r>
      <w:r>
        <w:rPr>
          <w:rFonts w:ascii="Times New Roman" w:hAnsi="Times New Roman" w:cs="Times New Roman"/>
          <w:sz w:val="24"/>
          <w:szCs w:val="24"/>
        </w:rPr>
        <w:t>ленький треугольник</w:t>
      </w:r>
      <w:r w:rsidRPr="00872426">
        <w:rPr>
          <w:rFonts w:ascii="Times New Roman" w:hAnsi="Times New Roman" w:cs="Times New Roman"/>
          <w:sz w:val="24"/>
          <w:szCs w:val="24"/>
        </w:rPr>
        <w:t xml:space="preserve"> вверху.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Потом дети составляют снеговика, вагончик, елочку и т. д.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Когда дети делают елочку, зайчик ходит и смотрит, хвалит детей.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-Молодцы, ребята!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>-А теперь пора прощаться с зайчиком. (</w:t>
      </w:r>
      <w:r>
        <w:rPr>
          <w:rFonts w:ascii="Times New Roman" w:hAnsi="Times New Roman" w:cs="Times New Roman"/>
          <w:i/>
          <w:sz w:val="24"/>
          <w:szCs w:val="24"/>
        </w:rPr>
        <w:t>До свидания ,</w:t>
      </w:r>
      <w:r w:rsidRPr="00872426">
        <w:rPr>
          <w:rFonts w:ascii="Times New Roman" w:hAnsi="Times New Roman" w:cs="Times New Roman"/>
          <w:i/>
          <w:sz w:val="24"/>
          <w:szCs w:val="24"/>
        </w:rPr>
        <w:t>зайчик!)</w:t>
      </w:r>
      <w:r w:rsidRPr="008724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23D4" w:rsidRPr="002923D4" w:rsidRDefault="00686056" w:rsidP="002923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2923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390D">
        <w:rPr>
          <w:rFonts w:ascii="Times New Roman" w:hAnsi="Times New Roman" w:cs="Times New Roman"/>
          <w:b/>
          <w:sz w:val="24"/>
          <w:szCs w:val="24"/>
        </w:rPr>
        <w:t>НОД</w:t>
      </w:r>
      <w:r w:rsidR="00E1390D" w:rsidRPr="002923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23D4" w:rsidRPr="002923D4">
        <w:rPr>
          <w:rFonts w:ascii="Times New Roman" w:hAnsi="Times New Roman" w:cs="Times New Roman"/>
          <w:b/>
          <w:sz w:val="24"/>
          <w:szCs w:val="24"/>
        </w:rPr>
        <w:t>«Кошка с котёнком в гостях у малышей».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iCs/>
          <w:color w:val="111111"/>
          <w:sz w:val="24"/>
          <w:szCs w:val="24"/>
        </w:rPr>
      </w:pPr>
      <w:r w:rsidRPr="002923D4">
        <w:rPr>
          <w:rFonts w:ascii="Times New Roman" w:hAnsi="Times New Roman" w:cs="Times New Roman"/>
          <w:color w:val="111111"/>
          <w:sz w:val="24"/>
          <w:szCs w:val="24"/>
        </w:rPr>
        <w:t>Формирование элементарных математических представлений у детей в совместной игровой деятельности.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-  Формировать у детей основные сенсорные функции </w:t>
      </w:r>
      <w:r w:rsidRPr="002923D4">
        <w:rPr>
          <w:rFonts w:ascii="Times New Roman" w:hAnsi="Times New Roman" w:cs="Times New Roman"/>
          <w:i/>
          <w:sz w:val="24"/>
          <w:szCs w:val="24"/>
        </w:rPr>
        <w:t>(величина, цвет)</w:t>
      </w:r>
      <w:r w:rsidRPr="002923D4">
        <w:rPr>
          <w:rFonts w:ascii="Times New Roman" w:hAnsi="Times New Roman" w:cs="Times New Roman"/>
          <w:sz w:val="24"/>
          <w:szCs w:val="24"/>
        </w:rPr>
        <w:t>;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- Развивать умение различать количество предметов и обозначать соответствующими словами: (</w:t>
      </w:r>
      <w:r w:rsidRPr="002923D4">
        <w:rPr>
          <w:rFonts w:ascii="Times New Roman" w:hAnsi="Times New Roman" w:cs="Times New Roman"/>
          <w:i/>
          <w:sz w:val="24"/>
          <w:szCs w:val="24"/>
        </w:rPr>
        <w:t>много-один)</w:t>
      </w:r>
      <w:r w:rsidRPr="002923D4">
        <w:rPr>
          <w:rFonts w:ascii="Times New Roman" w:hAnsi="Times New Roman" w:cs="Times New Roman"/>
          <w:sz w:val="24"/>
          <w:szCs w:val="24"/>
        </w:rPr>
        <w:t>;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- Развивать умение слышать пространственные предлоги, соотносить их с местом расположения </w:t>
      </w:r>
      <w:r w:rsidRPr="002923D4">
        <w:rPr>
          <w:rFonts w:ascii="Times New Roman" w:hAnsi="Times New Roman" w:cs="Times New Roman"/>
          <w:i/>
          <w:sz w:val="24"/>
          <w:szCs w:val="24"/>
        </w:rPr>
        <w:t>(под, на).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iCs/>
          <w:color w:val="111111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- </w:t>
      </w:r>
      <w:r w:rsidRPr="002923D4">
        <w:rPr>
          <w:rFonts w:ascii="Times New Roman" w:hAnsi="Times New Roman" w:cs="Times New Roman"/>
          <w:color w:val="111111"/>
          <w:sz w:val="24"/>
          <w:szCs w:val="24"/>
        </w:rPr>
        <w:t>Воспитывать у детей дружеские и доброжелательные отношения друг к другу и животным.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Ход мероприятия: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Воспитатель: Послушайте загадку и отгадайте: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Мохнатенькая, усатенькая, 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Молоко пьёт, песенки поёт: «Мяу».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Кто это? </w:t>
      </w:r>
      <w:r w:rsidRPr="002923D4">
        <w:rPr>
          <w:rFonts w:ascii="Times New Roman" w:hAnsi="Times New Roman" w:cs="Times New Roman"/>
          <w:i/>
          <w:sz w:val="24"/>
          <w:szCs w:val="24"/>
        </w:rPr>
        <w:t>(кошка)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Воспитатель обращает внимание детей на кошку с котенком. 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К нам пришли кошка с котенком. Кошка большая, а котенок маленький.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Кошка какая? </w:t>
      </w:r>
      <w:r w:rsidRPr="002923D4">
        <w:rPr>
          <w:rFonts w:ascii="Times New Roman" w:hAnsi="Times New Roman" w:cs="Times New Roman"/>
          <w:i/>
          <w:sz w:val="24"/>
          <w:szCs w:val="24"/>
        </w:rPr>
        <w:t>(Большая).</w:t>
      </w:r>
      <w:r w:rsidRPr="002923D4">
        <w:rPr>
          <w:rFonts w:ascii="Times New Roman" w:hAnsi="Times New Roman" w:cs="Times New Roman"/>
          <w:sz w:val="24"/>
          <w:szCs w:val="24"/>
        </w:rPr>
        <w:t xml:space="preserve"> А котенок какой? </w:t>
      </w:r>
      <w:r w:rsidRPr="002923D4">
        <w:rPr>
          <w:rFonts w:ascii="Times New Roman" w:hAnsi="Times New Roman" w:cs="Times New Roman"/>
          <w:i/>
          <w:sz w:val="24"/>
          <w:szCs w:val="24"/>
        </w:rPr>
        <w:t>(маленький)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Котята очень любят играть шариками, они катают их.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Воспитатель: А вы хотите поиграть шариками?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«Игра с разноцветными шариками».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Воспитатель обращает внимание детей на корзину с шариками разного размера </w:t>
      </w:r>
      <w:r w:rsidRPr="002923D4">
        <w:rPr>
          <w:rFonts w:ascii="Times New Roman" w:hAnsi="Times New Roman" w:cs="Times New Roman"/>
          <w:i/>
          <w:sz w:val="24"/>
          <w:szCs w:val="24"/>
        </w:rPr>
        <w:t>(большой-маленький)</w:t>
      </w:r>
      <w:r w:rsidRPr="002923D4">
        <w:rPr>
          <w:rFonts w:ascii="Times New Roman" w:hAnsi="Times New Roman" w:cs="Times New Roman"/>
          <w:sz w:val="24"/>
          <w:szCs w:val="24"/>
        </w:rPr>
        <w:t xml:space="preserve"> и цвета </w:t>
      </w:r>
      <w:r w:rsidRPr="002923D4">
        <w:rPr>
          <w:rFonts w:ascii="Times New Roman" w:hAnsi="Times New Roman" w:cs="Times New Roman"/>
          <w:i/>
          <w:sz w:val="24"/>
          <w:szCs w:val="24"/>
        </w:rPr>
        <w:t xml:space="preserve">(основные цвета), </w:t>
      </w:r>
      <w:r w:rsidRPr="002923D4">
        <w:rPr>
          <w:rFonts w:ascii="Times New Roman" w:hAnsi="Times New Roman" w:cs="Times New Roman"/>
          <w:sz w:val="24"/>
          <w:szCs w:val="24"/>
        </w:rPr>
        <w:t>и спрашивает</w:t>
      </w:r>
      <w:r w:rsidRPr="002923D4">
        <w:rPr>
          <w:rFonts w:ascii="Times New Roman" w:hAnsi="Times New Roman" w:cs="Times New Roman"/>
          <w:i/>
          <w:sz w:val="24"/>
          <w:szCs w:val="24"/>
        </w:rPr>
        <w:t>: «Сколько шариков в корзине?» (Много.)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Воспитатель предлагает детям взять по одному шарику.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i/>
          <w:sz w:val="24"/>
          <w:szCs w:val="24"/>
        </w:rPr>
        <w:t>Дети берут по одному шарику из корзины.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i/>
          <w:sz w:val="24"/>
          <w:szCs w:val="24"/>
        </w:rPr>
        <w:t xml:space="preserve">«Саша, сколько у тебя шариков?» (Один.) 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i/>
          <w:sz w:val="24"/>
          <w:szCs w:val="24"/>
        </w:rPr>
        <w:t xml:space="preserve">«А какого цвета шарик?» (основные цвета) 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i/>
          <w:sz w:val="24"/>
          <w:szCs w:val="24"/>
        </w:rPr>
        <w:t>«Какого размера шарик?» (большой-маленький) обращение к нескольким детям.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i/>
          <w:sz w:val="24"/>
          <w:szCs w:val="24"/>
        </w:rPr>
        <w:t>«Давайте посмотрим, сколько шариков осталось в корзине?» (один)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Воспитатель показывает, как можно играть с шариками.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Толкаем шарики вперед и догоняем их.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Дети вместе с воспитателем катают шарики, затем просит сложить большие шарики в большую корзину, а маленькие - в маленькую.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Воспитатель уточняет: </w:t>
      </w:r>
      <w:r w:rsidRPr="002923D4">
        <w:rPr>
          <w:rFonts w:ascii="Times New Roman" w:hAnsi="Times New Roman" w:cs="Times New Roman"/>
          <w:i/>
          <w:sz w:val="24"/>
          <w:szCs w:val="24"/>
        </w:rPr>
        <w:t xml:space="preserve">«Сколько шариков в корзинах? (много.) 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Рассматривание игрушек – кошка с котенком.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Воспитатель: Кошке с котенком понравилось как вы играли. А еще они очень любят, когда их гладят. </w:t>
      </w:r>
      <w:r w:rsidRPr="002923D4">
        <w:rPr>
          <w:rFonts w:ascii="Times New Roman" w:hAnsi="Times New Roman" w:cs="Times New Roman"/>
          <w:i/>
          <w:sz w:val="24"/>
          <w:szCs w:val="24"/>
        </w:rPr>
        <w:t>( Гладит игрушки, дети повторяют действия)</w:t>
      </w:r>
      <w:r w:rsidRPr="002923D4">
        <w:rPr>
          <w:rFonts w:ascii="Times New Roman" w:hAnsi="Times New Roman" w:cs="Times New Roman"/>
          <w:sz w:val="24"/>
          <w:szCs w:val="24"/>
        </w:rPr>
        <w:t xml:space="preserve">. Скажите, по размеру кошка какая? </w:t>
      </w:r>
      <w:r w:rsidRPr="002923D4">
        <w:rPr>
          <w:rFonts w:ascii="Times New Roman" w:hAnsi="Times New Roman" w:cs="Times New Roman"/>
          <w:i/>
          <w:sz w:val="24"/>
          <w:szCs w:val="24"/>
        </w:rPr>
        <w:t>(большая).</w:t>
      </w:r>
      <w:r w:rsidRPr="002923D4">
        <w:rPr>
          <w:rFonts w:ascii="Times New Roman" w:hAnsi="Times New Roman" w:cs="Times New Roman"/>
          <w:sz w:val="24"/>
          <w:szCs w:val="24"/>
        </w:rPr>
        <w:t xml:space="preserve"> А котенок какой? </w:t>
      </w:r>
      <w:r w:rsidRPr="002923D4">
        <w:rPr>
          <w:rFonts w:ascii="Times New Roman" w:hAnsi="Times New Roman" w:cs="Times New Roman"/>
          <w:i/>
          <w:sz w:val="24"/>
          <w:szCs w:val="24"/>
        </w:rPr>
        <w:t>(маленький).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3D4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Игра «Надувала кошка шар»</w:t>
      </w:r>
    </w:p>
    <w:p w:rsidR="002923D4" w:rsidRPr="002923D4" w:rsidRDefault="002923D4" w:rsidP="002923D4">
      <w:pPr>
        <w:pStyle w:val="a3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23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Надувала кошка шар, А котенок ей мешал: 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Подошел и лапкой-топ!</w:t>
      </w:r>
      <w:r w:rsidRPr="002923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923D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у кошки шарик -лоп!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lastRenderedPageBreak/>
        <w:t>Игра «Найди миски для кошки и котёнка».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Воспитатель: Хотите покормить кошку и котёнка молоком? </w:t>
      </w:r>
      <w:r w:rsidRPr="002923D4">
        <w:rPr>
          <w:rFonts w:ascii="Times New Roman" w:hAnsi="Times New Roman" w:cs="Times New Roman"/>
          <w:i/>
          <w:sz w:val="24"/>
          <w:szCs w:val="24"/>
        </w:rPr>
        <w:t>(дети отвечают)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Мы возьмём молоко, а наливать его будем в миски. Посмотрите, сколько у нас мисок, какие же выбрать для котёнка и кошки? 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Как вы думаете, котенок, из какой миски будет, есть? </w:t>
      </w:r>
      <w:r w:rsidRPr="002923D4">
        <w:rPr>
          <w:rFonts w:ascii="Times New Roman" w:hAnsi="Times New Roman" w:cs="Times New Roman"/>
          <w:i/>
          <w:sz w:val="24"/>
          <w:szCs w:val="24"/>
        </w:rPr>
        <w:t>(маленькая-желтая)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А из какой миски будет, есть мама кошка? </w:t>
      </w:r>
      <w:r w:rsidRPr="002923D4">
        <w:rPr>
          <w:rFonts w:ascii="Times New Roman" w:hAnsi="Times New Roman" w:cs="Times New Roman"/>
          <w:i/>
          <w:sz w:val="24"/>
          <w:szCs w:val="24"/>
        </w:rPr>
        <w:t>(большая-синяя)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Наливают молоко в миски.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Кошка с котенком поели, и хотят отдохнуть. Кошка хочет полежать на лавочке, а котенок под лавочкой. </w:t>
      </w:r>
      <w:r w:rsidRPr="002923D4">
        <w:rPr>
          <w:rFonts w:ascii="Times New Roman" w:hAnsi="Times New Roman" w:cs="Times New Roman"/>
          <w:i/>
          <w:sz w:val="24"/>
          <w:szCs w:val="24"/>
        </w:rPr>
        <w:t>(дети выполняют действие)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А теперь наоборот, кошка захотела полежать под лавочкой, а котенок на лавочке. Помогите им!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Мы кошку с котенком накормили, спать уложили. А теперь им пора идти домой. Скажем, до свидания! </w:t>
      </w:r>
      <w:r w:rsidRPr="002923D4">
        <w:rPr>
          <w:rFonts w:ascii="Times New Roman" w:hAnsi="Times New Roman" w:cs="Times New Roman"/>
          <w:i/>
          <w:sz w:val="24"/>
          <w:szCs w:val="24"/>
        </w:rPr>
        <w:t>(до свидания),</w:t>
      </w:r>
      <w:r w:rsidRPr="002923D4">
        <w:rPr>
          <w:rFonts w:ascii="Times New Roman" w:hAnsi="Times New Roman" w:cs="Times New Roman"/>
          <w:sz w:val="24"/>
          <w:szCs w:val="24"/>
        </w:rPr>
        <w:t xml:space="preserve"> приходите к нам еще!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Воспитатель: Кто к нам приходил сегодня? </w:t>
      </w:r>
      <w:r w:rsidRPr="002923D4">
        <w:rPr>
          <w:rFonts w:ascii="Times New Roman" w:hAnsi="Times New Roman" w:cs="Times New Roman"/>
          <w:i/>
          <w:sz w:val="24"/>
          <w:szCs w:val="24"/>
        </w:rPr>
        <w:t>(кошка и котенок)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Что мы делали вместе с ними?</w:t>
      </w:r>
      <w:r w:rsidRPr="002923D4">
        <w:rPr>
          <w:rFonts w:ascii="Times New Roman" w:hAnsi="Times New Roman" w:cs="Times New Roman"/>
          <w:i/>
          <w:sz w:val="24"/>
          <w:szCs w:val="24"/>
        </w:rPr>
        <w:t xml:space="preserve"> (играли шариками, кормили молоком)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Молочко наливали в миски, из какой миски ела кошка? </w:t>
      </w:r>
      <w:r w:rsidRPr="002923D4">
        <w:rPr>
          <w:rFonts w:ascii="Times New Roman" w:hAnsi="Times New Roman" w:cs="Times New Roman"/>
          <w:i/>
          <w:sz w:val="24"/>
          <w:szCs w:val="24"/>
        </w:rPr>
        <w:t>(большой-синей)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А котенок, из какой миски ел?</w:t>
      </w:r>
      <w:r w:rsidRPr="002923D4">
        <w:rPr>
          <w:rFonts w:ascii="Times New Roman" w:hAnsi="Times New Roman" w:cs="Times New Roman"/>
          <w:i/>
          <w:sz w:val="24"/>
          <w:szCs w:val="24"/>
        </w:rPr>
        <w:t xml:space="preserve"> (маленькой-желтой)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Вам понравилось? </w:t>
      </w:r>
      <w:r w:rsidRPr="002923D4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 xml:space="preserve">Мы позовем еще к нам в гости кошку с котенком? </w:t>
      </w:r>
      <w:r w:rsidRPr="002923D4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23D4">
        <w:rPr>
          <w:rFonts w:ascii="Times New Roman" w:hAnsi="Times New Roman" w:cs="Times New Roman"/>
          <w:sz w:val="24"/>
          <w:szCs w:val="24"/>
        </w:rPr>
        <w:t>Перечень литературы: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color w:val="00000A"/>
          <w:sz w:val="24"/>
          <w:szCs w:val="24"/>
          <w:lang w:eastAsia="ar-SA"/>
        </w:rPr>
      </w:pPr>
      <w:r w:rsidRPr="002923D4">
        <w:rPr>
          <w:rFonts w:ascii="Times New Roman" w:hAnsi="Times New Roman" w:cs="Times New Roman"/>
          <w:color w:val="00000A"/>
          <w:sz w:val="24"/>
          <w:szCs w:val="24"/>
          <w:lang w:eastAsia="ar-SA"/>
        </w:rPr>
        <w:t>«Формирование элементарных математических представлений» И.А. Помораева, В.А. Позина М.:МОЗАИКА-СИНТЕЗ, 2016.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color w:val="00000A"/>
          <w:sz w:val="24"/>
          <w:szCs w:val="24"/>
          <w:lang w:eastAsia="ar-SA"/>
        </w:rPr>
      </w:pPr>
      <w:r w:rsidRPr="002923D4">
        <w:rPr>
          <w:rFonts w:ascii="Times New Roman" w:hAnsi="Times New Roman" w:cs="Times New Roman"/>
          <w:color w:val="00000A"/>
          <w:sz w:val="24"/>
          <w:szCs w:val="24"/>
          <w:lang w:eastAsia="ar-SA"/>
        </w:rPr>
        <w:t>«Комплексные занятия»/ М.А. Васильева, Т.С. Комарова, В.В. Гербова, Волгоград: Учитель, 2018 г.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923D4" w:rsidRPr="002923D4" w:rsidRDefault="00686056" w:rsidP="002923D4">
      <w:pPr>
        <w:shd w:val="clear" w:color="auto" w:fill="FFFFFF"/>
        <w:spacing w:before="80" w:after="80" w:line="288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E1390D" w:rsidRPr="00E13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390D">
        <w:rPr>
          <w:rFonts w:ascii="Times New Roman" w:hAnsi="Times New Roman" w:cs="Times New Roman"/>
          <w:b/>
          <w:sz w:val="24"/>
          <w:szCs w:val="24"/>
        </w:rPr>
        <w:t>НОД</w:t>
      </w:r>
      <w:r w:rsidR="002923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923D4" w:rsidRPr="002923D4">
        <w:rPr>
          <w:rFonts w:ascii="Times New Roman" w:eastAsia="Times New Roman" w:hAnsi="Times New Roman" w:cs="Times New Roman"/>
          <w:b/>
          <w:bCs/>
          <w:sz w:val="24"/>
          <w:szCs w:val="24"/>
        </w:rPr>
        <w:t>«Зайка в гости к нам пришел»</w:t>
      </w:r>
    </w:p>
    <w:p w:rsidR="002923D4" w:rsidRPr="00202F07" w:rsidRDefault="002923D4" w:rsidP="002923D4">
      <w:pPr>
        <w:shd w:val="clear" w:color="auto" w:fill="FFFFFF"/>
        <w:spacing w:before="80" w:after="80" w:line="288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2F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Интеграция образовательных областей:</w:t>
      </w:r>
      <w:r w:rsidRPr="00202F07">
        <w:rPr>
          <w:rFonts w:ascii="Times New Roman" w:eastAsia="Times New Roman" w:hAnsi="Times New Roman" w:cs="Times New Roman"/>
          <w:sz w:val="24"/>
          <w:szCs w:val="24"/>
        </w:rPr>
        <w:t> «Познавательное развитие» </w:t>
      </w:r>
      <w:r w:rsidRPr="00202F07">
        <w:rPr>
          <w:rFonts w:ascii="Times New Roman" w:eastAsia="Times New Roman" w:hAnsi="Times New Roman" w:cs="Times New Roman"/>
          <w:iCs/>
          <w:sz w:val="24"/>
          <w:szCs w:val="24"/>
        </w:rPr>
        <w:t>(формирование элементарных математических представлений, конструирование)</w:t>
      </w:r>
      <w:r w:rsidRPr="00202F07">
        <w:rPr>
          <w:rFonts w:ascii="Times New Roman" w:eastAsia="Times New Roman" w:hAnsi="Times New Roman" w:cs="Times New Roman"/>
          <w:sz w:val="24"/>
          <w:szCs w:val="24"/>
        </w:rPr>
        <w:t>, «Физическое развитие», «Художественно-эстетическое развитие»</w:t>
      </w:r>
    </w:p>
    <w:p w:rsidR="002923D4" w:rsidRDefault="002923D4" w:rsidP="002923D4">
      <w:pPr>
        <w:jc w:val="both"/>
        <w:rPr>
          <w:rFonts w:ascii="Times New Roman" w:hAnsi="Times New Roman" w:cs="Times New Roman"/>
          <w:sz w:val="24"/>
          <w:szCs w:val="24"/>
        </w:rPr>
      </w:pPr>
      <w:r w:rsidRPr="00202F07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Технология: </w:t>
      </w:r>
      <w:r w:rsidRPr="00202F07">
        <w:rPr>
          <w:rFonts w:ascii="Times New Roman" w:hAnsi="Times New Roman" w:cs="Times New Roman"/>
          <w:sz w:val="24"/>
          <w:szCs w:val="24"/>
        </w:rPr>
        <w:t>Игровая</w:t>
      </w:r>
    </w:p>
    <w:p w:rsidR="002923D4" w:rsidRPr="002923D4" w:rsidRDefault="002923D4" w:rsidP="002923D4">
      <w:pPr>
        <w:jc w:val="both"/>
        <w:rPr>
          <w:rFonts w:ascii="Times New Roman" w:hAnsi="Times New Roman" w:cs="Times New Roman"/>
          <w:sz w:val="24"/>
          <w:szCs w:val="24"/>
        </w:rPr>
      </w:pPr>
      <w:r w:rsidRPr="001900A6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Цель</w:t>
      </w:r>
      <w:r w:rsidRPr="001900A6">
        <w:rPr>
          <w:rFonts w:ascii="Times New Roman" w:hAnsi="Times New Roman" w:cs="Times New Roman"/>
          <w:b/>
          <w:sz w:val="24"/>
          <w:szCs w:val="24"/>
        </w:rPr>
        <w:t>: </w:t>
      </w:r>
    </w:p>
    <w:p w:rsidR="002923D4" w:rsidRPr="001900A6" w:rsidRDefault="002923D4" w:rsidP="002923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00A6">
        <w:rPr>
          <w:rStyle w:val="ab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Формировать элементарные математические представления</w:t>
      </w:r>
      <w:r w:rsidRPr="001900A6">
        <w:rPr>
          <w:rFonts w:ascii="Times New Roman" w:hAnsi="Times New Roman" w:cs="Times New Roman"/>
          <w:sz w:val="24"/>
          <w:szCs w:val="24"/>
        </w:rPr>
        <w:t> у детей в совместной </w:t>
      </w:r>
      <w:r w:rsidRPr="001900A6">
        <w:rPr>
          <w:rStyle w:val="ab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игровой деятельности со взрослым</w:t>
      </w:r>
      <w:r w:rsidRPr="001900A6">
        <w:rPr>
          <w:rFonts w:ascii="Times New Roman" w:hAnsi="Times New Roman" w:cs="Times New Roman"/>
          <w:sz w:val="24"/>
          <w:szCs w:val="24"/>
        </w:rPr>
        <w:t>.</w:t>
      </w:r>
    </w:p>
    <w:p w:rsidR="002923D4" w:rsidRDefault="002923D4" w:rsidP="002923D4">
      <w:pPr>
        <w:pStyle w:val="a3"/>
        <w:jc w:val="both"/>
        <w:rPr>
          <w:u w:val="single"/>
        </w:rPr>
      </w:pPr>
    </w:p>
    <w:p w:rsidR="002923D4" w:rsidRPr="00202F07" w:rsidRDefault="002923D4" w:rsidP="002923D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2F07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2923D4" w:rsidRDefault="002923D4" w:rsidP="002923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00A6">
        <w:rPr>
          <w:rFonts w:ascii="Times New Roman" w:hAnsi="Times New Roman" w:cs="Times New Roman"/>
          <w:sz w:val="24"/>
          <w:szCs w:val="24"/>
        </w:rPr>
        <w:t xml:space="preserve">-Закрепить умение создавать однородную группу предметов путем добавления предмета к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23D4" w:rsidRPr="001900A6" w:rsidRDefault="002923D4" w:rsidP="002923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900A6">
        <w:rPr>
          <w:rFonts w:ascii="Times New Roman" w:hAnsi="Times New Roman" w:cs="Times New Roman"/>
          <w:sz w:val="24"/>
          <w:szCs w:val="24"/>
        </w:rPr>
        <w:t>предмету;</w:t>
      </w:r>
    </w:p>
    <w:p w:rsidR="002923D4" w:rsidRPr="001900A6" w:rsidRDefault="002923D4" w:rsidP="002923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00A6">
        <w:rPr>
          <w:rFonts w:ascii="Times New Roman" w:hAnsi="Times New Roman" w:cs="Times New Roman"/>
          <w:sz w:val="24"/>
          <w:szCs w:val="24"/>
        </w:rPr>
        <w:t>-Закрепить понятие «круглое»</w:t>
      </w:r>
    </w:p>
    <w:p w:rsidR="002923D4" w:rsidRPr="001900A6" w:rsidRDefault="002923D4" w:rsidP="002923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00A6">
        <w:rPr>
          <w:rFonts w:ascii="Times New Roman" w:hAnsi="Times New Roman" w:cs="Times New Roman"/>
          <w:sz w:val="24"/>
          <w:szCs w:val="24"/>
        </w:rPr>
        <w:t>-Закрепить знание основных цветов </w:t>
      </w:r>
      <w:r w:rsidRPr="001900A6">
        <w:rPr>
          <w:rFonts w:ascii="Times New Roman" w:hAnsi="Times New Roman" w:cs="Times New Roman"/>
          <w:i/>
          <w:iCs/>
          <w:sz w:val="24"/>
          <w:szCs w:val="24"/>
        </w:rPr>
        <w:t>(красный, жёлтый, зелёный, синий)</w:t>
      </w:r>
      <w:r w:rsidRPr="001900A6">
        <w:rPr>
          <w:rFonts w:ascii="Times New Roman" w:hAnsi="Times New Roman" w:cs="Times New Roman"/>
          <w:sz w:val="24"/>
          <w:szCs w:val="24"/>
        </w:rPr>
        <w:t>;</w:t>
      </w:r>
    </w:p>
    <w:p w:rsidR="002923D4" w:rsidRPr="001900A6" w:rsidRDefault="002923D4" w:rsidP="002923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-Закрепить</w:t>
      </w:r>
      <w:r w:rsidRPr="001900A6">
        <w:rPr>
          <w:rFonts w:ascii="Times New Roman" w:hAnsi="Times New Roman" w:cs="Times New Roman"/>
          <w:sz w:val="24"/>
          <w:szCs w:val="24"/>
        </w:rPr>
        <w:t xml:space="preserve"> умение отличать понятия «большой»,» поменьше»,» маленький»;</w:t>
      </w:r>
    </w:p>
    <w:p w:rsidR="002923D4" w:rsidRPr="001900A6" w:rsidRDefault="002923D4" w:rsidP="002923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00A6">
        <w:rPr>
          <w:rFonts w:ascii="Times New Roman" w:hAnsi="Times New Roman" w:cs="Times New Roman"/>
          <w:sz w:val="24"/>
          <w:szCs w:val="24"/>
        </w:rPr>
        <w:t>Р</w:t>
      </w:r>
      <w:r w:rsidRPr="001900A6">
        <w:rPr>
          <w:rFonts w:ascii="Times New Roman" w:hAnsi="Times New Roman" w:cs="Times New Roman"/>
          <w:b/>
          <w:sz w:val="24"/>
          <w:szCs w:val="24"/>
        </w:rPr>
        <w:t>аз</w:t>
      </w:r>
      <w:r w:rsidRPr="001900A6">
        <w:rPr>
          <w:rFonts w:ascii="Times New Roman" w:hAnsi="Times New Roman" w:cs="Times New Roman"/>
          <w:sz w:val="24"/>
          <w:szCs w:val="24"/>
        </w:rPr>
        <w:t>вивать</w:t>
      </w:r>
      <w:r>
        <w:rPr>
          <w:rFonts w:ascii="Times New Roman" w:hAnsi="Times New Roman" w:cs="Times New Roman"/>
          <w:sz w:val="24"/>
          <w:szCs w:val="24"/>
        </w:rPr>
        <w:t xml:space="preserve"> зрительную</w:t>
      </w:r>
      <w:r w:rsidRPr="001900A6">
        <w:rPr>
          <w:rFonts w:ascii="Times New Roman" w:hAnsi="Times New Roman" w:cs="Times New Roman"/>
          <w:sz w:val="24"/>
          <w:szCs w:val="24"/>
        </w:rPr>
        <w:t xml:space="preserve"> память, </w:t>
      </w:r>
      <w:r>
        <w:rPr>
          <w:rFonts w:ascii="Times New Roman" w:hAnsi="Times New Roman" w:cs="Times New Roman"/>
          <w:sz w:val="24"/>
          <w:szCs w:val="24"/>
        </w:rPr>
        <w:t xml:space="preserve">логическое </w:t>
      </w:r>
      <w:r w:rsidRPr="001900A6">
        <w:rPr>
          <w:rFonts w:ascii="Times New Roman" w:hAnsi="Times New Roman" w:cs="Times New Roman"/>
          <w:sz w:val="24"/>
          <w:szCs w:val="24"/>
        </w:rPr>
        <w:t>мышление, внимание, активный словарный запас;</w:t>
      </w:r>
    </w:p>
    <w:p w:rsidR="002923D4" w:rsidRPr="001900A6" w:rsidRDefault="002923D4" w:rsidP="002923D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900A6">
        <w:rPr>
          <w:rFonts w:ascii="Times New Roman" w:hAnsi="Times New Roman" w:cs="Times New Roman"/>
          <w:sz w:val="24"/>
          <w:szCs w:val="24"/>
        </w:rPr>
        <w:t>- Воспитывать в детях уверенность в себе, активность; желание оказать помощь.</w:t>
      </w:r>
    </w:p>
    <w:p w:rsidR="002923D4" w:rsidRDefault="002923D4" w:rsidP="002923D4">
      <w:pPr>
        <w:shd w:val="clear" w:color="auto" w:fill="FFFFFF"/>
        <w:spacing w:before="80" w:after="80" w:line="28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F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Демонстрационный материал:</w:t>
      </w:r>
      <w:r w:rsidRPr="00202F07">
        <w:rPr>
          <w:rFonts w:ascii="Times New Roman" w:eastAsia="Times New Roman" w:hAnsi="Times New Roman" w:cs="Times New Roman"/>
          <w:sz w:val="24"/>
          <w:szCs w:val="24"/>
        </w:rPr>
        <w:t xml:space="preserve">   игрушка заяц, 1 большая пирамидка, 4 обруча, 4 мяча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23D4" w:rsidRDefault="002923D4" w:rsidP="002923D4">
      <w:pPr>
        <w:shd w:val="clear" w:color="auto" w:fill="FFFFFF"/>
        <w:spacing w:before="80" w:after="80" w:line="28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23D4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339FB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деятельности:</w:t>
      </w:r>
    </w:p>
    <w:p w:rsidR="002923D4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23D4" w:rsidRPr="00D339FB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277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D339FB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  <w:r w:rsidRPr="00D339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3D4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7277">
        <w:rPr>
          <w:rFonts w:ascii="Times New Roman" w:hAnsi="Times New Roman" w:cs="Times New Roman"/>
          <w:sz w:val="24"/>
          <w:szCs w:val="24"/>
        </w:rPr>
        <w:t>Игра- приветствие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7277">
        <w:rPr>
          <w:rFonts w:ascii="Times New Roman" w:hAnsi="Times New Roman" w:cs="Times New Roman"/>
          <w:sz w:val="24"/>
          <w:szCs w:val="24"/>
        </w:rPr>
        <w:t>«Здра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C7277">
        <w:rPr>
          <w:rFonts w:ascii="Times New Roman" w:hAnsi="Times New Roman" w:cs="Times New Roman"/>
          <w:sz w:val="24"/>
          <w:szCs w:val="24"/>
        </w:rPr>
        <w:t>ствуйте ладо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BC7277">
        <w:rPr>
          <w:rFonts w:ascii="Times New Roman" w:hAnsi="Times New Roman" w:cs="Times New Roman"/>
          <w:sz w:val="24"/>
          <w:szCs w:val="24"/>
        </w:rPr>
        <w:t>ки»</w:t>
      </w:r>
    </w:p>
    <w:p w:rsidR="002923D4" w:rsidRPr="00BC7277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923D4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C727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Основной момент.</w:t>
      </w:r>
    </w:p>
    <w:p w:rsidR="002923D4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1.Проблемная ситуация</w:t>
      </w:r>
    </w:p>
    <w:p w:rsidR="002923D4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2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ковре разбросаны колечки от пирамиды.</w:t>
      </w:r>
      <w:r w:rsidRPr="00BC7277">
        <w:rPr>
          <w:rFonts w:ascii="Times New Roman" w:eastAsia="Times New Roman" w:hAnsi="Times New Roman" w:cs="Times New Roman"/>
          <w:color w:val="464646"/>
          <w:sz w:val="28"/>
          <w:szCs w:val="28"/>
        </w:rPr>
        <w:t xml:space="preserve"> </w:t>
      </w:r>
      <w:r w:rsidRPr="00BC7277">
        <w:rPr>
          <w:rFonts w:ascii="Times New Roman" w:eastAsia="Times New Roman" w:hAnsi="Times New Roman" w:cs="Times New Roman"/>
          <w:sz w:val="24"/>
          <w:szCs w:val="24"/>
        </w:rPr>
        <w:t>кто же разбросал игрушки?</w:t>
      </w:r>
    </w:p>
    <w:p w:rsidR="002923D4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  <w:r w:rsidRPr="00A23B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Pr="00A23B13">
        <w:rPr>
          <w:rFonts w:ascii="Times New Roman" w:eastAsia="Times New Roman" w:hAnsi="Times New Roman" w:cs="Times New Roman"/>
          <w:b/>
          <w:i/>
          <w:color w:val="464646"/>
          <w:sz w:val="28"/>
          <w:szCs w:val="28"/>
        </w:rPr>
        <w:t xml:space="preserve"> </w:t>
      </w:r>
      <w:r w:rsidRPr="00A23B13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Подвижная игра </w:t>
      </w:r>
      <w:r w:rsidRPr="00A23B13">
        <w:rPr>
          <w:rFonts w:ascii="Times New Roman" w:eastAsia="Times New Roman" w:hAnsi="Times New Roman" w:cs="Times New Roman"/>
          <w:b/>
          <w:bCs/>
          <w:sz w:val="24"/>
          <w:szCs w:val="24"/>
        </w:rPr>
        <w:t>«Собери пирамидку»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C7277">
        <w:rPr>
          <w:rFonts w:ascii="Times New Roman" w:eastAsia="Times New Roman" w:hAnsi="Times New Roman" w:cs="Times New Roman"/>
          <w:i/>
          <w:color w:val="4646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BC7277">
        <w:rPr>
          <w:rFonts w:ascii="Times New Roman" w:eastAsia="Times New Roman" w:hAnsi="Times New Roman" w:cs="Times New Roman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оду сбора пирамидки </w:t>
      </w:r>
      <w:r w:rsidRPr="00BC7277">
        <w:rPr>
          <w:rFonts w:ascii="Times New Roman" w:eastAsia="Times New Roman" w:hAnsi="Times New Roman" w:cs="Times New Roman"/>
          <w:sz w:val="24"/>
          <w:szCs w:val="24"/>
        </w:rPr>
        <w:t>уточняет</w:t>
      </w:r>
      <w:r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BC7277">
        <w:rPr>
          <w:rFonts w:ascii="Times New Roman" w:eastAsia="Times New Roman" w:hAnsi="Times New Roman" w:cs="Times New Roman"/>
          <w:sz w:val="24"/>
          <w:szCs w:val="24"/>
        </w:rPr>
        <w:t xml:space="preserve"> цвет и размер колечка.</w:t>
      </w:r>
    </w:p>
    <w:p w:rsidR="002923D4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</w:t>
      </w:r>
      <w:r w:rsidRPr="00A23B13">
        <w:rPr>
          <w:rFonts w:ascii="Times New Roman" w:hAnsi="Times New Roman" w:cs="Times New Roman"/>
          <w:sz w:val="24"/>
          <w:szCs w:val="24"/>
        </w:rPr>
        <w:t xml:space="preserve"> </w:t>
      </w:r>
      <w:r w:rsidRPr="00A23B13">
        <w:rPr>
          <w:rFonts w:ascii="Times New Roman" w:hAnsi="Times New Roman" w:cs="Times New Roman"/>
          <w:b/>
          <w:sz w:val="24"/>
          <w:szCs w:val="24"/>
        </w:rPr>
        <w:t>Музыкальная физкультминутка</w:t>
      </w:r>
      <w:r w:rsidRPr="0097023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«Зайка серенький сидит»</w:t>
      </w:r>
    </w:p>
    <w:p w:rsidR="002923D4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3B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4. Дидактическая игра </w:t>
      </w:r>
      <w:r w:rsidRPr="00A23B1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«Найди свой домик»</w:t>
      </w:r>
    </w:p>
    <w:p w:rsidR="002923D4" w:rsidRPr="00A23B13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5.</w:t>
      </w:r>
      <w:r w:rsidRPr="00A23B13">
        <w:rPr>
          <w:color w:val="000000"/>
          <w:shd w:val="clear" w:color="auto" w:fill="FFFFFF"/>
        </w:rPr>
        <w:t xml:space="preserve"> </w:t>
      </w:r>
      <w:r w:rsidRPr="00A23B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Рефлексия</w:t>
      </w:r>
    </w:p>
    <w:p w:rsidR="002923D4" w:rsidRPr="00A23B13" w:rsidRDefault="002923D4" w:rsidP="002923D4">
      <w:pPr>
        <w:tabs>
          <w:tab w:val="left" w:pos="2694"/>
        </w:tabs>
        <w:ind w:lef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23D4" w:rsidRPr="002923D4" w:rsidRDefault="00686056" w:rsidP="002923D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4.</w:t>
      </w:r>
      <w:r w:rsidR="002923D4" w:rsidRPr="002923D4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ситуация по речевому развитию</w:t>
      </w:r>
    </w:p>
    <w:p w:rsidR="002923D4" w:rsidRPr="002923D4" w:rsidRDefault="002923D4" w:rsidP="002923D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23D4">
        <w:rPr>
          <w:rFonts w:ascii="Times New Roman" w:hAnsi="Times New Roman" w:cs="Times New Roman"/>
          <w:b/>
          <w:sz w:val="24"/>
          <w:szCs w:val="24"/>
          <w:lang w:eastAsia="ru-RU"/>
        </w:rPr>
        <w:t>«Наша Таня громко плачет» с использованием мнемотехники.</w:t>
      </w:r>
    </w:p>
    <w:p w:rsidR="002923D4" w:rsidRPr="002923D4" w:rsidRDefault="002923D4" w:rsidP="002923D4">
      <w:pPr>
        <w:rPr>
          <w:b/>
          <w:sz w:val="24"/>
          <w:szCs w:val="24"/>
        </w:rPr>
      </w:pPr>
    </w:p>
    <w:p w:rsidR="00872426" w:rsidRPr="002923D4" w:rsidRDefault="00872426" w:rsidP="002923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86056" w:rsidRPr="00AA0694" w:rsidRDefault="00686056" w:rsidP="006860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A0694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</w:rPr>
        <w:t>Цель:</w:t>
      </w:r>
      <w:r w:rsidRPr="00AE63BE">
        <w:rPr>
          <w:rFonts w:ascii="Times New Roman" w:hAnsi="Times New Roman"/>
          <w:color w:val="111111"/>
          <w:sz w:val="24"/>
          <w:szCs w:val="24"/>
        </w:rPr>
        <w:t> </w:t>
      </w:r>
      <w:r w:rsidRPr="00AA0694">
        <w:rPr>
          <w:rFonts w:ascii="Times New Roman" w:hAnsi="Times New Roman"/>
          <w:color w:val="111111"/>
          <w:sz w:val="24"/>
          <w:szCs w:val="24"/>
        </w:rPr>
        <w:t>Создать доброжелательную атмосферу эмоционального общения посредством включения детей в совместную деятельность. Помочь детям запомнить стихотворение А. Барто;</w:t>
      </w:r>
      <w:r w:rsidRPr="00AA0694">
        <w:rPr>
          <w:rFonts w:ascii="Times New Roman" w:hAnsi="Times New Roman"/>
          <w:sz w:val="24"/>
          <w:szCs w:val="24"/>
        </w:rPr>
        <w:t xml:space="preserve"> ф</w:t>
      </w:r>
      <w:r>
        <w:rPr>
          <w:rFonts w:ascii="Times New Roman" w:hAnsi="Times New Roman"/>
          <w:sz w:val="24"/>
          <w:szCs w:val="24"/>
        </w:rPr>
        <w:t>ормировать</w:t>
      </w:r>
      <w:r w:rsidRPr="00C77BC1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умение</w:t>
      </w:r>
      <w:r w:rsidRPr="00AA0694">
        <w:rPr>
          <w:rFonts w:ascii="Times New Roman" w:hAnsi="Times New Roman"/>
          <w:sz w:val="24"/>
          <w:szCs w:val="24"/>
        </w:rPr>
        <w:t xml:space="preserve"> </w:t>
      </w:r>
      <w:r w:rsidRPr="00C77BC1">
        <w:rPr>
          <w:rFonts w:ascii="Times New Roman" w:hAnsi="Times New Roman"/>
          <w:sz w:val="24"/>
          <w:szCs w:val="24"/>
        </w:rPr>
        <w:t>  </w:t>
      </w:r>
      <w:r>
        <w:rPr>
          <w:rFonts w:ascii="Times New Roman" w:hAnsi="Times New Roman"/>
          <w:sz w:val="24"/>
          <w:szCs w:val="24"/>
        </w:rPr>
        <w:t>рассказывать стихотворение</w:t>
      </w:r>
      <w:r w:rsidRPr="00AA0694">
        <w:rPr>
          <w:rFonts w:ascii="Times New Roman" w:hAnsi="Times New Roman"/>
          <w:sz w:val="24"/>
          <w:szCs w:val="24"/>
        </w:rPr>
        <w:t xml:space="preserve">, используя </w:t>
      </w:r>
      <w:r w:rsidRPr="00C77BC1">
        <w:rPr>
          <w:rFonts w:ascii="Times New Roman" w:hAnsi="Times New Roman"/>
          <w:sz w:val="24"/>
          <w:szCs w:val="24"/>
        </w:rPr>
        <w:t> </w:t>
      </w:r>
      <w:r w:rsidRPr="00AA0694">
        <w:rPr>
          <w:rFonts w:ascii="Times New Roman" w:hAnsi="Times New Roman"/>
          <w:sz w:val="24"/>
          <w:szCs w:val="24"/>
        </w:rPr>
        <w:t>мнемотехнику.</w:t>
      </w:r>
    </w:p>
    <w:p w:rsidR="00686056" w:rsidRPr="00A31555" w:rsidRDefault="00686056" w:rsidP="006860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Образовательные: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учить рассказывать стихотворение с помощью воспитателя;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расширять активный словарь: легкий, мокрый, сухой, плавает, тонет.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AE63BE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Развивающие: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развивать память, внимание, мышление, мелкую моторику.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•</w:t>
      </w: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Воспитательные: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воспитывать аккуратность,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учить проявлять внимание,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вызвать желание помочь кукле Тане.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Интеграция образовательных областей:</w:t>
      </w: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коммуникативное развитие, речевое развитие, познавательное развитие.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AE63BE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кукла, мяч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камушки,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ванночка с водой, полотенце.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Методические приемы:</w:t>
      </w: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игровая ситуация, беседа- диалог, подвижная игра, эксперимент.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1</w:t>
      </w:r>
      <w:r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.Музыка</w:t>
      </w:r>
      <w:r w:rsidRPr="00A31555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льная игра - приветствие:</w:t>
      </w: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 (Установление эмоционального контакта.)</w:t>
      </w:r>
    </w:p>
    <w:p w:rsidR="00686056" w:rsidRDefault="00686056" w:rsidP="00686056">
      <w:pPr>
        <w:pStyle w:val="a3"/>
        <w:rPr>
          <w:rFonts w:ascii="Times New Roman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  <w:lang w:eastAsia="ru-RU"/>
        </w:rPr>
      </w:pPr>
      <w:r w:rsidRPr="00A31555">
        <w:rPr>
          <w:rFonts w:ascii="Times New Roman" w:hAnsi="Times New Roman" w:cs="Times New Roman"/>
          <w:b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2.Основная часть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Слышите, кто-то плачет? Что случилось? (Кукла Таня шепчет воспитателю на ухо.)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Наша Таня громко плачет.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Уронила в речку мячик.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Тише, Танечка, не плачь.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Не утонет в речке мяч.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Что делает наша Таня?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Почему она плачет? 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</w:p>
    <w:p w:rsidR="00686056" w:rsidRPr="00AA0694" w:rsidRDefault="00686056" w:rsidP="0068605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E63BE"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</w:rPr>
        <w:t> </w:t>
      </w:r>
      <w:r w:rsidRPr="00A31555">
        <w:rPr>
          <w:rFonts w:ascii="Times New Roman" w:hAnsi="Times New Roman"/>
          <w:color w:val="111111"/>
          <w:sz w:val="24"/>
          <w:szCs w:val="24"/>
        </w:rPr>
        <w:t xml:space="preserve">Давайте успокоим Таню, скажем: «Тише, Танечка, не плачь. Не утонет в речке мяч». </w:t>
      </w:r>
      <w:r w:rsidRPr="00AA0694">
        <w:rPr>
          <w:rFonts w:ascii="Times New Roman" w:hAnsi="Times New Roman"/>
          <w:color w:val="111111"/>
          <w:sz w:val="20"/>
          <w:szCs w:val="20"/>
        </w:rPr>
        <w:t>(</w:t>
      </w:r>
      <w:r w:rsidRPr="00AA0694">
        <w:rPr>
          <w:rFonts w:ascii="Times New Roman" w:hAnsi="Times New Roman"/>
          <w:i/>
          <w:iCs/>
          <w:color w:val="111111"/>
          <w:sz w:val="20"/>
          <w:szCs w:val="20"/>
          <w:bdr w:val="none" w:sz="0" w:space="0" w:color="auto" w:frame="1"/>
        </w:rPr>
        <w:t>Предложить детям рассказать стихотворение про Таню и мячик</w:t>
      </w:r>
      <w:r w:rsidRPr="00AA0694">
        <w:rPr>
          <w:rFonts w:ascii="Times New Roman" w:hAnsi="Times New Roman"/>
          <w:sz w:val="20"/>
          <w:szCs w:val="20"/>
        </w:rPr>
        <w:t xml:space="preserve"> используя </w:t>
      </w:r>
      <w:r>
        <w:rPr>
          <w:rFonts w:ascii="Times New Roman" w:hAnsi="Times New Roman"/>
          <w:sz w:val="20"/>
          <w:szCs w:val="20"/>
        </w:rPr>
        <w:t xml:space="preserve"> </w:t>
      </w:r>
      <w:r w:rsidRPr="00AA0694">
        <w:rPr>
          <w:rFonts w:ascii="Times New Roman" w:hAnsi="Times New Roman"/>
          <w:sz w:val="20"/>
          <w:szCs w:val="20"/>
        </w:rPr>
        <w:t>мнемотаблицу)</w:t>
      </w:r>
    </w:p>
    <w:p w:rsidR="00686056" w:rsidRPr="00AA0694" w:rsidRDefault="00686056" w:rsidP="0068605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3.Эксперимент с мячом</w:t>
      </w:r>
      <w:r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камушками</w:t>
      </w:r>
      <w:r w:rsidRPr="00A31555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 водой.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Посмотрите, мячик плавает, или, он тонет?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Давайте мы его достанем. (Вылавливаю мяч сачком.)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Что делал Танин мячик в воде?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Что капает с мячика?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Каким стал мячик на ощупь?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Почему он мокрый?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Как вы думаете, что нужно сделать, чтобы мячик стал сухим?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( вытираем мяч полотенцем)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Какой теперь мяч на ощупь?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(Сухой.)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Давайте поиграем с ним.</w:t>
      </w:r>
    </w:p>
    <w:p w:rsidR="00686056" w:rsidRDefault="00686056" w:rsidP="00686056">
      <w:pPr>
        <w:pStyle w:val="a3"/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4.Игра «Мой веселый, звонкий мяч».</w:t>
      </w:r>
    </w:p>
    <w:p w:rsidR="00686056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 конце игры мяч «случайно» попадает в тазик с водой.</w:t>
      </w:r>
    </w:p>
    <w:p w:rsidR="00686056" w:rsidRPr="00AA0694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Мяч опять упал в воду. </w:t>
      </w:r>
      <w:r w:rsidRPr="00AA0694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Он плавает, или тонет? </w:t>
      </w:r>
    </w:p>
    <w:p w:rsidR="00686056" w:rsidRDefault="00686056" w:rsidP="00686056">
      <w:pPr>
        <w:pStyle w:val="a3"/>
        <w:rPr>
          <w:rFonts w:ascii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b/>
          <w:i/>
          <w:color w:val="111111"/>
          <w:sz w:val="24"/>
          <w:szCs w:val="24"/>
          <w:lang w:eastAsia="ru-RU"/>
        </w:rPr>
        <w:t>5.Рефлексия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Ребята, вы плакать не будете? </w:t>
      </w:r>
      <w:r w:rsidRPr="00A31555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Ответы детей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E63BE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Таня тоже не будет больше плакать.</w:t>
      </w:r>
    </w:p>
    <w:p w:rsidR="00686056" w:rsidRPr="00A31555" w:rsidRDefault="00686056" w:rsidP="00686056">
      <w:pPr>
        <w:pStyle w:val="a3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A31555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(Прощание с куклой Таней)</w:t>
      </w:r>
    </w:p>
    <w:p w:rsidR="00872426" w:rsidRPr="00872426" w:rsidRDefault="00872426" w:rsidP="008724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390D" w:rsidRDefault="00E1390D" w:rsidP="00E1390D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52708" w:rsidRDefault="00652708" w:rsidP="00E1390D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52708" w:rsidRDefault="00652708" w:rsidP="00E1390D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E1390D" w:rsidRPr="002923D4" w:rsidRDefault="00E1390D" w:rsidP="00E1390D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№3</w:t>
      </w:r>
    </w:p>
    <w:p w:rsidR="00E1390D" w:rsidRDefault="00E1390D" w:rsidP="00E1390D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72426" w:rsidRPr="00E1390D" w:rsidRDefault="00E1390D" w:rsidP="006527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390D">
        <w:rPr>
          <w:rFonts w:ascii="Times New Roman" w:hAnsi="Times New Roman" w:cs="Times New Roman"/>
          <w:b/>
          <w:sz w:val="24"/>
          <w:szCs w:val="24"/>
          <w:lang w:eastAsia="ru-RU"/>
        </w:rPr>
        <w:t>Анализ работы по данной теме за период учебного года.</w:t>
      </w:r>
    </w:p>
    <w:p w:rsidR="00E1390D" w:rsidRDefault="00E1390D" w:rsidP="00686056">
      <w:pPr>
        <w:pStyle w:val="a3"/>
        <w:rPr>
          <w:rFonts w:ascii="Times New Roman" w:eastAsia="Arial" w:hAnsi="Times New Roman" w:cs="Times New Roman"/>
          <w:sz w:val="24"/>
          <w:szCs w:val="24"/>
        </w:rPr>
      </w:pPr>
    </w:p>
    <w:p w:rsidR="00686056" w:rsidRPr="00735DEA" w:rsidRDefault="00686056" w:rsidP="00686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DE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35DEA">
        <w:rPr>
          <w:rFonts w:ascii="Times New Roman" w:hAnsi="Times New Roman" w:cs="Times New Roman"/>
          <w:sz w:val="24"/>
          <w:szCs w:val="24"/>
        </w:rPr>
        <w:t xml:space="preserve">1. Систематизация материала по развитию сенсорных способностей у детей 2-3 лет, создание картотеки дидактических игр. </w:t>
      </w:r>
    </w:p>
    <w:p w:rsidR="00686056" w:rsidRPr="00735DEA" w:rsidRDefault="00686056" w:rsidP="00686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DEA">
        <w:rPr>
          <w:rFonts w:ascii="Times New Roman" w:hAnsi="Times New Roman" w:cs="Times New Roman"/>
          <w:sz w:val="24"/>
          <w:szCs w:val="24"/>
        </w:rPr>
        <w:t xml:space="preserve">2. Сформированные сенсорные представления у детей путём выделения формы, цвета, и величины предметов. </w:t>
      </w:r>
    </w:p>
    <w:p w:rsidR="00686056" w:rsidRPr="00735DEA" w:rsidRDefault="00686056" w:rsidP="00686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DEA">
        <w:rPr>
          <w:rFonts w:ascii="Times New Roman" w:hAnsi="Times New Roman" w:cs="Times New Roman"/>
          <w:sz w:val="24"/>
          <w:szCs w:val="24"/>
        </w:rPr>
        <w:t xml:space="preserve">3. Совершенствование умений обследовать предметы, учитывать их свойства при действиях с ними. </w:t>
      </w:r>
    </w:p>
    <w:p w:rsidR="00686056" w:rsidRPr="00735DEA" w:rsidRDefault="00E1390D" w:rsidP="006860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</w:t>
      </w:r>
      <w:r w:rsidR="00686056" w:rsidRPr="00735DEA">
        <w:rPr>
          <w:rFonts w:ascii="Times New Roman" w:hAnsi="Times New Roman" w:cs="Times New Roman"/>
          <w:sz w:val="24"/>
          <w:szCs w:val="24"/>
        </w:rPr>
        <w:t xml:space="preserve">идактические игры, сделанные своими руками </w:t>
      </w:r>
    </w:p>
    <w:p w:rsidR="00686056" w:rsidRPr="00735DEA" w:rsidRDefault="00686056" w:rsidP="00686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DEA">
        <w:rPr>
          <w:rFonts w:ascii="Times New Roman" w:hAnsi="Times New Roman" w:cs="Times New Roman"/>
          <w:sz w:val="24"/>
          <w:szCs w:val="24"/>
        </w:rPr>
        <w:t xml:space="preserve">5. Сформированные представления о разновидностях дидактических игр и основных приемах игры в них. </w:t>
      </w:r>
    </w:p>
    <w:p w:rsidR="00686056" w:rsidRPr="00735DEA" w:rsidRDefault="00686056" w:rsidP="00686056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DEA">
        <w:rPr>
          <w:rFonts w:ascii="Times New Roman" w:hAnsi="Times New Roman" w:cs="Times New Roman"/>
          <w:sz w:val="24"/>
          <w:szCs w:val="24"/>
        </w:rPr>
        <w:t xml:space="preserve">6. Сотрудничество ДОУ и семьи по проблеме формирования и развития сенсорных способностей у детей 2 – 3 лет. </w:t>
      </w:r>
    </w:p>
    <w:p w:rsidR="003608A7" w:rsidRPr="00872426" w:rsidRDefault="003608A7" w:rsidP="00872426">
      <w:pPr>
        <w:pStyle w:val="a3"/>
        <w:rPr>
          <w:rFonts w:ascii="Times New Roman" w:hAnsi="Times New Roman" w:cs="Times New Roman"/>
          <w:sz w:val="24"/>
          <w:szCs w:val="24"/>
        </w:rPr>
      </w:pPr>
      <w:r w:rsidRPr="00872426">
        <w:rPr>
          <w:rFonts w:ascii="Times New Roman" w:hAnsi="Times New Roman" w:cs="Times New Roman"/>
          <w:sz w:val="24"/>
          <w:szCs w:val="24"/>
        </w:rPr>
        <w:t>Таким образом, за этот год был заложен фундамент моей дальнейшей педагогической деятельности по сенсорному развитию детей младшего дошкольного возраста.</w:t>
      </w:r>
    </w:p>
    <w:p w:rsidR="00A95AF3" w:rsidRDefault="00A95AF3" w:rsidP="00A95AF3">
      <w:pPr>
        <w:pStyle w:val="a3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5D3" w:rsidRDefault="00932FBA" w:rsidP="00932FB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</w:t>
      </w:r>
    </w:p>
    <w:p w:rsidR="00932FBA" w:rsidRPr="002923D4" w:rsidRDefault="00C076C4" w:rsidP="00932FBA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="00932FBA">
        <w:rPr>
          <w:rFonts w:ascii="Times New Roman" w:hAnsi="Times New Roman"/>
          <w:b/>
          <w:sz w:val="24"/>
          <w:szCs w:val="24"/>
        </w:rPr>
        <w:t>Приложение №4</w:t>
      </w: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FBA" w:rsidRDefault="00932FBA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832" w:rsidRPr="00A95AF3" w:rsidRDefault="00E30832" w:rsidP="00A95AF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AF3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A95AF3" w:rsidRDefault="00A95AF3" w:rsidP="00F105D3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0047" cy="2088586"/>
            <wp:effectExtent l="0" t="381000" r="0" b="349885"/>
            <wp:docPr id="1" name="Рисунок 1" descr="C:\Users\Светлана\Desktop\фото сенсорика\IMG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сенсорика\IMG_8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" b="5"/>
                    <a:stretch/>
                  </pic:blipFill>
                  <pic:spPr bwMode="auto">
                    <a:xfrm>
                      <a:off x="0" y="0"/>
                      <a:ext cx="2792353" cy="2097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F105D3" w:rsidRPr="00F105D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105D3"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0512E0" wp14:editId="4CB1ED1F">
            <wp:extent cx="2743200" cy="2057400"/>
            <wp:effectExtent l="0" t="381000" r="0" b="361950"/>
            <wp:docPr id="2" name="Рисунок 2" descr="C:\Users\Светлана\Desktop\фото сенсорика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сенсорика\IMG_8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88" cy="2064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Default="00A95AF3" w:rsidP="00A95AF3">
      <w:pPr>
        <w:tabs>
          <w:tab w:val="left" w:pos="33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5AF3" w:rsidRDefault="00F105D3" w:rsidP="00A95AF3">
      <w:pPr>
        <w:rPr>
          <w:rFonts w:ascii="Times New Roman" w:hAnsi="Times New Roman" w:cs="Times New Roman"/>
          <w:sz w:val="24"/>
          <w:szCs w:val="24"/>
        </w:rPr>
      </w:pP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093C0" wp14:editId="54012349">
            <wp:extent cx="2573132" cy="2606322"/>
            <wp:effectExtent l="38100" t="38100" r="17780" b="3810"/>
            <wp:docPr id="3" name="Рисунок 3" descr="C:\Users\Светлана\Desktop\фото сенсорика\IMG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сенсорика\IMG_8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30" cy="2624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F105D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F78EB" wp14:editId="54EEB62C">
            <wp:extent cx="3115734" cy="2471853"/>
            <wp:effectExtent l="0" t="342900" r="0" b="328930"/>
            <wp:docPr id="7" name="Рисунок 7" descr="C:\Users\Светлана\Desktop\фото сенсорика\IMG_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 сенсорика\IMG_8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87" cy="2488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95AF3" w:rsidRDefault="00A95AF3" w:rsidP="00A95AF3">
      <w:pPr>
        <w:tabs>
          <w:tab w:val="left" w:pos="36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4A434D" w:rsidRDefault="004A434D" w:rsidP="00A95AF3">
      <w:pPr>
        <w:tabs>
          <w:tab w:val="left" w:pos="3162"/>
        </w:tabs>
        <w:rPr>
          <w:rFonts w:ascii="Times New Roman" w:hAnsi="Times New Roman" w:cs="Times New Roman"/>
          <w:sz w:val="24"/>
          <w:szCs w:val="24"/>
        </w:rPr>
      </w:pPr>
    </w:p>
    <w:p w:rsidR="004A434D" w:rsidRDefault="004A434D" w:rsidP="00A95AF3">
      <w:pPr>
        <w:tabs>
          <w:tab w:val="left" w:pos="3162"/>
        </w:tabs>
        <w:rPr>
          <w:rFonts w:ascii="Times New Roman" w:hAnsi="Times New Roman" w:cs="Times New Roman"/>
          <w:sz w:val="24"/>
          <w:szCs w:val="24"/>
        </w:rPr>
      </w:pPr>
      <w:r w:rsidRPr="00DC12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867BFB" wp14:editId="104F085B">
            <wp:extent cx="2749550" cy="3716171"/>
            <wp:effectExtent l="476250" t="0" r="469900" b="0"/>
            <wp:docPr id="1089" name="Рисунок 1089" descr="C:\Users\Светлана\Desktop\фото сенсорика\IMG_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Desktop\фото сенсорика\IMG_8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5533" cy="3764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9E4EE7" wp14:editId="7145D7B8">
            <wp:extent cx="3872230" cy="3469109"/>
            <wp:effectExtent l="0" t="209550" r="0" b="131445"/>
            <wp:docPr id="12" name="Рисунок 12" descr="C:\Users\Светлана\Desktop\фото сенсорика\IMG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фото сенсорика\IMG_8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7593" r="-2032" b="14182"/>
                    <a:stretch/>
                  </pic:blipFill>
                  <pic:spPr bwMode="auto">
                    <a:xfrm rot="5400000">
                      <a:off x="0" y="0"/>
                      <a:ext cx="3945803" cy="3535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AF3" w:rsidRDefault="00A95AF3" w:rsidP="00A95AF3">
      <w:pPr>
        <w:tabs>
          <w:tab w:val="left" w:pos="31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A434D"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F3D97" wp14:editId="16FAA56C">
            <wp:extent cx="3040521" cy="2280391"/>
            <wp:effectExtent l="0" t="381000" r="0" b="367665"/>
            <wp:docPr id="15" name="Рисунок 15" descr="C:\Users\Светлана\Desktop\фото сенсорика\IMG_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фото сенсорика\IMG_8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421" cy="2284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434D"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32AE8" wp14:editId="5021E2AB">
            <wp:extent cx="3006654" cy="2254991"/>
            <wp:effectExtent l="0" t="381000" r="0" b="354965"/>
            <wp:docPr id="13" name="Рисунок 13" descr="C:\Users\Светлана\Desktop\фото сенсорика\IMG_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фото сенсорика\IMG_88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278" cy="225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434D"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E55B8E" wp14:editId="3EF61899">
            <wp:extent cx="2740614" cy="2939415"/>
            <wp:effectExtent l="95250" t="0" r="79375" b="0"/>
            <wp:docPr id="14" name="Рисунок 14" descr="C:\Users\Светлана\Desktop\фото сенсорика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фото сенсорика\IMG_88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740614" cy="293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F7172" wp14:editId="2B8FF00B">
            <wp:extent cx="3950970" cy="2963228"/>
            <wp:effectExtent l="0" t="0" r="0" b="0"/>
            <wp:docPr id="6" name="Рисунок 6" descr="C:\Users\Светлана\Desktop\фото сенсорика\IMG_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то сенсорика\IMG_85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49" cy="2967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95A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F8905D" wp14:editId="19C72CBC">
            <wp:extent cx="3951111" cy="2963334"/>
            <wp:effectExtent l="0" t="0" r="0" b="0"/>
            <wp:docPr id="8" name="Рисунок 8" descr="C:\Users\Светлана\Desktop\фото сенсорика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о сенсорика\IMG_85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21" cy="296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A434D"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EA623" wp14:editId="51683A0C">
            <wp:extent cx="2932853" cy="2658815"/>
            <wp:effectExtent l="0" t="133350" r="0" b="122555"/>
            <wp:docPr id="11" name="Рисунок 11" descr="C:\Users\Светлана\Desktop\фото сенсорика\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ото сенсорика\IMG_8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655" cy="2725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9600" cy="2362200"/>
            <wp:effectExtent l="0" t="0" r="0" b="0"/>
            <wp:docPr id="10" name="Рисунок 10" descr="C:\Users\Светлана\Desktop\фото сенсорика\IMG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фото сенсорика\IMG_85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12" cy="2370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3530" cy="2170148"/>
            <wp:effectExtent l="0" t="361950" r="0" b="344805"/>
            <wp:docPr id="9" name="Рисунок 9" descr="C:\Users\Светлана\Desktop\фото сенсорика\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фото сенсорика\IMG_85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9352" cy="217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5318" cy="2283989"/>
            <wp:effectExtent l="0" t="381000" r="0" b="364490"/>
            <wp:docPr id="5" name="Рисунок 5" descr="C:\Users\Светлана\Desktop\фото сенсорика\IMG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о сенсорика\IMG_85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2396" cy="2289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Pr="00A95AF3" w:rsidRDefault="00CB4F0A" w:rsidP="00A95AF3">
      <w:pPr>
        <w:rPr>
          <w:rFonts w:ascii="Times New Roman" w:hAnsi="Times New Roman" w:cs="Times New Roman"/>
          <w:sz w:val="24"/>
          <w:szCs w:val="24"/>
        </w:rPr>
      </w:pP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E6D89" wp14:editId="160D277E">
            <wp:extent cx="4899378" cy="3674534"/>
            <wp:effectExtent l="0" t="0" r="0" b="0"/>
            <wp:docPr id="17" name="Рисунок 17" descr="C:\Users\Светлана\Desktop\фото сенсорика\IMG_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фото сенсорика\IMG_88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67" cy="3688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Default="00A95AF3" w:rsidP="00A95A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Pr="00A95AF3" w:rsidRDefault="00CB4F0A" w:rsidP="00A95AF3">
      <w:pPr>
        <w:rPr>
          <w:rFonts w:ascii="Times New Roman" w:hAnsi="Times New Roman" w:cs="Times New Roman"/>
          <w:sz w:val="24"/>
          <w:szCs w:val="24"/>
        </w:rPr>
      </w:pP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917CA9" wp14:editId="706834E3">
            <wp:extent cx="5207942" cy="3905956"/>
            <wp:effectExtent l="0" t="0" r="0" b="0"/>
            <wp:docPr id="18" name="Рисунок 18" descr="C:\Users\Светлана\Desktop\фото сенсорика\IMG_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фото сенсорика\IMG_88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95" cy="3912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Pr="00A95AF3" w:rsidRDefault="00CB4F0A" w:rsidP="00A95AF3">
      <w:pPr>
        <w:rPr>
          <w:rFonts w:ascii="Times New Roman" w:hAnsi="Times New Roman" w:cs="Times New Roman"/>
          <w:sz w:val="24"/>
          <w:szCs w:val="24"/>
        </w:rPr>
      </w:pPr>
      <w:r w:rsidRPr="00A95A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788F5" wp14:editId="7DFE002F">
            <wp:extent cx="2884835" cy="2163478"/>
            <wp:effectExtent l="0" t="361950" r="0" b="332105"/>
            <wp:docPr id="19" name="Рисунок 19" descr="C:\Users\Светлана\Desktop\фото сенсорика\IMG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фото сенсорика\IMG_88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900" cy="218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72B625" wp14:editId="37C2A1B4">
            <wp:extent cx="2880642" cy="2179320"/>
            <wp:effectExtent l="0" t="342900" r="0" b="335280"/>
            <wp:docPr id="20" name="Рисунок 20" descr="C:\Users\Светлана\Desktop\фото сенсорика\IMG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фото сенсорика\IMG_88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280" cy="2200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Pr="00A95AF3" w:rsidRDefault="00CB4F0A" w:rsidP="00A95AF3">
      <w:pPr>
        <w:rPr>
          <w:rFonts w:ascii="Times New Roman" w:hAnsi="Times New Roman" w:cs="Times New Roman"/>
          <w:sz w:val="24"/>
          <w:szCs w:val="24"/>
        </w:rPr>
      </w:pPr>
      <w:r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CA960" wp14:editId="2C9AC635">
            <wp:extent cx="3915093" cy="3258750"/>
            <wp:effectExtent l="0" t="323850" r="0" b="304165"/>
            <wp:docPr id="21" name="Рисунок 21" descr="C:\Users\Светлана\Desktop\фото сенсорика\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фото сенсорика\IMG_88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1322" cy="3280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Default="00A95AF3" w:rsidP="00A95AF3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Pr="00A95AF3" w:rsidRDefault="00CB4F0A" w:rsidP="00A95AF3">
      <w:pPr>
        <w:rPr>
          <w:rFonts w:ascii="Times New Roman" w:hAnsi="Times New Roman" w:cs="Times New Roman"/>
          <w:sz w:val="24"/>
          <w:szCs w:val="24"/>
        </w:rPr>
      </w:pPr>
      <w:r w:rsidRPr="00DC12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1E9CD9" wp14:editId="4D74183C">
            <wp:extent cx="3797049" cy="3363790"/>
            <wp:effectExtent l="0" t="209550" r="0" b="198755"/>
            <wp:docPr id="22" name="Рисунок 22" descr="C:\Users\Светлана\Desktop\фото сенсорика\IMG_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фото сенсорика\IMG_88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271" cy="3400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FEB5D" wp14:editId="66450CF9">
            <wp:extent cx="2319418" cy="2205990"/>
            <wp:effectExtent l="0" t="57150" r="0" b="41910"/>
            <wp:docPr id="23" name="Рисунок 23" descr="C:\Users\Светлана\Desktop\фото сенсорика\IMG_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фото сенсорика\IMG_88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964" cy="2288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Default="00CB4F0A" w:rsidP="00A95AF3">
      <w:pPr>
        <w:tabs>
          <w:tab w:val="left" w:pos="3162"/>
        </w:tabs>
        <w:rPr>
          <w:rFonts w:ascii="Times New Roman" w:hAnsi="Times New Roman" w:cs="Times New Roman"/>
          <w:sz w:val="24"/>
          <w:szCs w:val="24"/>
        </w:rPr>
      </w:pPr>
      <w:r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29B30" wp14:editId="0F886D9C">
            <wp:extent cx="3026564" cy="2450465"/>
            <wp:effectExtent l="0" t="285750" r="0" b="273685"/>
            <wp:docPr id="24" name="Рисунок 24" descr="C:\Users\Светлана\Desktop\фото сенсорика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фото сенсорика\IMG_88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792" cy="2466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5AF3">
        <w:rPr>
          <w:rFonts w:ascii="Times New Roman" w:hAnsi="Times New Roman" w:cs="Times New Roman"/>
          <w:sz w:val="24"/>
          <w:szCs w:val="24"/>
        </w:rPr>
        <w:tab/>
      </w:r>
      <w:r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A0BE79" wp14:editId="21B7F43C">
            <wp:extent cx="2641197" cy="3069943"/>
            <wp:effectExtent l="0" t="0" r="0" b="0"/>
            <wp:docPr id="25" name="Рисунок 25" descr="C:\Users\Светлана\Desktop\фото сенсорика\IMG_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фото сенсорика\IMG_88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69" cy="310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Pr="00A95AF3" w:rsidRDefault="00A95AF3" w:rsidP="00A95AF3">
      <w:pPr>
        <w:rPr>
          <w:rFonts w:ascii="Times New Roman" w:hAnsi="Times New Roman" w:cs="Times New Roman"/>
          <w:sz w:val="24"/>
          <w:szCs w:val="24"/>
        </w:rPr>
      </w:pPr>
    </w:p>
    <w:p w:rsidR="00A95AF3" w:rsidRDefault="00CB4F0A" w:rsidP="00A95AF3">
      <w:pPr>
        <w:rPr>
          <w:rFonts w:ascii="Times New Roman" w:hAnsi="Times New Roman" w:cs="Times New Roman"/>
          <w:sz w:val="24"/>
          <w:szCs w:val="24"/>
        </w:rPr>
      </w:pPr>
      <w:r w:rsidRPr="00DC12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CF4DAD" wp14:editId="6BE3B040">
            <wp:extent cx="2879725" cy="2391398"/>
            <wp:effectExtent l="0" t="247650" r="0" b="219075"/>
            <wp:docPr id="26" name="Рисунок 26" descr="C:\Users\Светлана\Desktop\фото сенсорика\IMG_8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фото сенсорика\IMG_88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956" cy="2409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A3493"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6F1FF" wp14:editId="06AEC15F">
            <wp:extent cx="2950162" cy="2212622"/>
            <wp:effectExtent l="0" t="0" r="0" b="0"/>
            <wp:docPr id="27" name="Рисунок 27" descr="C:\Users\Светлана\Desktop\фото сенсорика\IMG_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фото сенсорика\IMG_88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74" cy="222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2C0" w:rsidRDefault="00A95AF3" w:rsidP="00A95AF3">
      <w:pPr>
        <w:tabs>
          <w:tab w:val="left" w:pos="31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2A3493" w:rsidP="00DC12C0">
      <w:pPr>
        <w:rPr>
          <w:rFonts w:ascii="Times New Roman" w:hAnsi="Times New Roman" w:cs="Times New Roman"/>
          <w:sz w:val="24"/>
          <w:szCs w:val="24"/>
        </w:rPr>
      </w:pPr>
      <w:r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74D8BB" wp14:editId="4CAB6F60">
            <wp:extent cx="3971951" cy="3975552"/>
            <wp:effectExtent l="0" t="0" r="0" b="0"/>
            <wp:docPr id="28" name="Рисунок 28" descr="C:\Users\Светлана\Desktop\фото сенсорика\IMG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фото сенсорика\IMG_88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6945" cy="3980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Default="00DC12C0" w:rsidP="00DC12C0">
      <w:pPr>
        <w:tabs>
          <w:tab w:val="left" w:pos="3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C12C0" w:rsidRDefault="002A3493" w:rsidP="00DC12C0">
      <w:pPr>
        <w:rPr>
          <w:rFonts w:ascii="Times New Roman" w:hAnsi="Times New Roman" w:cs="Times New Roman"/>
          <w:sz w:val="24"/>
          <w:szCs w:val="24"/>
        </w:rPr>
      </w:pPr>
      <w:r w:rsidRPr="00DC12C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DF644F" wp14:editId="001813AE">
            <wp:extent cx="3192924" cy="2394692"/>
            <wp:effectExtent l="0" t="400050" r="0" b="386715"/>
            <wp:docPr id="29" name="Рисунок 29" descr="C:\Users\Светлана\Desktop\фото сенсорика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Desktop\фото сенсорика\IMG_88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190" cy="2401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678E4" wp14:editId="60F8A25C">
            <wp:extent cx="2901103" cy="2175828"/>
            <wp:effectExtent l="0" t="361950" r="0" b="339090"/>
            <wp:docPr id="30" name="Рисунок 30" descr="C:\Users\Светлана\Desktop\фото сенсорика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ана\Desktop\фото сенсорика\IMG_88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9599" cy="218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3493" w:rsidRDefault="002A3493" w:rsidP="00DC12C0">
      <w:pPr>
        <w:rPr>
          <w:rFonts w:ascii="Times New Roman" w:hAnsi="Times New Roman" w:cs="Times New Roman"/>
          <w:sz w:val="24"/>
          <w:szCs w:val="24"/>
        </w:rPr>
      </w:pPr>
    </w:p>
    <w:p w:rsidR="002A3493" w:rsidRDefault="002A3493" w:rsidP="00DC12C0">
      <w:pPr>
        <w:rPr>
          <w:rFonts w:ascii="Times New Roman" w:hAnsi="Times New Roman" w:cs="Times New Roman"/>
          <w:sz w:val="24"/>
          <w:szCs w:val="24"/>
        </w:rPr>
      </w:pPr>
    </w:p>
    <w:p w:rsidR="002A3493" w:rsidRPr="00DC12C0" w:rsidRDefault="002A3493" w:rsidP="00DC12C0">
      <w:pPr>
        <w:rPr>
          <w:rFonts w:ascii="Times New Roman" w:hAnsi="Times New Roman" w:cs="Times New Roman"/>
          <w:sz w:val="24"/>
          <w:szCs w:val="24"/>
        </w:rPr>
      </w:pPr>
      <w:r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D52298" wp14:editId="169CCC9B">
            <wp:extent cx="3208066" cy="2406050"/>
            <wp:effectExtent l="0" t="400050" r="0" b="375285"/>
            <wp:docPr id="31" name="Рисунок 31" descr="C:\Users\Светлана\Desktop\фото сенсорика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Desktop\фото сенсорика\IMG_88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210" cy="2417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C12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C9D2E" wp14:editId="0356B62C">
            <wp:extent cx="2749244" cy="2135982"/>
            <wp:effectExtent l="0" t="304800" r="0" b="283845"/>
            <wp:docPr id="1088" name="Рисунок 1088" descr="C:\Users\Светлана\Desktop\фото сенсорика\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Desktop\фото сенсорика\IMG_89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854" cy="2143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2A3493" w:rsidP="00DC12C0">
      <w:pPr>
        <w:rPr>
          <w:rFonts w:ascii="Times New Roman" w:hAnsi="Times New Roman" w:cs="Times New Roman"/>
          <w:sz w:val="24"/>
          <w:szCs w:val="24"/>
        </w:rPr>
      </w:pPr>
      <w:r w:rsidRPr="00CA59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D39A50" wp14:editId="32D3C635">
            <wp:extent cx="3847042" cy="2885082"/>
            <wp:effectExtent l="0" t="476250" r="0" b="467995"/>
            <wp:docPr id="4" name="Рисунок 4" descr="C:\Users\Светлана\Desktop\05 сенсорика\IMG_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05 сенсорика\IMG_88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477" cy="2887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Default="00DC12C0" w:rsidP="00DC12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2C0" w:rsidRDefault="00DC12C0" w:rsidP="00DC12C0">
      <w:pPr>
        <w:tabs>
          <w:tab w:val="left" w:pos="3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A3493"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E58D0" wp14:editId="1ED2068C">
            <wp:extent cx="4082626" cy="3061970"/>
            <wp:effectExtent l="0" t="514350" r="0" b="500380"/>
            <wp:docPr id="1092" name="Рисунок 1092" descr="C:\Users\Светлана\Desktop\05 сенсорика\IMG_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05 сенсорика\IMG_878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6486" cy="306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2A3493" w:rsidP="00DC12C0">
      <w:pPr>
        <w:rPr>
          <w:rFonts w:ascii="Times New Roman" w:hAnsi="Times New Roman" w:cs="Times New Roman"/>
          <w:sz w:val="24"/>
          <w:szCs w:val="24"/>
        </w:rPr>
      </w:pP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82DF6D" wp14:editId="77C223AC">
            <wp:extent cx="2413158" cy="2052320"/>
            <wp:effectExtent l="0" t="171450" r="0" b="157480"/>
            <wp:docPr id="1090" name="Рисунок 1090" descr="C:\Users\Светлана\Desktop\05 сенсорика\IMG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05 сенсорика\IMG_878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086" cy="2075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F8DFCA" wp14:editId="62AE1A34">
            <wp:extent cx="3654919" cy="2741190"/>
            <wp:effectExtent l="0" t="457200" r="0" b="440690"/>
            <wp:docPr id="1093" name="Рисунок 1093" descr="C:\Users\Светлана\Desktop\05 сенсорика\IMG_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05 сенсорика\IMG_87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9069" cy="2744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2A3493" w:rsidP="00DC12C0">
      <w:pPr>
        <w:rPr>
          <w:rFonts w:ascii="Times New Roman" w:hAnsi="Times New Roman" w:cs="Times New Roman"/>
          <w:sz w:val="24"/>
          <w:szCs w:val="24"/>
        </w:rPr>
      </w:pP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60CB6C" wp14:editId="5D68B172">
            <wp:extent cx="3013945" cy="2260459"/>
            <wp:effectExtent l="0" t="381000" r="0" b="349885"/>
            <wp:docPr id="1094" name="Рисунок 1094" descr="C:\Users\Светлана\Desktop\05 сенсорика\IMG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05 сенсорика\IMG_879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962" cy="2263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1B93D" wp14:editId="73EC1D91">
            <wp:extent cx="3009265" cy="2383877"/>
            <wp:effectExtent l="0" t="304800" r="0" b="302260"/>
            <wp:docPr id="1095" name="Рисунок 1095" descr="C:\Users\Светлана\Desktop\05 сенсорика\IMG_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05 сенсорика\IMG_879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0277" cy="239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Default="00DC12C0" w:rsidP="00DC12C0">
      <w:pPr>
        <w:tabs>
          <w:tab w:val="left" w:pos="284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2A3493" w:rsidP="00DC12C0">
      <w:pPr>
        <w:rPr>
          <w:rFonts w:ascii="Times New Roman" w:hAnsi="Times New Roman" w:cs="Times New Roman"/>
          <w:sz w:val="24"/>
          <w:szCs w:val="24"/>
        </w:rPr>
      </w:pP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ABB0AC" wp14:editId="1DA5A010">
            <wp:extent cx="2537319" cy="1902989"/>
            <wp:effectExtent l="0" t="323850" r="0" b="307340"/>
            <wp:docPr id="1096" name="Рисунок 1096" descr="C:\Users\Светлана\Desktop\05 сенсорика\IMG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05 сенсорика\IMG_879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957" cy="1905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265175" wp14:editId="570FB737">
            <wp:extent cx="2899458" cy="2174594"/>
            <wp:effectExtent l="0" t="361950" r="0" b="340360"/>
            <wp:docPr id="1100" name="Рисунок 1100" descr="C:\Users\Светлана\Desktop\05 сенсорика\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05 сенсорика\IMG_88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0281" cy="2182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Default="00DC12C0" w:rsidP="00DC12C0">
      <w:pPr>
        <w:tabs>
          <w:tab w:val="left" w:pos="34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C12C0" w:rsidRPr="00DC12C0" w:rsidRDefault="002A3493" w:rsidP="00DC12C0">
      <w:pPr>
        <w:rPr>
          <w:rFonts w:ascii="Times New Roman" w:hAnsi="Times New Roman" w:cs="Times New Roman"/>
          <w:sz w:val="24"/>
          <w:szCs w:val="24"/>
        </w:rPr>
      </w:pP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94200D" wp14:editId="2F9E7C73">
            <wp:extent cx="3059101" cy="2294326"/>
            <wp:effectExtent l="0" t="381000" r="0" b="353695"/>
            <wp:docPr id="1097" name="Рисунок 1097" descr="C:\Users\Светлана\Desktop\05 сенсорика\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05 сенсорика\IMG_87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537" cy="2298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FF3B1E" wp14:editId="648BB202">
            <wp:extent cx="2938686" cy="2204015"/>
            <wp:effectExtent l="0" t="361950" r="0" b="349250"/>
            <wp:docPr id="1101" name="Рисунок 1101" descr="C:\Users\Светлана\Desktop\05 сенсорика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05 сенсорика\IMG_88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881" cy="220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DC12C0" w:rsidRPr="00DC12C0" w:rsidRDefault="00DC12C0" w:rsidP="00DC12C0">
      <w:pPr>
        <w:rPr>
          <w:rFonts w:ascii="Times New Roman" w:hAnsi="Times New Roman" w:cs="Times New Roman"/>
          <w:sz w:val="24"/>
          <w:szCs w:val="24"/>
        </w:rPr>
      </w:pPr>
    </w:p>
    <w:p w:rsid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Default="002A3493" w:rsidP="00CA5943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411BA" wp14:editId="3288FFE3">
            <wp:extent cx="2983841" cy="2237881"/>
            <wp:effectExtent l="0" t="381000" r="0" b="353060"/>
            <wp:docPr id="1102" name="Рисунок 1102" descr="C:\Users\Светлана\Desktop\05 сенсорика\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05 сенсорика\IMG_88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77" cy="224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5943">
        <w:rPr>
          <w:rFonts w:ascii="Times New Roman" w:hAnsi="Times New Roman" w:cs="Times New Roman"/>
          <w:sz w:val="24"/>
          <w:szCs w:val="24"/>
        </w:rPr>
        <w:tab/>
      </w: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2FB74F" wp14:editId="6E981B5A">
            <wp:extent cx="2848374" cy="2136281"/>
            <wp:effectExtent l="0" t="361950" r="0" b="340360"/>
            <wp:docPr id="1103" name="Рисунок 1103" descr="C:\Users\Светлана\Desktop\05 сенсорика\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05 сенсорика\IMG_88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473" cy="214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Default="002A3493" w:rsidP="00CA5943">
      <w:pPr>
        <w:rPr>
          <w:rFonts w:ascii="Times New Roman" w:hAnsi="Times New Roman" w:cs="Times New Roman"/>
          <w:sz w:val="24"/>
          <w:szCs w:val="24"/>
        </w:rPr>
      </w:pP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5C7CE" wp14:editId="2A6EED7F">
            <wp:extent cx="3293674" cy="2470256"/>
            <wp:effectExtent l="0" t="419100" r="0" b="387350"/>
            <wp:docPr id="1104" name="Рисунок 1104" descr="C:\Users\Светлана\Desktop\05 сенсорика\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05 сенсорика\IMG_88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7935" cy="2473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3B8E0" wp14:editId="41587365">
            <wp:extent cx="2732825" cy="2049618"/>
            <wp:effectExtent l="0" t="342900" r="0" b="313055"/>
            <wp:docPr id="1105" name="Рисунок 1105" descr="C:\Users\Светлана\Desktop\05 сенсорика\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05 сенсорика\IMG_882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700" cy="205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943" w:rsidRDefault="00CA5943" w:rsidP="00CA59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2A3493" w:rsidP="00CA5943">
      <w:pPr>
        <w:rPr>
          <w:rFonts w:ascii="Times New Roman" w:hAnsi="Times New Roman" w:cs="Times New Roman"/>
          <w:sz w:val="24"/>
          <w:szCs w:val="24"/>
        </w:rPr>
      </w:pP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97F7BB" wp14:editId="5607BE70">
            <wp:extent cx="3254774" cy="2441081"/>
            <wp:effectExtent l="0" t="400050" r="0" b="378460"/>
            <wp:docPr id="1106" name="Рисунок 1106" descr="C:\Users\Светлана\Desktop\05 сенсорика\IMG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05 сенсорика\IMG_882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620" cy="2443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BDCD7A" wp14:editId="72807924">
            <wp:extent cx="2724805" cy="2043605"/>
            <wp:effectExtent l="0" t="342900" r="0" b="318770"/>
            <wp:docPr id="1107" name="Рисунок 1107" descr="C:\Users\Светлана\Desktop\05 сенсорика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05 сенсорика\IMG_887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1229" cy="2055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Default="00C076C4" w:rsidP="00CA5943">
      <w:pPr>
        <w:tabs>
          <w:tab w:val="left" w:pos="4320"/>
        </w:tabs>
        <w:rPr>
          <w:rFonts w:ascii="Times New Roman" w:hAnsi="Times New Roman" w:cs="Times New Roman"/>
          <w:sz w:val="24"/>
          <w:szCs w:val="24"/>
        </w:rPr>
      </w:pPr>
      <w:r w:rsidRPr="003C7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DCDB79" wp14:editId="09DC857B">
            <wp:extent cx="2938686" cy="2204015"/>
            <wp:effectExtent l="0" t="361950" r="0" b="349250"/>
            <wp:docPr id="1109" name="Рисунок 1109" descr="C:\Users\Светлана\Desktop\05 сенсорика\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05 сенсорика\IMG_888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589" cy="2212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5943">
        <w:rPr>
          <w:rFonts w:ascii="Times New Roman" w:hAnsi="Times New Roman" w:cs="Times New Roman"/>
          <w:sz w:val="24"/>
          <w:szCs w:val="24"/>
        </w:rPr>
        <w:tab/>
      </w:r>
      <w:r w:rsidRPr="00CA59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504D7" wp14:editId="2CD76354">
            <wp:extent cx="2773680" cy="2377440"/>
            <wp:effectExtent l="0" t="190500" r="0" b="175260"/>
            <wp:docPr id="1108" name="Рисунок 1108" descr="C:\Users\Светлана\Desktop\05 сенсорика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05 сенсорика\IMG_888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932" cy="2386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Default="00CA5943" w:rsidP="00CA5943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Default="00CA5943" w:rsidP="00CA5943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076C4" w:rsidRPr="003C7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56FE24" wp14:editId="636096F9">
            <wp:extent cx="2773116" cy="2079837"/>
            <wp:effectExtent l="0" t="342900" r="0" b="320675"/>
            <wp:docPr id="1111" name="Рисунок 1111" descr="C:\Users\Светлана\Desktop\05 сенсорика\IMG_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05 сенсорика\IMG_891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962" cy="2084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076C4" w:rsidRPr="003C7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D1D4AD" wp14:editId="43D8ABAB">
            <wp:extent cx="3074153" cy="2305615"/>
            <wp:effectExtent l="0" t="381000" r="0" b="361950"/>
            <wp:docPr id="1112" name="Рисунок 1112" descr="C:\Users\Светлана\Desktop\05 сенсорика\IMG_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05 сенсорика\IMG_892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484" cy="2308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A5943" w:rsidRDefault="00CA5943" w:rsidP="00CA5943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076C4" w:rsidRPr="003C78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5ACB6" wp14:editId="0C3FBBB7">
            <wp:extent cx="3203363" cy="2402523"/>
            <wp:effectExtent l="0" t="400050" r="0" b="379095"/>
            <wp:docPr id="1110" name="Рисунок 1110" descr="C:\Users\Светлана\Desktop\05 сенсорика\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05 сенсорика\IMG_889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294" cy="2406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943" w:rsidRPr="00CA5943" w:rsidRDefault="00CA5943" w:rsidP="00CA5943">
      <w:pPr>
        <w:rPr>
          <w:rFonts w:ascii="Times New Roman" w:hAnsi="Times New Roman" w:cs="Times New Roman"/>
          <w:sz w:val="24"/>
          <w:szCs w:val="24"/>
        </w:rPr>
      </w:pPr>
    </w:p>
    <w:p w:rsidR="00CD1B50" w:rsidRPr="003C7844" w:rsidRDefault="00CD1B50" w:rsidP="00C076C4">
      <w:pPr>
        <w:rPr>
          <w:rFonts w:ascii="Times New Roman" w:hAnsi="Times New Roman" w:cs="Times New Roman"/>
          <w:sz w:val="24"/>
          <w:szCs w:val="24"/>
        </w:rPr>
      </w:pPr>
    </w:p>
    <w:sectPr w:rsidR="00CD1B50" w:rsidRPr="003C7844" w:rsidSect="005B4F49">
      <w:footerReference w:type="default" r:id="rId63"/>
      <w:pgSz w:w="11906" w:h="16838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634" w:rsidRDefault="00EA1634" w:rsidP="002923D4">
      <w:pPr>
        <w:spacing w:after="0" w:line="240" w:lineRule="auto"/>
      </w:pPr>
      <w:r>
        <w:separator/>
      </w:r>
    </w:p>
  </w:endnote>
  <w:endnote w:type="continuationSeparator" w:id="0">
    <w:p w:rsidR="00EA1634" w:rsidRDefault="00EA1634" w:rsidP="00292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903227"/>
      <w:docPartObj>
        <w:docPartGallery w:val="Page Numbers (Bottom of Page)"/>
        <w:docPartUnique/>
      </w:docPartObj>
    </w:sdtPr>
    <w:sdtContent>
      <w:p w:rsidR="005B4F49" w:rsidRDefault="005B4F4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E6D">
          <w:rPr>
            <w:noProof/>
          </w:rPr>
          <w:t>4</w:t>
        </w:r>
        <w:r>
          <w:fldChar w:fldCharType="end"/>
        </w:r>
      </w:p>
    </w:sdtContent>
  </w:sdt>
  <w:p w:rsidR="005B4F49" w:rsidRDefault="005B4F4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634" w:rsidRDefault="00EA1634" w:rsidP="002923D4">
      <w:pPr>
        <w:spacing w:after="0" w:line="240" w:lineRule="auto"/>
      </w:pPr>
      <w:r>
        <w:separator/>
      </w:r>
    </w:p>
  </w:footnote>
  <w:footnote w:type="continuationSeparator" w:id="0">
    <w:p w:rsidR="00EA1634" w:rsidRDefault="00EA1634" w:rsidP="00292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F5E17"/>
    <w:multiLevelType w:val="hybridMultilevel"/>
    <w:tmpl w:val="E5BE68A8"/>
    <w:lvl w:ilvl="0" w:tplc="4B66EF7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541C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BCF1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2CAB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A6B1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3ED2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5CA7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780E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0C31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F209D1"/>
    <w:multiLevelType w:val="hybridMultilevel"/>
    <w:tmpl w:val="7438E450"/>
    <w:lvl w:ilvl="0" w:tplc="795E8F74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76C914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A00E3A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9CAB6A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42F3FC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F4FD06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F8B27E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E80308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CE9474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2D5109"/>
    <w:multiLevelType w:val="hybridMultilevel"/>
    <w:tmpl w:val="0AA26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101C7"/>
    <w:multiLevelType w:val="hybridMultilevel"/>
    <w:tmpl w:val="DE588616"/>
    <w:lvl w:ilvl="0" w:tplc="04190013">
      <w:start w:val="1"/>
      <w:numFmt w:val="upperRoman"/>
      <w:lvlText w:val="%1."/>
      <w:lvlJc w:val="right"/>
      <w:pPr>
        <w:ind w:left="781" w:hanging="360"/>
      </w:pPr>
    </w:lvl>
    <w:lvl w:ilvl="1" w:tplc="04190019">
      <w:start w:val="1"/>
      <w:numFmt w:val="lowerLetter"/>
      <w:lvlText w:val="%2."/>
      <w:lvlJc w:val="left"/>
      <w:pPr>
        <w:ind w:left="1501" w:hanging="360"/>
      </w:pPr>
    </w:lvl>
    <w:lvl w:ilvl="2" w:tplc="0419001B">
      <w:start w:val="1"/>
      <w:numFmt w:val="lowerRoman"/>
      <w:lvlText w:val="%3."/>
      <w:lvlJc w:val="right"/>
      <w:pPr>
        <w:ind w:left="2221" w:hanging="180"/>
      </w:pPr>
    </w:lvl>
    <w:lvl w:ilvl="3" w:tplc="0419000F">
      <w:start w:val="1"/>
      <w:numFmt w:val="decimal"/>
      <w:lvlText w:val="%4."/>
      <w:lvlJc w:val="left"/>
      <w:pPr>
        <w:ind w:left="2941" w:hanging="360"/>
      </w:pPr>
    </w:lvl>
    <w:lvl w:ilvl="4" w:tplc="04190019">
      <w:start w:val="1"/>
      <w:numFmt w:val="lowerLetter"/>
      <w:lvlText w:val="%5."/>
      <w:lvlJc w:val="left"/>
      <w:pPr>
        <w:ind w:left="3661" w:hanging="360"/>
      </w:pPr>
    </w:lvl>
    <w:lvl w:ilvl="5" w:tplc="0419001B">
      <w:start w:val="1"/>
      <w:numFmt w:val="lowerRoman"/>
      <w:lvlText w:val="%6."/>
      <w:lvlJc w:val="right"/>
      <w:pPr>
        <w:ind w:left="4381" w:hanging="180"/>
      </w:pPr>
    </w:lvl>
    <w:lvl w:ilvl="6" w:tplc="0419000F">
      <w:start w:val="1"/>
      <w:numFmt w:val="decimal"/>
      <w:lvlText w:val="%7."/>
      <w:lvlJc w:val="left"/>
      <w:pPr>
        <w:ind w:left="5101" w:hanging="360"/>
      </w:pPr>
    </w:lvl>
    <w:lvl w:ilvl="7" w:tplc="04190019">
      <w:start w:val="1"/>
      <w:numFmt w:val="lowerLetter"/>
      <w:lvlText w:val="%8."/>
      <w:lvlJc w:val="left"/>
      <w:pPr>
        <w:ind w:left="5821" w:hanging="360"/>
      </w:pPr>
    </w:lvl>
    <w:lvl w:ilvl="8" w:tplc="0419001B">
      <w:start w:val="1"/>
      <w:numFmt w:val="lowerRoman"/>
      <w:lvlText w:val="%9."/>
      <w:lvlJc w:val="right"/>
      <w:pPr>
        <w:ind w:left="6541" w:hanging="180"/>
      </w:pPr>
    </w:lvl>
  </w:abstractNum>
  <w:abstractNum w:abstractNumId="4" w15:restartNumberingAfterBreak="0">
    <w:nsid w:val="28731005"/>
    <w:multiLevelType w:val="hybridMultilevel"/>
    <w:tmpl w:val="961EAC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52A8D"/>
    <w:multiLevelType w:val="multilevel"/>
    <w:tmpl w:val="3C88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242A3F"/>
    <w:multiLevelType w:val="hybridMultilevel"/>
    <w:tmpl w:val="D4FE931E"/>
    <w:lvl w:ilvl="0" w:tplc="66C61B40">
      <w:start w:val="1"/>
      <w:numFmt w:val="bullet"/>
      <w:lvlText w:val="-"/>
      <w:lvlJc w:val="left"/>
      <w:pPr>
        <w:ind w:left="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6665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5E1A9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0085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1CCE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3CA3D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DAD9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C40B6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1A11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2026C7A"/>
    <w:multiLevelType w:val="hybridMultilevel"/>
    <w:tmpl w:val="C41C0262"/>
    <w:lvl w:ilvl="0" w:tplc="D74C2FB8">
      <w:start w:val="1"/>
      <w:numFmt w:val="decimal"/>
      <w:lvlText w:val="%1"/>
      <w:lvlJc w:val="left"/>
      <w:pPr>
        <w:ind w:left="2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0AF54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D6FF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5EDE2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CAEAA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3A2E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FA2F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9668F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1276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A786941"/>
    <w:multiLevelType w:val="hybridMultilevel"/>
    <w:tmpl w:val="5E508B32"/>
    <w:lvl w:ilvl="0" w:tplc="89B2F5F8">
      <w:start w:val="1"/>
      <w:numFmt w:val="decimal"/>
      <w:lvlText w:val="%1"/>
      <w:lvlJc w:val="left"/>
      <w:pPr>
        <w:ind w:left="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4814B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9E02A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F4F0B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46E27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6AEFD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46E4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A0E3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66C5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5FC3DFE"/>
    <w:multiLevelType w:val="hybridMultilevel"/>
    <w:tmpl w:val="DEB4371C"/>
    <w:lvl w:ilvl="0" w:tplc="A7EC9F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85150"/>
    <w:multiLevelType w:val="hybridMultilevel"/>
    <w:tmpl w:val="6EBA5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D76126"/>
    <w:multiLevelType w:val="hybridMultilevel"/>
    <w:tmpl w:val="43AEF4D2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8"/>
  </w:num>
  <w:num w:numId="8">
    <w:abstractNumId w:val="7"/>
  </w:num>
  <w:num w:numId="9">
    <w:abstractNumId w:val="0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5D7D"/>
    <w:rsid w:val="00020F30"/>
    <w:rsid w:val="00053AAA"/>
    <w:rsid w:val="000C4276"/>
    <w:rsid w:val="00100CB4"/>
    <w:rsid w:val="001349D1"/>
    <w:rsid w:val="001643E4"/>
    <w:rsid w:val="00176D9A"/>
    <w:rsid w:val="001B1051"/>
    <w:rsid w:val="001B56F6"/>
    <w:rsid w:val="001C0FF3"/>
    <w:rsid w:val="001D01B7"/>
    <w:rsid w:val="001D6D22"/>
    <w:rsid w:val="00233154"/>
    <w:rsid w:val="002923D4"/>
    <w:rsid w:val="002A3493"/>
    <w:rsid w:val="0031619E"/>
    <w:rsid w:val="003608A7"/>
    <w:rsid w:val="00362C76"/>
    <w:rsid w:val="00382CB8"/>
    <w:rsid w:val="003C7844"/>
    <w:rsid w:val="003F7A5E"/>
    <w:rsid w:val="00423CAF"/>
    <w:rsid w:val="004A0B85"/>
    <w:rsid w:val="004A434D"/>
    <w:rsid w:val="005B4F49"/>
    <w:rsid w:val="005C59BF"/>
    <w:rsid w:val="00601DC2"/>
    <w:rsid w:val="00651A1C"/>
    <w:rsid w:val="00652708"/>
    <w:rsid w:val="006733C5"/>
    <w:rsid w:val="00686056"/>
    <w:rsid w:val="006B6918"/>
    <w:rsid w:val="006E1BBD"/>
    <w:rsid w:val="007349AA"/>
    <w:rsid w:val="00743617"/>
    <w:rsid w:val="0076321C"/>
    <w:rsid w:val="007A30F8"/>
    <w:rsid w:val="007A3646"/>
    <w:rsid w:val="007B6497"/>
    <w:rsid w:val="008307CB"/>
    <w:rsid w:val="008314FE"/>
    <w:rsid w:val="00836D80"/>
    <w:rsid w:val="00872426"/>
    <w:rsid w:val="008A787A"/>
    <w:rsid w:val="008F2954"/>
    <w:rsid w:val="009037C9"/>
    <w:rsid w:val="009302D7"/>
    <w:rsid w:val="00932FBA"/>
    <w:rsid w:val="00975D7D"/>
    <w:rsid w:val="009E65F0"/>
    <w:rsid w:val="00A05F86"/>
    <w:rsid w:val="00A13CE7"/>
    <w:rsid w:val="00A72749"/>
    <w:rsid w:val="00A95AF3"/>
    <w:rsid w:val="00B61946"/>
    <w:rsid w:val="00BA7F38"/>
    <w:rsid w:val="00BB2E11"/>
    <w:rsid w:val="00C076C4"/>
    <w:rsid w:val="00C122C3"/>
    <w:rsid w:val="00C24FD4"/>
    <w:rsid w:val="00C55CC9"/>
    <w:rsid w:val="00C571D7"/>
    <w:rsid w:val="00CA5943"/>
    <w:rsid w:val="00CB4F0A"/>
    <w:rsid w:val="00CC08BC"/>
    <w:rsid w:val="00CD1B50"/>
    <w:rsid w:val="00CE0B03"/>
    <w:rsid w:val="00D06687"/>
    <w:rsid w:val="00D604BF"/>
    <w:rsid w:val="00DB3BC6"/>
    <w:rsid w:val="00DC12C0"/>
    <w:rsid w:val="00DD4541"/>
    <w:rsid w:val="00DE2714"/>
    <w:rsid w:val="00E1390D"/>
    <w:rsid w:val="00E30832"/>
    <w:rsid w:val="00E75E6D"/>
    <w:rsid w:val="00EA1634"/>
    <w:rsid w:val="00EA4ADE"/>
    <w:rsid w:val="00EB52B0"/>
    <w:rsid w:val="00F105D3"/>
    <w:rsid w:val="00F1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EED857-DD2A-478D-8FE2-D5F52EAA2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497"/>
  </w:style>
  <w:style w:type="paragraph" w:styleId="1">
    <w:name w:val="heading 1"/>
    <w:next w:val="a"/>
    <w:link w:val="10"/>
    <w:uiPriority w:val="9"/>
    <w:unhideWhenUsed/>
    <w:qFormat/>
    <w:rsid w:val="00C55CC9"/>
    <w:pPr>
      <w:keepNext/>
      <w:keepLines/>
      <w:spacing w:after="247" w:line="259" w:lineRule="auto"/>
      <w:ind w:right="77"/>
      <w:jc w:val="right"/>
      <w:outlineLvl w:val="0"/>
    </w:pPr>
    <w:rPr>
      <w:rFonts w:ascii="Calibri" w:eastAsia="Calibri" w:hAnsi="Calibri" w:cs="Calibri"/>
      <w:color w:val="000000"/>
      <w:sz w:val="52"/>
    </w:rPr>
  </w:style>
  <w:style w:type="paragraph" w:styleId="2">
    <w:name w:val="heading 2"/>
    <w:next w:val="a"/>
    <w:link w:val="20"/>
    <w:uiPriority w:val="9"/>
    <w:unhideWhenUsed/>
    <w:qFormat/>
    <w:rsid w:val="00C55CC9"/>
    <w:pPr>
      <w:keepNext/>
      <w:keepLines/>
      <w:spacing w:after="575" w:line="259" w:lineRule="auto"/>
      <w:ind w:right="73"/>
      <w:jc w:val="center"/>
      <w:outlineLvl w:val="1"/>
    </w:pPr>
    <w:rPr>
      <w:rFonts w:ascii="Calibri" w:eastAsia="Calibri" w:hAnsi="Calibri" w:cs="Calibri"/>
      <w:b/>
      <w:color w:val="000000"/>
      <w:sz w:val="52"/>
    </w:rPr>
  </w:style>
  <w:style w:type="paragraph" w:styleId="3">
    <w:name w:val="heading 3"/>
    <w:next w:val="a"/>
    <w:link w:val="30"/>
    <w:uiPriority w:val="9"/>
    <w:unhideWhenUsed/>
    <w:qFormat/>
    <w:rsid w:val="00C55CC9"/>
    <w:pPr>
      <w:keepNext/>
      <w:keepLines/>
      <w:spacing w:after="0" w:line="270" w:lineRule="auto"/>
      <w:ind w:left="10" w:hanging="10"/>
      <w:outlineLvl w:val="2"/>
    </w:pPr>
    <w:rPr>
      <w:rFonts w:ascii="Arial" w:eastAsia="Arial" w:hAnsi="Arial" w:cs="Arial"/>
      <w:b/>
      <w:i/>
      <w:color w:val="83A629"/>
      <w:sz w:val="29"/>
      <w:u w:val="single" w:color="83A629"/>
    </w:rPr>
  </w:style>
  <w:style w:type="paragraph" w:styleId="4">
    <w:name w:val="heading 4"/>
    <w:next w:val="a"/>
    <w:link w:val="40"/>
    <w:uiPriority w:val="9"/>
    <w:unhideWhenUsed/>
    <w:qFormat/>
    <w:rsid w:val="00C55CC9"/>
    <w:pPr>
      <w:keepNext/>
      <w:keepLines/>
      <w:spacing w:after="202" w:line="259" w:lineRule="auto"/>
      <w:ind w:left="10" w:hanging="10"/>
      <w:outlineLvl w:val="3"/>
    </w:pPr>
    <w:rPr>
      <w:rFonts w:ascii="Arial" w:eastAsia="Arial" w:hAnsi="Arial" w:cs="Arial"/>
      <w:b/>
      <w:i/>
      <w:color w:val="333333"/>
      <w:sz w:val="24"/>
      <w:u w:val="single" w:color="3333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F74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A72749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Style2">
    <w:name w:val="Style2"/>
    <w:basedOn w:val="a"/>
    <w:uiPriority w:val="99"/>
    <w:rsid w:val="00362C76"/>
    <w:pPr>
      <w:widowControl w:val="0"/>
      <w:autoSpaceDE w:val="0"/>
      <w:autoSpaceDN w:val="0"/>
      <w:adjustRightInd w:val="0"/>
      <w:spacing w:after="0" w:line="324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362C76"/>
    <w:rPr>
      <w:rFonts w:ascii="Times New Roman" w:hAnsi="Times New Roman" w:cs="Times New Roman"/>
      <w:sz w:val="22"/>
      <w:szCs w:val="22"/>
    </w:rPr>
  </w:style>
  <w:style w:type="paragraph" w:styleId="21">
    <w:name w:val="Body Text Indent 2"/>
    <w:basedOn w:val="a"/>
    <w:link w:val="22"/>
    <w:uiPriority w:val="99"/>
    <w:semiHidden/>
    <w:unhideWhenUsed/>
    <w:rsid w:val="001D6D22"/>
    <w:pPr>
      <w:widowControl w:val="0"/>
      <w:spacing w:after="120" w:line="480" w:lineRule="auto"/>
      <w:ind w:left="283"/>
    </w:pPr>
    <w:rPr>
      <w:rFonts w:eastAsiaTheme="minorHAnsi"/>
      <w:lang w:val="en-US"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D6D22"/>
    <w:rPr>
      <w:rFonts w:eastAsiaTheme="minorHAnsi"/>
      <w:lang w:val="en-US" w:eastAsia="en-US"/>
    </w:rPr>
  </w:style>
  <w:style w:type="table" w:styleId="a5">
    <w:name w:val="Table Grid"/>
    <w:basedOn w:val="a1"/>
    <w:uiPriority w:val="39"/>
    <w:rsid w:val="003608A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3608A7"/>
  </w:style>
  <w:style w:type="character" w:customStyle="1" w:styleId="10">
    <w:name w:val="Заголовок 1 Знак"/>
    <w:basedOn w:val="a0"/>
    <w:link w:val="1"/>
    <w:uiPriority w:val="9"/>
    <w:rsid w:val="00C55CC9"/>
    <w:rPr>
      <w:rFonts w:ascii="Calibri" w:eastAsia="Calibri" w:hAnsi="Calibri" w:cs="Calibri"/>
      <w:color w:val="000000"/>
      <w:sz w:val="52"/>
    </w:rPr>
  </w:style>
  <w:style w:type="character" w:customStyle="1" w:styleId="20">
    <w:name w:val="Заголовок 2 Знак"/>
    <w:basedOn w:val="a0"/>
    <w:link w:val="2"/>
    <w:uiPriority w:val="9"/>
    <w:rsid w:val="00C55CC9"/>
    <w:rPr>
      <w:rFonts w:ascii="Calibri" w:eastAsia="Calibri" w:hAnsi="Calibri" w:cs="Calibri"/>
      <w:b/>
      <w:color w:val="000000"/>
      <w:sz w:val="52"/>
    </w:rPr>
  </w:style>
  <w:style w:type="character" w:customStyle="1" w:styleId="30">
    <w:name w:val="Заголовок 3 Знак"/>
    <w:basedOn w:val="a0"/>
    <w:link w:val="3"/>
    <w:uiPriority w:val="9"/>
    <w:rsid w:val="00C55CC9"/>
    <w:rPr>
      <w:rFonts w:ascii="Arial" w:eastAsia="Arial" w:hAnsi="Arial" w:cs="Arial"/>
      <w:b/>
      <w:i/>
      <w:color w:val="83A629"/>
      <w:sz w:val="29"/>
      <w:u w:val="single" w:color="83A629"/>
    </w:rPr>
  </w:style>
  <w:style w:type="character" w:customStyle="1" w:styleId="40">
    <w:name w:val="Заголовок 4 Знак"/>
    <w:basedOn w:val="a0"/>
    <w:link w:val="4"/>
    <w:uiPriority w:val="9"/>
    <w:rsid w:val="00C55CC9"/>
    <w:rPr>
      <w:rFonts w:ascii="Arial" w:eastAsia="Arial" w:hAnsi="Arial" w:cs="Arial"/>
      <w:b/>
      <w:i/>
      <w:color w:val="333333"/>
      <w:sz w:val="24"/>
      <w:u w:val="single" w:color="333333"/>
    </w:rPr>
  </w:style>
  <w:style w:type="paragraph" w:styleId="a6">
    <w:name w:val="header"/>
    <w:basedOn w:val="a"/>
    <w:link w:val="a7"/>
    <w:uiPriority w:val="99"/>
    <w:unhideWhenUsed/>
    <w:rsid w:val="00292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23D4"/>
  </w:style>
  <w:style w:type="paragraph" w:styleId="a8">
    <w:name w:val="footer"/>
    <w:basedOn w:val="a"/>
    <w:link w:val="a9"/>
    <w:uiPriority w:val="99"/>
    <w:unhideWhenUsed/>
    <w:rsid w:val="00292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23D4"/>
  </w:style>
  <w:style w:type="paragraph" w:customStyle="1" w:styleId="aa">
    <w:name w:val="Стиль"/>
    <w:rsid w:val="002923D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c2">
    <w:name w:val="c2"/>
    <w:basedOn w:val="a0"/>
    <w:rsid w:val="002923D4"/>
  </w:style>
  <w:style w:type="character" w:customStyle="1" w:styleId="c0">
    <w:name w:val="c0"/>
    <w:basedOn w:val="a0"/>
    <w:rsid w:val="002923D4"/>
  </w:style>
  <w:style w:type="character" w:styleId="ab">
    <w:name w:val="Strong"/>
    <w:basedOn w:val="a0"/>
    <w:uiPriority w:val="22"/>
    <w:qFormat/>
    <w:rsid w:val="002923D4"/>
    <w:rPr>
      <w:b/>
      <w:bCs/>
    </w:rPr>
  </w:style>
  <w:style w:type="character" w:styleId="ac">
    <w:name w:val="Hyperlink"/>
    <w:basedOn w:val="a0"/>
    <w:uiPriority w:val="99"/>
    <w:unhideWhenUsed/>
    <w:rsid w:val="008F2954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D604BF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316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161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6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ladtalant.ru/index.option=com_publication&amp;publ=9220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ntTable" Target="fontTable.xml"/><Relationship Id="rId8" Type="http://schemas.openxmlformats.org/officeDocument/2006/relationships/hyperlink" Target="http://solncesvet.ru/&#1086;&#1087;&#1091;&#1073;&#1083;&#1080;&#1082;&#1086;&#1074;&#1072;&#1085;&#1085;&#1099;&#1077;-&#1084;&#1072;&#1090;&#1077;&#1088;&#1080;&#1072;&#1083;&#1099;/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53AC7-2B13-4B1A-9654-BFA9719D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1</Pages>
  <Words>5714</Words>
  <Characters>32570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ЯЯЯ</dc:creator>
  <cp:keywords/>
  <dc:description/>
  <cp:lastModifiedBy>Светлана</cp:lastModifiedBy>
  <cp:revision>44</cp:revision>
  <cp:lastPrinted>2020-06-08T08:11:00Z</cp:lastPrinted>
  <dcterms:created xsi:type="dcterms:W3CDTF">2019-11-05T09:54:00Z</dcterms:created>
  <dcterms:modified xsi:type="dcterms:W3CDTF">2020-06-08T08:40:00Z</dcterms:modified>
</cp:coreProperties>
</file>