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65" w:rsidRDefault="00F24A97" w:rsidP="00F24A97">
      <w:pPr>
        <w:jc w:val="center"/>
        <w:rPr>
          <w:sz w:val="28"/>
          <w:szCs w:val="28"/>
        </w:rPr>
      </w:pPr>
      <w:r>
        <w:rPr>
          <w:sz w:val="28"/>
          <w:szCs w:val="28"/>
        </w:rPr>
        <w:t>Выразительные возможности педали. Педальные упражнения. Педализация в легких пьесах.</w:t>
      </w:r>
    </w:p>
    <w:p w:rsidR="00F24A97" w:rsidRDefault="00F24A97" w:rsidP="00F24A97">
      <w:pPr>
        <w:ind w:firstLine="567"/>
        <w:rPr>
          <w:sz w:val="28"/>
          <w:szCs w:val="28"/>
        </w:rPr>
      </w:pPr>
      <w:r>
        <w:rPr>
          <w:sz w:val="28"/>
          <w:szCs w:val="28"/>
        </w:rPr>
        <w:t>Роль педали многообразна. Можно выделить несколько функций. Важна роль педали как связующего средства. Придавая фортепианному звуку большую продолжительность, педаль позволяет соединить различные элементы ткани: отдельные басы с аккордами, звуки гармонических фигураций и т.д.</w:t>
      </w:r>
    </w:p>
    <w:p w:rsidR="00F24A97" w:rsidRDefault="00F24A97" w:rsidP="00F24A97">
      <w:pPr>
        <w:ind w:firstLine="567"/>
        <w:rPr>
          <w:sz w:val="28"/>
          <w:szCs w:val="28"/>
        </w:rPr>
      </w:pPr>
      <w:r>
        <w:rPr>
          <w:sz w:val="28"/>
          <w:szCs w:val="28"/>
        </w:rPr>
        <w:t xml:space="preserve">Важна роль педали как красочного средства, придавая звуку фортепиано певучесть. Изменение тембра фортепианного звука достигается тем, что при поднятых </w:t>
      </w:r>
      <w:proofErr w:type="spellStart"/>
      <w:r>
        <w:rPr>
          <w:sz w:val="28"/>
          <w:szCs w:val="28"/>
        </w:rPr>
        <w:t>демферах</w:t>
      </w:r>
      <w:proofErr w:type="spellEnd"/>
      <w:r>
        <w:rPr>
          <w:sz w:val="28"/>
          <w:szCs w:val="28"/>
        </w:rPr>
        <w:t xml:space="preserve">, взятый звук начинает резонировать обертонами, придавая звуку не только новые краски, но и полноту, приближая фортепиано к поющим инструментам. Нажатие педали вслед за извлечением звука – единственное средство оказать на него воздействие после удара молоточка по струнам. Это «оживление» фортепианного звука отдаленно напоминает вибрацию при пении и игру на смычковых инструментах. Взятие педали после звука – единственное </w:t>
      </w:r>
      <w:r w:rsidR="00AD2E3E">
        <w:rPr>
          <w:sz w:val="28"/>
          <w:szCs w:val="28"/>
        </w:rPr>
        <w:t xml:space="preserve">средство сделать </w:t>
      </w:r>
      <w:r w:rsidR="00AD2E3E">
        <w:rPr>
          <w:sz w:val="28"/>
          <w:szCs w:val="28"/>
          <w:lang w:val="en-US"/>
        </w:rPr>
        <w:t>crescendo</w:t>
      </w:r>
      <w:r>
        <w:rPr>
          <w:sz w:val="28"/>
          <w:szCs w:val="28"/>
        </w:rPr>
        <w:t xml:space="preserve"> на выдержанном звуке.</w:t>
      </w:r>
    </w:p>
    <w:p w:rsidR="00F24A97" w:rsidRDefault="00AD2E3E" w:rsidP="00F24A97">
      <w:pPr>
        <w:ind w:firstLine="567"/>
        <w:rPr>
          <w:sz w:val="28"/>
          <w:szCs w:val="28"/>
        </w:rPr>
      </w:pPr>
      <w:r>
        <w:rPr>
          <w:sz w:val="28"/>
          <w:szCs w:val="28"/>
        </w:rPr>
        <w:t xml:space="preserve">Приступать к изучению педализации следует лишь после того, как ученик получил пианистическую подготовку, овладел навыками исполнения </w:t>
      </w:r>
      <w:r>
        <w:rPr>
          <w:sz w:val="28"/>
          <w:szCs w:val="28"/>
          <w:lang w:val="en-US"/>
        </w:rPr>
        <w:t>legato</w:t>
      </w:r>
      <w:r>
        <w:rPr>
          <w:sz w:val="28"/>
          <w:szCs w:val="28"/>
        </w:rPr>
        <w:t>, ноги достают до педали. Практически это бывает не ранее 2-го класса.</w:t>
      </w:r>
    </w:p>
    <w:p w:rsidR="00AD2E3E" w:rsidRDefault="00AD2E3E" w:rsidP="00F24A97">
      <w:pPr>
        <w:ind w:firstLine="567"/>
        <w:rPr>
          <w:sz w:val="28"/>
          <w:szCs w:val="28"/>
        </w:rPr>
      </w:pPr>
      <w:r>
        <w:rPr>
          <w:sz w:val="28"/>
          <w:szCs w:val="28"/>
        </w:rPr>
        <w:t xml:space="preserve">Прежде, чем исполнить пьесы с педалью, нужно рассказать об ее устройстве и поиграть педальные упражнения. Начинать ее изучение следует с упражнения на запаздывающую педаль. Одним из таких упражнений будет связывание педалью звуков (диатонической или хроматической гамм), исполняемых штрихом </w:t>
      </w:r>
      <w:r>
        <w:rPr>
          <w:sz w:val="28"/>
          <w:szCs w:val="28"/>
          <w:lang w:val="en-US"/>
        </w:rPr>
        <w:t>non</w:t>
      </w:r>
      <w:r w:rsidRPr="00AD2E3E">
        <w:rPr>
          <w:sz w:val="28"/>
          <w:szCs w:val="28"/>
        </w:rPr>
        <w:t xml:space="preserve"> </w:t>
      </w:r>
      <w:r>
        <w:rPr>
          <w:sz w:val="28"/>
          <w:szCs w:val="28"/>
          <w:lang w:val="en-US"/>
        </w:rPr>
        <w:t>legato</w:t>
      </w:r>
      <w:r>
        <w:rPr>
          <w:sz w:val="28"/>
          <w:szCs w:val="28"/>
        </w:rPr>
        <w:t>. Такое исполнение требует непрерывного слухового контроля, необходимо</w:t>
      </w:r>
      <w:r w:rsidR="0015194B">
        <w:rPr>
          <w:sz w:val="28"/>
          <w:szCs w:val="28"/>
        </w:rPr>
        <w:t xml:space="preserve"> вовремя подхватить новый звук педалью, не дав наслоиться </w:t>
      </w:r>
      <w:proofErr w:type="gramStart"/>
      <w:r w:rsidR="0015194B">
        <w:rPr>
          <w:sz w:val="28"/>
          <w:szCs w:val="28"/>
        </w:rPr>
        <w:t>на</w:t>
      </w:r>
      <w:proofErr w:type="gramEnd"/>
      <w:r w:rsidR="0015194B">
        <w:rPr>
          <w:sz w:val="28"/>
          <w:szCs w:val="28"/>
        </w:rPr>
        <w:t xml:space="preserve"> предыдущий. Считать вслух при этом нецелесообразно – это ослабляет слуховой контроль. Приобретенные навыки на упражнениях следует применять в произведениях. Вначале целесообразно выбирать пьесы, в которых педаль была бы несложной. Такого рода является «Прелюдия» </w:t>
      </w:r>
      <w:proofErr w:type="spellStart"/>
      <w:r w:rsidR="0015194B">
        <w:rPr>
          <w:sz w:val="28"/>
          <w:szCs w:val="28"/>
        </w:rPr>
        <w:t>Тетцеля</w:t>
      </w:r>
      <w:proofErr w:type="spellEnd"/>
      <w:r w:rsidR="0015194B">
        <w:rPr>
          <w:sz w:val="28"/>
          <w:szCs w:val="28"/>
        </w:rPr>
        <w:t xml:space="preserve">  (Школа игры на фортепиано Николаева). Среди первых пьес, исполняемых с педалью, можно назвать пьесы из «Детского альбома» Чайковского – «Болезнь куклы», «Похороны куклы», «Осенью» - </w:t>
      </w:r>
      <w:proofErr w:type="spellStart"/>
      <w:r w:rsidR="0015194B">
        <w:rPr>
          <w:sz w:val="28"/>
          <w:szCs w:val="28"/>
        </w:rPr>
        <w:t>Майкапара</w:t>
      </w:r>
      <w:proofErr w:type="spellEnd"/>
      <w:r w:rsidR="0015194B">
        <w:rPr>
          <w:sz w:val="28"/>
          <w:szCs w:val="28"/>
        </w:rPr>
        <w:t>. На первых этапах обучения нельзя рекомендовать частую смену педали, поэтому в младших и средних классах педаль используют, как правило, по следующему принципу: педаль берется после долгих звуков и снимается на коротких («Андантино» - Хачатуряна).</w:t>
      </w:r>
    </w:p>
    <w:p w:rsidR="0015194B" w:rsidRDefault="0015194B" w:rsidP="00F24A97">
      <w:pPr>
        <w:ind w:firstLine="567"/>
        <w:rPr>
          <w:sz w:val="28"/>
          <w:szCs w:val="28"/>
        </w:rPr>
      </w:pPr>
      <w:r>
        <w:rPr>
          <w:sz w:val="28"/>
          <w:szCs w:val="28"/>
        </w:rPr>
        <w:t xml:space="preserve">Ученик должен знать, что педаль уместна при звуках одного аккорда, особенно когда они расположены далеко друг от друга. Применяя </w:t>
      </w:r>
      <w:r>
        <w:rPr>
          <w:sz w:val="28"/>
          <w:szCs w:val="28"/>
        </w:rPr>
        <w:lastRenderedPageBreak/>
        <w:t>гармоническую педаль, надо остерегаться, чтобы она не нарушала чистоты голосоведения.</w:t>
      </w:r>
    </w:p>
    <w:p w:rsidR="0015194B" w:rsidRDefault="0015194B" w:rsidP="00F24A97">
      <w:pPr>
        <w:ind w:firstLine="567"/>
        <w:rPr>
          <w:sz w:val="28"/>
          <w:szCs w:val="28"/>
        </w:rPr>
      </w:pPr>
      <w:r>
        <w:rPr>
          <w:sz w:val="28"/>
          <w:szCs w:val="28"/>
        </w:rPr>
        <w:t xml:space="preserve">Встречается немало случаев, когда применяется прямая педаль. Например, в танцах, маршах. Прямая педаль помогает подчеркнуть бас. </w:t>
      </w:r>
      <w:r w:rsidR="00D8463A">
        <w:rPr>
          <w:sz w:val="28"/>
          <w:szCs w:val="28"/>
        </w:rPr>
        <w:t xml:space="preserve">В начальных и средних классах школы педаль используется не во всех произведениях. Главным образом в пьесах певучего характера, во многих других произведениях она применяется эпизодически. Целесообразно позволять ученику использовать педаль лишь после того, как он достаточно поработал над мелодией без педали. Если ученик сразу начинает работать над мелодией с педалью, внимание ученика будет направлено не столько на приемы извлечения певучего звука, сколько на то, чтобы подменить их одной лишь педалью. Педаль не должна компенсировать отсутствие  </w:t>
      </w:r>
      <w:r w:rsidR="00D8463A">
        <w:rPr>
          <w:sz w:val="28"/>
          <w:szCs w:val="28"/>
          <w:lang w:val="en-US"/>
        </w:rPr>
        <w:t>legato</w:t>
      </w:r>
      <w:r w:rsidR="00D8463A">
        <w:rPr>
          <w:sz w:val="28"/>
          <w:szCs w:val="28"/>
        </w:rPr>
        <w:t xml:space="preserve"> и недостатки аппликатуры!</w:t>
      </w:r>
    </w:p>
    <w:p w:rsidR="00D8463A" w:rsidRPr="00D8463A" w:rsidRDefault="00D8463A" w:rsidP="00F24A97">
      <w:pPr>
        <w:ind w:firstLine="567"/>
        <w:rPr>
          <w:sz w:val="28"/>
          <w:szCs w:val="28"/>
        </w:rPr>
      </w:pPr>
      <w:r>
        <w:rPr>
          <w:sz w:val="28"/>
          <w:szCs w:val="28"/>
        </w:rPr>
        <w:t xml:space="preserve">Вводя педаль, следует учитывать особенности развития учащегося не только физические, но и психические особенности, его общего музыкального развития. Одним учащимся педаль объясняется раньше, другим – позже. Способному, активному ученику, который тянется к гармонии, можно разрешить уже в самом начале обучения заключительные аккорды пьесы поддержать педалью. Например: «Старинная французская песенка» - Чайковского. </w:t>
      </w:r>
      <w:r w:rsidR="00474B09">
        <w:rPr>
          <w:sz w:val="28"/>
          <w:szCs w:val="28"/>
        </w:rPr>
        <w:t xml:space="preserve">С инертным, вялым учеником работа протекает иначе, обычно применяют разные приемы с целью вызвать у него желание педализировать. Педаль – это новая область звучания, ученик должен с радостью соприкоснуться с ней. Ученик должен знать, для чего он педализирует, слухом и сознанием охватить цель, чтобы потом осуществление ее становилось бессознательным. Смысл педали, как и всего комплекса музыкальной выразительности, нужно понимать, а не запоминать. 2 вида педали «запаздывающая» и «прямая» вполне доступны детскому пониманию и усвоению. В старших классах ученик знакомится с </w:t>
      </w:r>
      <w:proofErr w:type="spellStart"/>
      <w:r w:rsidR="00474B09">
        <w:rPr>
          <w:sz w:val="28"/>
          <w:szCs w:val="28"/>
        </w:rPr>
        <w:t>полупедалью</w:t>
      </w:r>
      <w:proofErr w:type="spellEnd"/>
      <w:r w:rsidR="00474B09">
        <w:rPr>
          <w:sz w:val="28"/>
          <w:szCs w:val="28"/>
        </w:rPr>
        <w:t xml:space="preserve"> (неполное поднятие демпферы).</w:t>
      </w:r>
    </w:p>
    <w:sectPr w:rsidR="00D8463A" w:rsidRPr="00D8463A" w:rsidSect="00F83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A97"/>
    <w:rsid w:val="0015194B"/>
    <w:rsid w:val="00474B09"/>
    <w:rsid w:val="00AD2E3E"/>
    <w:rsid w:val="00D8463A"/>
    <w:rsid w:val="00F24A97"/>
    <w:rsid w:val="00F83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2021-07-12T18:36:00Z</dcterms:created>
  <dcterms:modified xsi:type="dcterms:W3CDTF">2021-07-12T19:26:00Z</dcterms:modified>
</cp:coreProperties>
</file>