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09" w:rsidRPr="0037106C" w:rsidRDefault="00A32209" w:rsidP="00A322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БОУ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Чебоксарская </w:t>
      </w:r>
      <w:r w:rsidRPr="0037106C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школа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для обучающихся с ограниченными возможностями здоровья </w:t>
      </w:r>
      <w:r w:rsidRPr="0037106C">
        <w:rPr>
          <w:rFonts w:ascii="Times New Roman" w:eastAsia="Calibri" w:hAnsi="Times New Roman" w:cs="Times New Roman"/>
          <w:sz w:val="24"/>
          <w:szCs w:val="24"/>
        </w:rPr>
        <w:t xml:space="preserve">№1» Минобразования Чувашии                                                                      </w:t>
      </w:r>
    </w:p>
    <w:p w:rsidR="00A32209" w:rsidRDefault="00A32209" w:rsidP="00A32209"/>
    <w:p w:rsidR="00A32209" w:rsidRPr="0037106C" w:rsidRDefault="00A32209" w:rsidP="00A32209"/>
    <w:p w:rsidR="00A32209" w:rsidRPr="0037106C" w:rsidRDefault="00A32209" w:rsidP="00A32209"/>
    <w:p w:rsidR="00A32209" w:rsidRPr="0037106C" w:rsidRDefault="00A32209" w:rsidP="00A32209"/>
    <w:p w:rsidR="00A32209" w:rsidRPr="0037106C" w:rsidRDefault="00A32209" w:rsidP="00A32209"/>
    <w:p w:rsidR="00A32209" w:rsidRDefault="00A32209" w:rsidP="00A32209">
      <w:pPr>
        <w:jc w:val="center"/>
        <w:rPr>
          <w:rFonts w:ascii="Monotype Corsiva" w:hAnsi="Monotype Corsiva"/>
        </w:rPr>
      </w:pPr>
    </w:p>
    <w:p w:rsidR="00A32209" w:rsidRDefault="00A32209" w:rsidP="00A32209">
      <w:pPr>
        <w:jc w:val="center"/>
        <w:rPr>
          <w:rFonts w:ascii="Monotype Corsiva" w:hAnsi="Monotype Corsiva"/>
        </w:rPr>
      </w:pPr>
    </w:p>
    <w:p w:rsidR="00A32209" w:rsidRDefault="00A32209" w:rsidP="00A32209">
      <w:pPr>
        <w:jc w:val="center"/>
        <w:rPr>
          <w:rFonts w:ascii="Monotype Corsiva" w:hAnsi="Monotype Corsiva"/>
        </w:rPr>
      </w:pPr>
    </w:p>
    <w:p w:rsidR="00A32209" w:rsidRPr="00CC504D" w:rsidRDefault="00A32209" w:rsidP="00A32209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Доклад </w:t>
      </w:r>
      <w:r w:rsidRPr="00CC504D">
        <w:rPr>
          <w:rFonts w:ascii="Monotype Corsiva" w:hAnsi="Monotype Corsiva"/>
          <w:sz w:val="56"/>
          <w:szCs w:val="56"/>
        </w:rPr>
        <w:t>на тему:</w:t>
      </w:r>
    </w:p>
    <w:p w:rsidR="00A32209" w:rsidRDefault="00A32209" w:rsidP="00A32209">
      <w:pPr>
        <w:spacing w:after="0" w:line="240" w:lineRule="auto"/>
        <w:jc w:val="center"/>
        <w:rPr>
          <w:rFonts w:ascii="Monotype Corsiva" w:hAnsi="Monotype Corsiva"/>
          <w:sz w:val="68"/>
          <w:szCs w:val="68"/>
        </w:rPr>
      </w:pPr>
      <w:r w:rsidRPr="00403A26">
        <w:rPr>
          <w:rFonts w:ascii="Monotype Corsiva" w:hAnsi="Monotype Corsiva"/>
          <w:sz w:val="68"/>
          <w:szCs w:val="68"/>
        </w:rPr>
        <w:t>«</w:t>
      </w:r>
      <w:r>
        <w:rPr>
          <w:rFonts w:ascii="Monotype Corsiva" w:hAnsi="Monotype Corsiva"/>
          <w:sz w:val="68"/>
          <w:szCs w:val="68"/>
        </w:rPr>
        <w:t xml:space="preserve">Развитие индивидуальности учащихся в процессе </w:t>
      </w:r>
    </w:p>
    <w:p w:rsidR="00A32209" w:rsidRPr="00403A26" w:rsidRDefault="00A32209" w:rsidP="00A32209">
      <w:pPr>
        <w:spacing w:after="0" w:line="240" w:lineRule="auto"/>
        <w:jc w:val="center"/>
        <w:rPr>
          <w:rFonts w:ascii="Monotype Corsiva" w:hAnsi="Monotype Corsiva"/>
          <w:sz w:val="68"/>
          <w:szCs w:val="68"/>
        </w:rPr>
      </w:pPr>
      <w:r>
        <w:rPr>
          <w:rFonts w:ascii="Monotype Corsiva" w:hAnsi="Monotype Corsiva"/>
          <w:sz w:val="68"/>
          <w:szCs w:val="68"/>
        </w:rPr>
        <w:t>их воспитания</w:t>
      </w:r>
      <w:r w:rsidRPr="00403A26">
        <w:rPr>
          <w:rFonts w:ascii="Monotype Corsiva" w:hAnsi="Monotype Corsiva"/>
          <w:sz w:val="68"/>
          <w:szCs w:val="68"/>
        </w:rPr>
        <w:t>».</w:t>
      </w:r>
    </w:p>
    <w:p w:rsidR="00A32209" w:rsidRPr="00403A26" w:rsidRDefault="00552951" w:rsidP="00A32209">
      <w:pPr>
        <w:spacing w:after="0"/>
        <w:rPr>
          <w:sz w:val="68"/>
          <w:szCs w:val="68"/>
        </w:rPr>
      </w:pPr>
      <w:r>
        <w:rPr>
          <w:noProof/>
          <w:sz w:val="68"/>
          <w:szCs w:val="6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-7.8pt;margin-top:24.8pt;width:476.25pt;height:11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" filled="f" stroked="f">
            <v:textbox>
              <w:txbxContent>
                <w:p w:rsidR="00A32209" w:rsidRPr="00863730" w:rsidRDefault="00A32209" w:rsidP="00A32209">
                  <w:pPr>
                    <w:tabs>
                      <w:tab w:val="left" w:pos="3090"/>
                    </w:tabs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A32209" w:rsidRPr="00403A26" w:rsidRDefault="00A32209" w:rsidP="00A32209">
      <w:pPr>
        <w:tabs>
          <w:tab w:val="left" w:pos="3090"/>
        </w:tabs>
        <w:rPr>
          <w:sz w:val="68"/>
          <w:szCs w:val="68"/>
        </w:rPr>
      </w:pPr>
      <w:r w:rsidRPr="00403A26">
        <w:rPr>
          <w:sz w:val="68"/>
          <w:szCs w:val="68"/>
        </w:rPr>
        <w:tab/>
      </w:r>
    </w:p>
    <w:p w:rsidR="00A32209" w:rsidRDefault="00A32209" w:rsidP="00A32209">
      <w:pPr>
        <w:tabs>
          <w:tab w:val="left" w:pos="4185"/>
        </w:tabs>
      </w:pPr>
    </w:p>
    <w:p w:rsidR="00A32209" w:rsidRDefault="00A32209" w:rsidP="00A32209">
      <w:pPr>
        <w:tabs>
          <w:tab w:val="left" w:pos="4185"/>
        </w:tabs>
      </w:pPr>
    </w:p>
    <w:p w:rsidR="00A32209" w:rsidRDefault="00A32209" w:rsidP="00A32209">
      <w:pPr>
        <w:tabs>
          <w:tab w:val="left" w:pos="41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209" w:rsidRDefault="00A32209" w:rsidP="00A32209">
      <w:pPr>
        <w:tabs>
          <w:tab w:val="left" w:pos="418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209" w:rsidRPr="00CC504D" w:rsidRDefault="00552951" w:rsidP="00A32209">
      <w:pPr>
        <w:tabs>
          <w:tab w:val="left" w:pos="4185"/>
        </w:tabs>
        <w:spacing w:after="0"/>
        <w:jc w:val="right"/>
      </w:pPr>
      <w:r>
        <w:rPr>
          <w:noProof/>
          <w:lang w:eastAsia="ru-RU"/>
        </w:rPr>
        <w:pict>
          <v:shape id="Поле 4" o:spid="_x0000_s1027" type="#_x0000_t202" style="position:absolute;left:0;text-align:left;margin-left:52.95pt;margin-top:-.3pt;width:348pt;height:2in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" filled="f" stroked="f">
            <v:textbox style="mso-fit-shape-to-text:t">
              <w:txbxContent>
                <w:p w:rsidR="00A32209" w:rsidRPr="007A18AA" w:rsidRDefault="00A32209" w:rsidP="00A32209">
                  <w:pPr>
                    <w:tabs>
                      <w:tab w:val="left" w:pos="4185"/>
                    </w:tabs>
                    <w:jc w:val="center"/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 w:rsidR="00A32209" w:rsidRPr="00863730">
        <w:rPr>
          <w:rFonts w:ascii="Times New Roman" w:hAnsi="Times New Roman" w:cs="Times New Roman"/>
          <w:sz w:val="24"/>
          <w:szCs w:val="24"/>
        </w:rPr>
        <w:t>Выполнила</w:t>
      </w:r>
      <w:r w:rsidR="00A32209">
        <w:rPr>
          <w:rFonts w:ascii="Times New Roman" w:hAnsi="Times New Roman" w:cs="Times New Roman"/>
          <w:sz w:val="24"/>
          <w:szCs w:val="24"/>
        </w:rPr>
        <w:t>:</w:t>
      </w:r>
    </w:p>
    <w:p w:rsidR="00A32209" w:rsidRPr="00863730" w:rsidRDefault="00A32209" w:rsidP="00A32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учитель начальных классов</w:t>
      </w:r>
    </w:p>
    <w:p w:rsidR="00A32209" w:rsidRDefault="00A32209" w:rsidP="00A32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3730">
        <w:rPr>
          <w:rFonts w:ascii="Times New Roman" w:hAnsi="Times New Roman" w:cs="Times New Roman"/>
          <w:sz w:val="24"/>
          <w:szCs w:val="24"/>
        </w:rPr>
        <w:t>Рыбакова Н.В.</w:t>
      </w:r>
    </w:p>
    <w:p w:rsidR="00A32209" w:rsidRDefault="00A32209" w:rsidP="00A32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2209" w:rsidRDefault="00A32209" w:rsidP="00A3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209" w:rsidRDefault="00A32209" w:rsidP="00A3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209" w:rsidRDefault="00A32209" w:rsidP="00A322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209" w:rsidRDefault="00A32209" w:rsidP="00A322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32209" w:rsidRPr="00193EF5" w:rsidRDefault="00A32209" w:rsidP="00A3220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EF5">
        <w:rPr>
          <w:rFonts w:ascii="Times New Roman" w:hAnsi="Times New Roman" w:cs="Times New Roman"/>
          <w:i/>
          <w:sz w:val="24"/>
          <w:szCs w:val="24"/>
        </w:rPr>
        <w:t>г. Чебоксары, 20</w:t>
      </w:r>
      <w:r w:rsidR="00552951">
        <w:rPr>
          <w:rFonts w:ascii="Times New Roman" w:hAnsi="Times New Roman" w:cs="Times New Roman"/>
          <w:i/>
          <w:sz w:val="24"/>
          <w:szCs w:val="24"/>
        </w:rPr>
        <w:t>2</w:t>
      </w:r>
      <w:r w:rsidRPr="00193EF5">
        <w:rPr>
          <w:rFonts w:ascii="Times New Roman" w:hAnsi="Times New Roman" w:cs="Times New Roman"/>
          <w:i/>
          <w:sz w:val="24"/>
          <w:szCs w:val="24"/>
        </w:rPr>
        <w:t>1г</w:t>
      </w:r>
    </w:p>
    <w:p w:rsidR="00C16069" w:rsidRDefault="00C16069" w:rsidP="00AD20FF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AD20FF">
        <w:rPr>
          <w:b/>
          <w:bCs/>
          <w:color w:val="000000"/>
          <w:sz w:val="28"/>
          <w:szCs w:val="28"/>
        </w:rPr>
        <w:lastRenderedPageBreak/>
        <w:t>Развитие индивидуальности учащихся в процессе их воспитания.</w:t>
      </w:r>
    </w:p>
    <w:p w:rsidR="00FB1F78" w:rsidRPr="00AD20FF" w:rsidRDefault="00FB1F78" w:rsidP="00AD20FF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FB1F78" w:rsidRDefault="00FB1F78" w:rsidP="00FB1F78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 w:rsidRPr="00D524A4">
        <w:rPr>
          <w:b/>
          <w:bCs/>
          <w:i/>
          <w:color w:val="000000"/>
        </w:rPr>
        <w:t>1</w:t>
      </w:r>
      <w:r w:rsidRPr="00D524A4">
        <w:rPr>
          <w:b/>
          <w:bCs/>
          <w:color w:val="000000"/>
        </w:rPr>
        <w:t>. </w:t>
      </w:r>
      <w:r w:rsidRPr="00D524A4">
        <w:rPr>
          <w:b/>
          <w:bCs/>
          <w:i/>
          <w:iCs/>
          <w:color w:val="000000"/>
        </w:rPr>
        <w:t>Какова сущность индивидуальности?</w:t>
      </w:r>
    </w:p>
    <w:p w:rsidR="00FB1F78" w:rsidRDefault="00FB1F78" w:rsidP="00FB1F78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 w:rsidRPr="00D524A4">
        <w:rPr>
          <w:b/>
          <w:bCs/>
          <w:i/>
          <w:iCs/>
          <w:color w:val="000000"/>
        </w:rPr>
        <w:t>2.</w:t>
      </w:r>
      <w:r>
        <w:rPr>
          <w:b/>
          <w:bCs/>
          <w:i/>
          <w:iCs/>
          <w:color w:val="000000"/>
        </w:rPr>
        <w:t xml:space="preserve"> </w:t>
      </w:r>
      <w:r w:rsidRPr="00D524A4">
        <w:rPr>
          <w:b/>
          <w:bCs/>
          <w:i/>
          <w:iCs/>
          <w:color w:val="000000"/>
        </w:rPr>
        <w:t>Из каких компонентов она</w:t>
      </w:r>
      <w:r w:rsidRPr="00D524A4">
        <w:rPr>
          <w:b/>
          <w:bCs/>
          <w:color w:val="000000"/>
        </w:rPr>
        <w:t xml:space="preserve"> </w:t>
      </w:r>
      <w:r w:rsidRPr="00D524A4">
        <w:rPr>
          <w:b/>
          <w:bCs/>
          <w:i/>
          <w:iCs/>
          <w:color w:val="000000"/>
        </w:rPr>
        <w:t>состоит?</w:t>
      </w:r>
    </w:p>
    <w:p w:rsidR="00FB1F78" w:rsidRDefault="00FB1F78" w:rsidP="00FB1F78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r w:rsidRPr="00D524A4">
        <w:rPr>
          <w:b/>
          <w:bCs/>
          <w:i/>
          <w:iCs/>
          <w:color w:val="000000"/>
        </w:rPr>
        <w:t>3.</w:t>
      </w:r>
      <w:r>
        <w:rPr>
          <w:b/>
          <w:bCs/>
          <w:i/>
          <w:iCs/>
          <w:color w:val="000000"/>
        </w:rPr>
        <w:t xml:space="preserve"> </w:t>
      </w:r>
      <w:r w:rsidRPr="00D524A4">
        <w:rPr>
          <w:b/>
          <w:bCs/>
          <w:i/>
          <w:iCs/>
          <w:color w:val="000000"/>
        </w:rPr>
        <w:t>Что следует делать для</w:t>
      </w:r>
      <w:r w:rsidRPr="00D524A4">
        <w:rPr>
          <w:b/>
          <w:bCs/>
          <w:color w:val="000000"/>
        </w:rPr>
        <w:t xml:space="preserve"> </w:t>
      </w:r>
      <w:r w:rsidRPr="00D524A4">
        <w:rPr>
          <w:b/>
          <w:bCs/>
          <w:i/>
          <w:iCs/>
          <w:color w:val="000000"/>
        </w:rPr>
        <w:t>того, чтобы процесс</w:t>
      </w:r>
      <w:r>
        <w:rPr>
          <w:b/>
          <w:bCs/>
          <w:i/>
          <w:iCs/>
          <w:color w:val="000000"/>
        </w:rPr>
        <w:t xml:space="preserve"> </w:t>
      </w:r>
      <w:r w:rsidRPr="00D524A4">
        <w:rPr>
          <w:b/>
          <w:bCs/>
          <w:i/>
          <w:iCs/>
          <w:color w:val="000000"/>
        </w:rPr>
        <w:t>становления индивидуальности ребенка протекал успешно?</w:t>
      </w:r>
    </w:p>
    <w:p w:rsidR="00FB1F78" w:rsidRDefault="00FB1F78" w:rsidP="00FB1F78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</w:rPr>
      </w:pPr>
      <w:bookmarkStart w:id="0" w:name="_GoBack"/>
      <w:bookmarkEnd w:id="0"/>
    </w:p>
    <w:p w:rsidR="00FB1F78" w:rsidRDefault="00FB1F78" w:rsidP="00FB1F78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D524A4">
        <w:rPr>
          <w:b/>
          <w:color w:val="000000"/>
        </w:rPr>
        <w:t>Ключевые аспекты, характеризующие сущность индивидуальности</w:t>
      </w:r>
      <w:r>
        <w:rPr>
          <w:b/>
          <w:color w:val="000000"/>
        </w:rPr>
        <w:t>.</w:t>
      </w:r>
    </w:p>
    <w:p w:rsidR="00FB1F78" w:rsidRPr="00A51641" w:rsidRDefault="00FB1F78" w:rsidP="00FB1F78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A51641">
        <w:rPr>
          <w:iCs/>
          <w:color w:val="000000"/>
        </w:rPr>
        <w:t>1. Первый ключевой аспект</w:t>
      </w:r>
      <w:r w:rsidRPr="00A51641">
        <w:rPr>
          <w:rStyle w:val="apple-converted-space"/>
          <w:iCs/>
          <w:color w:val="000000"/>
        </w:rPr>
        <w:t> </w:t>
      </w:r>
      <w:r w:rsidRPr="00A51641">
        <w:rPr>
          <w:color w:val="000000"/>
        </w:rPr>
        <w:t>-</w:t>
      </w:r>
      <w:r w:rsidRPr="00A51641">
        <w:rPr>
          <w:rStyle w:val="apple-converted-space"/>
          <w:color w:val="000000"/>
        </w:rPr>
        <w:t> </w:t>
      </w:r>
      <w:r w:rsidRPr="00A51641">
        <w:rPr>
          <w:iCs/>
          <w:color w:val="000000"/>
        </w:rPr>
        <w:t>индивидуальность как уникальность, неповторимость, особенное в человеке.</w:t>
      </w:r>
    </w:p>
    <w:p w:rsidR="00FB1F78" w:rsidRPr="00A51641" w:rsidRDefault="00FB1F78" w:rsidP="00FB1F78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A51641">
        <w:rPr>
          <w:color w:val="000000"/>
        </w:rPr>
        <w:t>2.</w:t>
      </w:r>
      <w:r w:rsidRPr="00A51641">
        <w:rPr>
          <w:rStyle w:val="apple-converted-space"/>
          <w:color w:val="000000"/>
        </w:rPr>
        <w:t> </w:t>
      </w:r>
      <w:r w:rsidRPr="00A51641">
        <w:rPr>
          <w:iCs/>
          <w:color w:val="000000"/>
        </w:rPr>
        <w:t>Второй аспект</w:t>
      </w:r>
      <w:r w:rsidRPr="00A51641">
        <w:rPr>
          <w:rStyle w:val="apple-converted-space"/>
          <w:iCs/>
          <w:color w:val="000000"/>
        </w:rPr>
        <w:t> </w:t>
      </w:r>
      <w:r w:rsidRPr="00A51641">
        <w:rPr>
          <w:color w:val="000000"/>
        </w:rPr>
        <w:t>-</w:t>
      </w:r>
      <w:r w:rsidRPr="00A51641">
        <w:rPr>
          <w:rStyle w:val="apple-converted-space"/>
          <w:color w:val="000000"/>
        </w:rPr>
        <w:t> </w:t>
      </w:r>
      <w:r w:rsidRPr="00A51641">
        <w:rPr>
          <w:iCs/>
          <w:color w:val="000000"/>
        </w:rPr>
        <w:t>индивидуальность как свойство, качество, признак, характеристика</w:t>
      </w:r>
      <w:r w:rsidRPr="00A51641">
        <w:rPr>
          <w:color w:val="000000"/>
        </w:rPr>
        <w:t xml:space="preserve"> </w:t>
      </w:r>
      <w:r w:rsidRPr="00A51641">
        <w:rPr>
          <w:iCs/>
          <w:color w:val="000000"/>
        </w:rPr>
        <w:t>человека.</w:t>
      </w:r>
    </w:p>
    <w:p w:rsidR="00FB1F78" w:rsidRPr="00A51641" w:rsidRDefault="00FB1F78" w:rsidP="00FB1F78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</w:rPr>
      </w:pPr>
      <w:r w:rsidRPr="00A51641">
        <w:rPr>
          <w:iCs/>
          <w:color w:val="000000"/>
        </w:rPr>
        <w:t>3. Третий ключевой аспект</w:t>
      </w:r>
      <w:r w:rsidRPr="00A51641">
        <w:rPr>
          <w:rStyle w:val="apple-converted-space"/>
          <w:iCs/>
          <w:color w:val="000000"/>
        </w:rPr>
        <w:t> </w:t>
      </w:r>
      <w:r w:rsidRPr="00A51641">
        <w:rPr>
          <w:iCs/>
          <w:color w:val="000000"/>
        </w:rPr>
        <w:t>- индивидуальность как этап, уровень развития человека.</w:t>
      </w:r>
    </w:p>
    <w:p w:rsidR="00FB1F78" w:rsidRPr="00A51641" w:rsidRDefault="00FB1F78" w:rsidP="00FB1F78">
      <w:pPr>
        <w:pStyle w:val="a3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A51641">
        <w:rPr>
          <w:iCs/>
          <w:color w:val="000000"/>
        </w:rPr>
        <w:t>4.Четвертый аспект</w:t>
      </w:r>
      <w:r w:rsidRPr="00A51641">
        <w:rPr>
          <w:rStyle w:val="apple-converted-space"/>
          <w:iCs/>
          <w:color w:val="000000"/>
        </w:rPr>
        <w:t> </w:t>
      </w:r>
      <w:r w:rsidRPr="00A51641">
        <w:rPr>
          <w:iCs/>
          <w:color w:val="000000"/>
        </w:rPr>
        <w:t>- индивидуальность как особая форма бытия человека, его самобытность.</w:t>
      </w:r>
    </w:p>
    <w:p w:rsidR="00FB1F78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</w:p>
    <w:p w:rsidR="00FB1F78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  <w:r w:rsidRPr="00A51641">
        <w:rPr>
          <w:color w:val="000000"/>
          <w:sz w:val="24"/>
          <w:szCs w:val="24"/>
        </w:rPr>
        <w:t>Смысл воспитательной деятельности</w:t>
      </w:r>
      <w:r>
        <w:rPr>
          <w:color w:val="000000"/>
          <w:sz w:val="24"/>
          <w:szCs w:val="24"/>
        </w:rPr>
        <w:t>.</w:t>
      </w:r>
    </w:p>
    <w:p w:rsidR="00FB1F78" w:rsidRPr="00A51641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 w:rsidRPr="00A51641">
        <w:rPr>
          <w:b w:val="0"/>
          <w:iCs/>
          <w:color w:val="000000"/>
          <w:sz w:val="24"/>
          <w:szCs w:val="24"/>
        </w:rPr>
        <w:t xml:space="preserve">Чтобы помочь воспитаннику эффективно использовать и развивать свои возможности, а в результате - стать самим собой, т.е. </w:t>
      </w:r>
      <w:proofErr w:type="spellStart"/>
      <w:r w:rsidRPr="00A51641">
        <w:rPr>
          <w:b w:val="0"/>
          <w:iCs/>
          <w:color w:val="000000"/>
          <w:sz w:val="24"/>
          <w:szCs w:val="24"/>
        </w:rPr>
        <w:t>самоосуществиться</w:t>
      </w:r>
      <w:proofErr w:type="spellEnd"/>
      <w:r w:rsidRPr="00A51641">
        <w:rPr>
          <w:b w:val="0"/>
          <w:iCs/>
          <w:color w:val="000000"/>
          <w:sz w:val="24"/>
          <w:szCs w:val="24"/>
        </w:rPr>
        <w:t>, воспитателю можно и нужно избрать индивидуальность целью и</w:t>
      </w:r>
      <w:r>
        <w:rPr>
          <w:color w:val="000000"/>
          <w:sz w:val="24"/>
          <w:szCs w:val="24"/>
        </w:rPr>
        <w:t xml:space="preserve"> </w:t>
      </w:r>
      <w:r w:rsidRPr="00A51641">
        <w:rPr>
          <w:b w:val="0"/>
          <w:iCs/>
          <w:color w:val="000000"/>
          <w:sz w:val="24"/>
          <w:szCs w:val="24"/>
        </w:rPr>
        <w:t>предметом приложения</w:t>
      </w:r>
      <w:r>
        <w:rPr>
          <w:color w:val="000000"/>
          <w:sz w:val="24"/>
          <w:szCs w:val="24"/>
        </w:rPr>
        <w:t xml:space="preserve"> </w:t>
      </w:r>
      <w:r w:rsidRPr="00A51641">
        <w:rPr>
          <w:b w:val="0"/>
          <w:iCs/>
          <w:color w:val="000000"/>
          <w:sz w:val="24"/>
          <w:szCs w:val="24"/>
        </w:rPr>
        <w:t>педагогических усилий.</w:t>
      </w:r>
    </w:p>
    <w:p w:rsidR="00FB1F78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Style w:val="submenu-table"/>
          <w:b w:val="0"/>
          <w:color w:val="000000"/>
          <w:sz w:val="24"/>
          <w:szCs w:val="24"/>
        </w:rPr>
      </w:pPr>
    </w:p>
    <w:p w:rsidR="00FB1F78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Style w:val="submenu-table"/>
          <w:color w:val="000000"/>
          <w:sz w:val="24"/>
          <w:szCs w:val="24"/>
        </w:rPr>
      </w:pPr>
      <w:r w:rsidRPr="00A51641">
        <w:rPr>
          <w:rStyle w:val="submenu-table"/>
          <w:color w:val="000000"/>
          <w:sz w:val="24"/>
          <w:szCs w:val="24"/>
        </w:rPr>
        <w:t>Основные компоненты индивидуальности.</w:t>
      </w:r>
    </w:p>
    <w:p w:rsidR="00FB1F78" w:rsidRDefault="00FB1F78" w:rsidP="00FB1F78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A51641">
        <w:rPr>
          <w:b w:val="0"/>
          <w:iCs/>
          <w:color w:val="000000"/>
          <w:sz w:val="24"/>
          <w:szCs w:val="24"/>
        </w:rPr>
        <w:t>Ядром индивидуальности</w:t>
      </w:r>
      <w:r w:rsidRPr="00A51641">
        <w:rPr>
          <w:rStyle w:val="apple-converted-space"/>
          <w:b w:val="0"/>
          <w:iCs/>
          <w:color w:val="000000"/>
          <w:sz w:val="24"/>
          <w:szCs w:val="24"/>
        </w:rPr>
        <w:t> </w:t>
      </w:r>
      <w:r w:rsidRPr="00A51641">
        <w:rPr>
          <w:b w:val="0"/>
          <w:iCs/>
          <w:color w:val="000000"/>
          <w:sz w:val="24"/>
          <w:szCs w:val="24"/>
        </w:rPr>
        <w:t>является формирующееся в процессе жизнедеятельности авторское отношение человека к себе и своему бытию, социальному и природному окружению, миру человеческой культуры.</w:t>
      </w:r>
    </w:p>
    <w:p w:rsidR="00FB1F78" w:rsidRDefault="00FB1F78" w:rsidP="00FB1F78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A51641">
        <w:rPr>
          <w:b w:val="0"/>
          <w:iCs/>
          <w:color w:val="000000"/>
          <w:sz w:val="24"/>
          <w:szCs w:val="24"/>
        </w:rPr>
        <w:t>Второй компонент индивидуальности</w:t>
      </w:r>
      <w:r w:rsidRPr="00A51641">
        <w:rPr>
          <w:rStyle w:val="apple-converted-space"/>
          <w:b w:val="0"/>
          <w:iCs/>
          <w:color w:val="000000"/>
          <w:sz w:val="24"/>
          <w:szCs w:val="24"/>
        </w:rPr>
        <w:t> </w:t>
      </w:r>
      <w:r w:rsidRPr="00A51641">
        <w:rPr>
          <w:b w:val="0"/>
          <w:iCs/>
          <w:color w:val="000000"/>
          <w:sz w:val="24"/>
          <w:szCs w:val="24"/>
        </w:rPr>
        <w:t>-</w:t>
      </w:r>
      <w:r w:rsidRPr="00A51641">
        <w:rPr>
          <w:rStyle w:val="apple-converted-space"/>
          <w:b w:val="0"/>
          <w:iCs/>
          <w:color w:val="000000"/>
          <w:sz w:val="24"/>
          <w:szCs w:val="24"/>
        </w:rPr>
        <w:t> </w:t>
      </w:r>
      <w:r w:rsidRPr="00A51641">
        <w:rPr>
          <w:b w:val="0"/>
          <w:color w:val="000000"/>
          <w:sz w:val="24"/>
          <w:szCs w:val="24"/>
        </w:rPr>
        <w:t>это</w:t>
      </w:r>
      <w:r w:rsidRPr="00A51641">
        <w:rPr>
          <w:rStyle w:val="apple-converted-space"/>
          <w:b w:val="0"/>
          <w:color w:val="000000"/>
          <w:sz w:val="24"/>
          <w:szCs w:val="24"/>
        </w:rPr>
        <w:t> </w:t>
      </w:r>
      <w:r w:rsidRPr="00A51641">
        <w:rPr>
          <w:b w:val="0"/>
          <w:iCs/>
          <w:color w:val="000000"/>
          <w:sz w:val="24"/>
          <w:szCs w:val="24"/>
        </w:rPr>
        <w:t>задатки и способности.</w:t>
      </w:r>
    </w:p>
    <w:p w:rsidR="00FB1F78" w:rsidRDefault="00FB1F78" w:rsidP="00FB1F78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A51641">
        <w:rPr>
          <w:b w:val="0"/>
          <w:iCs/>
          <w:color w:val="000000"/>
          <w:sz w:val="24"/>
          <w:szCs w:val="24"/>
        </w:rPr>
        <w:t>Третий компонент</w:t>
      </w:r>
      <w:r w:rsidRPr="00A51641">
        <w:rPr>
          <w:rStyle w:val="apple-converted-space"/>
          <w:b w:val="0"/>
          <w:iCs/>
          <w:color w:val="000000"/>
          <w:sz w:val="24"/>
          <w:szCs w:val="24"/>
        </w:rPr>
        <w:t> </w:t>
      </w:r>
      <w:r w:rsidRPr="00A51641">
        <w:rPr>
          <w:b w:val="0"/>
          <w:color w:val="000000"/>
          <w:sz w:val="24"/>
          <w:szCs w:val="24"/>
        </w:rPr>
        <w:t>- это</w:t>
      </w:r>
      <w:r w:rsidRPr="00A51641">
        <w:rPr>
          <w:rStyle w:val="apple-converted-space"/>
          <w:b w:val="0"/>
          <w:color w:val="000000"/>
          <w:sz w:val="24"/>
          <w:szCs w:val="24"/>
        </w:rPr>
        <w:t> </w:t>
      </w:r>
      <w:r w:rsidRPr="00A51641">
        <w:rPr>
          <w:b w:val="0"/>
          <w:iCs/>
          <w:color w:val="000000"/>
          <w:sz w:val="24"/>
          <w:szCs w:val="24"/>
        </w:rPr>
        <w:t>социально-культурный опыт индивидуума.</w:t>
      </w:r>
    </w:p>
    <w:p w:rsidR="00FB1F78" w:rsidRDefault="00FB1F78" w:rsidP="00FB1F78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A51641">
        <w:rPr>
          <w:b w:val="0"/>
          <w:iCs/>
          <w:color w:val="000000"/>
          <w:sz w:val="24"/>
          <w:szCs w:val="24"/>
        </w:rPr>
        <w:t>Четвертый компонент</w:t>
      </w:r>
      <w:r w:rsidRPr="00A51641">
        <w:rPr>
          <w:rStyle w:val="apple-converted-space"/>
          <w:b w:val="0"/>
          <w:iCs/>
          <w:color w:val="000000"/>
          <w:sz w:val="24"/>
          <w:szCs w:val="24"/>
        </w:rPr>
        <w:t> </w:t>
      </w:r>
      <w:r w:rsidRPr="00A51641">
        <w:rPr>
          <w:b w:val="0"/>
          <w:iCs/>
          <w:color w:val="000000"/>
          <w:sz w:val="24"/>
          <w:szCs w:val="24"/>
        </w:rPr>
        <w:t>- нравственная направленность</w:t>
      </w:r>
    </w:p>
    <w:p w:rsidR="00FB1F78" w:rsidRPr="00A51641" w:rsidRDefault="00FB1F78" w:rsidP="00FB1F78">
      <w:pPr>
        <w:pStyle w:val="2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A51641">
        <w:rPr>
          <w:b w:val="0"/>
          <w:iCs/>
          <w:color w:val="000000"/>
          <w:sz w:val="24"/>
          <w:szCs w:val="24"/>
        </w:rPr>
        <w:t>Пятый компонент</w:t>
      </w:r>
      <w:r w:rsidRPr="00A51641">
        <w:rPr>
          <w:rStyle w:val="apple-converted-space"/>
          <w:b w:val="0"/>
          <w:iCs/>
          <w:color w:val="000000"/>
          <w:sz w:val="24"/>
          <w:szCs w:val="24"/>
        </w:rPr>
        <w:t> </w:t>
      </w:r>
      <w:r w:rsidRPr="00A51641">
        <w:rPr>
          <w:b w:val="0"/>
          <w:iCs/>
          <w:color w:val="000000"/>
          <w:sz w:val="24"/>
          <w:szCs w:val="24"/>
        </w:rPr>
        <w:t>— творческая активность</w:t>
      </w:r>
    </w:p>
    <w:p w:rsidR="00FB1F78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 w:val="0"/>
          <w:color w:val="000000"/>
          <w:sz w:val="24"/>
          <w:szCs w:val="24"/>
        </w:rPr>
      </w:pPr>
      <w:r w:rsidRPr="00A51641">
        <w:rPr>
          <w:b w:val="0"/>
          <w:color w:val="000000"/>
          <w:sz w:val="24"/>
          <w:szCs w:val="24"/>
          <w:u w:val="single"/>
        </w:rPr>
        <w:t>Под индивидуальностью понимается</w:t>
      </w:r>
      <w:r>
        <w:rPr>
          <w:color w:val="000000"/>
          <w:sz w:val="24"/>
          <w:szCs w:val="24"/>
        </w:rPr>
        <w:t xml:space="preserve"> </w:t>
      </w:r>
      <w:r w:rsidRPr="00A51641">
        <w:rPr>
          <w:b w:val="0"/>
          <w:color w:val="000000"/>
          <w:sz w:val="24"/>
          <w:szCs w:val="24"/>
        </w:rPr>
        <w:t>интегративное свойство человека, отражающее его способность к самоосуществлению (стать и быть самим собой), обусловливающее достижение им социального успеха, характеризующее его творческое отношение к себе и своему бытию, к социальному и природному окружению, представляющее собой неповторимое сочетание и содержание общих, особенных и единичных черт конкретного индивидуума.</w:t>
      </w:r>
    </w:p>
    <w:p w:rsidR="00FB1F78" w:rsidRPr="00A51641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4"/>
          <w:szCs w:val="24"/>
        </w:rPr>
      </w:pPr>
    </w:p>
    <w:p w:rsidR="00FB1F78" w:rsidRPr="00A51641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  <w:u w:val="single"/>
        </w:rPr>
      </w:pPr>
      <w:r w:rsidRPr="00A51641">
        <w:rPr>
          <w:b w:val="0"/>
          <w:color w:val="000000"/>
          <w:sz w:val="24"/>
          <w:szCs w:val="24"/>
          <w:u w:val="single"/>
        </w:rPr>
        <w:lastRenderedPageBreak/>
        <w:t>Субъекты воспитательного взаимодействия - педагог и ребенок</w:t>
      </w:r>
    </w:p>
    <w:p w:rsidR="00FB1F78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color w:val="000000"/>
          <w:sz w:val="24"/>
          <w:szCs w:val="24"/>
          <w:u w:val="single"/>
        </w:rPr>
      </w:pPr>
      <w:r w:rsidRPr="00A51641">
        <w:rPr>
          <w:b w:val="0"/>
          <w:color w:val="000000"/>
          <w:sz w:val="24"/>
          <w:szCs w:val="24"/>
          <w:u w:val="single"/>
        </w:rPr>
        <w:t xml:space="preserve"> – должны поставить перед собой следующие цели:</w:t>
      </w:r>
    </w:p>
    <w:p w:rsidR="00FB1F78" w:rsidRPr="00A51641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color w:val="000000"/>
          <w:sz w:val="24"/>
          <w:szCs w:val="24"/>
          <w:u w:val="single"/>
        </w:rPr>
      </w:pPr>
      <w:r w:rsidRPr="00A51641">
        <w:rPr>
          <w:b w:val="0"/>
          <w:color w:val="000000"/>
          <w:sz w:val="24"/>
          <w:szCs w:val="24"/>
        </w:rPr>
        <w:t>- создание условий для</w:t>
      </w:r>
      <w:r>
        <w:rPr>
          <w:b w:val="0"/>
          <w:color w:val="000000"/>
          <w:sz w:val="24"/>
          <w:szCs w:val="24"/>
          <w:u w:val="single"/>
        </w:rPr>
        <w:t xml:space="preserve"> </w:t>
      </w:r>
      <w:r w:rsidRPr="00A51641">
        <w:rPr>
          <w:b w:val="0"/>
          <w:color w:val="000000"/>
          <w:sz w:val="24"/>
          <w:szCs w:val="24"/>
        </w:rPr>
        <w:t>развития и проявления индивидуальности детей</w:t>
      </w:r>
      <w:r w:rsidRPr="00A51641">
        <w:rPr>
          <w:rStyle w:val="apple-converted-space"/>
          <w:b w:val="0"/>
          <w:color w:val="000000"/>
          <w:sz w:val="24"/>
          <w:szCs w:val="24"/>
        </w:rPr>
        <w:t> </w:t>
      </w:r>
      <w:r>
        <w:rPr>
          <w:b w:val="0"/>
          <w:iCs/>
          <w:color w:val="000000"/>
          <w:sz w:val="24"/>
          <w:szCs w:val="24"/>
        </w:rPr>
        <w:t>(</w:t>
      </w:r>
      <w:r w:rsidRPr="00A51641">
        <w:rPr>
          <w:b w:val="0"/>
          <w:iCs/>
          <w:color w:val="000000"/>
          <w:sz w:val="24"/>
          <w:szCs w:val="24"/>
        </w:rPr>
        <w:t>педагогическая цель);</w:t>
      </w:r>
    </w:p>
    <w:p w:rsidR="00FB1F78" w:rsidRPr="00FB1F78" w:rsidRDefault="00FB1F78" w:rsidP="00FB1F78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iCs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A51641">
        <w:rPr>
          <w:b w:val="0"/>
          <w:color w:val="000000"/>
          <w:sz w:val="24"/>
          <w:szCs w:val="24"/>
        </w:rPr>
        <w:t>эффективное использование возможностей стать и быть</w:t>
      </w:r>
      <w:r>
        <w:rPr>
          <w:b w:val="0"/>
          <w:color w:val="000000"/>
          <w:sz w:val="24"/>
          <w:szCs w:val="24"/>
        </w:rPr>
        <w:t xml:space="preserve"> </w:t>
      </w:r>
      <w:r w:rsidRPr="00A51641">
        <w:rPr>
          <w:b w:val="0"/>
          <w:color w:val="000000"/>
          <w:sz w:val="24"/>
          <w:szCs w:val="24"/>
        </w:rPr>
        <w:t>самим собой</w:t>
      </w:r>
      <w:r w:rsidRPr="00A51641">
        <w:rPr>
          <w:rStyle w:val="apple-converted-space"/>
          <w:b w:val="0"/>
          <w:color w:val="000000"/>
          <w:sz w:val="24"/>
          <w:szCs w:val="24"/>
        </w:rPr>
        <w:t> </w:t>
      </w:r>
      <w:r>
        <w:rPr>
          <w:b w:val="0"/>
          <w:iCs/>
          <w:color w:val="000000"/>
          <w:sz w:val="24"/>
          <w:szCs w:val="24"/>
        </w:rPr>
        <w:t>(</w:t>
      </w:r>
      <w:r w:rsidRPr="00A51641">
        <w:rPr>
          <w:b w:val="0"/>
          <w:iCs/>
          <w:color w:val="000000"/>
          <w:sz w:val="24"/>
          <w:szCs w:val="24"/>
        </w:rPr>
        <w:t>цель жизнедеятельности и самовоспитания ребенка).</w:t>
      </w:r>
    </w:p>
    <w:p w:rsidR="00AD20FF" w:rsidRDefault="00C16069" w:rsidP="00AD20F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D20FF">
        <w:rPr>
          <w:color w:val="000000"/>
        </w:rPr>
        <w:t>Возрастные особенности развития учащихся по-разному проявляются в их индивидуальном формировании. Это связано с тем, что школьники в зависимости от природных задатков и условий жизни существенно отличаются друг от друга. Вот почему развитие каждого из них в свою очередь характеризуется значительными индивидуальными различиями и особенностями, которые необходимо учитывать в процессе обучения и воспитания.</w:t>
      </w:r>
    </w:p>
    <w:p w:rsidR="00AD20FF" w:rsidRDefault="00C16069" w:rsidP="00AD20F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D20FF">
        <w:rPr>
          <w:color w:val="000000"/>
        </w:rPr>
        <w:t>Какие же проблемы встают перед педагогом в данном случае?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D20FF">
        <w:rPr>
          <w:color w:val="000000"/>
        </w:rPr>
        <w:t>При учете возрастных особенностей развития детей педагог во многом опирается на обобщенные данные педагогики и возрастной психологии, о которых шла речь выше. Что же касается индивидуальных различий и особенностей воспитания отдельных учащихся, то здесь ему приходится полагаться лишь на тот материал, который он накапливает в процессе личного изучения школьников.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D20FF">
        <w:rPr>
          <w:color w:val="000000"/>
        </w:rPr>
        <w:t>Для того, чтобы в процессе обучения развить индивидуальные особенности учащихся прежде всего необходимо знать эти особенности.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0FF">
        <w:rPr>
          <w:color w:val="000000"/>
        </w:rPr>
        <w:t>  </w:t>
      </w:r>
      <w:r w:rsidRPr="00AD20FF">
        <w:rPr>
          <w:rStyle w:val="apple-converted-space"/>
          <w:color w:val="000000"/>
        </w:rPr>
        <w:t> </w:t>
      </w:r>
      <w:r w:rsidR="00AD20FF">
        <w:rPr>
          <w:rStyle w:val="apple-converted-space"/>
          <w:color w:val="000000"/>
        </w:rPr>
        <w:tab/>
      </w:r>
      <w:r w:rsidRPr="00AD20FF">
        <w:rPr>
          <w:b/>
          <w:i/>
          <w:color w:val="000000"/>
        </w:rPr>
        <w:t>На какие же вопросы следует обращать внимание при изучении индивидуальных особенностей учащихся?</w:t>
      </w:r>
      <w:r w:rsidRPr="00AD20FF">
        <w:rPr>
          <w:color w:val="000000"/>
        </w:rPr>
        <w:t xml:space="preserve"> Существенное значение имеет изучение физического состояния и здоровья школьников, от которых во многом зависит их внимание на уроке и общая работоспособность. Нужно знать ранее перенесенные учеником заболевания, тяжело отразившиеся на его здоровье, хронические болезни, состояние зрения и склад нервной системы. Все это будет помогать правильно дозировать физические нагрузки, определять место посадки учеников в классе (например, учащихся с ослабленным зрением нужно сажать поближе к доске, подверженных простудным заболеваниям не размещать вблизи окон и т.д.), а также сказывается на участии в различных спортивно-массовых</w:t>
      </w:r>
      <w:r w:rsidR="00AD20FF">
        <w:rPr>
          <w:color w:val="000000"/>
        </w:rPr>
        <w:t xml:space="preserve"> и оздоровительных мероприятиях,</w:t>
      </w:r>
      <w:r w:rsidRPr="00AD20FF">
        <w:rPr>
          <w:color w:val="000000"/>
        </w:rPr>
        <w:t xml:space="preserve"> и в других мероприятиях, несущих эмоциональную нагрузку.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0FF">
        <w:rPr>
          <w:color w:val="000000"/>
        </w:rPr>
        <w:t> </w:t>
      </w:r>
      <w:r w:rsidRPr="00AD20FF">
        <w:rPr>
          <w:rStyle w:val="apple-converted-space"/>
          <w:color w:val="000000"/>
        </w:rPr>
        <w:t> </w:t>
      </w:r>
      <w:r w:rsidR="00AD20FF">
        <w:rPr>
          <w:rStyle w:val="apple-converted-space"/>
          <w:color w:val="000000"/>
        </w:rPr>
        <w:tab/>
      </w:r>
      <w:r w:rsidRPr="00AD20FF">
        <w:rPr>
          <w:color w:val="000000"/>
        </w:rPr>
        <w:t xml:space="preserve">Весьма важно знать особенности познавательной деятельности учащихся, свойства их памяти, склонности и интересы, а также предрасположенность к более успешному изучению тех или иных предметов. С учетом этих особенностей осуществляется индивидуальный подход к учащимся в обучении: более сильные нуждаются в дополнительных занятиях с тем, чтобы интенсивнее развивались их интеллектуальные способности; слабым ученикам нужно </w:t>
      </w:r>
      <w:r w:rsidRPr="00AD20FF">
        <w:rPr>
          <w:color w:val="000000"/>
        </w:rPr>
        <w:lastRenderedPageBreak/>
        <w:t>оказывать индивидуальную помощь в учении, развивать их память, сообразительность, познавательную активность и т.д.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0FF">
        <w:rPr>
          <w:color w:val="000000"/>
        </w:rPr>
        <w:t>  </w:t>
      </w:r>
      <w:r w:rsidRPr="00AD20FF">
        <w:rPr>
          <w:rStyle w:val="apple-converted-space"/>
          <w:color w:val="000000"/>
        </w:rPr>
        <w:t> </w:t>
      </w:r>
      <w:r w:rsidR="00CA30B0">
        <w:rPr>
          <w:rStyle w:val="apple-converted-space"/>
          <w:color w:val="000000"/>
        </w:rPr>
        <w:tab/>
      </w:r>
      <w:r w:rsidRPr="00AD20FF">
        <w:rPr>
          <w:color w:val="000000"/>
        </w:rPr>
        <w:t>Большое внимание необходимо уделять изучению чувственно-эмоциональной сферы учащихся и своевременно выявлять тех, кто отличается повышенной раздражительностью, болезненно реагирует на замечания, не умеет поддерживать благожелательных контактов с товарищами. Не менее существенным является знание типологии характера каждого ученика, которое поможет учитывать ее при организации коллективной деятельности, распределении общественных поручений и преодолении отрицательных черт и качеств.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0FF">
        <w:rPr>
          <w:color w:val="000000"/>
        </w:rPr>
        <w:t>   </w:t>
      </w:r>
      <w:r w:rsidR="00CA30B0">
        <w:rPr>
          <w:color w:val="000000"/>
        </w:rPr>
        <w:tab/>
      </w:r>
      <w:r w:rsidRPr="00AD20FF">
        <w:rPr>
          <w:color w:val="000000"/>
        </w:rPr>
        <w:t>Сложным, но очень важным является изучение внутренних побудительных факторов поведения и развития школьников - их потребностей, мотивов и установок, их внутренней позиции по отношению к учению, происходящим в обществе событиям и изменениям, труду, а также к учителям и коллективу товарищей. Изучение учащихся должно охватывать также ознакомление с условиями домашней жизни и воспитания, их внешкольные увлечения и контакты, которые оказывают значительное влияние на их воспитание и развитие.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0FF">
        <w:rPr>
          <w:color w:val="000000"/>
        </w:rPr>
        <w:t>  </w:t>
      </w:r>
      <w:r w:rsidRPr="00AD20FF">
        <w:rPr>
          <w:rStyle w:val="apple-converted-space"/>
          <w:color w:val="000000"/>
        </w:rPr>
        <w:t> </w:t>
      </w:r>
      <w:r w:rsidR="00CA30B0">
        <w:rPr>
          <w:rStyle w:val="apple-converted-space"/>
          <w:color w:val="000000"/>
        </w:rPr>
        <w:tab/>
      </w:r>
      <w:r w:rsidRPr="00AD20FF">
        <w:rPr>
          <w:color w:val="000000"/>
        </w:rPr>
        <w:t xml:space="preserve">Наконец, значительное место занимает знание учителем таких важных вопросов, которые связаны с обучаемостью и </w:t>
      </w:r>
      <w:proofErr w:type="spellStart"/>
      <w:r w:rsidRPr="00AD20FF">
        <w:rPr>
          <w:color w:val="000000"/>
        </w:rPr>
        <w:t>воспитуемостью</w:t>
      </w:r>
      <w:proofErr w:type="spellEnd"/>
      <w:r w:rsidRPr="00AD20FF">
        <w:rPr>
          <w:color w:val="000000"/>
        </w:rPr>
        <w:t xml:space="preserve"> учащихся и включают в себя степень восприимчивости педагогического влияния, а также динамику формирования тех или иных личностных качеств.</w:t>
      </w:r>
    </w:p>
    <w:p w:rsidR="00C16069" w:rsidRPr="00AD20FF" w:rsidRDefault="00C16069" w:rsidP="00CA30B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CA30B0">
        <w:rPr>
          <w:i/>
          <w:color w:val="000000"/>
        </w:rPr>
        <w:t>Свою деятельность,</w:t>
      </w:r>
      <w:r w:rsidR="00CA30B0" w:rsidRPr="00CA30B0">
        <w:rPr>
          <w:i/>
          <w:color w:val="000000"/>
        </w:rPr>
        <w:t xml:space="preserve"> </w:t>
      </w:r>
      <w:r w:rsidRPr="00CA30B0">
        <w:rPr>
          <w:i/>
          <w:color w:val="000000"/>
        </w:rPr>
        <w:t>как классного руководителя в данном классе</w:t>
      </w:r>
      <w:r w:rsidRPr="00AD20FF">
        <w:rPr>
          <w:color w:val="000000"/>
        </w:rPr>
        <w:t xml:space="preserve"> </w:t>
      </w:r>
      <w:r w:rsidR="00CA30B0">
        <w:rPr>
          <w:color w:val="000000"/>
        </w:rPr>
        <w:t xml:space="preserve">я </w:t>
      </w:r>
      <w:r w:rsidRPr="00AD20FF">
        <w:rPr>
          <w:color w:val="000000"/>
        </w:rPr>
        <w:t>начала с изучения возрастных</w:t>
      </w:r>
      <w:r w:rsidRPr="00AD20FF">
        <w:rPr>
          <w:rStyle w:val="apple-converted-space"/>
          <w:color w:val="000000"/>
        </w:rPr>
        <w:t> </w:t>
      </w:r>
      <w:r w:rsidRPr="00AD20FF">
        <w:rPr>
          <w:color w:val="000000"/>
        </w:rPr>
        <w:t>особенностей развития и воспитания учащихся младшего школьного возраста. Познакомила с этими особенностями родителей учеников. Вся дальнейшая деятельность строится на знании этих особенностей. С родителями постоянно провожу беседы, они же стараются поддерживать меня во всём.</w:t>
      </w:r>
    </w:p>
    <w:p w:rsidR="00C16069" w:rsidRPr="00AD20FF" w:rsidRDefault="00C16069" w:rsidP="00CA30B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D20FF">
        <w:rPr>
          <w:color w:val="000000"/>
        </w:rPr>
        <w:t>Необходимо постоянно создавать благоприятные условия для физического развития учащихся. При участии в классных,</w:t>
      </w:r>
      <w:r w:rsidR="00CA30B0">
        <w:rPr>
          <w:color w:val="000000"/>
        </w:rPr>
        <w:t xml:space="preserve"> </w:t>
      </w:r>
      <w:r w:rsidRPr="00AD20FF">
        <w:rPr>
          <w:color w:val="000000"/>
        </w:rPr>
        <w:t>общешкольных мероприятиях стараюсь так распределить роли, чтобы каждый ученик принял посильное участие, а не остался в стороне. Так каждый ребёнок не чувствует себя обделённым.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0FF">
        <w:rPr>
          <w:color w:val="000000"/>
        </w:rPr>
        <w:t>Периоды подъема энергии и активности учащихся приносят немало беспокойств. Нередко они сопровождаются озорством, шалостями, стремлением показать свое физическое и моральное превосходство. Именно в такие периоды нужно уделять внимание на поведение детей, которые хотят показать своё превосходство и уникальность.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0FF">
        <w:rPr>
          <w:color w:val="000000"/>
        </w:rPr>
        <w:t>  </w:t>
      </w:r>
      <w:r w:rsidRPr="00AD20FF">
        <w:rPr>
          <w:rStyle w:val="apple-converted-space"/>
          <w:color w:val="000000"/>
        </w:rPr>
        <w:t> </w:t>
      </w:r>
      <w:r w:rsidR="00506548">
        <w:rPr>
          <w:rStyle w:val="apple-converted-space"/>
          <w:color w:val="000000"/>
        </w:rPr>
        <w:tab/>
      </w:r>
      <w:r w:rsidRPr="00AD20FF">
        <w:rPr>
          <w:color w:val="000000"/>
        </w:rPr>
        <w:t xml:space="preserve">Особое значение в организации учебной и воспитательной работы с детьми имеет внутреннее стимулирование их познавательной деятельности, т.е. развитие у них познавательных потребностей, интересов и мотивов учения. Следует иметь в виду, что стимулы не возникают сами по себе. Они формируются только тогда, когда учитель </w:t>
      </w:r>
      <w:r w:rsidRPr="00AD20FF">
        <w:rPr>
          <w:color w:val="000000"/>
        </w:rPr>
        <w:lastRenderedPageBreak/>
        <w:t>обращает внимание на эту сторону работы, о чем уже шла речь в главе о сущности и закономерностях воспитания.</w:t>
      </w:r>
    </w:p>
    <w:p w:rsidR="00C16069" w:rsidRPr="00AD20FF" w:rsidRDefault="00C16069" w:rsidP="00AD20F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0FF">
        <w:rPr>
          <w:color w:val="000000"/>
        </w:rPr>
        <w:t>  </w:t>
      </w:r>
      <w:r w:rsidRPr="00AD20FF">
        <w:rPr>
          <w:rStyle w:val="apple-converted-space"/>
          <w:color w:val="000000"/>
        </w:rPr>
        <w:t> </w:t>
      </w:r>
      <w:r w:rsidR="00506548">
        <w:rPr>
          <w:rStyle w:val="apple-converted-space"/>
          <w:color w:val="000000"/>
        </w:rPr>
        <w:tab/>
      </w:r>
      <w:r w:rsidRPr="00AD20FF">
        <w:rPr>
          <w:color w:val="000000"/>
        </w:rPr>
        <w:t>Весьма рельефными представляются личностные особенности младших школьников, связанные с их</w:t>
      </w:r>
      <w:r w:rsidRPr="00AD20FF">
        <w:rPr>
          <w:rStyle w:val="apple-converted-space"/>
          <w:color w:val="000000"/>
        </w:rPr>
        <w:t> </w:t>
      </w:r>
      <w:r w:rsidRPr="00AD20FF">
        <w:rPr>
          <w:i/>
          <w:iCs/>
          <w:color w:val="000000"/>
        </w:rPr>
        <w:t>положением в коллективе сверстников</w:t>
      </w:r>
      <w:r w:rsidRPr="00AD20FF">
        <w:rPr>
          <w:color w:val="000000"/>
        </w:rPr>
        <w:t>, с отношением к учителям и взрослым, а также к самим себе. Младшие школьники, как правило, отличаются коллективизмом, их привлекают общие интересы и совместная деятельность, хотя в периоды спада настроения и ухода во внутренние переживания у них замечается и некоторое стремление к обособлению. Большую роль в таких случаях имеют коллективный труд, совместные мероприятия (различные конкурсы, праздники, чаепития, встречи…), а так же классные часы, где совместно разбираем конфликтные ситуации, неизбежно возникающие в классном коллективе. Дети сами делают выводы и ищут пути выхода из таких ситуаций. Надо отметить, что дети адекватно воспринимают замечания своих одноклассников. При разрешении острых вопросов учителю следует быть весьма осмотрительным и стремиться опираться на мнение коллектива учащихся.</w:t>
      </w:r>
    </w:p>
    <w:p w:rsidR="00D524A4" w:rsidRDefault="00C16069" w:rsidP="00D524A4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D20FF">
        <w:rPr>
          <w:color w:val="000000"/>
        </w:rPr>
        <w:t>  </w:t>
      </w:r>
      <w:r w:rsidR="00506548">
        <w:rPr>
          <w:color w:val="000000"/>
        </w:rPr>
        <w:tab/>
      </w:r>
      <w:r w:rsidRPr="00AD20FF">
        <w:rPr>
          <w:color w:val="000000"/>
        </w:rPr>
        <w:t>Хочу подчеркнуть, что только глубокое изучение и знание особенностей развития каждого школьника создает условия для успешного учета этих особенностей в процессе обучения и воспитания.</w:t>
      </w:r>
    </w:p>
    <w:sectPr w:rsidR="00D524A4" w:rsidSect="00D36356">
      <w:pgSz w:w="11906" w:h="16838"/>
      <w:pgMar w:top="1134" w:right="851" w:bottom="1134" w:left="141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1EEA"/>
    <w:multiLevelType w:val="multilevel"/>
    <w:tmpl w:val="63E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D7BF2"/>
    <w:multiLevelType w:val="multilevel"/>
    <w:tmpl w:val="8F06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767FE"/>
    <w:multiLevelType w:val="multilevel"/>
    <w:tmpl w:val="6D4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17413"/>
    <w:multiLevelType w:val="multilevel"/>
    <w:tmpl w:val="926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D45CA5"/>
    <w:multiLevelType w:val="multilevel"/>
    <w:tmpl w:val="E532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20D72"/>
    <w:multiLevelType w:val="multilevel"/>
    <w:tmpl w:val="13A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D3EEC"/>
    <w:multiLevelType w:val="multilevel"/>
    <w:tmpl w:val="7068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339EF"/>
    <w:multiLevelType w:val="multilevel"/>
    <w:tmpl w:val="99C6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81383"/>
    <w:multiLevelType w:val="multilevel"/>
    <w:tmpl w:val="873C82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6069"/>
    <w:rsid w:val="001A06EB"/>
    <w:rsid w:val="001A499D"/>
    <w:rsid w:val="004B46D3"/>
    <w:rsid w:val="00506548"/>
    <w:rsid w:val="00552951"/>
    <w:rsid w:val="00A32209"/>
    <w:rsid w:val="00A51641"/>
    <w:rsid w:val="00AD20FF"/>
    <w:rsid w:val="00B36C2C"/>
    <w:rsid w:val="00C16069"/>
    <w:rsid w:val="00CA30B0"/>
    <w:rsid w:val="00D36356"/>
    <w:rsid w:val="00D524A4"/>
    <w:rsid w:val="00DB25C5"/>
    <w:rsid w:val="00FB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0CA6683-6069-4840-944E-B698600E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99D"/>
  </w:style>
  <w:style w:type="paragraph" w:styleId="2">
    <w:name w:val="heading 2"/>
    <w:basedOn w:val="a"/>
    <w:link w:val="20"/>
    <w:uiPriority w:val="9"/>
    <w:qFormat/>
    <w:rsid w:val="00D52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069"/>
  </w:style>
  <w:style w:type="character" w:customStyle="1" w:styleId="20">
    <w:name w:val="Заголовок 2 Знак"/>
    <w:basedOn w:val="a0"/>
    <w:link w:val="2"/>
    <w:uiPriority w:val="9"/>
    <w:rsid w:val="00D52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D5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2016-05-17T18:40:00Z</cp:lastPrinted>
  <dcterms:created xsi:type="dcterms:W3CDTF">2015-09-28T14:17:00Z</dcterms:created>
  <dcterms:modified xsi:type="dcterms:W3CDTF">2021-11-14T17:04:00Z</dcterms:modified>
</cp:coreProperties>
</file>