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Конспект занятия по изобразительной деятельности в старшей(подготовительной) группе.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«Матрёшка».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Знакомство с народными промыслами.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Познакомить с историей возникновения матрёшки; с процессом изготовления игрушки.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Учить различать загорскую, полхов–майданскую матрёшек.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умение расписывать матрёшку; пользоваться кистями разной толщины для более точного изображения элементов выбранной росписи.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Воспитывать уважение, гордость к изделиям народных мастеров.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Материал: презентация ИКТ; фигурки матрёшек; плоскостные матрёшки; кисти; гуашь; загадка.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и приёмы: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Ход. I этап. Знакомство с появлением матрёшки.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 предлагает детям отгадать загадку про матрёшку.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Молодцы. Правильно отгадали. Матрёшка – самый известный русский сувенир. Раньше на Руси умельцы вытягивали пасхальные яйца, расписывали их. Внутри яйца были пустые и могли друг в друга вкладываться. А в Японии делали похожую игрушку – добродушный старичок Даруму, состоящий из пяти фигурок, , вставленных одна в другую, однажды русский умелец держал эти две игрушки и у него возникла мысль. Он изобразил на бумаге девицу, затем ещё одну и ещё одну – они были разного размера. Токарь выточил из дерева нужную форму, художник расписал. Так и появилась интересная игрушка – матрёшка. Делают её из берёзы или липы.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знакомятся с производством игрушки (иллюстрация или видео материал).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Физкультминутка: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весёлые подружки, мы похожи друг на дружку. (Дети выполняют пружинку)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Ростом отличаемся, в друг друге помещаемся. (Присели и медленно поднимаются)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Любим с детками играть, в хороводе танцевать. (Дети берутся за руки по 4-5чел. и идут по кругу)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Ну, что ребята, пришло время познакомиться с матрёшками. Они уже давно у нас в гостях. Попробуйте их найдите. (Дети ищут)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Молодцы. Быстро нашли матрёшек. Посмотрите, чем они похожи? (Ответы детей) А чем отличаются? (Ответы детей)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время сравнения, рассказать о том, первые матрёшки появились в Загорске (Сергиев-Посад) недалеко от Москвы. Её изображали как городскую жительницу. (Во что одета – сарафан, передник, платок, сорочка украшена вышивкой) Выразительность образа придавала чёрная тонкая полоска – контурка. Потом появилась Семёновская матрёшка, которая отличалась стройностью и своеобразной росписью. Позже появилась матрёшка в селе Полхов-Майдан Вознесенского района. Игрушка вмещает в себя не более девяти фигурок, расписывается зелёным, синим, жёлтым, фиолетовым и малиновым, плавно переходящим в розовые оттенки цветами. На личиках сведённые брови и лоб, украшенный чёрными локонами.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этап. «Юные художники».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матрёшки к нам пришли с подарками. (показать шаблоны) Но почему – то матрёшки грустные? (Подвести к выводу, что заготовки матрёшек надо расписать) Дети вместе с воспитателем определяют по форме, какая роспись должна быть. Дети рисуют.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Итог: В конце занятия воспитатель предлогает устроить выставку расписанных матрёшек. (Дети определяют виды росписи)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Какие вы молодцы! Настоящие художники. Матрёшкам очень понравилось у вас и они решили немножко погостить и поиграть с вами.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