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65B" w:rsidRDefault="00A13C76" w:rsidP="00B0065B">
      <w:pPr>
        <w:spacing w:line="240" w:lineRule="auto"/>
        <w:ind w:left="850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C76">
        <w:rPr>
          <w:rFonts w:ascii="Times New Roman" w:hAnsi="Times New Roman" w:cs="Times New Roman"/>
          <w:b/>
          <w:sz w:val="28"/>
          <w:szCs w:val="28"/>
        </w:rPr>
        <w:t xml:space="preserve">ГБОУ СПО «КАЗАНСКИЙ ЭЛЕКТРОТЕХНИКУМ </w:t>
      </w:r>
      <w:r w:rsidR="00B0065B">
        <w:rPr>
          <w:rFonts w:ascii="Times New Roman" w:hAnsi="Times New Roman" w:cs="Times New Roman"/>
          <w:b/>
          <w:sz w:val="28"/>
          <w:szCs w:val="28"/>
        </w:rPr>
        <w:t>С</w:t>
      </w:r>
      <w:r w:rsidRPr="00A13C76">
        <w:rPr>
          <w:rFonts w:ascii="Times New Roman" w:hAnsi="Times New Roman" w:cs="Times New Roman"/>
          <w:b/>
          <w:sz w:val="28"/>
          <w:szCs w:val="28"/>
        </w:rPr>
        <w:t>ВЯЗИ»</w:t>
      </w:r>
    </w:p>
    <w:p w:rsidR="00B0065B" w:rsidRPr="00B0065B" w:rsidRDefault="00B0065B" w:rsidP="00FB39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B0065B">
        <w:rPr>
          <w:rFonts w:ascii="Times New Roman" w:hAnsi="Times New Roman" w:cs="Times New Roman"/>
          <w:b/>
          <w:sz w:val="28"/>
          <w:szCs w:val="28"/>
        </w:rPr>
        <w:t>нализ методов обучения и формировани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B0065B">
        <w:rPr>
          <w:rFonts w:ascii="Times New Roman" w:hAnsi="Times New Roman" w:cs="Times New Roman"/>
          <w:b/>
          <w:sz w:val="28"/>
          <w:szCs w:val="28"/>
        </w:rPr>
        <w:t xml:space="preserve"> професс</w:t>
      </w:r>
      <w:r>
        <w:rPr>
          <w:rFonts w:ascii="Times New Roman" w:hAnsi="Times New Roman" w:cs="Times New Roman"/>
          <w:b/>
          <w:sz w:val="28"/>
          <w:szCs w:val="28"/>
        </w:rPr>
        <w:t xml:space="preserve">иональных </w:t>
      </w:r>
      <w:r w:rsidRPr="00B0065B">
        <w:rPr>
          <w:rFonts w:ascii="Times New Roman" w:hAnsi="Times New Roman" w:cs="Times New Roman"/>
          <w:b/>
          <w:sz w:val="28"/>
          <w:szCs w:val="28"/>
        </w:rPr>
        <w:t xml:space="preserve">компетенций </w:t>
      </w:r>
      <w:r>
        <w:rPr>
          <w:rFonts w:ascii="Times New Roman" w:hAnsi="Times New Roman" w:cs="Times New Roman"/>
          <w:b/>
          <w:sz w:val="28"/>
          <w:szCs w:val="28"/>
        </w:rPr>
        <w:t>у студентов СПО</w:t>
      </w:r>
    </w:p>
    <w:p w:rsidR="00CB6CCA" w:rsidRDefault="00D46CB3" w:rsidP="00FB399A">
      <w:pPr>
        <w:spacing w:after="0" w:line="240" w:lineRule="auto"/>
        <w:ind w:left="850" w:right="850"/>
        <w:jc w:val="center"/>
        <w:rPr>
          <w:rFonts w:ascii="Times New Roman" w:hAnsi="Times New Roman" w:cs="Times New Roman"/>
          <w:sz w:val="28"/>
          <w:szCs w:val="28"/>
        </w:rPr>
      </w:pPr>
    </w:p>
    <w:p w:rsidR="002C5935" w:rsidRDefault="002C5935" w:rsidP="003D1625">
      <w:pPr>
        <w:spacing w:after="0" w:line="240" w:lineRule="auto"/>
        <w:ind w:left="567" w:right="850"/>
        <w:jc w:val="left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  <w:i/>
          <w:sz w:val="28"/>
          <w:szCs w:val="28"/>
        </w:rPr>
        <w:t>Дорожкина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Л.В., преподаватель</w:t>
      </w:r>
    </w:p>
    <w:p w:rsidR="002C5935" w:rsidRDefault="002C5935" w:rsidP="003D1625">
      <w:pPr>
        <w:spacing w:after="0" w:line="240" w:lineRule="auto"/>
        <w:ind w:left="567" w:right="850"/>
        <w:jc w:val="lef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общепрофессиональных дисциплин</w:t>
      </w:r>
    </w:p>
    <w:p w:rsidR="002C5935" w:rsidRDefault="002C5935" w:rsidP="003D1625">
      <w:pPr>
        <w:spacing w:after="0" w:line="240" w:lineRule="auto"/>
        <w:ind w:left="567" w:right="850"/>
        <w:jc w:val="left"/>
        <w:rPr>
          <w:rFonts w:ascii="Times New Roman" w:hAnsi="Times New Roman" w:cs="Times New Roman"/>
          <w:i/>
          <w:sz w:val="28"/>
          <w:szCs w:val="28"/>
        </w:rPr>
      </w:pPr>
    </w:p>
    <w:p w:rsidR="00B50202" w:rsidRPr="009747EF" w:rsidRDefault="00B50202" w:rsidP="00632257">
      <w:pPr>
        <w:spacing w:after="0" w:line="240" w:lineRule="auto"/>
        <w:ind w:left="708" w:firstLine="62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47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последние годы сформировалась новая образовательная парадигма, в рамках которой качество современного образования будет определяться тем, насколько у выпускников техникума развиты компетенции - способности выявлять связи между знаниями и ситуациями и применять знания адекватно решаемым проблемам. Конкурентоспособная личность должна обладать многими развитыми качествами, такими, как самостоятельность, организованность, умение решать творческие задачи, проектировать собственную деятельность, быть готовой к ускоренной адаптации, к изменениям в производстве и социальном пространстве. Поэтому одной из важных форм и методов реализации новых подходов в образовательном процессе является </w:t>
      </w:r>
      <w:proofErr w:type="spellStart"/>
      <w:r w:rsidRPr="009747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компетентностно</w:t>
      </w:r>
      <w:proofErr w:type="spellEnd"/>
      <w:r w:rsidRPr="009747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-ориентированные технологии обучения.</w:t>
      </w:r>
    </w:p>
    <w:p w:rsidR="00B50202" w:rsidRDefault="00B50202" w:rsidP="00632257">
      <w:pPr>
        <w:spacing w:after="0" w:line="240" w:lineRule="auto"/>
        <w:ind w:left="708" w:firstLine="62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47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Компетентность - важная характеристи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 подготовленности обучаемых и </w:t>
      </w:r>
      <w:r w:rsidRPr="009747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 из основных требований к подготовке специалистов в техникуме. Компетентность - это не только углубленное знание дисциплины, состояние адекватного выполнения задания, способность к актуальному выполнению деятельности, но также компетентность предполагает постоянное обновление знаний, овладение новой информацией для успешного применения в конкретных условиях, потенциальная готовность решать профессиональные задачи со знанием дела.</w:t>
      </w:r>
    </w:p>
    <w:p w:rsidR="00D73316" w:rsidRDefault="00E27669" w:rsidP="00FB39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7669">
        <w:rPr>
          <w:rFonts w:ascii="Times New Roman" w:hAnsi="Times New Roman" w:cs="Times New Roman"/>
          <w:sz w:val="28"/>
          <w:szCs w:val="28"/>
        </w:rPr>
        <w:t xml:space="preserve">Преподавательская деятельность в системе профессионального образования </w:t>
      </w:r>
      <w:r w:rsidR="00D73316">
        <w:rPr>
          <w:rFonts w:ascii="Times New Roman" w:hAnsi="Times New Roman" w:cs="Times New Roman"/>
          <w:sz w:val="28"/>
          <w:szCs w:val="28"/>
        </w:rPr>
        <w:t xml:space="preserve">должна быть </w:t>
      </w:r>
      <w:r w:rsidRPr="00E27669">
        <w:rPr>
          <w:rFonts w:ascii="Times New Roman" w:hAnsi="Times New Roman" w:cs="Times New Roman"/>
          <w:sz w:val="28"/>
          <w:szCs w:val="28"/>
        </w:rPr>
        <w:t>направлена на формирование будущего специалиста, востребованного на рынке труда. Важный и необходимый компонент этой деятельности – научно-методическая работа, имеющая различные  направления, среди которых имеют место педагогическое исследование и творческий поиск, связанные с оптимальным выбором образовательных методик, помо</w:t>
      </w:r>
      <w:r>
        <w:rPr>
          <w:rFonts w:ascii="Times New Roman" w:hAnsi="Times New Roman" w:cs="Times New Roman"/>
          <w:sz w:val="28"/>
          <w:szCs w:val="28"/>
        </w:rPr>
        <w:t>гающих установить связь «преподаватель – студент – преподаватель</w:t>
      </w:r>
      <w:r w:rsidRPr="00E27669">
        <w:rPr>
          <w:rFonts w:ascii="Times New Roman" w:hAnsi="Times New Roman" w:cs="Times New Roman"/>
          <w:sz w:val="28"/>
          <w:szCs w:val="28"/>
        </w:rPr>
        <w:t>».</w:t>
      </w:r>
    </w:p>
    <w:p w:rsidR="00E27669" w:rsidRPr="00E27669" w:rsidRDefault="00D73316" w:rsidP="00FB39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E27669" w:rsidRPr="00E27669">
        <w:rPr>
          <w:rFonts w:ascii="Times New Roman" w:hAnsi="Times New Roman" w:cs="Times New Roman"/>
          <w:sz w:val="28"/>
          <w:szCs w:val="28"/>
        </w:rPr>
        <w:t>ногие аспекты дея</w:t>
      </w:r>
      <w:r w:rsidR="00022C4E">
        <w:rPr>
          <w:rFonts w:ascii="Times New Roman" w:hAnsi="Times New Roman" w:cs="Times New Roman"/>
          <w:sz w:val="28"/>
          <w:szCs w:val="28"/>
        </w:rPr>
        <w:t>тельности преподавателя такие</w:t>
      </w:r>
      <w:r w:rsidR="00E27669" w:rsidRPr="00E27669">
        <w:rPr>
          <w:rFonts w:ascii="Times New Roman" w:hAnsi="Times New Roman" w:cs="Times New Roman"/>
          <w:sz w:val="28"/>
          <w:szCs w:val="28"/>
        </w:rPr>
        <w:t>, как изучение и внедрение совреме</w:t>
      </w:r>
      <w:r>
        <w:rPr>
          <w:rFonts w:ascii="Times New Roman" w:hAnsi="Times New Roman" w:cs="Times New Roman"/>
          <w:sz w:val="28"/>
          <w:szCs w:val="28"/>
        </w:rPr>
        <w:t>нных методов обучения</w:t>
      </w:r>
      <w:r w:rsidR="00E27669" w:rsidRPr="00E27669">
        <w:rPr>
          <w:rFonts w:ascii="Times New Roman" w:hAnsi="Times New Roman" w:cs="Times New Roman"/>
          <w:sz w:val="28"/>
          <w:szCs w:val="28"/>
        </w:rPr>
        <w:t xml:space="preserve"> способствуют повышению кач</w:t>
      </w:r>
      <w:r w:rsidR="00022C4E">
        <w:rPr>
          <w:rFonts w:ascii="Times New Roman" w:hAnsi="Times New Roman" w:cs="Times New Roman"/>
          <w:sz w:val="28"/>
          <w:szCs w:val="28"/>
        </w:rPr>
        <w:t>ества обучения. А</w:t>
      </w:r>
      <w:r w:rsidR="00E27669" w:rsidRPr="00E27669">
        <w:rPr>
          <w:rFonts w:ascii="Times New Roman" w:hAnsi="Times New Roman" w:cs="Times New Roman"/>
          <w:sz w:val="28"/>
          <w:szCs w:val="28"/>
        </w:rPr>
        <w:t>нализ внедряемых методов обучения, дает</w:t>
      </w:r>
      <w:r w:rsidR="00022C4E">
        <w:rPr>
          <w:rFonts w:ascii="Times New Roman" w:hAnsi="Times New Roman" w:cs="Times New Roman"/>
          <w:sz w:val="28"/>
          <w:szCs w:val="28"/>
        </w:rPr>
        <w:t xml:space="preserve"> возможность преподавателю</w:t>
      </w:r>
      <w:r w:rsidR="00E27669" w:rsidRPr="00E27669">
        <w:rPr>
          <w:rFonts w:ascii="Times New Roman" w:hAnsi="Times New Roman" w:cs="Times New Roman"/>
          <w:sz w:val="28"/>
          <w:szCs w:val="28"/>
        </w:rPr>
        <w:t xml:space="preserve"> выявить свои внутренние резервы, помогает наметить пути дальнейшего саморазвития и совершенствования профессиональных умений, повышает качество педагогической деятельности в целом.</w:t>
      </w:r>
    </w:p>
    <w:p w:rsidR="00E27669" w:rsidRPr="00E27669" w:rsidRDefault="00E27669" w:rsidP="00FB39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E27669"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 w:rsidRPr="00E27669">
        <w:rPr>
          <w:rFonts w:ascii="Times New Roman" w:hAnsi="Times New Roman" w:cs="Times New Roman"/>
          <w:sz w:val="28"/>
          <w:szCs w:val="28"/>
        </w:rPr>
        <w:t>–воспитательный процесс зависит от объективных и субъективных факторов. К объективным факторам относятся: материально-техническое оснаще</w:t>
      </w:r>
      <w:r w:rsidR="00365CF9">
        <w:rPr>
          <w:rFonts w:ascii="Times New Roman" w:hAnsi="Times New Roman" w:cs="Times New Roman"/>
          <w:sz w:val="28"/>
          <w:szCs w:val="28"/>
        </w:rPr>
        <w:t xml:space="preserve">ние и информатизация обучения, </w:t>
      </w:r>
      <w:r w:rsidRPr="00E27669">
        <w:rPr>
          <w:rFonts w:ascii="Times New Roman" w:hAnsi="Times New Roman" w:cs="Times New Roman"/>
          <w:sz w:val="28"/>
          <w:szCs w:val="28"/>
        </w:rPr>
        <w:t xml:space="preserve">информационное и программное обеспечение, организация и планирование работы. Субъективными факторами можно считать уровень и профиль специальной подготовки преподавателя, </w:t>
      </w:r>
      <w:r w:rsidRPr="00E27669">
        <w:rPr>
          <w:rFonts w:ascii="Times New Roman" w:hAnsi="Times New Roman" w:cs="Times New Roman"/>
          <w:sz w:val="28"/>
          <w:szCs w:val="28"/>
        </w:rPr>
        <w:lastRenderedPageBreak/>
        <w:t>повышение квалификации и стажировка, владение коммуникативными и информативными навыками, владение навыками педагогическ</w:t>
      </w:r>
      <w:r w:rsidR="00022C4E">
        <w:rPr>
          <w:rFonts w:ascii="Times New Roman" w:hAnsi="Times New Roman" w:cs="Times New Roman"/>
          <w:sz w:val="28"/>
          <w:szCs w:val="28"/>
        </w:rPr>
        <w:t>ого проектирования (создание УМК</w:t>
      </w:r>
      <w:r w:rsidRPr="00E27669">
        <w:rPr>
          <w:rFonts w:ascii="Times New Roman" w:hAnsi="Times New Roman" w:cs="Times New Roman"/>
          <w:sz w:val="28"/>
          <w:szCs w:val="28"/>
        </w:rPr>
        <w:t>, организация и планирование процесса обучения на основе междисциплинарных связей, организация аудиторной и внеаудиторной работы с</w:t>
      </w:r>
      <w:r w:rsidR="00502F16">
        <w:rPr>
          <w:rFonts w:ascii="Times New Roman" w:hAnsi="Times New Roman" w:cs="Times New Roman"/>
          <w:sz w:val="28"/>
          <w:szCs w:val="28"/>
        </w:rPr>
        <w:t>тудентов), человеческий фактор.</w:t>
      </w:r>
    </w:p>
    <w:p w:rsidR="00E27669" w:rsidRPr="00E27669" w:rsidRDefault="007F5ED1" w:rsidP="00FB39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E27669" w:rsidRPr="00E27669">
        <w:rPr>
          <w:rFonts w:ascii="Times New Roman" w:hAnsi="Times New Roman" w:cs="Times New Roman"/>
          <w:sz w:val="28"/>
          <w:szCs w:val="28"/>
        </w:rPr>
        <w:t xml:space="preserve">тудент, попадая </w:t>
      </w:r>
      <w:r>
        <w:rPr>
          <w:rFonts w:ascii="Times New Roman" w:hAnsi="Times New Roman" w:cs="Times New Roman"/>
          <w:sz w:val="28"/>
          <w:szCs w:val="28"/>
        </w:rPr>
        <w:t>в образовательную среду техникума</w:t>
      </w:r>
      <w:r w:rsidR="00E27669" w:rsidRPr="00E27669">
        <w:rPr>
          <w:rFonts w:ascii="Times New Roman" w:hAnsi="Times New Roman" w:cs="Times New Roman"/>
          <w:sz w:val="28"/>
          <w:szCs w:val="28"/>
        </w:rPr>
        <w:t xml:space="preserve"> после школы, в той или иной степени испытывает различные затруднения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27669" w:rsidRPr="00E27669">
        <w:rPr>
          <w:rFonts w:ascii="Times New Roman" w:hAnsi="Times New Roman" w:cs="Times New Roman"/>
          <w:sz w:val="28"/>
          <w:szCs w:val="28"/>
        </w:rPr>
        <w:t>Студент пассивен, тяжело адаптируется в новом коллективе, плохо ориентируется в новых условиях профессионального образования, не умеет применять имеющийся опыт (жизненный, образовательный) при овладении но</w:t>
      </w:r>
      <w:r>
        <w:rPr>
          <w:rFonts w:ascii="Times New Roman" w:hAnsi="Times New Roman" w:cs="Times New Roman"/>
          <w:sz w:val="28"/>
          <w:szCs w:val="28"/>
        </w:rPr>
        <w:t>выми знаниями, умениями, навыками</w:t>
      </w:r>
      <w:r w:rsidR="00E27669" w:rsidRPr="00E27669">
        <w:rPr>
          <w:rFonts w:ascii="Times New Roman" w:hAnsi="Times New Roman" w:cs="Times New Roman"/>
          <w:sz w:val="28"/>
          <w:szCs w:val="28"/>
        </w:rPr>
        <w:t xml:space="preserve"> по специальности. Он не воспринимает содержание учебных дисциплин в контексте будущей специальности, тяжело вовлекается в трудовую деятельность, недостаточно понимает учебные и профессиональные проблемы, не в полной мере способен освоить профессиональную деятельность в рамках у</w:t>
      </w:r>
      <w:r>
        <w:rPr>
          <w:rFonts w:ascii="Times New Roman" w:hAnsi="Times New Roman" w:cs="Times New Roman"/>
          <w:sz w:val="28"/>
          <w:szCs w:val="28"/>
        </w:rPr>
        <w:t>чебной деятельности.</w:t>
      </w:r>
    </w:p>
    <w:p w:rsidR="00E27669" w:rsidRPr="00E27669" w:rsidRDefault="007F5ED1" w:rsidP="00FB39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сглаживания указанных негативных моментов у студентов могут использоваться</w:t>
      </w:r>
      <w:r w:rsidR="00E27669" w:rsidRPr="00E27669">
        <w:rPr>
          <w:rFonts w:ascii="Times New Roman" w:hAnsi="Times New Roman" w:cs="Times New Roman"/>
          <w:sz w:val="28"/>
          <w:szCs w:val="28"/>
        </w:rPr>
        <w:t xml:space="preserve"> интегрированные технологии обуч</w:t>
      </w:r>
      <w:r>
        <w:rPr>
          <w:rFonts w:ascii="Times New Roman" w:hAnsi="Times New Roman" w:cs="Times New Roman"/>
          <w:sz w:val="28"/>
          <w:szCs w:val="28"/>
        </w:rPr>
        <w:t>ения и формирования специалиста, в</w:t>
      </w:r>
      <w:r w:rsidR="00E27669" w:rsidRPr="00E27669">
        <w:rPr>
          <w:rFonts w:ascii="Times New Roman" w:hAnsi="Times New Roman" w:cs="Times New Roman"/>
          <w:sz w:val="28"/>
          <w:szCs w:val="28"/>
        </w:rPr>
        <w:t xml:space="preserve"> основе </w:t>
      </w:r>
      <w:r>
        <w:rPr>
          <w:rFonts w:ascii="Times New Roman" w:hAnsi="Times New Roman" w:cs="Times New Roman"/>
          <w:sz w:val="28"/>
          <w:szCs w:val="28"/>
        </w:rPr>
        <w:t xml:space="preserve"> которых </w:t>
      </w:r>
      <w:r w:rsidR="00E27669" w:rsidRPr="00E27669">
        <w:rPr>
          <w:rFonts w:ascii="Times New Roman" w:hAnsi="Times New Roman" w:cs="Times New Roman"/>
          <w:sz w:val="28"/>
          <w:szCs w:val="28"/>
        </w:rPr>
        <w:t xml:space="preserve">лежат следующие подходы: личностный и индивидуальный, профессионально–ориентированный, </w:t>
      </w:r>
      <w:proofErr w:type="spellStart"/>
      <w:r w:rsidR="00E27669" w:rsidRPr="00E27669">
        <w:rPr>
          <w:rFonts w:ascii="Times New Roman" w:hAnsi="Times New Roman" w:cs="Times New Roman"/>
          <w:sz w:val="28"/>
          <w:szCs w:val="28"/>
        </w:rPr>
        <w:t>компетентностный</w:t>
      </w:r>
      <w:proofErr w:type="spellEnd"/>
      <w:r w:rsidR="00E27669" w:rsidRPr="00E27669">
        <w:rPr>
          <w:rFonts w:ascii="Times New Roman" w:hAnsi="Times New Roman" w:cs="Times New Roman"/>
          <w:sz w:val="28"/>
          <w:szCs w:val="28"/>
        </w:rPr>
        <w:t>.</w:t>
      </w:r>
    </w:p>
    <w:p w:rsidR="00E27669" w:rsidRPr="00E27669" w:rsidRDefault="00E27669" w:rsidP="00FB39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7669">
        <w:rPr>
          <w:rFonts w:ascii="Times New Roman" w:hAnsi="Times New Roman" w:cs="Times New Roman"/>
          <w:sz w:val="28"/>
          <w:szCs w:val="28"/>
        </w:rPr>
        <w:t xml:space="preserve">Учитывая такой комплексный подход к </w:t>
      </w:r>
      <w:r w:rsidR="00726E13">
        <w:rPr>
          <w:rFonts w:ascii="Times New Roman" w:hAnsi="Times New Roman" w:cs="Times New Roman"/>
          <w:sz w:val="28"/>
          <w:szCs w:val="28"/>
        </w:rPr>
        <w:t>профессиональному обучению, по нашему мнению, следует использовать</w:t>
      </w:r>
      <w:r w:rsidRPr="00E27669">
        <w:rPr>
          <w:rFonts w:ascii="Times New Roman" w:hAnsi="Times New Roman" w:cs="Times New Roman"/>
          <w:sz w:val="28"/>
          <w:szCs w:val="28"/>
        </w:rPr>
        <w:t xml:space="preserve"> в основном методы активного обучения, с организацией продуктивной деятельности студентов на основе межди</w:t>
      </w:r>
      <w:r w:rsidR="00726E13">
        <w:rPr>
          <w:rFonts w:ascii="Times New Roman" w:hAnsi="Times New Roman" w:cs="Times New Roman"/>
          <w:sz w:val="28"/>
          <w:szCs w:val="28"/>
        </w:rPr>
        <w:t>сциплинарных связей. Что</w:t>
      </w:r>
      <w:r w:rsidRPr="00E27669">
        <w:rPr>
          <w:rFonts w:ascii="Times New Roman" w:hAnsi="Times New Roman" w:cs="Times New Roman"/>
          <w:sz w:val="28"/>
          <w:szCs w:val="28"/>
        </w:rPr>
        <w:t>, в свою очередь, способствует реализации новой парадигмы образования.</w:t>
      </w:r>
    </w:p>
    <w:p w:rsidR="00E27669" w:rsidRPr="00E27669" w:rsidRDefault="00E27669" w:rsidP="00FB39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7669">
        <w:rPr>
          <w:rFonts w:ascii="Times New Roman" w:hAnsi="Times New Roman" w:cs="Times New Roman"/>
          <w:sz w:val="28"/>
          <w:szCs w:val="28"/>
        </w:rPr>
        <w:t>При формировании профессиональных компетенций у студентов используются следующие группы методов обучения: практическ</w:t>
      </w:r>
      <w:r w:rsidR="00726E13">
        <w:rPr>
          <w:rFonts w:ascii="Times New Roman" w:hAnsi="Times New Roman" w:cs="Times New Roman"/>
          <w:sz w:val="28"/>
          <w:szCs w:val="28"/>
        </w:rPr>
        <w:t>ие; наглядно – демонстрационные</w:t>
      </w:r>
      <w:r w:rsidRPr="00E27669">
        <w:rPr>
          <w:rFonts w:ascii="Times New Roman" w:hAnsi="Times New Roman" w:cs="Times New Roman"/>
          <w:sz w:val="28"/>
          <w:szCs w:val="28"/>
        </w:rPr>
        <w:t xml:space="preserve"> и словесные. </w:t>
      </w:r>
    </w:p>
    <w:p w:rsidR="00E27669" w:rsidRPr="00E27669" w:rsidRDefault="00E27669" w:rsidP="00FB39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7669">
        <w:rPr>
          <w:rFonts w:ascii="Times New Roman" w:hAnsi="Times New Roman" w:cs="Times New Roman"/>
          <w:sz w:val="28"/>
          <w:szCs w:val="28"/>
        </w:rPr>
        <w:t>К практическим методам обучения относятся: исследование, выполнение производственных и творческих заданий, решение экспериментальных и прикладных задач, учебное проектирование.</w:t>
      </w:r>
    </w:p>
    <w:p w:rsidR="00E27669" w:rsidRPr="00E27669" w:rsidRDefault="00E27669" w:rsidP="00FB39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7669">
        <w:rPr>
          <w:rFonts w:ascii="Times New Roman" w:hAnsi="Times New Roman" w:cs="Times New Roman"/>
          <w:sz w:val="28"/>
          <w:szCs w:val="28"/>
        </w:rPr>
        <w:t>Наглядно-демонстрационными методами обучения считаются информационные, самостоятельное наблюдение, демонстрация натуральных образцов, экскурсия.</w:t>
      </w:r>
    </w:p>
    <w:p w:rsidR="00E27669" w:rsidRPr="00E27669" w:rsidRDefault="00E27669" w:rsidP="00FB39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7669">
        <w:rPr>
          <w:rFonts w:ascii="Times New Roman" w:hAnsi="Times New Roman" w:cs="Times New Roman"/>
          <w:sz w:val="28"/>
          <w:szCs w:val="28"/>
        </w:rPr>
        <w:t>Словесные методы обучения пред</w:t>
      </w:r>
      <w:r w:rsidR="00365CF9">
        <w:rPr>
          <w:rFonts w:ascii="Times New Roman" w:hAnsi="Times New Roman" w:cs="Times New Roman"/>
          <w:sz w:val="28"/>
          <w:szCs w:val="28"/>
        </w:rPr>
        <w:t xml:space="preserve">полагают эвристическую лекцию, </w:t>
      </w:r>
      <w:r w:rsidRPr="00E27669">
        <w:rPr>
          <w:rFonts w:ascii="Times New Roman" w:hAnsi="Times New Roman" w:cs="Times New Roman"/>
          <w:sz w:val="28"/>
          <w:szCs w:val="28"/>
        </w:rPr>
        <w:t>эвристическую беседу, метод ведущего текста, интерактивные методы (групповое взаимодействие и тренинги, межличностный эвристический диалог, деловые и ролевые игры, коллективный анализ ситуаций – кейс-метод, дискуссия, мозговой штурм).</w:t>
      </w:r>
    </w:p>
    <w:p w:rsidR="00E27669" w:rsidRPr="00E27669" w:rsidRDefault="00EE7D5C" w:rsidP="00365C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Перечисленные</w:t>
      </w:r>
      <w:r w:rsidR="00375342">
        <w:rPr>
          <w:rFonts w:ascii="Times New Roman" w:hAnsi="Times New Roman" w:cs="Times New Roman"/>
          <w:sz w:val="28"/>
          <w:szCs w:val="28"/>
        </w:rPr>
        <w:t xml:space="preserve"> методы обычно используются в комплек</w:t>
      </w:r>
      <w:r w:rsidR="00365CF9">
        <w:rPr>
          <w:rFonts w:ascii="Times New Roman" w:hAnsi="Times New Roman" w:cs="Times New Roman"/>
          <w:sz w:val="28"/>
          <w:szCs w:val="28"/>
        </w:rPr>
        <w:t xml:space="preserve">се для получения </w:t>
      </w:r>
      <w:r w:rsidR="00375342">
        <w:rPr>
          <w:rFonts w:ascii="Times New Roman" w:hAnsi="Times New Roman" w:cs="Times New Roman"/>
          <w:sz w:val="28"/>
          <w:szCs w:val="28"/>
        </w:rPr>
        <w:t>высоких</w:t>
      </w:r>
      <w:r w:rsidR="00A96C21">
        <w:rPr>
          <w:rFonts w:ascii="Times New Roman" w:hAnsi="Times New Roman" w:cs="Times New Roman"/>
          <w:sz w:val="28"/>
          <w:szCs w:val="28"/>
        </w:rPr>
        <w:t xml:space="preserve"> результатов</w:t>
      </w:r>
      <w:r w:rsidR="00E27669" w:rsidRPr="00E27669">
        <w:rPr>
          <w:rFonts w:ascii="Times New Roman" w:hAnsi="Times New Roman" w:cs="Times New Roman"/>
          <w:sz w:val="28"/>
          <w:szCs w:val="28"/>
        </w:rPr>
        <w:t xml:space="preserve"> обучения.</w:t>
      </w:r>
    </w:p>
    <w:p w:rsidR="00FB399A" w:rsidRPr="00E27669" w:rsidRDefault="00E27669" w:rsidP="00365C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7669">
        <w:rPr>
          <w:rFonts w:ascii="Times New Roman" w:hAnsi="Times New Roman" w:cs="Times New Roman"/>
          <w:sz w:val="28"/>
          <w:szCs w:val="28"/>
        </w:rPr>
        <w:t>Выбор метода в основном определяется содержанием дисциплины</w:t>
      </w:r>
      <w:r w:rsidR="00C85D01">
        <w:rPr>
          <w:rFonts w:ascii="Times New Roman" w:hAnsi="Times New Roman" w:cs="Times New Roman"/>
          <w:sz w:val="28"/>
          <w:szCs w:val="28"/>
        </w:rPr>
        <w:t>, состоянием материально-технической базы</w:t>
      </w:r>
      <w:r w:rsidRPr="00E27669">
        <w:rPr>
          <w:rFonts w:ascii="Times New Roman" w:hAnsi="Times New Roman" w:cs="Times New Roman"/>
          <w:sz w:val="28"/>
          <w:szCs w:val="28"/>
        </w:rPr>
        <w:t xml:space="preserve">, временем изучения материала, уровнем подготовки студентов к </w:t>
      </w:r>
      <w:r w:rsidR="00C85D01">
        <w:rPr>
          <w:rFonts w:ascii="Times New Roman" w:hAnsi="Times New Roman" w:cs="Times New Roman"/>
          <w:sz w:val="28"/>
          <w:szCs w:val="28"/>
        </w:rPr>
        <w:t>моменту изучения дисциплины. Н</w:t>
      </w:r>
      <w:r w:rsidRPr="00E27669">
        <w:rPr>
          <w:rFonts w:ascii="Times New Roman" w:hAnsi="Times New Roman" w:cs="Times New Roman"/>
          <w:sz w:val="28"/>
          <w:szCs w:val="28"/>
        </w:rPr>
        <w:t>а различных этапах</w:t>
      </w:r>
      <w:r w:rsidR="00C85D01">
        <w:rPr>
          <w:rFonts w:ascii="Times New Roman" w:hAnsi="Times New Roman" w:cs="Times New Roman"/>
          <w:sz w:val="28"/>
          <w:szCs w:val="28"/>
        </w:rPr>
        <w:t xml:space="preserve"> обучения</w:t>
      </w:r>
      <w:r w:rsidRPr="00E27669">
        <w:rPr>
          <w:rFonts w:ascii="Times New Roman" w:hAnsi="Times New Roman" w:cs="Times New Roman"/>
          <w:sz w:val="28"/>
          <w:szCs w:val="28"/>
        </w:rPr>
        <w:t xml:space="preserve"> </w:t>
      </w:r>
      <w:r w:rsidR="00C85D01">
        <w:rPr>
          <w:rFonts w:ascii="Times New Roman" w:hAnsi="Times New Roman" w:cs="Times New Roman"/>
          <w:sz w:val="28"/>
          <w:szCs w:val="28"/>
        </w:rPr>
        <w:t>возможно использование следующего</w:t>
      </w:r>
      <w:r w:rsidRPr="00E27669">
        <w:rPr>
          <w:rFonts w:ascii="Times New Roman" w:hAnsi="Times New Roman" w:cs="Times New Roman"/>
          <w:sz w:val="28"/>
          <w:szCs w:val="28"/>
        </w:rPr>
        <w:t xml:space="preserve"> сочетания методов: </w:t>
      </w:r>
    </w:p>
    <w:tbl>
      <w:tblPr>
        <w:tblW w:w="9639" w:type="dxa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6095"/>
      </w:tblGrid>
      <w:tr w:rsidR="00E27669" w:rsidRPr="00E27669" w:rsidTr="0081156C">
        <w:trPr>
          <w:trHeight w:val="990"/>
        </w:trPr>
        <w:tc>
          <w:tcPr>
            <w:tcW w:w="3544" w:type="dxa"/>
          </w:tcPr>
          <w:p w:rsidR="00E27669" w:rsidRPr="00E27669" w:rsidRDefault="00E27669" w:rsidP="003D1625">
            <w:pPr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76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Изучение</w:t>
            </w:r>
            <w:r w:rsidR="008115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7669">
              <w:rPr>
                <w:rFonts w:ascii="Times New Roman" w:hAnsi="Times New Roman" w:cs="Times New Roman"/>
                <w:sz w:val="28"/>
                <w:szCs w:val="28"/>
              </w:rPr>
              <w:t>нового материала (получение новых знаний)</w:t>
            </w:r>
          </w:p>
        </w:tc>
        <w:tc>
          <w:tcPr>
            <w:tcW w:w="6095" w:type="dxa"/>
          </w:tcPr>
          <w:p w:rsidR="00E27669" w:rsidRPr="00E27669" w:rsidRDefault="00E27669" w:rsidP="003D1625">
            <w:pPr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7669">
              <w:rPr>
                <w:rFonts w:ascii="Times New Roman" w:hAnsi="Times New Roman" w:cs="Times New Roman"/>
                <w:sz w:val="28"/>
                <w:szCs w:val="28"/>
              </w:rPr>
              <w:t>Эвристическая лекция, наглядно – демонстрационные методы, метод ведущего текста, практические</w:t>
            </w:r>
          </w:p>
        </w:tc>
      </w:tr>
      <w:tr w:rsidR="00E27669" w:rsidRPr="00E27669" w:rsidTr="003D1625">
        <w:trPr>
          <w:trHeight w:val="1027"/>
        </w:trPr>
        <w:tc>
          <w:tcPr>
            <w:tcW w:w="3544" w:type="dxa"/>
          </w:tcPr>
          <w:p w:rsidR="00E27669" w:rsidRPr="00E27669" w:rsidRDefault="0081156C" w:rsidP="003D1625">
            <w:pPr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E27669" w:rsidRPr="00E27669">
              <w:rPr>
                <w:rFonts w:ascii="Times New Roman" w:hAnsi="Times New Roman" w:cs="Times New Roman"/>
                <w:sz w:val="28"/>
                <w:szCs w:val="28"/>
              </w:rPr>
              <w:t xml:space="preserve">основе имеющихся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27669">
              <w:rPr>
                <w:rFonts w:ascii="Times New Roman" w:hAnsi="Times New Roman" w:cs="Times New Roman"/>
                <w:sz w:val="28"/>
                <w:szCs w:val="28"/>
              </w:rPr>
              <w:t>олучение новых знаний</w:t>
            </w:r>
          </w:p>
        </w:tc>
        <w:tc>
          <w:tcPr>
            <w:tcW w:w="6095" w:type="dxa"/>
          </w:tcPr>
          <w:p w:rsidR="00E27669" w:rsidRPr="00E27669" w:rsidRDefault="00E27669" w:rsidP="003D1625">
            <w:pPr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7669">
              <w:rPr>
                <w:rFonts w:ascii="Times New Roman" w:hAnsi="Times New Roman" w:cs="Times New Roman"/>
                <w:sz w:val="28"/>
                <w:szCs w:val="28"/>
              </w:rPr>
              <w:t>Эвристическая беседа, метод ведущего текста, интерактивные методы,</w:t>
            </w:r>
            <w:r w:rsidR="008115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7669">
              <w:rPr>
                <w:rFonts w:ascii="Times New Roman" w:hAnsi="Times New Roman" w:cs="Times New Roman"/>
                <w:sz w:val="28"/>
                <w:szCs w:val="28"/>
              </w:rPr>
              <w:t>наглядно-демонстрационные, практические</w:t>
            </w:r>
          </w:p>
        </w:tc>
      </w:tr>
      <w:tr w:rsidR="00E27669" w:rsidRPr="00E27669" w:rsidTr="003D1625">
        <w:trPr>
          <w:trHeight w:val="775"/>
        </w:trPr>
        <w:tc>
          <w:tcPr>
            <w:tcW w:w="3544" w:type="dxa"/>
          </w:tcPr>
          <w:p w:rsidR="00E27669" w:rsidRPr="00E27669" w:rsidRDefault="00E27669" w:rsidP="003D1625">
            <w:pPr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27669">
              <w:rPr>
                <w:rFonts w:ascii="Times New Roman" w:hAnsi="Times New Roman" w:cs="Times New Roman"/>
                <w:sz w:val="28"/>
                <w:szCs w:val="28"/>
              </w:rPr>
              <w:t>Систематизация</w:t>
            </w:r>
            <w:r w:rsidR="0081156C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E27669">
              <w:rPr>
                <w:rFonts w:ascii="Times New Roman" w:hAnsi="Times New Roman" w:cs="Times New Roman"/>
                <w:sz w:val="28"/>
                <w:szCs w:val="28"/>
              </w:rPr>
              <w:t>обобщение знаний</w:t>
            </w:r>
          </w:p>
        </w:tc>
        <w:tc>
          <w:tcPr>
            <w:tcW w:w="6095" w:type="dxa"/>
          </w:tcPr>
          <w:p w:rsidR="00E27669" w:rsidRPr="00E27669" w:rsidRDefault="00E27669" w:rsidP="003D1625">
            <w:pPr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7669">
              <w:rPr>
                <w:rFonts w:ascii="Times New Roman" w:hAnsi="Times New Roman" w:cs="Times New Roman"/>
                <w:sz w:val="28"/>
                <w:szCs w:val="28"/>
              </w:rPr>
              <w:t>Метод ведущего текста, интерактивные методы, наглядно-демонстрационные, практические</w:t>
            </w:r>
          </w:p>
        </w:tc>
      </w:tr>
      <w:tr w:rsidR="00E27669" w:rsidRPr="00E27669" w:rsidTr="003D1625">
        <w:trPr>
          <w:trHeight w:val="842"/>
        </w:trPr>
        <w:tc>
          <w:tcPr>
            <w:tcW w:w="3544" w:type="dxa"/>
          </w:tcPr>
          <w:p w:rsidR="00E27669" w:rsidRPr="00E27669" w:rsidRDefault="00E27669" w:rsidP="003D1625">
            <w:pPr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7669">
              <w:rPr>
                <w:rFonts w:ascii="Times New Roman" w:hAnsi="Times New Roman" w:cs="Times New Roman"/>
                <w:sz w:val="28"/>
                <w:szCs w:val="28"/>
              </w:rPr>
              <w:t>Закрепление знаний и формирование умений</w:t>
            </w:r>
          </w:p>
        </w:tc>
        <w:tc>
          <w:tcPr>
            <w:tcW w:w="6095" w:type="dxa"/>
          </w:tcPr>
          <w:p w:rsidR="00E27669" w:rsidRPr="00E27669" w:rsidRDefault="00E27669" w:rsidP="003D1625">
            <w:pPr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27669">
              <w:rPr>
                <w:rFonts w:ascii="Times New Roman" w:hAnsi="Times New Roman" w:cs="Times New Roman"/>
                <w:sz w:val="28"/>
                <w:szCs w:val="28"/>
              </w:rPr>
              <w:t>Практические, интерактивные методы, наглядно-демонстрационные</w:t>
            </w:r>
          </w:p>
        </w:tc>
      </w:tr>
    </w:tbl>
    <w:p w:rsidR="003D1625" w:rsidRDefault="003D1625" w:rsidP="00FB399A">
      <w:pPr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E27669" w:rsidRPr="00E27669" w:rsidRDefault="00E27669" w:rsidP="00FB39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7669">
        <w:rPr>
          <w:rFonts w:ascii="Times New Roman" w:hAnsi="Times New Roman" w:cs="Times New Roman"/>
          <w:sz w:val="28"/>
          <w:szCs w:val="28"/>
        </w:rPr>
        <w:t>Для реализации перечисленных методов разрабатываются и используются методические и справочные пособия, методические указания, техническая и производственная документация. Для студентов составляются творческие за</w:t>
      </w:r>
      <w:r w:rsidR="00C85D01">
        <w:rPr>
          <w:rFonts w:ascii="Times New Roman" w:hAnsi="Times New Roman" w:cs="Times New Roman"/>
          <w:sz w:val="28"/>
          <w:szCs w:val="28"/>
        </w:rPr>
        <w:t xml:space="preserve">дания. Изучение </w:t>
      </w:r>
      <w:r w:rsidRPr="00E27669">
        <w:rPr>
          <w:rFonts w:ascii="Times New Roman" w:hAnsi="Times New Roman" w:cs="Times New Roman"/>
          <w:sz w:val="28"/>
          <w:szCs w:val="28"/>
        </w:rPr>
        <w:t xml:space="preserve">дисциплин невозможно без </w:t>
      </w:r>
      <w:r w:rsidR="00C85D01">
        <w:rPr>
          <w:rFonts w:ascii="Times New Roman" w:hAnsi="Times New Roman" w:cs="Times New Roman"/>
          <w:sz w:val="28"/>
          <w:szCs w:val="28"/>
        </w:rPr>
        <w:t xml:space="preserve">использования </w:t>
      </w:r>
      <w:r w:rsidRPr="00E27669">
        <w:rPr>
          <w:rFonts w:ascii="Times New Roman" w:hAnsi="Times New Roman" w:cs="Times New Roman"/>
          <w:sz w:val="28"/>
          <w:szCs w:val="28"/>
        </w:rPr>
        <w:t>наглядных пособий</w:t>
      </w:r>
      <w:r w:rsidR="00C85D01">
        <w:rPr>
          <w:rFonts w:ascii="Times New Roman" w:hAnsi="Times New Roman" w:cs="Times New Roman"/>
          <w:sz w:val="28"/>
          <w:szCs w:val="28"/>
        </w:rPr>
        <w:t>, макетов и т.д. Для их создания</w:t>
      </w:r>
      <w:r w:rsidRPr="00E27669">
        <w:rPr>
          <w:rFonts w:ascii="Times New Roman" w:hAnsi="Times New Roman" w:cs="Times New Roman"/>
          <w:sz w:val="28"/>
          <w:szCs w:val="28"/>
        </w:rPr>
        <w:t xml:space="preserve"> привлекаются студенты, что способствует развитию </w:t>
      </w:r>
      <w:r w:rsidR="00C85D01">
        <w:rPr>
          <w:rFonts w:ascii="Times New Roman" w:hAnsi="Times New Roman" w:cs="Times New Roman"/>
          <w:sz w:val="28"/>
          <w:szCs w:val="28"/>
        </w:rPr>
        <w:t xml:space="preserve">творческого потенциала. </w:t>
      </w:r>
    </w:p>
    <w:p w:rsidR="00E27669" w:rsidRDefault="00E27669" w:rsidP="00FB39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7669">
        <w:rPr>
          <w:rFonts w:ascii="Times New Roman" w:hAnsi="Times New Roman" w:cs="Times New Roman"/>
          <w:sz w:val="28"/>
          <w:szCs w:val="28"/>
        </w:rPr>
        <w:t>Соде</w:t>
      </w:r>
      <w:r w:rsidR="00C85D01">
        <w:rPr>
          <w:rFonts w:ascii="Times New Roman" w:hAnsi="Times New Roman" w:cs="Times New Roman"/>
          <w:sz w:val="28"/>
          <w:szCs w:val="28"/>
        </w:rPr>
        <w:t>ржание компетенций, в свою очередь,</w:t>
      </w:r>
      <w:r w:rsidRPr="00E27669">
        <w:rPr>
          <w:rFonts w:ascii="Times New Roman" w:hAnsi="Times New Roman" w:cs="Times New Roman"/>
          <w:sz w:val="28"/>
          <w:szCs w:val="28"/>
        </w:rPr>
        <w:t xml:space="preserve"> требует развитие у студентов аналитических, коммуникативных, практических навыков и навыков проектирования своей деятельности. Оптимальность наиболее часто используемых методов обучения по теме (разделу), по сравнению с репродуктивным о</w:t>
      </w:r>
      <w:r w:rsidR="008D2E43">
        <w:rPr>
          <w:rFonts w:ascii="Times New Roman" w:hAnsi="Times New Roman" w:cs="Times New Roman"/>
          <w:sz w:val="28"/>
          <w:szCs w:val="28"/>
        </w:rPr>
        <w:t>бучением, отображена в таблице:</w:t>
      </w:r>
    </w:p>
    <w:p w:rsidR="00FB399A" w:rsidRPr="00E27669" w:rsidRDefault="00FB399A" w:rsidP="00FB39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4616" w:type="pct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2"/>
        <w:gridCol w:w="1561"/>
        <w:gridCol w:w="2126"/>
        <w:gridCol w:w="1417"/>
        <w:gridCol w:w="2158"/>
      </w:tblGrid>
      <w:tr w:rsidR="00922162" w:rsidRPr="0008601C" w:rsidTr="00A65D91">
        <w:trPr>
          <w:trHeight w:val="2411"/>
        </w:trPr>
        <w:tc>
          <w:tcPr>
            <w:tcW w:w="1352" w:type="pct"/>
          </w:tcPr>
          <w:p w:rsidR="0085515E" w:rsidRPr="007E3927" w:rsidRDefault="007E3927" w:rsidP="007E3927">
            <w:pPr>
              <w:pStyle w:val="a3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Метод,</w:t>
            </w:r>
            <w:r w:rsidR="0085515E" w:rsidRPr="007E3927">
              <w:rPr>
                <w:rFonts w:ascii="Times New Roman" w:hAnsi="Times New Roman" w:cs="Times New Roman"/>
                <w:sz w:val="28"/>
                <w:szCs w:val="28"/>
              </w:rPr>
              <w:t>сочетание</w:t>
            </w:r>
            <w:proofErr w:type="spellEnd"/>
            <w:proofErr w:type="gramEnd"/>
            <w:r w:rsidR="0085515E" w:rsidRPr="007E3927">
              <w:rPr>
                <w:rFonts w:ascii="Times New Roman" w:hAnsi="Times New Roman" w:cs="Times New Roman"/>
                <w:sz w:val="28"/>
                <w:szCs w:val="28"/>
              </w:rPr>
              <w:t xml:space="preserve"> методов</w:t>
            </w:r>
          </w:p>
        </w:tc>
        <w:tc>
          <w:tcPr>
            <w:tcW w:w="784" w:type="pct"/>
          </w:tcPr>
          <w:p w:rsidR="0085515E" w:rsidRPr="00E27096" w:rsidRDefault="0085515E" w:rsidP="007E3927">
            <w:pPr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27096">
              <w:rPr>
                <w:rFonts w:ascii="Times New Roman" w:hAnsi="Times New Roman" w:cs="Times New Roman"/>
                <w:sz w:val="28"/>
                <w:szCs w:val="28"/>
              </w:rPr>
              <w:t>Получение новых знаний на 1-х занятиях и закрепление</w:t>
            </w:r>
          </w:p>
        </w:tc>
        <w:tc>
          <w:tcPr>
            <w:tcW w:w="1068" w:type="pct"/>
          </w:tcPr>
          <w:p w:rsidR="0085515E" w:rsidRPr="00E27096" w:rsidRDefault="0085515E" w:rsidP="007E3927">
            <w:pPr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27096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и закрепление материала по теме(разделу) при применении метода (</w:t>
            </w:r>
            <w:proofErr w:type="spellStart"/>
            <w:r w:rsidRPr="00E27096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proofErr w:type="spellEnd"/>
            <w:r w:rsidRPr="00E2709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12" w:type="pct"/>
          </w:tcPr>
          <w:p w:rsidR="0085515E" w:rsidRPr="00E27096" w:rsidRDefault="0085515E" w:rsidP="007E3927">
            <w:pPr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27096">
              <w:rPr>
                <w:rFonts w:ascii="Times New Roman" w:hAnsi="Times New Roman" w:cs="Times New Roman"/>
                <w:sz w:val="28"/>
                <w:szCs w:val="28"/>
              </w:rPr>
              <w:t>Контроль остаточных знаний при применении метода (</w:t>
            </w:r>
            <w:proofErr w:type="spellStart"/>
            <w:r w:rsidRPr="00E27096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proofErr w:type="spellEnd"/>
            <w:r w:rsidRPr="00E2709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084" w:type="pct"/>
          </w:tcPr>
          <w:p w:rsidR="0085515E" w:rsidRPr="00E27096" w:rsidRDefault="0085515E" w:rsidP="007E3927">
            <w:pPr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27096">
              <w:rPr>
                <w:rFonts w:ascii="Times New Roman" w:hAnsi="Times New Roman" w:cs="Times New Roman"/>
                <w:sz w:val="28"/>
                <w:szCs w:val="28"/>
              </w:rPr>
              <w:t>ЛПЗ по теме (разделу) после изучения материала с использованием метода (</w:t>
            </w:r>
            <w:proofErr w:type="spellStart"/>
            <w:r w:rsidRPr="00E27096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proofErr w:type="spellEnd"/>
            <w:r w:rsidRPr="00E2709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922162" w:rsidRPr="0008601C" w:rsidTr="00A65D91">
        <w:trPr>
          <w:trHeight w:val="1651"/>
        </w:trPr>
        <w:tc>
          <w:tcPr>
            <w:tcW w:w="1352" w:type="pct"/>
          </w:tcPr>
          <w:p w:rsidR="0085515E" w:rsidRPr="00E27096" w:rsidRDefault="0085515E" w:rsidP="009C7A3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7096">
              <w:rPr>
                <w:rFonts w:ascii="Times New Roman" w:hAnsi="Times New Roman" w:cs="Times New Roman"/>
                <w:sz w:val="28"/>
                <w:szCs w:val="28"/>
              </w:rPr>
              <w:t xml:space="preserve">Эвристическая </w:t>
            </w:r>
            <w:proofErr w:type="spellStart"/>
            <w:r w:rsidRPr="00E27096">
              <w:rPr>
                <w:rFonts w:ascii="Times New Roman" w:hAnsi="Times New Roman" w:cs="Times New Roman"/>
                <w:sz w:val="28"/>
                <w:szCs w:val="28"/>
              </w:rPr>
              <w:t>лекция+наглядно-демонстрационный</w:t>
            </w:r>
            <w:proofErr w:type="spellEnd"/>
            <w:r w:rsidRPr="00E270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7096">
              <w:rPr>
                <w:rFonts w:ascii="Times New Roman" w:hAnsi="Times New Roman" w:cs="Times New Roman"/>
                <w:sz w:val="28"/>
                <w:szCs w:val="28"/>
              </w:rPr>
              <w:t>метод+практические</w:t>
            </w:r>
            <w:proofErr w:type="spellEnd"/>
            <w:r w:rsidRPr="00E27096">
              <w:rPr>
                <w:rFonts w:ascii="Times New Roman" w:hAnsi="Times New Roman" w:cs="Times New Roman"/>
                <w:sz w:val="28"/>
                <w:szCs w:val="28"/>
              </w:rPr>
              <w:t xml:space="preserve"> методы</w:t>
            </w:r>
          </w:p>
        </w:tc>
        <w:tc>
          <w:tcPr>
            <w:tcW w:w="784" w:type="pct"/>
          </w:tcPr>
          <w:p w:rsidR="009C7A37" w:rsidRDefault="009C7A37" w:rsidP="009C7A3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A37" w:rsidRDefault="009C7A37" w:rsidP="009C7A3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515E" w:rsidRPr="00E27096" w:rsidRDefault="009C7A37" w:rsidP="009C7A3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068" w:type="pct"/>
          </w:tcPr>
          <w:p w:rsidR="009C7A37" w:rsidRDefault="009C7A37" w:rsidP="009C7A3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A37" w:rsidRDefault="009C7A37" w:rsidP="009C7A3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515E" w:rsidRPr="00E27096" w:rsidRDefault="0085515E" w:rsidP="009C7A3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096">
              <w:rPr>
                <w:rFonts w:ascii="Times New Roman" w:hAnsi="Times New Roman" w:cs="Times New Roman"/>
                <w:sz w:val="28"/>
                <w:szCs w:val="28"/>
              </w:rPr>
              <w:t>±</w:t>
            </w:r>
          </w:p>
        </w:tc>
        <w:tc>
          <w:tcPr>
            <w:tcW w:w="712" w:type="pct"/>
          </w:tcPr>
          <w:p w:rsidR="009C7A37" w:rsidRDefault="009C7A37" w:rsidP="009C7A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  <w:p w:rsidR="0085515E" w:rsidRPr="00E27096" w:rsidRDefault="009C7A37" w:rsidP="009C7A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85515E" w:rsidRPr="00E27096">
              <w:rPr>
                <w:rFonts w:ascii="Times New Roman" w:hAnsi="Times New Roman" w:cs="Times New Roman"/>
                <w:sz w:val="28"/>
                <w:szCs w:val="28"/>
              </w:rPr>
              <w:t>±</w:t>
            </w:r>
          </w:p>
        </w:tc>
        <w:tc>
          <w:tcPr>
            <w:tcW w:w="1084" w:type="pct"/>
            <w:vAlign w:val="center"/>
          </w:tcPr>
          <w:p w:rsidR="0085515E" w:rsidRPr="00E27096" w:rsidRDefault="009C7A37" w:rsidP="00A65D91">
            <w:pPr>
              <w:spacing w:after="0" w:line="240" w:lineRule="auto"/>
              <w:ind w:left="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096">
              <w:rPr>
                <w:rFonts w:ascii="Times New Roman" w:hAnsi="Times New Roman" w:cs="Times New Roman"/>
                <w:sz w:val="28"/>
                <w:szCs w:val="28"/>
              </w:rPr>
              <w:t>±</w:t>
            </w:r>
          </w:p>
        </w:tc>
      </w:tr>
      <w:tr w:rsidR="00922162" w:rsidRPr="0008601C" w:rsidTr="00A65D91">
        <w:trPr>
          <w:trHeight w:val="1677"/>
        </w:trPr>
        <w:tc>
          <w:tcPr>
            <w:tcW w:w="1352" w:type="pct"/>
          </w:tcPr>
          <w:p w:rsidR="0085515E" w:rsidRPr="00E27096" w:rsidRDefault="007E3927" w:rsidP="009C7A3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Метод </w:t>
            </w:r>
            <w:r w:rsidR="0085515E" w:rsidRPr="00E27096">
              <w:rPr>
                <w:rFonts w:ascii="Times New Roman" w:hAnsi="Times New Roman" w:cs="Times New Roman"/>
                <w:sz w:val="28"/>
                <w:szCs w:val="28"/>
              </w:rPr>
              <w:t xml:space="preserve">ведущего </w:t>
            </w:r>
            <w:proofErr w:type="spellStart"/>
            <w:r w:rsidR="0085515E" w:rsidRPr="00E27096">
              <w:rPr>
                <w:rFonts w:ascii="Times New Roman" w:hAnsi="Times New Roman" w:cs="Times New Roman"/>
                <w:sz w:val="28"/>
                <w:szCs w:val="28"/>
              </w:rPr>
              <w:t>текста+наглядно-демонстрационный</w:t>
            </w:r>
            <w:proofErr w:type="spellEnd"/>
            <w:r w:rsidR="0085515E" w:rsidRPr="00E270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5515E" w:rsidRPr="00E27096">
              <w:rPr>
                <w:rFonts w:ascii="Times New Roman" w:hAnsi="Times New Roman" w:cs="Times New Roman"/>
                <w:sz w:val="28"/>
                <w:szCs w:val="28"/>
              </w:rPr>
              <w:t>метод+практический</w:t>
            </w:r>
            <w:proofErr w:type="spellEnd"/>
            <w:r w:rsidR="0085515E" w:rsidRPr="00E27096">
              <w:rPr>
                <w:rFonts w:ascii="Times New Roman" w:hAnsi="Times New Roman" w:cs="Times New Roman"/>
                <w:sz w:val="28"/>
                <w:szCs w:val="28"/>
              </w:rPr>
              <w:t xml:space="preserve"> метод</w:t>
            </w:r>
          </w:p>
        </w:tc>
        <w:tc>
          <w:tcPr>
            <w:tcW w:w="784" w:type="pct"/>
            <w:vAlign w:val="center"/>
          </w:tcPr>
          <w:p w:rsidR="0085515E" w:rsidRPr="00E27096" w:rsidRDefault="00A65D91" w:rsidP="00A65D91">
            <w:pPr>
              <w:spacing w:line="240" w:lineRule="auto"/>
              <w:ind w:left="-11" w:firstLine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068" w:type="pct"/>
            <w:vAlign w:val="center"/>
          </w:tcPr>
          <w:p w:rsidR="0085515E" w:rsidRPr="00E27096" w:rsidRDefault="0085515E" w:rsidP="00A65D91">
            <w:pPr>
              <w:spacing w:line="240" w:lineRule="auto"/>
              <w:ind w:hanging="79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096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712" w:type="pct"/>
            <w:vAlign w:val="center"/>
          </w:tcPr>
          <w:p w:rsidR="0085515E" w:rsidRPr="00E27096" w:rsidRDefault="0085515E" w:rsidP="00A65D91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096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084" w:type="pct"/>
            <w:vAlign w:val="center"/>
          </w:tcPr>
          <w:p w:rsidR="0085515E" w:rsidRPr="00E27096" w:rsidRDefault="0085515E" w:rsidP="00A65D91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096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922162" w:rsidRPr="0008601C" w:rsidTr="00060AF7">
        <w:trPr>
          <w:trHeight w:val="1689"/>
        </w:trPr>
        <w:tc>
          <w:tcPr>
            <w:tcW w:w="1352" w:type="pct"/>
          </w:tcPr>
          <w:p w:rsidR="0085515E" w:rsidRPr="00E27096" w:rsidRDefault="0085515E" w:rsidP="007E3927">
            <w:pPr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70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Эвристическая </w:t>
            </w:r>
            <w:proofErr w:type="spellStart"/>
            <w:r w:rsidRPr="00E27096">
              <w:rPr>
                <w:rFonts w:ascii="Times New Roman" w:hAnsi="Times New Roman" w:cs="Times New Roman"/>
                <w:sz w:val="28"/>
                <w:szCs w:val="28"/>
              </w:rPr>
              <w:t>беседа+наглядно-демонстрационные</w:t>
            </w:r>
            <w:proofErr w:type="spellEnd"/>
            <w:r w:rsidRPr="00E270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7096">
              <w:rPr>
                <w:rFonts w:ascii="Times New Roman" w:hAnsi="Times New Roman" w:cs="Times New Roman"/>
                <w:sz w:val="28"/>
                <w:szCs w:val="28"/>
              </w:rPr>
              <w:t>методы+практические</w:t>
            </w:r>
            <w:proofErr w:type="spellEnd"/>
            <w:r w:rsidRPr="00E27096">
              <w:rPr>
                <w:rFonts w:ascii="Times New Roman" w:hAnsi="Times New Roman" w:cs="Times New Roman"/>
                <w:sz w:val="28"/>
                <w:szCs w:val="28"/>
              </w:rPr>
              <w:t xml:space="preserve"> методы</w:t>
            </w:r>
          </w:p>
        </w:tc>
        <w:tc>
          <w:tcPr>
            <w:tcW w:w="784" w:type="pct"/>
            <w:vAlign w:val="center"/>
          </w:tcPr>
          <w:p w:rsidR="0085515E" w:rsidRPr="00E27096" w:rsidRDefault="00060AF7" w:rsidP="00060AF7">
            <w:pPr>
              <w:spacing w:line="240" w:lineRule="auto"/>
              <w:ind w:left="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068" w:type="pct"/>
            <w:vAlign w:val="center"/>
          </w:tcPr>
          <w:p w:rsidR="0085515E" w:rsidRPr="00E27096" w:rsidRDefault="0085515E" w:rsidP="00060AF7">
            <w:pPr>
              <w:spacing w:line="240" w:lineRule="auto"/>
              <w:ind w:left="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096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712" w:type="pct"/>
            <w:vAlign w:val="center"/>
          </w:tcPr>
          <w:p w:rsidR="0085515E" w:rsidRPr="00E27096" w:rsidRDefault="0085515E" w:rsidP="00060AF7">
            <w:pPr>
              <w:spacing w:line="240" w:lineRule="auto"/>
              <w:ind w:left="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096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084" w:type="pct"/>
            <w:vAlign w:val="center"/>
          </w:tcPr>
          <w:p w:rsidR="0085515E" w:rsidRPr="00E27096" w:rsidRDefault="0085515E" w:rsidP="00060AF7">
            <w:pPr>
              <w:ind w:left="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096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922162" w:rsidRPr="0008601C" w:rsidTr="00060AF7">
        <w:trPr>
          <w:trHeight w:val="1573"/>
        </w:trPr>
        <w:tc>
          <w:tcPr>
            <w:tcW w:w="1352" w:type="pct"/>
          </w:tcPr>
          <w:p w:rsidR="0085515E" w:rsidRPr="00E27096" w:rsidRDefault="0085515E" w:rsidP="007E3927">
            <w:pPr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7096">
              <w:rPr>
                <w:rFonts w:ascii="Times New Roman" w:hAnsi="Times New Roman" w:cs="Times New Roman"/>
                <w:sz w:val="28"/>
                <w:szCs w:val="28"/>
              </w:rPr>
              <w:t xml:space="preserve">Интерактивные </w:t>
            </w:r>
            <w:proofErr w:type="spellStart"/>
            <w:r w:rsidRPr="00E27096">
              <w:rPr>
                <w:rFonts w:ascii="Times New Roman" w:hAnsi="Times New Roman" w:cs="Times New Roman"/>
                <w:sz w:val="28"/>
                <w:szCs w:val="28"/>
              </w:rPr>
              <w:t>методы+практические</w:t>
            </w:r>
            <w:proofErr w:type="spellEnd"/>
            <w:r w:rsidRPr="00E27096">
              <w:rPr>
                <w:rFonts w:ascii="Times New Roman" w:hAnsi="Times New Roman" w:cs="Times New Roman"/>
                <w:sz w:val="28"/>
                <w:szCs w:val="28"/>
              </w:rPr>
              <w:t xml:space="preserve"> методы+ наглядно – демонстрационные методы</w:t>
            </w:r>
          </w:p>
        </w:tc>
        <w:tc>
          <w:tcPr>
            <w:tcW w:w="784" w:type="pct"/>
            <w:vAlign w:val="center"/>
          </w:tcPr>
          <w:p w:rsidR="0085515E" w:rsidRPr="00E27096" w:rsidRDefault="00060AF7" w:rsidP="00060AF7">
            <w:pPr>
              <w:spacing w:line="240" w:lineRule="auto"/>
              <w:ind w:left="-11" w:firstLine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8" w:type="pct"/>
            <w:vAlign w:val="center"/>
          </w:tcPr>
          <w:p w:rsidR="0085515E" w:rsidRPr="00E27096" w:rsidRDefault="0085515E" w:rsidP="00060AF7">
            <w:pPr>
              <w:spacing w:line="240" w:lineRule="auto"/>
              <w:ind w:left="-11" w:firstLine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096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712" w:type="pct"/>
            <w:vAlign w:val="center"/>
          </w:tcPr>
          <w:p w:rsidR="0085515E" w:rsidRPr="00E27096" w:rsidRDefault="00060AF7" w:rsidP="00060AF7">
            <w:pPr>
              <w:spacing w:line="240" w:lineRule="auto"/>
              <w:ind w:left="-11" w:firstLine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084" w:type="pct"/>
            <w:vAlign w:val="center"/>
          </w:tcPr>
          <w:p w:rsidR="0085515E" w:rsidRPr="00E27096" w:rsidRDefault="0085515E" w:rsidP="00060AF7">
            <w:pPr>
              <w:ind w:left="-11" w:firstLine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096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922162" w:rsidRPr="0008601C" w:rsidTr="00060AF7">
        <w:trPr>
          <w:trHeight w:val="980"/>
        </w:trPr>
        <w:tc>
          <w:tcPr>
            <w:tcW w:w="1352" w:type="pct"/>
          </w:tcPr>
          <w:p w:rsidR="0085515E" w:rsidRPr="00E27096" w:rsidRDefault="0085515E" w:rsidP="007E3927">
            <w:pPr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7096">
              <w:rPr>
                <w:rFonts w:ascii="Times New Roman" w:hAnsi="Times New Roman" w:cs="Times New Roman"/>
                <w:sz w:val="28"/>
                <w:szCs w:val="28"/>
              </w:rPr>
              <w:t>Репродуктивное обучение</w:t>
            </w:r>
          </w:p>
        </w:tc>
        <w:tc>
          <w:tcPr>
            <w:tcW w:w="784" w:type="pct"/>
            <w:vAlign w:val="center"/>
          </w:tcPr>
          <w:p w:rsidR="0085515E" w:rsidRPr="00E27096" w:rsidRDefault="0085515E" w:rsidP="00060AF7">
            <w:pPr>
              <w:spacing w:line="240" w:lineRule="auto"/>
              <w:ind w:left="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096">
              <w:rPr>
                <w:rFonts w:ascii="Times New Roman" w:hAnsi="Times New Roman" w:cs="Times New Roman"/>
                <w:sz w:val="28"/>
                <w:szCs w:val="28"/>
              </w:rPr>
              <w:t>±</w:t>
            </w:r>
          </w:p>
        </w:tc>
        <w:tc>
          <w:tcPr>
            <w:tcW w:w="1068" w:type="pct"/>
            <w:vAlign w:val="center"/>
          </w:tcPr>
          <w:p w:rsidR="0085515E" w:rsidRPr="00E27096" w:rsidRDefault="0085515E" w:rsidP="00060AF7">
            <w:pPr>
              <w:spacing w:line="240" w:lineRule="auto"/>
              <w:ind w:left="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096">
              <w:rPr>
                <w:rFonts w:ascii="Times New Roman" w:hAnsi="Times New Roman" w:cs="Times New Roman"/>
                <w:sz w:val="28"/>
                <w:szCs w:val="28"/>
              </w:rPr>
              <w:t>±</w:t>
            </w:r>
          </w:p>
        </w:tc>
        <w:tc>
          <w:tcPr>
            <w:tcW w:w="712" w:type="pct"/>
            <w:vAlign w:val="center"/>
          </w:tcPr>
          <w:p w:rsidR="0085515E" w:rsidRPr="00E27096" w:rsidRDefault="00450B83" w:rsidP="00060AF7">
            <w:pPr>
              <w:spacing w:line="240" w:lineRule="auto"/>
              <w:ind w:left="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84" w:type="pct"/>
            <w:vAlign w:val="center"/>
          </w:tcPr>
          <w:p w:rsidR="00060AF7" w:rsidRPr="00E27096" w:rsidRDefault="00450B83" w:rsidP="00C2020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375342" w:rsidRDefault="00375342" w:rsidP="00E2766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27669" w:rsidRPr="00E27669" w:rsidRDefault="00E27669" w:rsidP="00A3171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7669">
        <w:rPr>
          <w:rFonts w:ascii="Times New Roman" w:hAnsi="Times New Roman" w:cs="Times New Roman"/>
          <w:sz w:val="28"/>
          <w:szCs w:val="28"/>
        </w:rPr>
        <w:t xml:space="preserve"> Практика показывает, что применение интегрированных передовых методик повышает качество обучения. </w:t>
      </w:r>
    </w:p>
    <w:p w:rsidR="00E27669" w:rsidRPr="00E27669" w:rsidRDefault="00E27669" w:rsidP="00A3171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7669">
        <w:rPr>
          <w:rFonts w:ascii="Times New Roman" w:hAnsi="Times New Roman" w:cs="Times New Roman"/>
          <w:sz w:val="28"/>
          <w:szCs w:val="28"/>
        </w:rPr>
        <w:t>На основании изложенных фактов можно сделать вывод, что рассмотренные выше методы обучения актуальны, наглядны, развиваемы. Применение этих методов позволяет повысить результативность обучения, стабилизировать положительные результаты обучения, улучшить успеваемость студентов; обеспечивает качество, зрелищность и содержание обучения; делает обучение значимым для студента; усиливает коммуникативную активность студентов.</w:t>
      </w:r>
    </w:p>
    <w:p w:rsidR="00E27669" w:rsidRDefault="00E27669" w:rsidP="00E2766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7669">
        <w:rPr>
          <w:rFonts w:ascii="Times New Roman" w:hAnsi="Times New Roman" w:cs="Times New Roman"/>
          <w:sz w:val="28"/>
          <w:szCs w:val="28"/>
        </w:rPr>
        <w:t>Освоение и применение передовых методов обучения имеет положительные моменты и для преподавателя: мотивирует на расширение профессионального кругозора; помогает совершенствовать педагогическое мастерство; позволяет выйти на самостоятельный творческий уровень; поднимает концептуальную основу образовательной, исследовательской и научно-методической деятельности преподавателя на более высокую ступень.</w:t>
      </w:r>
    </w:p>
    <w:p w:rsidR="00CD1046" w:rsidRPr="00E27669" w:rsidRDefault="00CD1046" w:rsidP="00CD104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Литература:</w:t>
      </w:r>
    </w:p>
    <w:p w:rsidR="00E27669" w:rsidRPr="009747EF" w:rsidRDefault="00E27669" w:rsidP="00CD1046">
      <w:pPr>
        <w:spacing w:after="0" w:line="240" w:lineRule="auto"/>
        <w:ind w:left="567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3413" w:rsidRPr="009D75D7" w:rsidRDefault="001F532B" w:rsidP="009D75D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851"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9D75D7">
        <w:rPr>
          <w:rFonts w:ascii="Times New Roman" w:hAnsi="Times New Roman" w:cs="Times New Roman"/>
          <w:sz w:val="28"/>
          <w:szCs w:val="28"/>
        </w:rPr>
        <w:t>1.</w:t>
      </w:r>
      <w:r w:rsidR="007D3413" w:rsidRPr="009D75D7">
        <w:rPr>
          <w:rFonts w:ascii="Times New Roman" w:hAnsi="Times New Roman" w:cs="Times New Roman"/>
          <w:sz w:val="28"/>
          <w:szCs w:val="28"/>
        </w:rPr>
        <w:t>Петикова, Т.Н.</w:t>
      </w:r>
      <w:r w:rsidR="007D3413" w:rsidRPr="009D75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3413" w:rsidRPr="009D75D7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Интеграция учебных дисциплин в системе профессиональной </w:t>
      </w:r>
      <w:r w:rsidR="009D75D7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   </w:t>
      </w:r>
      <w:r w:rsidR="007D3413" w:rsidRPr="009D75D7">
        <w:rPr>
          <w:rFonts w:ascii="Times New Roman" w:hAnsi="Times New Roman" w:cs="Times New Roman"/>
          <w:iCs/>
          <w:color w:val="000000"/>
          <w:sz w:val="28"/>
          <w:szCs w:val="28"/>
        </w:rPr>
        <w:t>подготовки</w:t>
      </w:r>
      <w:r w:rsidR="007D3413" w:rsidRPr="009D75D7">
        <w:rPr>
          <w:rFonts w:ascii="Times New Roman" w:hAnsi="Times New Roman" w:cs="Times New Roman"/>
          <w:sz w:val="28"/>
          <w:szCs w:val="28"/>
        </w:rPr>
        <w:t xml:space="preserve"> [Текст] /Т.Н. </w:t>
      </w:r>
      <w:proofErr w:type="spellStart"/>
      <w:r w:rsidR="007D3413" w:rsidRPr="009D75D7">
        <w:rPr>
          <w:rFonts w:ascii="Times New Roman" w:hAnsi="Times New Roman" w:cs="Times New Roman"/>
          <w:sz w:val="28"/>
          <w:szCs w:val="28"/>
        </w:rPr>
        <w:t>Петикова</w:t>
      </w:r>
      <w:proofErr w:type="spellEnd"/>
      <w:r w:rsidR="007D3413" w:rsidRPr="009D75D7">
        <w:rPr>
          <w:rFonts w:ascii="Times New Roman" w:hAnsi="Times New Roman" w:cs="Times New Roman"/>
          <w:sz w:val="28"/>
          <w:szCs w:val="28"/>
        </w:rPr>
        <w:t>// Известия Волгоградской государственной сельскохозяйственной академии - Волгоград: Волгоградская гос. с.-х. академия, 2006. – № 4 (3). С. 73-74</w:t>
      </w:r>
      <w:r w:rsidR="007D3413" w:rsidRPr="009D75D7">
        <w:rPr>
          <w:rFonts w:ascii="Times New Roman" w:hAnsi="Times New Roman" w:cs="Times New Roman"/>
          <w:bCs/>
          <w:color w:val="000000"/>
          <w:sz w:val="28"/>
          <w:szCs w:val="28"/>
        </w:rPr>
        <w:t>. (0,12 п.л.)</w:t>
      </w:r>
    </w:p>
    <w:p w:rsidR="00717265" w:rsidRPr="009D75D7" w:rsidRDefault="001F532B" w:rsidP="00073EBD">
      <w:pPr>
        <w:spacing w:after="0"/>
        <w:ind w:left="851" w:firstLine="0"/>
        <w:jc w:val="left"/>
        <w:rPr>
          <w:rFonts w:ascii="Times New Roman" w:hAnsi="Times New Roman" w:cs="Times New Roman"/>
          <w:sz w:val="28"/>
          <w:szCs w:val="28"/>
        </w:rPr>
      </w:pPr>
      <w:r w:rsidRPr="009D75D7">
        <w:rPr>
          <w:rFonts w:ascii="Times New Roman" w:hAnsi="Times New Roman" w:cs="Times New Roman"/>
          <w:sz w:val="28"/>
          <w:szCs w:val="28"/>
        </w:rPr>
        <w:t>2.</w:t>
      </w:r>
      <w:r w:rsidR="00717265" w:rsidRPr="009D75D7">
        <w:rPr>
          <w:rFonts w:ascii="Times New Roman" w:hAnsi="Times New Roman" w:cs="Times New Roman"/>
          <w:sz w:val="28"/>
          <w:szCs w:val="28"/>
        </w:rPr>
        <w:t xml:space="preserve">Болотов В.А., Сериков В.В. </w:t>
      </w:r>
      <w:proofErr w:type="spellStart"/>
      <w:r w:rsidR="00717265" w:rsidRPr="009D75D7">
        <w:rPr>
          <w:rFonts w:ascii="Times New Roman" w:hAnsi="Times New Roman" w:cs="Times New Roman"/>
          <w:sz w:val="28"/>
          <w:szCs w:val="28"/>
        </w:rPr>
        <w:t>Компетентостная</w:t>
      </w:r>
      <w:proofErr w:type="spellEnd"/>
      <w:r w:rsidR="00717265" w:rsidRPr="009D75D7">
        <w:rPr>
          <w:rFonts w:ascii="Times New Roman" w:hAnsi="Times New Roman" w:cs="Times New Roman"/>
          <w:sz w:val="28"/>
          <w:szCs w:val="28"/>
        </w:rPr>
        <w:t xml:space="preserve"> модель: от идеи к образовательной программе//Педагогика: журнал. -2003, № 10, с. 8-14.  </w:t>
      </w:r>
    </w:p>
    <w:p w:rsidR="00C80105" w:rsidRPr="009D75D7" w:rsidRDefault="001F532B" w:rsidP="00073EBD">
      <w:pPr>
        <w:spacing w:after="0"/>
        <w:ind w:left="851" w:firstLine="0"/>
        <w:jc w:val="left"/>
        <w:rPr>
          <w:rFonts w:ascii="Times New Roman" w:hAnsi="Times New Roman" w:cs="Times New Roman"/>
          <w:sz w:val="28"/>
          <w:szCs w:val="28"/>
        </w:rPr>
      </w:pPr>
      <w:r w:rsidRPr="009D75D7">
        <w:rPr>
          <w:rFonts w:ascii="Times New Roman" w:hAnsi="Times New Roman" w:cs="Times New Roman"/>
          <w:sz w:val="28"/>
          <w:szCs w:val="28"/>
        </w:rPr>
        <w:t>3.</w:t>
      </w:r>
      <w:r w:rsidR="00C80105" w:rsidRPr="009D75D7">
        <w:rPr>
          <w:rFonts w:ascii="Times New Roman" w:hAnsi="Times New Roman" w:cs="Times New Roman"/>
          <w:sz w:val="28"/>
          <w:szCs w:val="28"/>
        </w:rPr>
        <w:t xml:space="preserve">Вербицкий А.А. Контекстное обучение в </w:t>
      </w:r>
      <w:proofErr w:type="spellStart"/>
      <w:r w:rsidR="00C80105" w:rsidRPr="009D75D7">
        <w:rPr>
          <w:rFonts w:ascii="Times New Roman" w:hAnsi="Times New Roman" w:cs="Times New Roman"/>
          <w:sz w:val="28"/>
          <w:szCs w:val="28"/>
        </w:rPr>
        <w:t>компетентностном</w:t>
      </w:r>
      <w:proofErr w:type="spellEnd"/>
      <w:r w:rsidR="00C80105" w:rsidRPr="009D75D7">
        <w:rPr>
          <w:rFonts w:ascii="Times New Roman" w:hAnsi="Times New Roman" w:cs="Times New Roman"/>
          <w:sz w:val="28"/>
          <w:szCs w:val="28"/>
        </w:rPr>
        <w:t xml:space="preserve"> подходе // Высшее образование в России. 2006. № 11. С. 39-46. </w:t>
      </w:r>
    </w:p>
    <w:p w:rsidR="00B1375E" w:rsidRPr="009D75D7" w:rsidRDefault="001F532B" w:rsidP="00073EBD">
      <w:pPr>
        <w:spacing w:after="0"/>
        <w:ind w:left="851" w:firstLine="0"/>
        <w:jc w:val="left"/>
        <w:rPr>
          <w:rFonts w:ascii="Times New Roman" w:hAnsi="Times New Roman" w:cs="Times New Roman"/>
          <w:sz w:val="28"/>
          <w:szCs w:val="28"/>
        </w:rPr>
      </w:pPr>
      <w:r w:rsidRPr="009D75D7">
        <w:rPr>
          <w:rFonts w:ascii="Times New Roman" w:hAnsi="Times New Roman" w:cs="Times New Roman"/>
          <w:sz w:val="28"/>
          <w:szCs w:val="28"/>
        </w:rPr>
        <w:t>4.</w:t>
      </w:r>
      <w:r w:rsidR="00B1375E" w:rsidRPr="009D75D7">
        <w:rPr>
          <w:rFonts w:ascii="Times New Roman" w:hAnsi="Times New Roman" w:cs="Times New Roman"/>
          <w:sz w:val="28"/>
          <w:szCs w:val="28"/>
        </w:rPr>
        <w:t xml:space="preserve">Вербицкий А.А. Новая образовательная парадигма и контекстное обучение. - </w:t>
      </w:r>
    </w:p>
    <w:p w:rsidR="00B1375E" w:rsidRPr="009D75D7" w:rsidRDefault="00B1375E" w:rsidP="009D75D7">
      <w:pPr>
        <w:spacing w:after="0"/>
        <w:ind w:left="1080" w:firstLine="0"/>
        <w:jc w:val="left"/>
        <w:rPr>
          <w:rFonts w:ascii="Times New Roman" w:hAnsi="Times New Roman" w:cs="Times New Roman"/>
          <w:sz w:val="28"/>
          <w:szCs w:val="28"/>
        </w:rPr>
      </w:pPr>
      <w:r w:rsidRPr="009D75D7">
        <w:rPr>
          <w:rFonts w:ascii="Times New Roman" w:hAnsi="Times New Roman" w:cs="Times New Roman"/>
          <w:sz w:val="28"/>
          <w:szCs w:val="28"/>
        </w:rPr>
        <w:t xml:space="preserve">М., 1999. </w:t>
      </w:r>
    </w:p>
    <w:p w:rsidR="007B0F58" w:rsidRPr="009D75D7" w:rsidRDefault="001F532B" w:rsidP="00073EBD">
      <w:pPr>
        <w:autoSpaceDE w:val="0"/>
        <w:autoSpaceDN w:val="0"/>
        <w:adjustRightInd w:val="0"/>
        <w:spacing w:after="0" w:line="240" w:lineRule="auto"/>
        <w:ind w:left="851" w:firstLine="0"/>
        <w:jc w:val="left"/>
        <w:rPr>
          <w:rFonts w:ascii="Times New Roman" w:hAnsi="Times New Roman" w:cs="Times New Roman"/>
          <w:sz w:val="28"/>
          <w:szCs w:val="28"/>
        </w:rPr>
      </w:pPr>
      <w:r w:rsidRPr="009D75D7"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="007B0F58" w:rsidRPr="009D75D7">
        <w:rPr>
          <w:rFonts w:ascii="Times New Roman" w:hAnsi="Times New Roman" w:cs="Times New Roman"/>
          <w:sz w:val="28"/>
          <w:szCs w:val="28"/>
        </w:rPr>
        <w:t>Новиков А.М. Формы обучения в современных условиях.</w:t>
      </w:r>
    </w:p>
    <w:p w:rsidR="002C5935" w:rsidRPr="009D75D7" w:rsidRDefault="007B0F58" w:rsidP="009D75D7">
      <w:pPr>
        <w:spacing w:after="0" w:line="240" w:lineRule="auto"/>
        <w:ind w:left="1080" w:right="850" w:firstLine="0"/>
        <w:jc w:val="left"/>
        <w:rPr>
          <w:rFonts w:ascii="Times New Roman" w:hAnsi="Times New Roman" w:cs="Times New Roman"/>
          <w:sz w:val="28"/>
          <w:szCs w:val="28"/>
        </w:rPr>
      </w:pPr>
      <w:r w:rsidRPr="009D75D7">
        <w:rPr>
          <w:rFonts w:ascii="Times New Roman" w:hAnsi="Times New Roman" w:cs="Times New Roman"/>
          <w:sz w:val="28"/>
          <w:szCs w:val="28"/>
        </w:rPr>
        <w:t xml:space="preserve">[Электронный ресурс]. - Режим доступа: </w:t>
      </w:r>
      <w:hyperlink r:id="rId6" w:history="1">
        <w:r w:rsidRPr="009D75D7">
          <w:rPr>
            <w:rStyle w:val="a5"/>
            <w:rFonts w:ascii="Times New Roman" w:hAnsi="Times New Roman" w:cs="Times New Roman"/>
            <w:sz w:val="28"/>
            <w:szCs w:val="28"/>
          </w:rPr>
          <w:t>www.anovikov.ru/artikle/forms.htm</w:t>
        </w:r>
      </w:hyperlink>
      <w:r w:rsidRPr="009D75D7">
        <w:rPr>
          <w:rFonts w:ascii="Times New Roman" w:hAnsi="Times New Roman" w:cs="Times New Roman"/>
          <w:sz w:val="28"/>
          <w:szCs w:val="28"/>
        </w:rPr>
        <w:t>.</w:t>
      </w:r>
    </w:p>
    <w:p w:rsidR="007B0F58" w:rsidRPr="009D75D7" w:rsidRDefault="001F532B" w:rsidP="00073EBD">
      <w:pPr>
        <w:autoSpaceDE w:val="0"/>
        <w:autoSpaceDN w:val="0"/>
        <w:adjustRightInd w:val="0"/>
        <w:spacing w:after="0" w:line="240" w:lineRule="auto"/>
        <w:ind w:left="851" w:firstLine="0"/>
        <w:jc w:val="left"/>
        <w:rPr>
          <w:rFonts w:ascii="Times New Roman" w:hAnsi="Times New Roman" w:cs="Times New Roman"/>
          <w:sz w:val="28"/>
          <w:szCs w:val="28"/>
        </w:rPr>
      </w:pPr>
      <w:r w:rsidRPr="009D75D7">
        <w:rPr>
          <w:rFonts w:ascii="Times New Roman" w:hAnsi="Times New Roman" w:cs="Times New Roman"/>
          <w:sz w:val="28"/>
          <w:szCs w:val="28"/>
        </w:rPr>
        <w:t>6.</w:t>
      </w:r>
      <w:r w:rsidR="007B0F58" w:rsidRPr="009D75D7">
        <w:rPr>
          <w:rFonts w:ascii="Times New Roman" w:hAnsi="Times New Roman" w:cs="Times New Roman"/>
          <w:sz w:val="28"/>
          <w:szCs w:val="28"/>
        </w:rPr>
        <w:t>Боенко Н.А. Развитие учебного - профессиональных компетенций//</w:t>
      </w:r>
    </w:p>
    <w:p w:rsidR="00CD1046" w:rsidRPr="009D75D7" w:rsidRDefault="007B0F58" w:rsidP="009D75D7">
      <w:pPr>
        <w:autoSpaceDE w:val="0"/>
        <w:autoSpaceDN w:val="0"/>
        <w:adjustRightInd w:val="0"/>
        <w:spacing w:after="0" w:line="240" w:lineRule="auto"/>
        <w:ind w:left="1080" w:firstLine="0"/>
        <w:jc w:val="left"/>
        <w:rPr>
          <w:rFonts w:ascii="Times New Roman" w:hAnsi="Times New Roman" w:cs="Times New Roman"/>
          <w:sz w:val="28"/>
          <w:szCs w:val="28"/>
        </w:rPr>
      </w:pPr>
      <w:r w:rsidRPr="009D75D7">
        <w:rPr>
          <w:rFonts w:ascii="Times New Roman" w:hAnsi="Times New Roman" w:cs="Times New Roman"/>
          <w:sz w:val="28"/>
          <w:szCs w:val="28"/>
        </w:rPr>
        <w:t>приложение к журналу «Среднее профессиональное образование», 2008, №5.</w:t>
      </w:r>
    </w:p>
    <w:p w:rsidR="00F42287" w:rsidRPr="009D75D7" w:rsidRDefault="001F532B" w:rsidP="00073EBD">
      <w:pPr>
        <w:autoSpaceDE w:val="0"/>
        <w:autoSpaceDN w:val="0"/>
        <w:adjustRightInd w:val="0"/>
        <w:spacing w:after="0" w:line="240" w:lineRule="auto"/>
        <w:ind w:left="851" w:firstLine="0"/>
        <w:jc w:val="left"/>
        <w:rPr>
          <w:rFonts w:ascii="Times New Roman" w:hAnsi="Times New Roman" w:cs="Times New Roman"/>
          <w:sz w:val="28"/>
          <w:szCs w:val="28"/>
        </w:rPr>
      </w:pPr>
      <w:r w:rsidRPr="009D75D7">
        <w:rPr>
          <w:rFonts w:ascii="Times New Roman" w:hAnsi="Times New Roman" w:cs="Times New Roman"/>
          <w:sz w:val="28"/>
          <w:szCs w:val="28"/>
        </w:rPr>
        <w:t>7.</w:t>
      </w:r>
      <w:r w:rsidR="00F42287" w:rsidRPr="009D75D7">
        <w:rPr>
          <w:rFonts w:ascii="Times New Roman" w:hAnsi="Times New Roman" w:cs="Times New Roman"/>
          <w:sz w:val="28"/>
          <w:szCs w:val="28"/>
        </w:rPr>
        <w:t>Каширина И.В., Зинченко Е.С. Кейс-технология, как способ</w:t>
      </w:r>
    </w:p>
    <w:p w:rsidR="007B0F58" w:rsidRPr="009D75D7" w:rsidRDefault="00F42287" w:rsidP="009D75D7">
      <w:pPr>
        <w:spacing w:line="240" w:lineRule="auto"/>
        <w:ind w:left="1080" w:right="850" w:firstLine="0"/>
        <w:jc w:val="left"/>
        <w:rPr>
          <w:rFonts w:ascii="Times New Roman" w:hAnsi="Times New Roman" w:cs="Times New Roman"/>
          <w:sz w:val="28"/>
          <w:szCs w:val="28"/>
        </w:rPr>
      </w:pPr>
      <w:r w:rsidRPr="009D75D7">
        <w:rPr>
          <w:rFonts w:ascii="Times New Roman" w:hAnsi="Times New Roman" w:cs="Times New Roman"/>
          <w:sz w:val="28"/>
          <w:szCs w:val="28"/>
        </w:rPr>
        <w:t>организации самостоятельной работы студентов СУЗОВ. – Ставрополь, 2010.</w:t>
      </w:r>
    </w:p>
    <w:sectPr w:rsidR="007B0F58" w:rsidRPr="009D75D7" w:rsidSect="00B0065B">
      <w:pgSz w:w="11906" w:h="16838"/>
      <w:pgMar w:top="1134" w:right="850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4411B"/>
    <w:multiLevelType w:val="hybridMultilevel"/>
    <w:tmpl w:val="C0DEA5A4"/>
    <w:lvl w:ilvl="0" w:tplc="0419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1A1A1BDF"/>
    <w:multiLevelType w:val="hybridMultilevel"/>
    <w:tmpl w:val="7FA8D062"/>
    <w:lvl w:ilvl="0" w:tplc="D750B2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D527C0"/>
    <w:multiLevelType w:val="hybridMultilevel"/>
    <w:tmpl w:val="1DAEFB38"/>
    <w:lvl w:ilvl="0" w:tplc="F0FE02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4B79E5"/>
    <w:multiLevelType w:val="hybridMultilevel"/>
    <w:tmpl w:val="1D186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7F3D4B"/>
    <w:multiLevelType w:val="hybridMultilevel"/>
    <w:tmpl w:val="CD364C76"/>
    <w:lvl w:ilvl="0" w:tplc="AA1C817A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617E37"/>
    <w:multiLevelType w:val="hybridMultilevel"/>
    <w:tmpl w:val="1DAEFB38"/>
    <w:lvl w:ilvl="0" w:tplc="F0FE02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5124" w:allStyles="0" w:customStyles="0" w:latentStyles="1" w:stylesInUse="0" w:headingStyles="1" w:numberingStyles="0" w:tableStyles="0" w:directFormattingOnRuns="1" w:directFormattingOnParagraphs="0" w:directFormattingOnNumbering="0" w:directFormattingOnTables="0" w:clearFormatting="1" w:top3HeadingStyles="0" w:visibleStyles="1" w:alternateStyleNames="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13C76"/>
    <w:rsid w:val="00022C4E"/>
    <w:rsid w:val="00051020"/>
    <w:rsid w:val="00060AF7"/>
    <w:rsid w:val="00073EBD"/>
    <w:rsid w:val="00145309"/>
    <w:rsid w:val="001D7502"/>
    <w:rsid w:val="001F532B"/>
    <w:rsid w:val="002C5935"/>
    <w:rsid w:val="00365CF9"/>
    <w:rsid w:val="003660AA"/>
    <w:rsid w:val="00375342"/>
    <w:rsid w:val="003D1625"/>
    <w:rsid w:val="003D5B47"/>
    <w:rsid w:val="00450B83"/>
    <w:rsid w:val="00502F16"/>
    <w:rsid w:val="005C3A3C"/>
    <w:rsid w:val="00632257"/>
    <w:rsid w:val="00717265"/>
    <w:rsid w:val="00726E13"/>
    <w:rsid w:val="007B0F58"/>
    <w:rsid w:val="007D3413"/>
    <w:rsid w:val="007D4050"/>
    <w:rsid w:val="007E3927"/>
    <w:rsid w:val="007F5ED1"/>
    <w:rsid w:val="0081156C"/>
    <w:rsid w:val="0085515E"/>
    <w:rsid w:val="008C18DC"/>
    <w:rsid w:val="008D2E43"/>
    <w:rsid w:val="008D5E6F"/>
    <w:rsid w:val="00922162"/>
    <w:rsid w:val="00947694"/>
    <w:rsid w:val="009C7A37"/>
    <w:rsid w:val="009D75D7"/>
    <w:rsid w:val="00A13C76"/>
    <w:rsid w:val="00A31712"/>
    <w:rsid w:val="00A65D91"/>
    <w:rsid w:val="00A96C21"/>
    <w:rsid w:val="00B0065B"/>
    <w:rsid w:val="00B1375E"/>
    <w:rsid w:val="00B3086D"/>
    <w:rsid w:val="00B50202"/>
    <w:rsid w:val="00C20206"/>
    <w:rsid w:val="00C80105"/>
    <w:rsid w:val="00C85D01"/>
    <w:rsid w:val="00CD1046"/>
    <w:rsid w:val="00D270C4"/>
    <w:rsid w:val="00D46CB3"/>
    <w:rsid w:val="00D73316"/>
    <w:rsid w:val="00E27096"/>
    <w:rsid w:val="00E27669"/>
    <w:rsid w:val="00EC6C8F"/>
    <w:rsid w:val="00EE7D5C"/>
    <w:rsid w:val="00F42287"/>
    <w:rsid w:val="00F93599"/>
    <w:rsid w:val="00FB3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271BD1-C556-4CE4-9689-6B85B0B7C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left="794" w:firstLine="765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9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392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1726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B0F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anovikov.ru/artikle/forms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EF26B-FF2D-4188-B06F-D28A4340C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5</Pages>
  <Words>1378</Words>
  <Characters>7861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User</cp:lastModifiedBy>
  <cp:revision>42</cp:revision>
  <dcterms:created xsi:type="dcterms:W3CDTF">2012-11-22T08:36:00Z</dcterms:created>
  <dcterms:modified xsi:type="dcterms:W3CDTF">2019-10-03T06:38:00Z</dcterms:modified>
</cp:coreProperties>
</file>