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676" w:rsidRDefault="004D0676" w:rsidP="004D0676">
      <w:pPr>
        <w:spacing w:after="0" w:line="240" w:lineRule="auto"/>
        <w:ind w:left="3686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А.Ж.УКАШЕВ</w:t>
      </w:r>
    </w:p>
    <w:p w:rsidR="004D0676" w:rsidRPr="004D0676" w:rsidRDefault="004D0676" w:rsidP="004D0676">
      <w:pPr>
        <w:spacing w:after="0" w:line="240" w:lineRule="auto"/>
        <w:ind w:left="3686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D0676">
        <w:rPr>
          <w:rFonts w:ascii="Times New Roman" w:hAnsi="Times New Roman" w:cs="Times New Roman"/>
          <w:bCs/>
          <w:i/>
          <w:iCs/>
          <w:sz w:val="24"/>
          <w:szCs w:val="24"/>
        </w:rPr>
        <w:t>преподаватель кафедры защиты информации Военно-инженерного института радиоэлектроники и связи МО РК города Алматы</w:t>
      </w:r>
    </w:p>
    <w:p w:rsidR="004D0676" w:rsidRDefault="004D0676" w:rsidP="004D0676">
      <w:pPr>
        <w:spacing w:after="0" w:line="240" w:lineRule="auto"/>
        <w:ind w:left="3686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D0676" w:rsidRDefault="004D0676" w:rsidP="004D067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C1F59" w:rsidRPr="004D0676" w:rsidRDefault="004D0676" w:rsidP="004D067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АКТУАЛЬНОСТЬ ПРОБЛЕМЫ ОБЕСПЕЧЕНИЯ ИНФОРМАЦИОННОЙ БЕЗОПАСНОСТИ ПРИ ИСПОЛЬЗОВАНИИ СЕТИ ИНТЕРНЕТ ВОЕНОСЛУЖАЩИМИ </w:t>
      </w:r>
    </w:p>
    <w:bookmarkEnd w:id="0"/>
    <w:p w:rsidR="007C1F59" w:rsidRDefault="007C1F59" w:rsidP="007C1F5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C1F59" w:rsidRDefault="007C1F59" w:rsidP="007C1F5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C1F59" w:rsidRPr="007C1F59" w:rsidRDefault="007C1F59" w:rsidP="007C1F5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Аннотация. </w:t>
      </w:r>
      <w:r w:rsidRPr="007C1F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Возрастание роли и значения информационной составляющей в структуре военной безопасности и безопасности войск обусловлено общемировой тенденцией продвижения передовых стран к так называемому информационному обществу, где информация и информационные услуги будут основным фактором политического, экономического и социального развития. В этой связи способность государства эффективно использовать накопленные информационные ресурсы и технологии в интересах обороны становится важнейшим показателем его военной мощи.</w:t>
      </w:r>
    </w:p>
    <w:p w:rsidR="007C1F59" w:rsidRDefault="007C1F59" w:rsidP="007C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1F59">
        <w:rPr>
          <w:rFonts w:ascii="Times New Roman" w:hAnsi="Times New Roman" w:cs="Times New Roman"/>
          <w:sz w:val="24"/>
          <w:szCs w:val="24"/>
        </w:rPr>
        <w:t>   </w:t>
      </w:r>
    </w:p>
    <w:p w:rsidR="004D0676" w:rsidRDefault="007C1F59" w:rsidP="004D06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1F59">
        <w:rPr>
          <w:rFonts w:ascii="Times New Roman" w:hAnsi="Times New Roman" w:cs="Times New Roman"/>
          <w:sz w:val="24"/>
          <w:szCs w:val="24"/>
        </w:rPr>
        <w:t>  </w:t>
      </w:r>
      <w:r w:rsidRPr="007C1F59">
        <w:rPr>
          <w:rFonts w:ascii="Times New Roman" w:hAnsi="Times New Roman" w:cs="Times New Roman"/>
          <w:bCs/>
          <w:sz w:val="24"/>
          <w:szCs w:val="24"/>
        </w:rPr>
        <w:t>Без широкого</w:t>
      </w:r>
      <w:r w:rsidRPr="007C1F59">
        <w:rPr>
          <w:rFonts w:ascii="Times New Roman" w:hAnsi="Times New Roman" w:cs="Times New Roman"/>
          <w:sz w:val="24"/>
          <w:szCs w:val="24"/>
        </w:rPr>
        <w:t> применения современных информационных технологий и систем немыслимо формирование эффективной системы управления и воспитания личного состава Вооруженных Сил России. Кроме того, вероятный противник рассматривает эту человеческую компоненту в качестве приоритетного объекта своего воздействия, что также требует принятия известных мер по информационной защите военнослужащих.</w:t>
      </w:r>
      <w:r w:rsidRPr="007C1F59">
        <w:rPr>
          <w:rFonts w:ascii="Times New Roman" w:hAnsi="Times New Roman" w:cs="Times New Roman"/>
          <w:sz w:val="24"/>
          <w:szCs w:val="24"/>
        </w:rPr>
        <w:br/>
        <w:t>     Информационно-психологическое противоборство давно и прочно стало неотъемлемым компонентом подготовки и проведения боевых операций. Более того, в армиях западных государств усиленно развиваются теория и практика полномасштабной информационно-психологической войны против войск и населения возможного противника, создаются специальные структуры и подразделения.</w:t>
      </w:r>
    </w:p>
    <w:p w:rsidR="004D0676" w:rsidRDefault="007C1F59" w:rsidP="004D06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C1F59">
        <w:rPr>
          <w:rFonts w:ascii="Times New Roman" w:hAnsi="Times New Roman" w:cs="Times New Roman"/>
          <w:sz w:val="24"/>
          <w:szCs w:val="24"/>
        </w:rPr>
        <w:t> На службу такой войне мобилизуются новейшие достижения научно-технического прогресса, разрабатываются и принимаются на вооружение сценарии, способы, средства, системы, способные целенаправленно и эффективно воздействовать на психику и п</w:t>
      </w:r>
      <w:r w:rsidR="004D0676">
        <w:rPr>
          <w:rFonts w:ascii="Times New Roman" w:hAnsi="Times New Roman" w:cs="Times New Roman"/>
          <w:sz w:val="24"/>
          <w:szCs w:val="24"/>
        </w:rPr>
        <w:t>оведение больших масс людей.</w:t>
      </w:r>
    </w:p>
    <w:p w:rsidR="004D0676" w:rsidRDefault="007C1F59" w:rsidP="004D0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F59">
        <w:rPr>
          <w:rFonts w:ascii="Times New Roman" w:hAnsi="Times New Roman" w:cs="Times New Roman"/>
          <w:sz w:val="24"/>
          <w:szCs w:val="24"/>
        </w:rPr>
        <w:t xml:space="preserve">  К манипулированию сознанием в своих корпоративных, корыстных целях усиленно стремятся и некоторые политические институты, а также находящиеся под их влиянием средства массовой информации. В сферу их действия неизбежно, а во многом и намеренно попадают военнослужащие. Памятным примером такого жесткого информационного давления может быть недавняя беспрецедентная по масштабу и накалу </w:t>
      </w:r>
      <w:proofErr w:type="spellStart"/>
      <w:r w:rsidRPr="007C1F59">
        <w:rPr>
          <w:rFonts w:ascii="Times New Roman" w:hAnsi="Times New Roman" w:cs="Times New Roman"/>
          <w:sz w:val="24"/>
          <w:szCs w:val="24"/>
        </w:rPr>
        <w:t>антиармейская</w:t>
      </w:r>
      <w:proofErr w:type="spellEnd"/>
      <w:r w:rsidRPr="007C1F59">
        <w:rPr>
          <w:rFonts w:ascii="Times New Roman" w:hAnsi="Times New Roman" w:cs="Times New Roman"/>
          <w:sz w:val="24"/>
          <w:szCs w:val="24"/>
        </w:rPr>
        <w:t xml:space="preserve"> кампания в отечественных средствах массовой информации.</w:t>
      </w:r>
    </w:p>
    <w:p w:rsidR="004D0676" w:rsidRDefault="007C1F59" w:rsidP="004D0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F59">
        <w:rPr>
          <w:rFonts w:ascii="Times New Roman" w:hAnsi="Times New Roman" w:cs="Times New Roman"/>
          <w:sz w:val="24"/>
          <w:szCs w:val="24"/>
        </w:rPr>
        <w:t>Федеральный закон «Об участии в международном информационном обмене» от 5 июля 1996 года трактует информационную безопасность как состояние защищенности информационной среды общества, обеспечивающее ее формирование, использование и развитие в интересах граждан, организаций и государства. Здесь под информационной средой понимается сфера деятельности субъектов, связанная с созданием, преобразованием и потреблением информации.</w:t>
      </w:r>
    </w:p>
    <w:p w:rsidR="004D0676" w:rsidRDefault="007C1F59" w:rsidP="004D0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F59">
        <w:rPr>
          <w:rFonts w:ascii="Times New Roman" w:hAnsi="Times New Roman" w:cs="Times New Roman"/>
          <w:sz w:val="24"/>
          <w:szCs w:val="24"/>
        </w:rPr>
        <w:t xml:space="preserve">Применительно к деятельности Вооруженных Сил России данное определение требует уточнения. Личный состав армии и флота не только обладает информационными ресурсами ограниченного доступа (различными формами документов), информационными технологиями и автоматизированными системами управления оружием и войсками, не только активно участвует в информационном противоборстве с противником, но и сам является объектом непрерывного информационно-психологического воздействия </w:t>
      </w:r>
      <w:r w:rsidRPr="007C1F59">
        <w:rPr>
          <w:rFonts w:ascii="Times New Roman" w:hAnsi="Times New Roman" w:cs="Times New Roman"/>
          <w:sz w:val="24"/>
          <w:szCs w:val="24"/>
        </w:rPr>
        <w:lastRenderedPageBreak/>
        <w:t>последнего.</w:t>
      </w:r>
      <w:r w:rsidRPr="007C1F59">
        <w:rPr>
          <w:rFonts w:ascii="Times New Roman" w:hAnsi="Times New Roman" w:cs="Times New Roman"/>
          <w:sz w:val="24"/>
          <w:szCs w:val="24"/>
        </w:rPr>
        <w:br/>
        <w:t>     При этом войска постоянно сталкиваются с так называемыми угрозами информационной безопасности - реальными или потенциально возможными действиями и условиями, приводящими к нарушению нормального режима работы информационных систем (выводу из строя), негативному информационно-психологическому воздействию на личный состав или нанесению материального ущерба.</w:t>
      </w:r>
    </w:p>
    <w:p w:rsidR="004D0676" w:rsidRDefault="007C1F59" w:rsidP="004D0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F59">
        <w:rPr>
          <w:rFonts w:ascii="Times New Roman" w:hAnsi="Times New Roman" w:cs="Times New Roman"/>
          <w:sz w:val="24"/>
          <w:szCs w:val="24"/>
        </w:rPr>
        <w:br/>
        <w:t>     </w:t>
      </w:r>
      <w:r w:rsidRPr="007C1F59">
        <w:rPr>
          <w:rFonts w:ascii="Times New Roman" w:hAnsi="Times New Roman" w:cs="Times New Roman"/>
          <w:b/>
          <w:bCs/>
          <w:sz w:val="24"/>
          <w:szCs w:val="24"/>
        </w:rPr>
        <w:t>АНАЛИЗ</w:t>
      </w:r>
      <w:r w:rsidRPr="007C1F59">
        <w:rPr>
          <w:rFonts w:ascii="Times New Roman" w:hAnsi="Times New Roman" w:cs="Times New Roman"/>
          <w:sz w:val="24"/>
          <w:szCs w:val="24"/>
        </w:rPr>
        <w:t> источников угроз информационной безопасности войск позволяет объединить их в две основные группы: внутренние и внешние.</w:t>
      </w:r>
      <w:r w:rsidRPr="007C1F59">
        <w:rPr>
          <w:rFonts w:ascii="Times New Roman" w:hAnsi="Times New Roman" w:cs="Times New Roman"/>
          <w:sz w:val="24"/>
          <w:szCs w:val="24"/>
        </w:rPr>
        <w:br/>
        <w:t>     Нестабильная военно-политическая обстановка в регионах и местах дислокации войск и сил флота негативно отражается на информационной политике государства, способствует вовлечению военнослужащих в политическое противостояние, наполнению социально значимой для них информации разного рода слухами, сплетнями, домыслами, версиями. В такой обстановке в информационное поле общества вливаются мощные потоки лженаучной, агрессивной, а порой и антигосударственной (</w:t>
      </w:r>
      <w:proofErr w:type="spellStart"/>
      <w:r w:rsidRPr="007C1F59">
        <w:rPr>
          <w:rFonts w:ascii="Times New Roman" w:hAnsi="Times New Roman" w:cs="Times New Roman"/>
          <w:sz w:val="24"/>
          <w:szCs w:val="24"/>
        </w:rPr>
        <w:t>антиармейской</w:t>
      </w:r>
      <w:proofErr w:type="spellEnd"/>
      <w:r w:rsidRPr="007C1F59">
        <w:rPr>
          <w:rFonts w:ascii="Times New Roman" w:hAnsi="Times New Roman" w:cs="Times New Roman"/>
          <w:sz w:val="24"/>
          <w:szCs w:val="24"/>
        </w:rPr>
        <w:t>) информации. Возникает реальная угроза информационной безопасности войск и морально-психологическому состоянию личного состава.</w:t>
      </w:r>
    </w:p>
    <w:p w:rsidR="004D0676" w:rsidRDefault="007C1F59" w:rsidP="004D0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F59">
        <w:rPr>
          <w:rFonts w:ascii="Times New Roman" w:hAnsi="Times New Roman" w:cs="Times New Roman"/>
          <w:sz w:val="24"/>
          <w:szCs w:val="24"/>
        </w:rPr>
        <w:br/>
        <w:t>     Кризисные явления в социально-экономической сфере государства также сужают наши возможности по обеспечению информационной независимости. По мнению специалистов, отставание России от лидирующих государств в области создания компьютерной техники, ее программного обеспечения, локальных и глобальных информационных систем продолжается.</w:t>
      </w:r>
      <w:r w:rsidRPr="007C1F59">
        <w:rPr>
          <w:rFonts w:ascii="Times New Roman" w:hAnsi="Times New Roman" w:cs="Times New Roman"/>
          <w:sz w:val="24"/>
          <w:szCs w:val="24"/>
        </w:rPr>
        <w:br/>
        <w:t xml:space="preserve">     Возникла реальная угроза вовлечения страны в информационно-технологическую кабалу от Запада. Вынужденный массовый импорт зарубежной электронно-вычислительной техники ведет не только к </w:t>
      </w:r>
      <w:proofErr w:type="spellStart"/>
      <w:r w:rsidRPr="007C1F59">
        <w:rPr>
          <w:rFonts w:ascii="Times New Roman" w:hAnsi="Times New Roman" w:cs="Times New Roman"/>
          <w:sz w:val="24"/>
          <w:szCs w:val="24"/>
        </w:rPr>
        <w:t>дестандартизации</w:t>
      </w:r>
      <w:proofErr w:type="spellEnd"/>
      <w:r w:rsidRPr="007C1F59">
        <w:rPr>
          <w:rFonts w:ascii="Times New Roman" w:hAnsi="Times New Roman" w:cs="Times New Roman"/>
          <w:sz w:val="24"/>
          <w:szCs w:val="24"/>
        </w:rPr>
        <w:t xml:space="preserve"> собственного производства вычислительной техники и растущей несовместимости (технической и программной) его продукции с иностранными образцами, но и к подрыву информационной безопасности государства.</w:t>
      </w:r>
      <w:r w:rsidRPr="007C1F59">
        <w:rPr>
          <w:rFonts w:ascii="Times New Roman" w:hAnsi="Times New Roman" w:cs="Times New Roman"/>
          <w:sz w:val="24"/>
          <w:szCs w:val="24"/>
        </w:rPr>
        <w:br/>
        <w:t>     Применение зарубежных ЭВМ в информационных системах Вооруженных Сил снижает их надежность и создает предпосылки к утечке информации, содержащей государственную и военную тайну. Обороноспособность страны при таком развитии событий будет заведомо уязвима от информационных воздействий более развитых государств. Не случайно на Западе активизировались изыскания и разработка оружия, предназначенного для воздействия на противника через информационную инфраструктуру его государства. Учитывая это обстоятельство, Совет Безопасности РФ создал в 1995 году межведомственную комиссию по информационной безопасности, на которую возложил оценку и определение приоритетных задач в сфере обеспечения информационной безопасности государства.</w:t>
      </w:r>
    </w:p>
    <w:p w:rsidR="004D0676" w:rsidRDefault="007C1F59" w:rsidP="004D0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F59">
        <w:rPr>
          <w:rFonts w:ascii="Times New Roman" w:hAnsi="Times New Roman" w:cs="Times New Roman"/>
          <w:sz w:val="24"/>
          <w:szCs w:val="24"/>
        </w:rPr>
        <w:br/>
        <w:t>     Серьезные прорехи в системе информационной защиты государства создает неразвитое, противоречивое, запутанное законодательство в области информационной деятельности. В демократическом обществе информация является не только общенародным достоянием, но и обычным товаром, предметом собственности, купли и продажи. Нерегулируемое обращение с ней неизбежно ведет к росту социальной напряженности, нарушению конституционных прав граждан, нанесению им морального и материального ущерба, увеличению опасности манипулирования общественным сознанием недобросовестными субъектами информационной деятельности.</w:t>
      </w:r>
    </w:p>
    <w:p w:rsidR="004D0676" w:rsidRDefault="007C1F59" w:rsidP="004D0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F59">
        <w:rPr>
          <w:rFonts w:ascii="Times New Roman" w:hAnsi="Times New Roman" w:cs="Times New Roman"/>
          <w:sz w:val="24"/>
          <w:szCs w:val="24"/>
        </w:rPr>
        <w:br/>
        <w:t xml:space="preserve">     Угрозу информационной безопасности войск несет нарушение информационного режима жизнедеятельности личного состава и работы различных информационных систем. Необходимо особо подчеркнуть, что нарушение режима работы с закрытой информацией </w:t>
      </w:r>
      <w:r w:rsidRPr="007C1F59">
        <w:rPr>
          <w:rFonts w:ascii="Times New Roman" w:hAnsi="Times New Roman" w:cs="Times New Roman"/>
          <w:sz w:val="24"/>
          <w:szCs w:val="24"/>
        </w:rPr>
        <w:lastRenderedPageBreak/>
        <w:t>или секретной аппаратурой в частях и на кораблях создает предпосылки для ее утечки, утери или порчи. Кроме того, в ряде случаев трудовая усталость у военнослужащих наступает не из-за физических перегрузок, а в результате грубого нарушения информационного режима. Возникающий при этом информационный голод способствует повышенной внушаемости военнослужащих, создает почву для возникновения негативных слухов, панических настроений и страхов (фобий), особенно в боевой обстановке.</w:t>
      </w:r>
      <w:r w:rsidRPr="007C1F59">
        <w:rPr>
          <w:rFonts w:ascii="Times New Roman" w:hAnsi="Times New Roman" w:cs="Times New Roman"/>
          <w:sz w:val="24"/>
          <w:szCs w:val="24"/>
        </w:rPr>
        <w:br/>
        <w:t>     Еще одна угроза информационной безопасности войск - усилившаяся в последние годы вероятность применения противником нового информационно-психологического оружия. Широкий спектр новейших образцов такого («</w:t>
      </w:r>
      <w:proofErr w:type="spellStart"/>
      <w:r w:rsidRPr="007C1F59">
        <w:rPr>
          <w:rFonts w:ascii="Times New Roman" w:hAnsi="Times New Roman" w:cs="Times New Roman"/>
          <w:sz w:val="24"/>
          <w:szCs w:val="24"/>
        </w:rPr>
        <w:t>несмертоносного</w:t>
      </w:r>
      <w:proofErr w:type="spellEnd"/>
      <w:r w:rsidRPr="007C1F59">
        <w:rPr>
          <w:rFonts w:ascii="Times New Roman" w:hAnsi="Times New Roman" w:cs="Times New Roman"/>
          <w:sz w:val="24"/>
          <w:szCs w:val="24"/>
        </w:rPr>
        <w:t>») оружия создается сегодня в рамках так называемой технологии «иммобилизующих систем».</w:t>
      </w:r>
      <w:r w:rsidRPr="007C1F59">
        <w:rPr>
          <w:rFonts w:ascii="Times New Roman" w:hAnsi="Times New Roman" w:cs="Times New Roman"/>
          <w:sz w:val="24"/>
          <w:szCs w:val="24"/>
        </w:rPr>
        <w:br/>
      </w:r>
      <w:r w:rsidRPr="004D0676">
        <w:rPr>
          <w:rFonts w:ascii="Times New Roman" w:hAnsi="Times New Roman" w:cs="Times New Roman"/>
          <w:sz w:val="24"/>
          <w:szCs w:val="24"/>
        </w:rPr>
        <w:t>     </w:t>
      </w:r>
      <w:r w:rsidRPr="004D0676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4D0676">
        <w:rPr>
          <w:rFonts w:ascii="Times New Roman" w:hAnsi="Times New Roman" w:cs="Times New Roman"/>
          <w:bCs/>
          <w:sz w:val="24"/>
          <w:szCs w:val="24"/>
        </w:rPr>
        <w:t>работах</w:t>
      </w:r>
      <w:r w:rsidRPr="007C1F59">
        <w:rPr>
          <w:rFonts w:ascii="Times New Roman" w:hAnsi="Times New Roman" w:cs="Times New Roman"/>
          <w:sz w:val="24"/>
          <w:szCs w:val="24"/>
        </w:rPr>
        <w:t> над таким оружием более или менее четко определились два направления: создание средств, предназначенных для воздействия на психику и здоровье военнослужащих противника; создание средств, направленных на поражение его информационных систем.</w:t>
      </w:r>
      <w:r w:rsidRPr="007C1F59">
        <w:rPr>
          <w:rFonts w:ascii="Times New Roman" w:hAnsi="Times New Roman" w:cs="Times New Roman"/>
          <w:sz w:val="24"/>
          <w:szCs w:val="24"/>
        </w:rPr>
        <w:br/>
        <w:t>     К первому направлению относится информационно-психологическое оружие, которое основано на применении инфразвука, микроволнового излучения, биоэлектронного воздействия, электромагнитных полей, медико-биологических и химических средств и может быть использовано для контроля над психикой военнослужащих и целенаправленного влияния на их поведение в боевой обстановке.</w:t>
      </w:r>
      <w:r w:rsidRPr="007C1F59">
        <w:rPr>
          <w:rFonts w:ascii="Times New Roman" w:hAnsi="Times New Roman" w:cs="Times New Roman"/>
          <w:sz w:val="24"/>
          <w:szCs w:val="24"/>
        </w:rPr>
        <w:br/>
        <w:t>     Второе направление связано с разработкой средств поражения систем связи и управления (например, боевых информационно-управляющих систем), радиоэлектронной разведки, радиоэлектронного подавления и т.д. Например, для уничтожения (искажения) программного обеспечения применяемых в войсках ЭВМ «выращиваются» специальные компьютерные вирусы и логические бомбы. Так, если к концу 80-х годов ученым было известно не более десятка вирусов, то в 1990 году их насчитывалось уже около 400, а в наше время еженедельно появляется несколько новых губительных для ЭВМ вирусов.</w:t>
      </w:r>
      <w:r w:rsidRPr="007C1F59">
        <w:rPr>
          <w:rFonts w:ascii="Times New Roman" w:hAnsi="Times New Roman" w:cs="Times New Roman"/>
          <w:sz w:val="24"/>
          <w:szCs w:val="24"/>
        </w:rPr>
        <w:br/>
        <w:t>     Источником возможных угроз информационной безопасности войск были и остаются силы и средства информационно-психологической борьбы противника. Они показали свою исключительную эффективность в ряде локальных войн и военных конфликтов.</w:t>
      </w:r>
      <w:r w:rsidRPr="007C1F59">
        <w:rPr>
          <w:rFonts w:ascii="Times New Roman" w:hAnsi="Times New Roman" w:cs="Times New Roman"/>
          <w:sz w:val="24"/>
          <w:szCs w:val="24"/>
        </w:rPr>
        <w:br/>
        <w:t xml:space="preserve">     Серьезную угрозу информационной безопасности войск по-прежнему представляет подрывная деятельность разведок и спецслужб недружественных России государств. Хотя, как утверждают специалисты, около 70% закрытой военной информации можно почерпнуть из «открытых источников», наиболее ценная информация о военной технике, разработке новых видов вооружения и планах военных операций добывается органами зарубежных разведок. По некоторым данным, противник в настоящее время более 65% </w:t>
      </w:r>
      <w:proofErr w:type="spellStart"/>
      <w:r w:rsidRPr="007C1F59">
        <w:rPr>
          <w:rFonts w:ascii="Times New Roman" w:hAnsi="Times New Roman" w:cs="Times New Roman"/>
          <w:sz w:val="24"/>
          <w:szCs w:val="24"/>
        </w:rPr>
        <w:t>развединформации</w:t>
      </w:r>
      <w:proofErr w:type="spellEnd"/>
      <w:r w:rsidRPr="007C1F59">
        <w:rPr>
          <w:rFonts w:ascii="Times New Roman" w:hAnsi="Times New Roman" w:cs="Times New Roman"/>
          <w:sz w:val="24"/>
          <w:szCs w:val="24"/>
        </w:rPr>
        <w:t xml:space="preserve"> получает через средства радиоэлектронной разведки, осуществляя перехват сообщений, засечку работы систем связи и наблюдения, подключение к информационным каналам (подслушивание), проникновение в информационно-управляющие системы и т.д. Например, в печати упоминалось о программе «троянский конь», предназначенной для скрытого проникновения через информационные сети противника к его информационным ресурсам в целях добывания </w:t>
      </w:r>
      <w:proofErr w:type="spellStart"/>
      <w:r w:rsidRPr="007C1F59">
        <w:rPr>
          <w:rFonts w:ascii="Times New Roman" w:hAnsi="Times New Roman" w:cs="Times New Roman"/>
          <w:sz w:val="24"/>
          <w:szCs w:val="24"/>
        </w:rPr>
        <w:t>разведсведений</w:t>
      </w:r>
      <w:proofErr w:type="spellEnd"/>
      <w:r w:rsidRPr="007C1F59">
        <w:rPr>
          <w:rFonts w:ascii="Times New Roman" w:hAnsi="Times New Roman" w:cs="Times New Roman"/>
          <w:sz w:val="24"/>
          <w:szCs w:val="24"/>
        </w:rPr>
        <w:t>.</w:t>
      </w:r>
      <w:r w:rsidRPr="007C1F59">
        <w:rPr>
          <w:rFonts w:ascii="Times New Roman" w:hAnsi="Times New Roman" w:cs="Times New Roman"/>
          <w:sz w:val="24"/>
          <w:szCs w:val="24"/>
        </w:rPr>
        <w:br/>
        <w:t>     </w:t>
      </w:r>
      <w:r w:rsidRPr="007C1F59">
        <w:rPr>
          <w:rFonts w:ascii="Times New Roman" w:hAnsi="Times New Roman" w:cs="Times New Roman"/>
          <w:b/>
          <w:bCs/>
          <w:sz w:val="24"/>
          <w:szCs w:val="24"/>
        </w:rPr>
        <w:t>В СИСТЕМЕ</w:t>
      </w:r>
      <w:r w:rsidRPr="007C1F59">
        <w:rPr>
          <w:rFonts w:ascii="Times New Roman" w:hAnsi="Times New Roman" w:cs="Times New Roman"/>
          <w:sz w:val="24"/>
          <w:szCs w:val="24"/>
        </w:rPr>
        <w:t> информационной безопасности войск важным является вопрос об объектах угроз. Условно их можно разделить на социально-психологические и материально-технические. Необходимо подчеркнуть, что объекты угроз информационной безопасности являются одновременно и приоритетными объектами информационной защиты в армии и на флоте. В зависимости от их специфики определяются пути и особенности обеспечения информационной безопасности войск и сил флота.</w:t>
      </w:r>
      <w:r w:rsidRPr="007C1F59">
        <w:rPr>
          <w:rFonts w:ascii="Times New Roman" w:hAnsi="Times New Roman" w:cs="Times New Roman"/>
          <w:sz w:val="24"/>
          <w:szCs w:val="24"/>
        </w:rPr>
        <w:br/>
        <w:t>     С учетом изложенного под информационной безопасностью войск можно понимать такое состояние защищенности их информационных ресурсов, систем, технологий и личного состава от внутренних и внешних источников угроз, которое позволяет успешно решать задачи информационного обеспечения повседневной и боевой деятельности частей и подразделений.</w:t>
      </w:r>
    </w:p>
    <w:p w:rsidR="004D0676" w:rsidRDefault="007C1F59" w:rsidP="004D0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F59">
        <w:rPr>
          <w:rFonts w:ascii="Times New Roman" w:hAnsi="Times New Roman" w:cs="Times New Roman"/>
          <w:sz w:val="24"/>
          <w:szCs w:val="24"/>
        </w:rPr>
        <w:lastRenderedPageBreak/>
        <w:br/>
        <w:t>     На сегодняшний день, к сожалению, нет единой концепции информационной безопасности войск. Однако научные исследования, зарубежный и отечественный опыт позволяют определить ее основное содержание через структурные компоненты, которые в той или иной мере уже сложились в общей системе информационного обеспечения деятельности войск.</w:t>
      </w:r>
    </w:p>
    <w:p w:rsidR="004D0676" w:rsidRDefault="007C1F59" w:rsidP="004D0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F59">
        <w:rPr>
          <w:rFonts w:ascii="Times New Roman" w:hAnsi="Times New Roman" w:cs="Times New Roman"/>
          <w:sz w:val="24"/>
          <w:szCs w:val="24"/>
        </w:rPr>
        <w:br/>
        <w:t>     Центральным ее звеном является надежная информационная защита войск и сил флота. С одной стороны, она предполагает защиту информации, содержащей государственную и военную тайну, защиту информационных систем и средств связи от огневого поражения или проникновения в них противника, радиоэлектронную защиту. С другой - включает в себя защиту здоровья и психики личного состава частей и подразделений от разведывательного информационно-психологического воздействия противника, от попыток подчинить и контролировать массовое сознание военнослужащих, от стремления манипулировать общественным мнением в армейской среде и т.д.</w:t>
      </w:r>
      <w:r w:rsidRPr="007C1F59">
        <w:rPr>
          <w:rFonts w:ascii="Times New Roman" w:hAnsi="Times New Roman" w:cs="Times New Roman"/>
          <w:sz w:val="24"/>
          <w:szCs w:val="24"/>
        </w:rPr>
        <w:br/>
        <w:t xml:space="preserve">     Вместе с тем защита должна сочетаться с эффективным информационным противодействием противнику, целью которого является недопущение или максимальное затруднение ведения им информационно-психологической борьбы. Активное противодействие включает не только радиоэлектронное подавление и огневое поражение вражеских информационных систем, но и всевозможное </w:t>
      </w:r>
      <w:proofErr w:type="spellStart"/>
      <w:r w:rsidRPr="007C1F59">
        <w:rPr>
          <w:rFonts w:ascii="Times New Roman" w:hAnsi="Times New Roman" w:cs="Times New Roman"/>
          <w:sz w:val="24"/>
          <w:szCs w:val="24"/>
        </w:rPr>
        <w:t>дезинформирование</w:t>
      </w:r>
      <w:proofErr w:type="spellEnd"/>
      <w:r w:rsidRPr="007C1F59">
        <w:rPr>
          <w:rFonts w:ascii="Times New Roman" w:hAnsi="Times New Roman" w:cs="Times New Roman"/>
          <w:sz w:val="24"/>
          <w:szCs w:val="24"/>
        </w:rPr>
        <w:t xml:space="preserve"> противника (маскировка, демонстративные действия, организованная «утечка важной информации»), а также комплекс мер по нейтрализации или пресечению проводимых противником информационно-психологических акций и операций.</w:t>
      </w:r>
    </w:p>
    <w:p w:rsidR="004D0676" w:rsidRDefault="007C1F59" w:rsidP="004D0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F59">
        <w:rPr>
          <w:rFonts w:ascii="Times New Roman" w:hAnsi="Times New Roman" w:cs="Times New Roman"/>
          <w:sz w:val="24"/>
          <w:szCs w:val="24"/>
        </w:rPr>
        <w:br/>
        <w:t>     В ходе военного противоборства информационная безопасность войск в значительной мере будет зависеть от мощности того информационно-психологического воздействия на противника, которое смогут оказать на него спецподразделения психологической борьбы. Оно должно преследовать цели подрыва морально-психологической устойчивости личного состава и населения противника в интересах решения нашими силами стоящих задач.</w:t>
      </w:r>
      <w:r w:rsidRPr="007C1F59">
        <w:rPr>
          <w:rFonts w:ascii="Times New Roman" w:hAnsi="Times New Roman" w:cs="Times New Roman"/>
          <w:sz w:val="24"/>
          <w:szCs w:val="24"/>
        </w:rPr>
        <w:br/>
        <w:t>     Информационная безопасность тесно связана с оптимальным информационным обеспечением управления войсками. Непрерывный сбор и обработка информации о противнике и театре военных действий (разведка), информационно-аналитическая деятельность органов военного управления, организация связи, информационная поддержка выработки решений, оценка морально-психологического состояния личного состава и воинской дисциплины - все это входит в круг проблем информационного обеспечения управления, которое является базисом и одним из критериев эффективности всей системы информационной безопасности войск.</w:t>
      </w:r>
    </w:p>
    <w:p w:rsidR="007C1F59" w:rsidRPr="007C1F59" w:rsidRDefault="007C1F59" w:rsidP="004D0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F59">
        <w:rPr>
          <w:rFonts w:ascii="Times New Roman" w:hAnsi="Times New Roman" w:cs="Times New Roman"/>
          <w:sz w:val="24"/>
          <w:szCs w:val="24"/>
        </w:rPr>
        <w:br/>
        <w:t>     </w:t>
      </w:r>
      <w:r w:rsidRPr="007C1F59">
        <w:rPr>
          <w:rFonts w:ascii="Times New Roman" w:hAnsi="Times New Roman" w:cs="Times New Roman"/>
          <w:i/>
          <w:iCs/>
          <w:sz w:val="24"/>
          <w:szCs w:val="24"/>
        </w:rPr>
        <w:t>Логически завершающим ее элементом должна стать качественная информационно-воспитательная работа с личным составом частей и соединений. Она формирует у воинов необходимые морально-психологические и боевые качества, верность героическим традициям и воинскому долгу, патриотизм и в конечном итоге - невосприимчивость к негативному информационному воздействию. Именно эти факторы способствуют высокой бдительности, готовности личного состава противостоять духовной агрессии.</w:t>
      </w:r>
    </w:p>
    <w:p w:rsidR="00B72916" w:rsidRDefault="00B72916" w:rsidP="007C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D0676" w:rsidRPr="004D0676" w:rsidRDefault="004D0676" w:rsidP="004D067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0676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4D0676" w:rsidRPr="004D0676" w:rsidRDefault="004D0676" w:rsidP="004D06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D0676">
        <w:rPr>
          <w:rFonts w:ascii="Times New Roman" w:hAnsi="Times New Roman" w:cs="Times New Roman"/>
          <w:sz w:val="24"/>
          <w:szCs w:val="24"/>
        </w:rPr>
        <w:t xml:space="preserve">1. Белозеров В. К. Информационное обеспечение военной политики ФРГ: опыт и возможности его использования в России: </w:t>
      </w:r>
      <w:proofErr w:type="spellStart"/>
      <w:r w:rsidRPr="004D0676">
        <w:rPr>
          <w:rFonts w:ascii="Times New Roman" w:hAnsi="Times New Roman" w:cs="Times New Roman"/>
          <w:sz w:val="24"/>
          <w:szCs w:val="24"/>
        </w:rPr>
        <w:t>дис</w:t>
      </w:r>
      <w:proofErr w:type="spellEnd"/>
      <w:r w:rsidRPr="004D0676">
        <w:rPr>
          <w:rFonts w:ascii="Times New Roman" w:hAnsi="Times New Roman" w:cs="Times New Roman"/>
          <w:sz w:val="24"/>
          <w:szCs w:val="24"/>
        </w:rPr>
        <w:t>. ...канд. полит. наук. М.: ВУ, 2003. С. 52.</w:t>
      </w:r>
    </w:p>
    <w:p w:rsidR="004D0676" w:rsidRPr="004D0676" w:rsidRDefault="004D0676" w:rsidP="004D06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D0676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4D0676">
        <w:rPr>
          <w:rFonts w:ascii="Times New Roman" w:hAnsi="Times New Roman" w:cs="Times New Roman"/>
          <w:sz w:val="24"/>
          <w:szCs w:val="24"/>
        </w:rPr>
        <w:t>Buch</w:t>
      </w:r>
      <w:proofErr w:type="spellEnd"/>
      <w:r w:rsidRPr="004D06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676">
        <w:rPr>
          <w:rFonts w:ascii="Times New Roman" w:hAnsi="Times New Roman" w:cs="Times New Roman"/>
          <w:sz w:val="24"/>
          <w:szCs w:val="24"/>
        </w:rPr>
        <w:t>Klaus</w:t>
      </w:r>
      <w:proofErr w:type="spellEnd"/>
      <w:r w:rsidRPr="004D0676">
        <w:rPr>
          <w:rFonts w:ascii="Times New Roman" w:hAnsi="Times New Roman" w:cs="Times New Roman"/>
          <w:sz w:val="24"/>
          <w:szCs w:val="24"/>
        </w:rPr>
        <w:t xml:space="preserve">. </w:t>
      </w:r>
      <w:r w:rsidRPr="004D0676">
        <w:rPr>
          <w:rFonts w:ascii="Times New Roman" w:hAnsi="Times New Roman" w:cs="Times New Roman"/>
          <w:sz w:val="24"/>
          <w:szCs w:val="24"/>
          <w:lang w:val="en-US"/>
        </w:rPr>
        <w:t xml:space="preserve">Die </w:t>
      </w:r>
      <w:proofErr w:type="spellStart"/>
      <w:r w:rsidRPr="004D0676">
        <w:rPr>
          <w:rFonts w:ascii="Times New Roman" w:hAnsi="Times New Roman" w:cs="Times New Roman"/>
          <w:sz w:val="24"/>
          <w:szCs w:val="24"/>
          <w:lang w:val="en-US"/>
        </w:rPr>
        <w:t>neue</w:t>
      </w:r>
      <w:proofErr w:type="spellEnd"/>
      <w:r w:rsidRPr="004D06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0676">
        <w:rPr>
          <w:rFonts w:ascii="Times New Roman" w:hAnsi="Times New Roman" w:cs="Times New Roman"/>
          <w:sz w:val="24"/>
          <w:szCs w:val="24"/>
          <w:lang w:val="en-US"/>
        </w:rPr>
        <w:t>Zusammenarbeit</w:t>
      </w:r>
      <w:proofErr w:type="spellEnd"/>
      <w:r w:rsidRPr="004D06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0676">
        <w:rPr>
          <w:rFonts w:ascii="Times New Roman" w:hAnsi="Times New Roman" w:cs="Times New Roman"/>
          <w:sz w:val="24"/>
          <w:szCs w:val="24"/>
          <w:lang w:val="en-US"/>
        </w:rPr>
        <w:t>zwischen</w:t>
      </w:r>
      <w:proofErr w:type="spellEnd"/>
      <w:r w:rsidRPr="004D06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0676">
        <w:rPr>
          <w:rFonts w:ascii="Times New Roman" w:hAnsi="Times New Roman" w:cs="Times New Roman"/>
          <w:sz w:val="24"/>
          <w:szCs w:val="24"/>
          <w:lang w:val="en-US"/>
        </w:rPr>
        <w:t>Bundeswehr</w:t>
      </w:r>
      <w:proofErr w:type="spellEnd"/>
      <w:r w:rsidRPr="004D0676">
        <w:rPr>
          <w:rFonts w:ascii="Times New Roman" w:hAnsi="Times New Roman" w:cs="Times New Roman"/>
          <w:sz w:val="24"/>
          <w:szCs w:val="24"/>
          <w:lang w:val="en-US"/>
        </w:rPr>
        <w:t xml:space="preserve"> und IT-</w:t>
      </w:r>
      <w:proofErr w:type="spellStart"/>
      <w:r w:rsidRPr="004D0676">
        <w:rPr>
          <w:rFonts w:ascii="Times New Roman" w:hAnsi="Times New Roman" w:cs="Times New Roman"/>
          <w:sz w:val="24"/>
          <w:szCs w:val="24"/>
          <w:lang w:val="en-US"/>
        </w:rPr>
        <w:t>Industrie</w:t>
      </w:r>
      <w:proofErr w:type="spellEnd"/>
      <w:r w:rsidRPr="004D0676">
        <w:rPr>
          <w:rFonts w:ascii="Times New Roman" w:hAnsi="Times New Roman" w:cs="Times New Roman"/>
          <w:sz w:val="24"/>
          <w:szCs w:val="24"/>
          <w:lang w:val="en-US"/>
        </w:rPr>
        <w:t xml:space="preserve"> // </w:t>
      </w:r>
      <w:proofErr w:type="spellStart"/>
      <w:r w:rsidRPr="004D0676">
        <w:rPr>
          <w:rFonts w:ascii="Times New Roman" w:hAnsi="Times New Roman" w:cs="Times New Roman"/>
          <w:sz w:val="24"/>
          <w:szCs w:val="24"/>
          <w:lang w:val="en-US"/>
        </w:rPr>
        <w:t>Soldat</w:t>
      </w:r>
      <w:proofErr w:type="spellEnd"/>
      <w:r w:rsidRPr="004D0676">
        <w:rPr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Pr="004D0676">
        <w:rPr>
          <w:rFonts w:ascii="Times New Roman" w:hAnsi="Times New Roman" w:cs="Times New Roman"/>
          <w:sz w:val="24"/>
          <w:szCs w:val="24"/>
          <w:lang w:val="en-US"/>
        </w:rPr>
        <w:t>Technik</w:t>
      </w:r>
      <w:proofErr w:type="spellEnd"/>
      <w:r w:rsidRPr="004D067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4D0676">
        <w:rPr>
          <w:rFonts w:ascii="Times New Roman" w:hAnsi="Times New Roman" w:cs="Times New Roman"/>
          <w:sz w:val="24"/>
          <w:szCs w:val="24"/>
        </w:rPr>
        <w:t>2001. № 2. Р. 25.</w:t>
      </w:r>
    </w:p>
    <w:p w:rsidR="004D0676" w:rsidRPr="004D0676" w:rsidRDefault="004D0676" w:rsidP="004D06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D0676">
        <w:rPr>
          <w:rFonts w:ascii="Times New Roman" w:hAnsi="Times New Roman" w:cs="Times New Roman"/>
          <w:sz w:val="24"/>
          <w:szCs w:val="24"/>
        </w:rPr>
        <w:lastRenderedPageBreak/>
        <w:t xml:space="preserve">3. Белозеров В. К. Информационное обеспечение военной политики ФРГ: опыт и возможности его использования в России: </w:t>
      </w:r>
      <w:proofErr w:type="spellStart"/>
      <w:r w:rsidRPr="004D0676">
        <w:rPr>
          <w:rFonts w:ascii="Times New Roman" w:hAnsi="Times New Roman" w:cs="Times New Roman"/>
          <w:sz w:val="24"/>
          <w:szCs w:val="24"/>
        </w:rPr>
        <w:t>Автореф</w:t>
      </w:r>
      <w:proofErr w:type="spellEnd"/>
      <w:r w:rsidRPr="004D067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D0676">
        <w:rPr>
          <w:rFonts w:ascii="Times New Roman" w:hAnsi="Times New Roman" w:cs="Times New Roman"/>
          <w:sz w:val="24"/>
          <w:szCs w:val="24"/>
        </w:rPr>
        <w:t>дис</w:t>
      </w:r>
      <w:proofErr w:type="spellEnd"/>
      <w:r w:rsidRPr="004D067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4D0676">
        <w:rPr>
          <w:rFonts w:ascii="Times New Roman" w:hAnsi="Times New Roman" w:cs="Times New Roman"/>
          <w:sz w:val="24"/>
          <w:szCs w:val="24"/>
        </w:rPr>
        <w:t>.канд.</w:t>
      </w:r>
      <w:proofErr w:type="gramEnd"/>
      <w:r w:rsidRPr="004D0676">
        <w:rPr>
          <w:rFonts w:ascii="Times New Roman" w:hAnsi="Times New Roman" w:cs="Times New Roman"/>
          <w:sz w:val="24"/>
          <w:szCs w:val="24"/>
        </w:rPr>
        <w:t xml:space="preserve"> полит. наук. М.: ВУ, 2003. С. 5.</w:t>
      </w:r>
    </w:p>
    <w:p w:rsidR="004D0676" w:rsidRPr="004D0676" w:rsidRDefault="004D0676" w:rsidP="004D06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D0676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4D0676">
        <w:rPr>
          <w:rFonts w:ascii="Times New Roman" w:hAnsi="Times New Roman" w:cs="Times New Roman"/>
          <w:sz w:val="24"/>
          <w:szCs w:val="24"/>
        </w:rPr>
        <w:t>Гриняев</w:t>
      </w:r>
      <w:proofErr w:type="spellEnd"/>
      <w:r w:rsidRPr="004D0676">
        <w:rPr>
          <w:rFonts w:ascii="Times New Roman" w:hAnsi="Times New Roman" w:cs="Times New Roman"/>
          <w:sz w:val="24"/>
          <w:szCs w:val="24"/>
        </w:rPr>
        <w:t xml:space="preserve"> С. Особенности информационной войны во время агрессии НАТО против Югославии // Агентура, 2000-2004 гг. [Электронный ресурс]. Режим доступа: http://www.Агентура.ру (дата обращения: 11.04.2009).</w:t>
      </w:r>
    </w:p>
    <w:p w:rsidR="004D0676" w:rsidRPr="004D0676" w:rsidRDefault="004D0676" w:rsidP="004D06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D0676">
        <w:rPr>
          <w:rFonts w:ascii="Times New Roman" w:hAnsi="Times New Roman" w:cs="Times New Roman"/>
          <w:sz w:val="24"/>
          <w:szCs w:val="24"/>
        </w:rPr>
        <w:t xml:space="preserve">5. Путин В. Выступление о мощности пропагандистской машины Запада на встрече с политологами Валдайского клуба от 12 сентября 2008 г. // </w:t>
      </w:r>
      <w:proofErr w:type="spellStart"/>
      <w:r w:rsidRPr="004D067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4D0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676">
        <w:rPr>
          <w:rFonts w:ascii="Times New Roman" w:hAnsi="Times New Roman" w:cs="Times New Roman"/>
          <w:sz w:val="24"/>
          <w:szCs w:val="24"/>
        </w:rPr>
        <w:t>Guardian</w:t>
      </w:r>
      <w:proofErr w:type="spellEnd"/>
      <w:r w:rsidRPr="004D0676">
        <w:rPr>
          <w:rFonts w:ascii="Times New Roman" w:hAnsi="Times New Roman" w:cs="Times New Roman"/>
          <w:sz w:val="24"/>
          <w:szCs w:val="24"/>
        </w:rPr>
        <w:t xml:space="preserve"> (Великобритания). 2008. 12 сентября.</w:t>
      </w:r>
    </w:p>
    <w:p w:rsidR="004D0676" w:rsidRPr="004D0676" w:rsidRDefault="004D0676" w:rsidP="004D06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D0676">
        <w:rPr>
          <w:rFonts w:ascii="Times New Roman" w:hAnsi="Times New Roman" w:cs="Times New Roman"/>
          <w:sz w:val="24"/>
          <w:szCs w:val="24"/>
        </w:rPr>
        <w:t>6. Информационная безопасность и СМИ. Научно-практическая конференция в Университете мировой экономики и дипломатии. 18 Ноября 2006 года [Электронный ресурс]. URL: http://www.mfa.uz/ (дата обращения: 27.02.2008).</w:t>
      </w:r>
    </w:p>
    <w:p w:rsidR="004D0676" w:rsidRPr="004D0676" w:rsidRDefault="004D0676" w:rsidP="004D06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D0676">
        <w:rPr>
          <w:rFonts w:ascii="Times New Roman" w:hAnsi="Times New Roman" w:cs="Times New Roman"/>
          <w:sz w:val="24"/>
          <w:szCs w:val="24"/>
        </w:rPr>
        <w:t>7. Паршин С., Горбачев Ю. Концепция «</w:t>
      </w:r>
      <w:proofErr w:type="spellStart"/>
      <w:r w:rsidRPr="004D0676">
        <w:rPr>
          <w:rFonts w:ascii="Times New Roman" w:hAnsi="Times New Roman" w:cs="Times New Roman"/>
          <w:sz w:val="24"/>
          <w:szCs w:val="24"/>
        </w:rPr>
        <w:t>сетецентри</w:t>
      </w:r>
      <w:proofErr w:type="spellEnd"/>
      <w:r w:rsidRPr="004D0676">
        <w:rPr>
          <w:rFonts w:ascii="Times New Roman" w:hAnsi="Times New Roman" w:cs="Times New Roman"/>
          <w:sz w:val="24"/>
          <w:szCs w:val="24"/>
        </w:rPr>
        <w:t>-ческой войны» как предпосылка появления новых форм ведения боевых действий // Национальная оборона. М., 2008. № 11. С. 8-22.</w:t>
      </w:r>
    </w:p>
    <w:p w:rsidR="004D0676" w:rsidRPr="004D0676" w:rsidRDefault="004D0676" w:rsidP="004D06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D0676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4D0676">
        <w:rPr>
          <w:rFonts w:ascii="Times New Roman" w:hAnsi="Times New Roman" w:cs="Times New Roman"/>
          <w:sz w:val="24"/>
          <w:szCs w:val="24"/>
        </w:rPr>
        <w:t>Жигневский</w:t>
      </w:r>
      <w:proofErr w:type="spellEnd"/>
      <w:r w:rsidRPr="004D0676">
        <w:rPr>
          <w:rFonts w:ascii="Times New Roman" w:hAnsi="Times New Roman" w:cs="Times New Roman"/>
          <w:sz w:val="24"/>
          <w:szCs w:val="24"/>
        </w:rPr>
        <w:t xml:space="preserve"> Р. Поле боя — киберпространство // Разведка. М., 2009. № 12. С. 16-19.</w:t>
      </w:r>
    </w:p>
    <w:p w:rsidR="004D0676" w:rsidRPr="004D0676" w:rsidRDefault="004D0676" w:rsidP="004D06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D0676">
        <w:rPr>
          <w:rFonts w:ascii="Times New Roman" w:hAnsi="Times New Roman" w:cs="Times New Roman"/>
          <w:sz w:val="24"/>
          <w:szCs w:val="24"/>
        </w:rPr>
        <w:t xml:space="preserve">9. Мешков Е. П. Социальное управление информационной безопасностью военнослужащих: Монография - Т.: </w:t>
      </w:r>
      <w:proofErr w:type="spellStart"/>
      <w:r w:rsidRPr="004D0676">
        <w:rPr>
          <w:rFonts w:ascii="Times New Roman" w:hAnsi="Times New Roman" w:cs="Times New Roman"/>
          <w:sz w:val="24"/>
          <w:szCs w:val="24"/>
        </w:rPr>
        <w:t>Изд.ТулГУ</w:t>
      </w:r>
      <w:proofErr w:type="spellEnd"/>
      <w:r w:rsidRPr="004D0676">
        <w:rPr>
          <w:rFonts w:ascii="Times New Roman" w:hAnsi="Times New Roman" w:cs="Times New Roman"/>
          <w:sz w:val="24"/>
          <w:szCs w:val="24"/>
        </w:rPr>
        <w:t>, 2010. С. 114-146.</w:t>
      </w:r>
    </w:p>
    <w:p w:rsidR="004D0676" w:rsidRPr="007C1F59" w:rsidRDefault="004D0676" w:rsidP="007C1F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4D0676" w:rsidRPr="007C1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52E"/>
    <w:rsid w:val="004D0676"/>
    <w:rsid w:val="0055252E"/>
    <w:rsid w:val="007C1F59"/>
    <w:rsid w:val="00B7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6B531"/>
  <w15:chartTrackingRefBased/>
  <w15:docId w15:val="{AE50215B-8DD3-4950-98E3-784704FF3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06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8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513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2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73543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2244</Words>
  <Characters>12796</Characters>
  <Application>Microsoft Office Word</Application>
  <DocSecurity>0</DocSecurity>
  <Lines>106</Lines>
  <Paragraphs>30</Paragraphs>
  <ScaleCrop>false</ScaleCrop>
  <Company/>
  <LinksUpToDate>false</LinksUpToDate>
  <CharactersWithSpaces>15010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ГДВ</dc:creator>
  <cp:keywords/>
  <dc:description/>
  <cp:lastModifiedBy>ГДВ</cp:lastModifiedBy>
  <cp:revision>4</cp:revision>
  <dcterms:created xsi:type="dcterms:W3CDTF">2019-12-17T07:34:00Z</dcterms:created>
  <dcterms:modified xsi:type="dcterms:W3CDTF">2019-12-22T03:34:00Z</dcterms:modified>
</cp:coreProperties>
</file>