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5CF" w:rsidRPr="00DE1D98" w:rsidRDefault="002415CF" w:rsidP="005A4E7C">
      <w:pPr>
        <w:jc w:val="center"/>
        <w:rPr>
          <w:b/>
          <w:sz w:val="32"/>
          <w:szCs w:val="28"/>
        </w:rPr>
      </w:pPr>
      <w:r w:rsidRPr="00DE1D98">
        <w:rPr>
          <w:b/>
          <w:sz w:val="32"/>
          <w:szCs w:val="28"/>
        </w:rPr>
        <w:t>Организация проектно-исследовательской деятельности</w:t>
      </w:r>
    </w:p>
    <w:p w:rsidR="002415CF" w:rsidRPr="00DE1D98" w:rsidRDefault="002415CF" w:rsidP="002415CF">
      <w:pPr>
        <w:jc w:val="center"/>
        <w:rPr>
          <w:sz w:val="32"/>
          <w:szCs w:val="28"/>
        </w:rPr>
      </w:pPr>
      <w:r w:rsidRPr="00DE1D98">
        <w:rPr>
          <w:b/>
          <w:sz w:val="32"/>
          <w:szCs w:val="28"/>
        </w:rPr>
        <w:t xml:space="preserve"> младших школьников  через изучение краеведения</w:t>
      </w:r>
    </w:p>
    <w:p w:rsidR="002415CF" w:rsidRPr="001D7D29" w:rsidRDefault="002415CF" w:rsidP="005A4E7C">
      <w:pPr>
        <w:pStyle w:val="c5"/>
        <w:shd w:val="clear" w:color="auto" w:fill="FFFFFF"/>
        <w:spacing w:before="0" w:beforeAutospacing="0" w:after="0" w:afterAutospacing="0" w:line="276" w:lineRule="auto"/>
        <w:rPr>
          <w:sz w:val="28"/>
          <w:szCs w:val="28"/>
          <w:shd w:val="clear" w:color="auto" w:fill="FFFFFF"/>
        </w:rPr>
      </w:pPr>
    </w:p>
    <w:p w:rsidR="002415CF" w:rsidRPr="001D7D29" w:rsidRDefault="002415CF" w:rsidP="002415CF">
      <w:pPr>
        <w:jc w:val="right"/>
        <w:rPr>
          <w:szCs w:val="28"/>
        </w:rPr>
      </w:pPr>
      <w:r w:rsidRPr="001D7D29">
        <w:rPr>
          <w:szCs w:val="28"/>
        </w:rPr>
        <w:t>Автор  учитель начальных классов,</w:t>
      </w:r>
    </w:p>
    <w:p w:rsidR="002415CF" w:rsidRPr="001D7D29" w:rsidRDefault="002415CF" w:rsidP="002415CF">
      <w:pPr>
        <w:jc w:val="right"/>
        <w:rPr>
          <w:szCs w:val="28"/>
        </w:rPr>
      </w:pPr>
      <w:r w:rsidRPr="001D7D29">
        <w:rPr>
          <w:szCs w:val="28"/>
        </w:rPr>
        <w:t xml:space="preserve"> МАОУ СОШ № 22 </w:t>
      </w:r>
    </w:p>
    <w:p w:rsidR="002415CF" w:rsidRPr="005A4E7C" w:rsidRDefault="002415CF" w:rsidP="005A4E7C">
      <w:pPr>
        <w:jc w:val="right"/>
        <w:rPr>
          <w:szCs w:val="28"/>
        </w:rPr>
      </w:pPr>
      <w:r w:rsidRPr="001D7D29">
        <w:rPr>
          <w:szCs w:val="28"/>
        </w:rPr>
        <w:t>Рогачева Инна Александровна</w:t>
      </w:r>
    </w:p>
    <w:p w:rsidR="002415CF" w:rsidRDefault="002415CF" w:rsidP="002415CF">
      <w:pPr>
        <w:jc w:val="center"/>
        <w:rPr>
          <w:b/>
          <w:i/>
          <w:szCs w:val="28"/>
        </w:rPr>
      </w:pPr>
    </w:p>
    <w:p w:rsidR="002415CF" w:rsidRPr="00DE1D98" w:rsidRDefault="002415CF" w:rsidP="002415CF">
      <w:pPr>
        <w:jc w:val="both"/>
        <w:rPr>
          <w:szCs w:val="28"/>
          <w:shd w:val="clear" w:color="auto" w:fill="FFFFFF"/>
        </w:rPr>
      </w:pPr>
      <w:r w:rsidRPr="00DE1D98">
        <w:rPr>
          <w:szCs w:val="28"/>
          <w:shd w:val="clear" w:color="auto" w:fill="FFFFFF"/>
        </w:rPr>
        <w:t xml:space="preserve">           В новом Законе об образовании сказано, что в современном мире «…важнейшими качествами личности становятся инициативность, способность творчески мыслить и находить нестандартные решения…» Основы этих качеств закладываются и развиваются в детях с самого начала обучения в школе, в начальных классах.В каждом ребенке есть врожденное стремление к постижению предметов, явлений окружающего мира и их исследованию. Для того</w:t>
      </w:r>
      <w:proofErr w:type="gramStart"/>
      <w:r w:rsidRPr="00DE1D98">
        <w:rPr>
          <w:szCs w:val="28"/>
          <w:shd w:val="clear" w:color="auto" w:fill="FFFFFF"/>
        </w:rPr>
        <w:t>,</w:t>
      </w:r>
      <w:proofErr w:type="gramEnd"/>
      <w:r w:rsidRPr="00DE1D98">
        <w:rPr>
          <w:szCs w:val="28"/>
          <w:shd w:val="clear" w:color="auto" w:fill="FFFFFF"/>
        </w:rPr>
        <w:t xml:space="preserve"> чтобы в детях развивался исследовательский дух, педагог и сам должен быть ищущей, творческой личностью. Он сам должен уметь видеть мир детскими глазами, полными изумления и жажды познания.</w:t>
      </w:r>
    </w:p>
    <w:p w:rsidR="002415CF" w:rsidRPr="00DE1D98" w:rsidRDefault="002415CF" w:rsidP="002415CF">
      <w:pPr>
        <w:shd w:val="clear" w:color="auto" w:fill="FFFFFF"/>
        <w:jc w:val="both"/>
        <w:rPr>
          <w:bCs/>
          <w:szCs w:val="28"/>
        </w:rPr>
      </w:pPr>
      <w:r w:rsidRPr="00DE1D98">
        <w:rPr>
          <w:szCs w:val="28"/>
        </w:rPr>
        <w:t>Реализуя  новые стандарты второго поколения  в начальной школе,  я как  учитель, стараюсь  закладывать фундаментальные основы формирования  </w:t>
      </w:r>
      <w:r w:rsidRPr="00DE1D98">
        <w:rPr>
          <w:bCs/>
          <w:szCs w:val="28"/>
        </w:rPr>
        <w:t>универсальных учебных действий,</w:t>
      </w:r>
      <w:r w:rsidRPr="00DE1D98">
        <w:rPr>
          <w:szCs w:val="28"/>
        </w:rPr>
        <w:t> выступающих основой образовательного и воспитательного процесса.</w:t>
      </w:r>
      <w:r w:rsidRPr="00DE1D98">
        <w:rPr>
          <w:bCs/>
          <w:szCs w:val="28"/>
        </w:rPr>
        <w:t xml:space="preserve">  </w:t>
      </w:r>
      <w:proofErr w:type="gramStart"/>
      <w:r w:rsidRPr="00DE1D98">
        <w:rPr>
          <w:bCs/>
          <w:szCs w:val="28"/>
        </w:rPr>
        <w:t>Функция  формирования универсальных учебных действий (УУД) у обучающихся начальной школы заключается  в  обеспечении   обучающихся  </w:t>
      </w:r>
      <w:r w:rsidRPr="00DE1D98">
        <w:rPr>
          <w:b/>
          <w:bCs/>
          <w:szCs w:val="28"/>
        </w:rPr>
        <w:t>умением учиться</w:t>
      </w:r>
      <w:r w:rsidRPr="00DE1D98">
        <w:rPr>
          <w:bCs/>
          <w:szCs w:val="28"/>
        </w:rPr>
        <w:t>.</w:t>
      </w:r>
      <w:proofErr w:type="gramEnd"/>
      <w:r w:rsidRPr="00DE1D98">
        <w:rPr>
          <w:szCs w:val="28"/>
        </w:rPr>
        <w:t xml:space="preserve"> Ведь всё это обеспечивает </w:t>
      </w:r>
      <w:proofErr w:type="spellStart"/>
      <w:r w:rsidRPr="00DE1D98">
        <w:rPr>
          <w:szCs w:val="28"/>
        </w:rPr>
        <w:t>деятельностный</w:t>
      </w:r>
      <w:proofErr w:type="spellEnd"/>
      <w:r w:rsidRPr="00DE1D98">
        <w:rPr>
          <w:szCs w:val="28"/>
        </w:rPr>
        <w:t xml:space="preserve"> подход к обучению,  при котором ребенок не получает знания в готовом виде, а добывает их сам в процессе собственной учебно-познавательной деятельности, тем самым в каждом ребёнке развиваются исследовательские способности.</w:t>
      </w:r>
    </w:p>
    <w:p w:rsidR="002415CF" w:rsidRPr="00DE1D98" w:rsidRDefault="002415CF" w:rsidP="002415CF">
      <w:pPr>
        <w:pStyle w:val="a4"/>
        <w:spacing w:before="0" w:beforeAutospacing="0" w:after="0" w:afterAutospacing="0"/>
        <w:jc w:val="both"/>
        <w:rPr>
          <w:sz w:val="28"/>
          <w:szCs w:val="28"/>
        </w:rPr>
      </w:pPr>
      <w:r w:rsidRPr="00DE1D98">
        <w:rPr>
          <w:sz w:val="28"/>
          <w:szCs w:val="28"/>
        </w:rPr>
        <w:t>Широкие возможности для этого предоставляет краеведческий материал, сохранивший в себе многовековую мудрость народа. Изучение и освоение духовных ценностей народной культуры и краеведения – важная задача современного гуманитарного образования в школе, которая тесно связана с формированием у учащихся  исследовательской деятельности.</w:t>
      </w:r>
    </w:p>
    <w:p w:rsidR="002415CF" w:rsidRDefault="002415CF" w:rsidP="002415CF">
      <w:pPr>
        <w:pStyle w:val="a4"/>
        <w:spacing w:before="0" w:beforeAutospacing="0" w:after="0" w:afterAutospacing="0"/>
        <w:jc w:val="both"/>
        <w:rPr>
          <w:sz w:val="28"/>
          <w:szCs w:val="28"/>
        </w:rPr>
      </w:pPr>
      <w:r w:rsidRPr="00DE1D98">
        <w:rPr>
          <w:sz w:val="28"/>
          <w:szCs w:val="28"/>
        </w:rPr>
        <w:t xml:space="preserve">В  программах начальной школы очень мало времени отведено на краеведческий материал. Конечно, учебники дают общее представление о стране, в которой живут дети, родители, учителя. </w:t>
      </w:r>
    </w:p>
    <w:p w:rsidR="005A4E7C" w:rsidRPr="00DE1D98" w:rsidRDefault="005A4E7C" w:rsidP="002415CF">
      <w:pPr>
        <w:pStyle w:val="a4"/>
        <w:spacing w:before="0" w:beforeAutospacing="0" w:after="0" w:afterAutospacing="0"/>
        <w:jc w:val="both"/>
        <w:rPr>
          <w:sz w:val="28"/>
          <w:szCs w:val="28"/>
        </w:rPr>
      </w:pPr>
    </w:p>
    <w:p w:rsidR="002415CF" w:rsidRPr="00DE1D98" w:rsidRDefault="002415CF" w:rsidP="00147FB2">
      <w:pPr>
        <w:pStyle w:val="a4"/>
        <w:numPr>
          <w:ilvl w:val="0"/>
          <w:numId w:val="7"/>
        </w:numPr>
        <w:spacing w:before="0" w:beforeAutospacing="0" w:after="0" w:afterAutospacing="0"/>
        <w:jc w:val="both"/>
        <w:rPr>
          <w:sz w:val="28"/>
          <w:szCs w:val="28"/>
        </w:rPr>
      </w:pPr>
      <w:r w:rsidRPr="00DE1D98">
        <w:rPr>
          <w:sz w:val="28"/>
          <w:szCs w:val="28"/>
        </w:rPr>
        <w:t xml:space="preserve">Как живут и жили земляки? </w:t>
      </w:r>
    </w:p>
    <w:p w:rsidR="002415CF" w:rsidRPr="00DE1D98" w:rsidRDefault="002415CF" w:rsidP="00147FB2">
      <w:pPr>
        <w:pStyle w:val="a4"/>
        <w:numPr>
          <w:ilvl w:val="0"/>
          <w:numId w:val="7"/>
        </w:numPr>
        <w:spacing w:before="0" w:beforeAutospacing="0" w:after="0" w:afterAutospacing="0"/>
        <w:jc w:val="both"/>
        <w:rPr>
          <w:sz w:val="28"/>
          <w:szCs w:val="28"/>
        </w:rPr>
      </w:pPr>
      <w:r w:rsidRPr="00DE1D98">
        <w:rPr>
          <w:sz w:val="28"/>
          <w:szCs w:val="28"/>
        </w:rPr>
        <w:t xml:space="preserve">Какие растения растут в родном крае? </w:t>
      </w:r>
    </w:p>
    <w:p w:rsidR="002415CF" w:rsidRPr="00DE1D98" w:rsidRDefault="002415CF" w:rsidP="00147FB2">
      <w:pPr>
        <w:pStyle w:val="a4"/>
        <w:numPr>
          <w:ilvl w:val="0"/>
          <w:numId w:val="7"/>
        </w:numPr>
        <w:spacing w:before="0" w:beforeAutospacing="0" w:after="0" w:afterAutospacing="0"/>
        <w:jc w:val="both"/>
        <w:rPr>
          <w:sz w:val="28"/>
          <w:szCs w:val="28"/>
        </w:rPr>
      </w:pPr>
      <w:r w:rsidRPr="00DE1D98">
        <w:rPr>
          <w:sz w:val="28"/>
          <w:szCs w:val="28"/>
        </w:rPr>
        <w:t xml:space="preserve">Какие животные обитают? </w:t>
      </w:r>
    </w:p>
    <w:p w:rsidR="002415CF" w:rsidRDefault="002415CF" w:rsidP="00147FB2">
      <w:pPr>
        <w:pStyle w:val="a4"/>
        <w:numPr>
          <w:ilvl w:val="0"/>
          <w:numId w:val="7"/>
        </w:numPr>
        <w:spacing w:before="0" w:beforeAutospacing="0" w:after="0" w:afterAutospacing="0"/>
        <w:jc w:val="both"/>
        <w:rPr>
          <w:sz w:val="28"/>
          <w:szCs w:val="28"/>
        </w:rPr>
      </w:pPr>
      <w:r w:rsidRPr="00DE1D98">
        <w:rPr>
          <w:sz w:val="28"/>
          <w:szCs w:val="28"/>
        </w:rPr>
        <w:t>Какие памятники истории сохранились?</w:t>
      </w:r>
    </w:p>
    <w:p w:rsidR="002415CF" w:rsidRPr="00DE1D98" w:rsidRDefault="002415CF" w:rsidP="002415CF">
      <w:pPr>
        <w:pStyle w:val="a4"/>
        <w:spacing w:before="0" w:beforeAutospacing="0" w:after="0" w:afterAutospacing="0"/>
        <w:jc w:val="both"/>
        <w:rPr>
          <w:sz w:val="28"/>
          <w:szCs w:val="28"/>
        </w:rPr>
      </w:pPr>
      <w:r w:rsidRPr="00DE1D98">
        <w:rPr>
          <w:sz w:val="28"/>
          <w:szCs w:val="28"/>
        </w:rPr>
        <w:t xml:space="preserve"> Где </w:t>
      </w:r>
      <w:r>
        <w:rPr>
          <w:sz w:val="28"/>
          <w:szCs w:val="28"/>
        </w:rPr>
        <w:t xml:space="preserve">учащимся </w:t>
      </w:r>
      <w:r w:rsidRPr="00DE1D98">
        <w:rPr>
          <w:sz w:val="28"/>
          <w:szCs w:val="28"/>
        </w:rPr>
        <w:t>найти ответы на поставленные вопросы?</w:t>
      </w:r>
      <w:r>
        <w:rPr>
          <w:sz w:val="28"/>
          <w:szCs w:val="28"/>
        </w:rPr>
        <w:t xml:space="preserve"> Я </w:t>
      </w:r>
      <w:proofErr w:type="gramStart"/>
      <w:r>
        <w:rPr>
          <w:sz w:val="28"/>
          <w:szCs w:val="28"/>
        </w:rPr>
        <w:t>считаю</w:t>
      </w:r>
      <w:proofErr w:type="gramEnd"/>
      <w:r>
        <w:rPr>
          <w:sz w:val="28"/>
          <w:szCs w:val="28"/>
        </w:rPr>
        <w:t xml:space="preserve"> только изучая краеведческий материал</w:t>
      </w:r>
    </w:p>
    <w:p w:rsidR="002415CF" w:rsidRPr="00DE1D98" w:rsidRDefault="002415CF" w:rsidP="002415CF">
      <w:pPr>
        <w:jc w:val="both"/>
        <w:rPr>
          <w:szCs w:val="28"/>
        </w:rPr>
      </w:pPr>
      <w:r w:rsidRPr="00DE1D98">
        <w:rPr>
          <w:szCs w:val="28"/>
        </w:rPr>
        <w:t xml:space="preserve">          </w:t>
      </w:r>
      <w:r w:rsidRPr="00147FB2">
        <w:rPr>
          <w:szCs w:val="28"/>
          <w:u w:val="single"/>
        </w:rPr>
        <w:t>Цель проведения работы</w:t>
      </w:r>
      <w:r w:rsidRPr="00DE1D98">
        <w:rPr>
          <w:szCs w:val="28"/>
        </w:rPr>
        <w:t xml:space="preserve">: формирование и развитие исследовательского поведения учащихся, расширение и интегрирование знаний учащихся, </w:t>
      </w:r>
      <w:r w:rsidRPr="00DE1D98">
        <w:rPr>
          <w:szCs w:val="28"/>
        </w:rPr>
        <w:lastRenderedPageBreak/>
        <w:t>вовлечение их в активную проектно-исследовательскую деятельность через организацию изучения краеведческого материала</w:t>
      </w:r>
    </w:p>
    <w:p w:rsidR="002415CF" w:rsidRPr="00DE1D98" w:rsidRDefault="002415CF" w:rsidP="002415CF">
      <w:pPr>
        <w:jc w:val="both"/>
        <w:rPr>
          <w:szCs w:val="28"/>
        </w:rPr>
      </w:pPr>
      <w:r w:rsidRPr="00DE1D98">
        <w:rPr>
          <w:szCs w:val="28"/>
        </w:rPr>
        <w:t xml:space="preserve">            </w:t>
      </w:r>
      <w:r w:rsidRPr="00147FB2">
        <w:rPr>
          <w:szCs w:val="28"/>
          <w:u w:val="single"/>
        </w:rPr>
        <w:t>Задачи, которые следует решить</w:t>
      </w:r>
      <w:r w:rsidRPr="00DE1D98">
        <w:rPr>
          <w:szCs w:val="28"/>
        </w:rPr>
        <w:t>:</w:t>
      </w:r>
    </w:p>
    <w:p w:rsidR="002415CF" w:rsidRPr="00DE1D98" w:rsidRDefault="002415CF" w:rsidP="002415CF">
      <w:pPr>
        <w:jc w:val="both"/>
        <w:rPr>
          <w:szCs w:val="28"/>
        </w:rPr>
      </w:pPr>
      <w:r w:rsidRPr="00DE1D98">
        <w:rPr>
          <w:szCs w:val="28"/>
        </w:rPr>
        <w:t xml:space="preserve">1.Развить у детей познавательно-исследовательские умения и навыки: задавать вопросы; делать выводы и умозаключения. </w:t>
      </w:r>
    </w:p>
    <w:p w:rsidR="002415CF" w:rsidRPr="00DE1D98" w:rsidRDefault="002415CF" w:rsidP="002415CF">
      <w:pPr>
        <w:jc w:val="both"/>
        <w:rPr>
          <w:szCs w:val="28"/>
        </w:rPr>
      </w:pPr>
      <w:r w:rsidRPr="00DE1D98">
        <w:rPr>
          <w:szCs w:val="28"/>
        </w:rPr>
        <w:t xml:space="preserve">2. Научить  представлять свой опыт в форме продуктов исследования (рисунки, выставки, памятки, презентации). </w:t>
      </w:r>
    </w:p>
    <w:p w:rsidR="002415CF" w:rsidRPr="00DE1D98" w:rsidRDefault="002415CF" w:rsidP="002415CF">
      <w:pPr>
        <w:jc w:val="both"/>
        <w:rPr>
          <w:szCs w:val="28"/>
        </w:rPr>
      </w:pPr>
      <w:r w:rsidRPr="00DE1D98">
        <w:rPr>
          <w:szCs w:val="28"/>
        </w:rPr>
        <w:t xml:space="preserve">3. Формировать бережное, уважительное отношение к родному краю, городу, его культурным ценностям, природе, к людям которые в нем живут и трудятся. </w:t>
      </w:r>
    </w:p>
    <w:p w:rsidR="002415CF" w:rsidRDefault="002415CF" w:rsidP="002415CF">
      <w:pPr>
        <w:jc w:val="both"/>
        <w:rPr>
          <w:szCs w:val="28"/>
        </w:rPr>
      </w:pPr>
      <w:r w:rsidRPr="00DE1D98">
        <w:rPr>
          <w:szCs w:val="28"/>
        </w:rPr>
        <w:t xml:space="preserve">               Я считаю, если  организовать изучение краеведческого материала</w:t>
      </w:r>
      <w:r>
        <w:rPr>
          <w:szCs w:val="28"/>
        </w:rPr>
        <w:t xml:space="preserve">, </w:t>
      </w:r>
      <w:r w:rsidRPr="00DE1D98">
        <w:rPr>
          <w:szCs w:val="28"/>
        </w:rPr>
        <w:t xml:space="preserve"> то эта деятельность поможет   формировать первоначальные навыки проектно-исследовательской деятельности младших школьников</w:t>
      </w:r>
      <w:proofErr w:type="gramStart"/>
      <w:r w:rsidRPr="00DE1D98">
        <w:rPr>
          <w:szCs w:val="28"/>
        </w:rPr>
        <w:t xml:space="preserve"> ,</w:t>
      </w:r>
      <w:proofErr w:type="gramEnd"/>
      <w:r w:rsidRPr="00DE1D98">
        <w:rPr>
          <w:szCs w:val="28"/>
        </w:rPr>
        <w:t xml:space="preserve"> будет способствовать достижению более высокого уровня познавательного процесса,  обогащению знаний о своей малой Родине и, следовательно, качественному росту результатов обучения. </w:t>
      </w:r>
    </w:p>
    <w:p w:rsidR="002415CF" w:rsidRPr="00DE1D98" w:rsidRDefault="002415CF" w:rsidP="002415CF">
      <w:pPr>
        <w:jc w:val="both"/>
        <w:rPr>
          <w:b/>
          <w:szCs w:val="28"/>
        </w:rPr>
      </w:pPr>
      <w:r w:rsidRPr="00DE1D98">
        <w:rPr>
          <w:b/>
          <w:szCs w:val="28"/>
        </w:rPr>
        <w:t>Направления работы</w:t>
      </w:r>
    </w:p>
    <w:p w:rsidR="002415CF" w:rsidRDefault="002415CF" w:rsidP="002415CF">
      <w:pPr>
        <w:jc w:val="both"/>
        <w:rPr>
          <w:szCs w:val="28"/>
        </w:rPr>
      </w:pPr>
    </w:p>
    <w:p w:rsidR="002415CF" w:rsidRPr="00DE1D98" w:rsidRDefault="002415CF" w:rsidP="002415CF">
      <w:pPr>
        <w:pStyle w:val="a3"/>
        <w:numPr>
          <w:ilvl w:val="0"/>
          <w:numId w:val="6"/>
        </w:numPr>
        <w:jc w:val="both"/>
        <w:rPr>
          <w:bCs/>
          <w:szCs w:val="28"/>
        </w:rPr>
      </w:pPr>
      <w:r w:rsidRPr="00DE1D98">
        <w:rPr>
          <w:bCs/>
          <w:szCs w:val="28"/>
        </w:rPr>
        <w:t>Краеведение, включенное в материал урока</w:t>
      </w:r>
    </w:p>
    <w:p w:rsidR="002415CF" w:rsidRPr="00DE1D98" w:rsidRDefault="002415CF" w:rsidP="002415CF">
      <w:pPr>
        <w:pStyle w:val="a3"/>
        <w:numPr>
          <w:ilvl w:val="0"/>
          <w:numId w:val="6"/>
        </w:numPr>
        <w:jc w:val="both"/>
        <w:rPr>
          <w:bCs/>
          <w:szCs w:val="28"/>
        </w:rPr>
      </w:pPr>
      <w:r w:rsidRPr="00DE1D98">
        <w:rPr>
          <w:bCs/>
          <w:szCs w:val="28"/>
        </w:rPr>
        <w:t>Внеурочная деятельность</w:t>
      </w:r>
    </w:p>
    <w:p w:rsidR="002415CF" w:rsidRPr="00DE1D98" w:rsidRDefault="002415CF" w:rsidP="002415CF">
      <w:pPr>
        <w:pStyle w:val="a3"/>
        <w:numPr>
          <w:ilvl w:val="0"/>
          <w:numId w:val="6"/>
        </w:numPr>
        <w:jc w:val="both"/>
        <w:rPr>
          <w:szCs w:val="28"/>
        </w:rPr>
      </w:pPr>
      <w:r w:rsidRPr="00DE1D98">
        <w:rPr>
          <w:bCs/>
          <w:szCs w:val="28"/>
        </w:rPr>
        <w:t>Индивидуальные консультации по реализации ученических проектов</w:t>
      </w:r>
    </w:p>
    <w:p w:rsidR="002415CF" w:rsidRPr="00DE1D98" w:rsidRDefault="002415CF" w:rsidP="002415CF">
      <w:pPr>
        <w:jc w:val="both"/>
        <w:rPr>
          <w:szCs w:val="28"/>
        </w:rPr>
      </w:pPr>
    </w:p>
    <w:p w:rsidR="002415CF" w:rsidRDefault="002415CF" w:rsidP="002415CF">
      <w:pPr>
        <w:jc w:val="both"/>
        <w:rPr>
          <w:szCs w:val="28"/>
        </w:rPr>
      </w:pPr>
      <w:r w:rsidRPr="00DE1D98">
        <w:rPr>
          <w:szCs w:val="28"/>
        </w:rPr>
        <w:t xml:space="preserve">             Использование краеведческих материалов  на уроках не вызывает перегрузки учащихся, т.к. учащиеся слышат знакомые фамилии людей, названия улиц, памятников и </w:t>
      </w:r>
      <w:proofErr w:type="spellStart"/>
      <w:r w:rsidRPr="00DE1D98">
        <w:rPr>
          <w:szCs w:val="28"/>
        </w:rPr>
        <w:t>тд</w:t>
      </w:r>
      <w:proofErr w:type="spellEnd"/>
      <w:r w:rsidRPr="00DE1D98">
        <w:rPr>
          <w:szCs w:val="28"/>
        </w:rPr>
        <w:t>,  тем самым  значительно облегчается усвоение нового, делает знания учащихся более прочными и более глубокими. Причем на уроках с элементами краеведения местный материал используется в виде отдельных вопросов или фактов, эпизодов, его рассмотрение может быть на любом этапе урока. Краеведческий материал может излагаться на уроке, как учителем, так и учащимися, которые делают сообщения.</w:t>
      </w:r>
    </w:p>
    <w:p w:rsidR="002415CF" w:rsidRPr="00DE1D98" w:rsidRDefault="002415CF" w:rsidP="002415CF">
      <w:pPr>
        <w:jc w:val="both"/>
        <w:rPr>
          <w:szCs w:val="28"/>
          <w:u w:val="single"/>
        </w:rPr>
      </w:pPr>
      <w:r w:rsidRPr="00DE1D98">
        <w:rPr>
          <w:szCs w:val="28"/>
          <w:u w:val="single"/>
        </w:rPr>
        <w:t xml:space="preserve">Формы </w:t>
      </w:r>
      <w:r>
        <w:rPr>
          <w:szCs w:val="28"/>
          <w:u w:val="single"/>
        </w:rPr>
        <w:t>работы</w:t>
      </w:r>
    </w:p>
    <w:p w:rsidR="002415CF" w:rsidRPr="00DE1D98" w:rsidRDefault="002415CF" w:rsidP="002415CF">
      <w:pPr>
        <w:numPr>
          <w:ilvl w:val="0"/>
          <w:numId w:val="5"/>
        </w:numPr>
        <w:jc w:val="both"/>
        <w:rPr>
          <w:szCs w:val="28"/>
        </w:rPr>
      </w:pPr>
      <w:r w:rsidRPr="00DE1D98">
        <w:rPr>
          <w:szCs w:val="28"/>
        </w:rPr>
        <w:t xml:space="preserve">кружок по краеведению </w:t>
      </w:r>
    </w:p>
    <w:p w:rsidR="002415CF" w:rsidRPr="00DE1D98" w:rsidRDefault="002415CF" w:rsidP="002415CF">
      <w:pPr>
        <w:numPr>
          <w:ilvl w:val="0"/>
          <w:numId w:val="5"/>
        </w:numPr>
        <w:jc w:val="both"/>
        <w:rPr>
          <w:szCs w:val="28"/>
        </w:rPr>
      </w:pPr>
      <w:r w:rsidRPr="00DE1D98">
        <w:rPr>
          <w:szCs w:val="28"/>
        </w:rPr>
        <w:t>внеклассные мероприятия</w:t>
      </w:r>
    </w:p>
    <w:p w:rsidR="002415CF" w:rsidRDefault="002415CF" w:rsidP="002415CF">
      <w:pPr>
        <w:numPr>
          <w:ilvl w:val="0"/>
          <w:numId w:val="5"/>
        </w:numPr>
        <w:jc w:val="both"/>
        <w:rPr>
          <w:szCs w:val="28"/>
        </w:rPr>
      </w:pPr>
      <w:r>
        <w:rPr>
          <w:szCs w:val="28"/>
        </w:rPr>
        <w:t>экскурсии</w:t>
      </w:r>
    </w:p>
    <w:p w:rsidR="002415CF" w:rsidRPr="00DE1D98" w:rsidRDefault="002415CF" w:rsidP="002415CF">
      <w:pPr>
        <w:numPr>
          <w:ilvl w:val="0"/>
          <w:numId w:val="5"/>
        </w:numPr>
        <w:jc w:val="both"/>
        <w:rPr>
          <w:szCs w:val="28"/>
        </w:rPr>
      </w:pPr>
      <w:r w:rsidRPr="00DE1D98">
        <w:rPr>
          <w:szCs w:val="28"/>
        </w:rPr>
        <w:t>встречи с интересными людьми</w:t>
      </w:r>
    </w:p>
    <w:p w:rsidR="002415CF" w:rsidRDefault="002415CF" w:rsidP="002415CF">
      <w:pPr>
        <w:numPr>
          <w:ilvl w:val="0"/>
          <w:numId w:val="5"/>
        </w:numPr>
        <w:jc w:val="both"/>
        <w:rPr>
          <w:szCs w:val="28"/>
        </w:rPr>
      </w:pPr>
      <w:r w:rsidRPr="00DE1D98">
        <w:rPr>
          <w:szCs w:val="28"/>
        </w:rPr>
        <w:t>проекты учащихся</w:t>
      </w:r>
    </w:p>
    <w:p w:rsidR="002415CF" w:rsidRPr="00DE1D98" w:rsidRDefault="002415CF" w:rsidP="002415CF">
      <w:pPr>
        <w:ind w:left="720"/>
        <w:jc w:val="both"/>
        <w:rPr>
          <w:szCs w:val="28"/>
        </w:rPr>
      </w:pPr>
    </w:p>
    <w:p w:rsidR="002415CF" w:rsidRPr="00DE1D98" w:rsidRDefault="002415CF" w:rsidP="002415CF">
      <w:pPr>
        <w:jc w:val="both"/>
        <w:rPr>
          <w:szCs w:val="28"/>
        </w:rPr>
      </w:pPr>
      <w:r w:rsidRPr="00DE1D98">
        <w:rPr>
          <w:szCs w:val="28"/>
        </w:rPr>
        <w:t>Чтобы у школьников было желание изучать предмет нужно сделать уроки и внеурочную деятельность современной и увлекательной. Если современно   содержание, эффективны формы организации деятельности учащихся, если учитель использует элементы различных образовательных технологий, позволяющих стимулировать образовательный процесс, то всё это поможет  сделать  ученика успешным вне зависимости от того, какой у вас класс - сильный или слабый.</w:t>
      </w:r>
    </w:p>
    <w:p w:rsidR="002415CF" w:rsidRPr="00DE1D98" w:rsidRDefault="002415CF" w:rsidP="002415CF">
      <w:pPr>
        <w:jc w:val="both"/>
        <w:rPr>
          <w:szCs w:val="28"/>
        </w:rPr>
      </w:pPr>
      <w:r w:rsidRPr="00DE1D98">
        <w:rPr>
          <w:szCs w:val="28"/>
        </w:rPr>
        <w:lastRenderedPageBreak/>
        <w:t xml:space="preserve">           Если  организовать изучение краеведческого материала,  то эта деятельность поможет   формировать первоначальные навыки проектно-исследовательской деятельности младших школьников, будет способствовать достижению более высокого уровня познавательного процесса,  обогащению знаний о своей малой Родине и, следовательно, качественному росту результатов обучения. </w:t>
      </w:r>
    </w:p>
    <w:p w:rsidR="002415CF" w:rsidRPr="00DE1D98" w:rsidRDefault="002415CF" w:rsidP="002415CF">
      <w:pPr>
        <w:jc w:val="both"/>
        <w:rPr>
          <w:szCs w:val="28"/>
        </w:rPr>
      </w:pPr>
    </w:p>
    <w:p w:rsidR="002415CF" w:rsidRDefault="002415CF" w:rsidP="002415CF">
      <w:pPr>
        <w:jc w:val="both"/>
        <w:rPr>
          <w:szCs w:val="28"/>
        </w:rPr>
      </w:pPr>
      <w:r w:rsidRPr="00DE1D98">
        <w:rPr>
          <w:szCs w:val="28"/>
        </w:rPr>
        <w:t>Педагогическое руководство направлено:</w:t>
      </w:r>
    </w:p>
    <w:p w:rsidR="00147FB2" w:rsidRPr="00DE1D98" w:rsidRDefault="00147FB2" w:rsidP="002415CF">
      <w:pPr>
        <w:jc w:val="both"/>
        <w:rPr>
          <w:szCs w:val="28"/>
        </w:rPr>
      </w:pPr>
    </w:p>
    <w:p w:rsidR="002415CF" w:rsidRPr="00DE1D98" w:rsidRDefault="002415CF" w:rsidP="002415CF">
      <w:pPr>
        <w:numPr>
          <w:ilvl w:val="0"/>
          <w:numId w:val="1"/>
        </w:numPr>
        <w:jc w:val="both"/>
        <w:rPr>
          <w:szCs w:val="28"/>
        </w:rPr>
      </w:pPr>
      <w:r w:rsidRPr="00DE1D98">
        <w:rPr>
          <w:szCs w:val="28"/>
        </w:rPr>
        <w:t>на способы самостоятельного постижения знаний;</w:t>
      </w:r>
    </w:p>
    <w:p w:rsidR="002415CF" w:rsidRPr="00DE1D98" w:rsidRDefault="002415CF" w:rsidP="002415CF">
      <w:pPr>
        <w:numPr>
          <w:ilvl w:val="0"/>
          <w:numId w:val="1"/>
        </w:numPr>
        <w:jc w:val="both"/>
        <w:rPr>
          <w:szCs w:val="28"/>
        </w:rPr>
      </w:pPr>
      <w:r w:rsidRPr="00DE1D98">
        <w:rPr>
          <w:szCs w:val="28"/>
        </w:rPr>
        <w:t>на формирование исследовательской культуры;</w:t>
      </w:r>
    </w:p>
    <w:p w:rsidR="002415CF" w:rsidRPr="00DE1D98" w:rsidRDefault="002415CF" w:rsidP="002415CF">
      <w:pPr>
        <w:numPr>
          <w:ilvl w:val="0"/>
          <w:numId w:val="1"/>
        </w:numPr>
        <w:jc w:val="both"/>
        <w:rPr>
          <w:szCs w:val="28"/>
        </w:rPr>
      </w:pPr>
      <w:r w:rsidRPr="00DE1D98">
        <w:rPr>
          <w:szCs w:val="28"/>
        </w:rPr>
        <w:t>на эмоциональное отношение к образовательному процессу;</w:t>
      </w:r>
    </w:p>
    <w:p w:rsidR="002415CF" w:rsidRPr="00DE1D98" w:rsidRDefault="002415CF" w:rsidP="002415CF">
      <w:pPr>
        <w:numPr>
          <w:ilvl w:val="0"/>
          <w:numId w:val="1"/>
        </w:numPr>
        <w:jc w:val="both"/>
        <w:rPr>
          <w:szCs w:val="28"/>
        </w:rPr>
      </w:pPr>
      <w:r w:rsidRPr="00DE1D98">
        <w:rPr>
          <w:szCs w:val="28"/>
        </w:rPr>
        <w:t>на поиск дальнейшей области применения своих способностей</w:t>
      </w:r>
    </w:p>
    <w:p w:rsidR="002415CF" w:rsidRDefault="002415CF" w:rsidP="002415CF">
      <w:pPr>
        <w:ind w:left="720"/>
        <w:jc w:val="both"/>
        <w:rPr>
          <w:szCs w:val="28"/>
        </w:rPr>
      </w:pPr>
    </w:p>
    <w:p w:rsidR="002415CF" w:rsidRPr="00DE1D98" w:rsidRDefault="002415CF" w:rsidP="002415CF">
      <w:pPr>
        <w:jc w:val="both"/>
        <w:rPr>
          <w:szCs w:val="28"/>
        </w:rPr>
      </w:pPr>
      <w:r w:rsidRPr="00DE1D98">
        <w:rPr>
          <w:szCs w:val="28"/>
        </w:rPr>
        <w:t xml:space="preserve">Высокая эффективность занятия достигается, когда соединяются воедино мыслительная активность и творческая деятельность педагога и учащегося. </w:t>
      </w:r>
    </w:p>
    <w:p w:rsidR="002415CF" w:rsidRPr="00DE1D98" w:rsidRDefault="002415CF" w:rsidP="002415CF">
      <w:pPr>
        <w:jc w:val="both"/>
        <w:rPr>
          <w:szCs w:val="28"/>
        </w:rPr>
      </w:pPr>
      <w:r w:rsidRPr="00DE1D98">
        <w:rPr>
          <w:szCs w:val="28"/>
        </w:rPr>
        <w:t xml:space="preserve">              Использование активизации познавательной деятельности, краеведческого материала, проектной деятельности вызывает интерес к уроку, что помогает активизировать интеллектуальную и творческую деятельность ученика. Тем самым, решая ещё одну важнейшую задачу – воспитание личности, гражданина, патриота своей малой Родины.</w:t>
      </w:r>
    </w:p>
    <w:p w:rsidR="002415CF" w:rsidRPr="00DE1D98" w:rsidRDefault="002415CF" w:rsidP="002415CF">
      <w:pPr>
        <w:jc w:val="both"/>
        <w:rPr>
          <w:szCs w:val="28"/>
        </w:rPr>
      </w:pPr>
      <w:r w:rsidRPr="00DE1D98">
        <w:rPr>
          <w:szCs w:val="28"/>
        </w:rPr>
        <w:t xml:space="preserve">        С 2015/2016  года учащиеся начальных классов по окончании обучения пишут Всероссийские проверочные работ</w:t>
      </w:r>
      <w:proofErr w:type="gramStart"/>
      <w:r w:rsidRPr="00DE1D98">
        <w:rPr>
          <w:szCs w:val="28"/>
        </w:rPr>
        <w:t>ы(</w:t>
      </w:r>
      <w:proofErr w:type="gramEnd"/>
      <w:r w:rsidRPr="00DE1D98">
        <w:rPr>
          <w:szCs w:val="28"/>
        </w:rPr>
        <w:t>ВПР) по основным предметам. Для успешного написание ВПР пригодятся все знания о своем регионе, которые ученик может получить, участвуя в разноплановых исследованиях краеведческой направленности. Что проверяют предлагаемые задания?</w:t>
      </w:r>
    </w:p>
    <w:p w:rsidR="002415CF" w:rsidRDefault="002415CF" w:rsidP="002415CF">
      <w:pPr>
        <w:jc w:val="both"/>
        <w:rPr>
          <w:szCs w:val="28"/>
        </w:rPr>
      </w:pPr>
      <w:r w:rsidRPr="00DE1D98">
        <w:rPr>
          <w:szCs w:val="28"/>
        </w:rPr>
        <w:t xml:space="preserve">Проверяемые требования (умения) ФГОС НООС нацелены </w:t>
      </w:r>
      <w:proofErr w:type="gramStart"/>
      <w:r w:rsidRPr="00DE1D98">
        <w:rPr>
          <w:szCs w:val="28"/>
        </w:rPr>
        <w:t>на</w:t>
      </w:r>
      <w:proofErr w:type="gramEnd"/>
    </w:p>
    <w:p w:rsidR="00147FB2" w:rsidRPr="00DE1D98" w:rsidRDefault="00147FB2" w:rsidP="002415CF">
      <w:pPr>
        <w:jc w:val="both"/>
        <w:rPr>
          <w:szCs w:val="28"/>
        </w:rPr>
      </w:pPr>
    </w:p>
    <w:p w:rsidR="002415CF" w:rsidRPr="00DE1D98" w:rsidRDefault="002415CF" w:rsidP="002415CF">
      <w:pPr>
        <w:numPr>
          <w:ilvl w:val="0"/>
          <w:numId w:val="3"/>
        </w:numPr>
        <w:jc w:val="both"/>
        <w:rPr>
          <w:szCs w:val="28"/>
        </w:rPr>
      </w:pPr>
      <w:proofErr w:type="spellStart"/>
      <w:r w:rsidRPr="00DE1D98">
        <w:rPr>
          <w:szCs w:val="28"/>
        </w:rPr>
        <w:t>сформированность</w:t>
      </w:r>
      <w:proofErr w:type="spellEnd"/>
      <w:r w:rsidRPr="00DE1D98">
        <w:rPr>
          <w:szCs w:val="28"/>
        </w:rPr>
        <w:t xml:space="preserve"> уважительного отношения к родному краю; </w:t>
      </w:r>
    </w:p>
    <w:p w:rsidR="002415CF" w:rsidRPr="00DE1D98" w:rsidRDefault="002415CF" w:rsidP="002415CF">
      <w:pPr>
        <w:numPr>
          <w:ilvl w:val="0"/>
          <w:numId w:val="3"/>
        </w:numPr>
        <w:jc w:val="both"/>
        <w:rPr>
          <w:szCs w:val="28"/>
        </w:rPr>
      </w:pPr>
      <w:r w:rsidRPr="00DE1D98">
        <w:rPr>
          <w:szCs w:val="28"/>
        </w:rPr>
        <w:t>умению осознанно строить речевое высказывание в соответствии с задачами коммуникации</w:t>
      </w:r>
    </w:p>
    <w:p w:rsidR="002415CF" w:rsidRPr="00DE1D98" w:rsidRDefault="002415CF" w:rsidP="002415CF">
      <w:pPr>
        <w:jc w:val="both"/>
        <w:rPr>
          <w:szCs w:val="28"/>
        </w:rPr>
      </w:pPr>
    </w:p>
    <w:p w:rsidR="002415CF" w:rsidRPr="00DE1D98" w:rsidRDefault="002415CF" w:rsidP="002415CF">
      <w:pPr>
        <w:jc w:val="both"/>
        <w:rPr>
          <w:szCs w:val="28"/>
        </w:rPr>
      </w:pPr>
      <w:r w:rsidRPr="00DE1D98">
        <w:rPr>
          <w:szCs w:val="28"/>
        </w:rPr>
        <w:t>Так в задании № 10 проверяются знания обучающихся о родном крае: его главном городе, достопримечательностях, особенностях природы</w:t>
      </w:r>
    </w:p>
    <w:p w:rsidR="002415CF" w:rsidRPr="00DE1D98" w:rsidRDefault="002415CF" w:rsidP="002415CF">
      <w:pPr>
        <w:jc w:val="both"/>
        <w:rPr>
          <w:szCs w:val="28"/>
        </w:rPr>
      </w:pPr>
      <w:r w:rsidRPr="00DE1D98">
        <w:rPr>
          <w:szCs w:val="28"/>
        </w:rPr>
        <w:t>Примерный перечень заданий ВПР для учащихся 4 классов</w:t>
      </w:r>
    </w:p>
    <w:p w:rsidR="002415CF" w:rsidRPr="00DE1D98" w:rsidRDefault="002415CF" w:rsidP="002415CF">
      <w:pPr>
        <w:jc w:val="both"/>
        <w:rPr>
          <w:szCs w:val="28"/>
        </w:rPr>
      </w:pPr>
    </w:p>
    <w:p w:rsidR="002415CF" w:rsidRPr="00DE1D98" w:rsidRDefault="002415CF" w:rsidP="002415CF">
      <w:pPr>
        <w:pStyle w:val="a3"/>
        <w:numPr>
          <w:ilvl w:val="0"/>
          <w:numId w:val="2"/>
        </w:numPr>
        <w:jc w:val="both"/>
        <w:rPr>
          <w:szCs w:val="28"/>
        </w:rPr>
      </w:pPr>
      <w:r w:rsidRPr="00DE1D98">
        <w:rPr>
          <w:szCs w:val="28"/>
        </w:rPr>
        <w:t xml:space="preserve">Родной край – частица России. </w:t>
      </w:r>
    </w:p>
    <w:p w:rsidR="002415CF" w:rsidRPr="00DE1D98" w:rsidRDefault="002415CF" w:rsidP="002415CF">
      <w:pPr>
        <w:pStyle w:val="a3"/>
        <w:numPr>
          <w:ilvl w:val="0"/>
          <w:numId w:val="2"/>
        </w:numPr>
        <w:jc w:val="both"/>
        <w:rPr>
          <w:szCs w:val="28"/>
        </w:rPr>
      </w:pPr>
      <w:proofErr w:type="gramStart"/>
      <w:r w:rsidRPr="00DE1D98">
        <w:rPr>
          <w:szCs w:val="28"/>
        </w:rPr>
        <w:t xml:space="preserve">Родной город (населенный пункт), регион (область, край, республика): название, основные достопримечательности; музеи, театры, спортивные комплексы и пр. </w:t>
      </w:r>
      <w:proofErr w:type="gramEnd"/>
    </w:p>
    <w:p w:rsidR="002415CF" w:rsidRPr="00DE1D98" w:rsidRDefault="002415CF" w:rsidP="002415CF">
      <w:pPr>
        <w:pStyle w:val="a3"/>
        <w:numPr>
          <w:ilvl w:val="0"/>
          <w:numId w:val="2"/>
        </w:numPr>
        <w:jc w:val="both"/>
        <w:rPr>
          <w:szCs w:val="28"/>
        </w:rPr>
      </w:pPr>
      <w:r w:rsidRPr="00DE1D98">
        <w:rPr>
          <w:szCs w:val="28"/>
        </w:rPr>
        <w:t xml:space="preserve">Особенности труда людей родного края, их профессии. </w:t>
      </w:r>
    </w:p>
    <w:p w:rsidR="002415CF" w:rsidRPr="00DE1D98" w:rsidRDefault="002415CF" w:rsidP="002415CF">
      <w:pPr>
        <w:pStyle w:val="a3"/>
        <w:numPr>
          <w:ilvl w:val="0"/>
          <w:numId w:val="2"/>
        </w:numPr>
        <w:jc w:val="both"/>
        <w:rPr>
          <w:szCs w:val="28"/>
        </w:rPr>
      </w:pPr>
      <w:r w:rsidRPr="00DE1D98">
        <w:rPr>
          <w:szCs w:val="28"/>
        </w:rPr>
        <w:t xml:space="preserve">Названия разных народов, проживающих в данной местности, их обычаи, характерные особенности быта. </w:t>
      </w:r>
    </w:p>
    <w:p w:rsidR="002415CF" w:rsidRPr="00DE1D98" w:rsidRDefault="002415CF" w:rsidP="002415CF">
      <w:pPr>
        <w:pStyle w:val="a3"/>
        <w:numPr>
          <w:ilvl w:val="0"/>
          <w:numId w:val="2"/>
        </w:numPr>
        <w:jc w:val="both"/>
        <w:rPr>
          <w:szCs w:val="28"/>
        </w:rPr>
      </w:pPr>
      <w:r w:rsidRPr="00DE1D98">
        <w:rPr>
          <w:szCs w:val="28"/>
        </w:rPr>
        <w:t>Важные сведения из истории родного края. Святыни родного края.</w:t>
      </w:r>
    </w:p>
    <w:p w:rsidR="002415CF" w:rsidRPr="00DE1D98" w:rsidRDefault="002415CF" w:rsidP="002415CF">
      <w:pPr>
        <w:pStyle w:val="a3"/>
        <w:numPr>
          <w:ilvl w:val="0"/>
          <w:numId w:val="2"/>
        </w:numPr>
        <w:jc w:val="both"/>
        <w:rPr>
          <w:szCs w:val="28"/>
        </w:rPr>
      </w:pPr>
      <w:r w:rsidRPr="00DE1D98">
        <w:rPr>
          <w:szCs w:val="28"/>
        </w:rPr>
        <w:lastRenderedPageBreak/>
        <w:t>Проведение дня памяти выдающегося земляка.</w:t>
      </w:r>
    </w:p>
    <w:p w:rsidR="002415CF" w:rsidRPr="00DE1D98" w:rsidRDefault="002415CF" w:rsidP="002415CF">
      <w:pPr>
        <w:pStyle w:val="a3"/>
        <w:ind w:left="1080"/>
        <w:jc w:val="both"/>
        <w:rPr>
          <w:szCs w:val="28"/>
        </w:rPr>
      </w:pPr>
    </w:p>
    <w:p w:rsidR="002415CF" w:rsidRPr="00DE1D98" w:rsidRDefault="002415CF" w:rsidP="002415CF">
      <w:pPr>
        <w:jc w:val="both"/>
        <w:rPr>
          <w:szCs w:val="28"/>
        </w:rPr>
      </w:pPr>
      <w:r w:rsidRPr="00DE1D98">
        <w:rPr>
          <w:szCs w:val="28"/>
        </w:rPr>
        <w:t xml:space="preserve">Организованная исследовательская работа по краеведению привела </w:t>
      </w:r>
    </w:p>
    <w:p w:rsidR="002415CF" w:rsidRPr="00DE1D98" w:rsidRDefault="002415CF" w:rsidP="002415CF">
      <w:pPr>
        <w:pStyle w:val="a3"/>
        <w:numPr>
          <w:ilvl w:val="0"/>
          <w:numId w:val="4"/>
        </w:numPr>
        <w:jc w:val="both"/>
        <w:rPr>
          <w:szCs w:val="28"/>
        </w:rPr>
      </w:pPr>
      <w:r w:rsidRPr="00DE1D98">
        <w:rPr>
          <w:szCs w:val="28"/>
        </w:rPr>
        <w:t>к систематическому включению элементов поиска в учебную деятельность учащихся;</w:t>
      </w:r>
    </w:p>
    <w:p w:rsidR="002415CF" w:rsidRPr="00DE1D98" w:rsidRDefault="002415CF" w:rsidP="002415CF">
      <w:pPr>
        <w:numPr>
          <w:ilvl w:val="0"/>
          <w:numId w:val="4"/>
        </w:numPr>
        <w:jc w:val="both"/>
        <w:rPr>
          <w:szCs w:val="28"/>
        </w:rPr>
      </w:pPr>
      <w:r w:rsidRPr="00DE1D98">
        <w:rPr>
          <w:szCs w:val="28"/>
        </w:rPr>
        <w:t xml:space="preserve">          к развитию учебно-познавательных компетенций, к повышению интереса к обучению;</w:t>
      </w:r>
    </w:p>
    <w:p w:rsidR="002415CF" w:rsidRPr="00DE1D98" w:rsidRDefault="002415CF" w:rsidP="002415CF">
      <w:pPr>
        <w:numPr>
          <w:ilvl w:val="0"/>
          <w:numId w:val="4"/>
        </w:numPr>
        <w:jc w:val="both"/>
        <w:rPr>
          <w:szCs w:val="28"/>
        </w:rPr>
      </w:pPr>
      <w:r w:rsidRPr="00DE1D98">
        <w:rPr>
          <w:szCs w:val="28"/>
        </w:rPr>
        <w:t xml:space="preserve">         помогла пробудить интерес к истории развития родного края, к изучению его вчерашнего и завтрашнего дня; </w:t>
      </w:r>
    </w:p>
    <w:p w:rsidR="002415CF" w:rsidRPr="00DE1D98" w:rsidRDefault="002415CF" w:rsidP="002415CF">
      <w:pPr>
        <w:numPr>
          <w:ilvl w:val="0"/>
          <w:numId w:val="4"/>
        </w:numPr>
        <w:jc w:val="both"/>
        <w:rPr>
          <w:szCs w:val="28"/>
        </w:rPr>
      </w:pPr>
      <w:r w:rsidRPr="00DE1D98">
        <w:rPr>
          <w:szCs w:val="28"/>
        </w:rPr>
        <w:t xml:space="preserve">         помогла развить творческие способности;</w:t>
      </w:r>
    </w:p>
    <w:p w:rsidR="002415CF" w:rsidRPr="00DE1D98" w:rsidRDefault="002415CF" w:rsidP="002415CF">
      <w:pPr>
        <w:numPr>
          <w:ilvl w:val="0"/>
          <w:numId w:val="4"/>
        </w:numPr>
        <w:jc w:val="both"/>
        <w:rPr>
          <w:szCs w:val="28"/>
        </w:rPr>
      </w:pPr>
      <w:r w:rsidRPr="00DE1D98">
        <w:rPr>
          <w:szCs w:val="28"/>
        </w:rPr>
        <w:t>создать благоприятную среду для развития каждого ребёнка</w:t>
      </w:r>
    </w:p>
    <w:p w:rsidR="002415CF" w:rsidRPr="00DE1D98" w:rsidRDefault="002415CF" w:rsidP="002415CF">
      <w:pPr>
        <w:ind w:left="720"/>
        <w:jc w:val="both"/>
        <w:rPr>
          <w:szCs w:val="28"/>
        </w:rPr>
      </w:pPr>
    </w:p>
    <w:p w:rsidR="002415CF" w:rsidRPr="00DE1D98" w:rsidRDefault="002415CF" w:rsidP="002415CF">
      <w:pPr>
        <w:jc w:val="both"/>
        <w:rPr>
          <w:szCs w:val="28"/>
        </w:rPr>
      </w:pPr>
      <w:r w:rsidRPr="00DE1D98">
        <w:rPr>
          <w:szCs w:val="28"/>
        </w:rPr>
        <w:t xml:space="preserve">               Таким образом,  развитие исследовательской деятельности на основе краеведения способствует активизации  знаний, умений, навыков ребёнка, их практическому применению, формированию представлений об окружающих предметах и явлениях, традициях и обычаях своего города.</w:t>
      </w:r>
    </w:p>
    <w:p w:rsidR="002415CF" w:rsidRPr="00DE1D98" w:rsidRDefault="002415CF" w:rsidP="002415CF">
      <w:pPr>
        <w:jc w:val="both"/>
        <w:rPr>
          <w:szCs w:val="28"/>
        </w:rPr>
      </w:pPr>
    </w:p>
    <w:p w:rsidR="002415CF" w:rsidRPr="00DE1D98" w:rsidRDefault="002415CF" w:rsidP="002415CF">
      <w:pPr>
        <w:jc w:val="both"/>
        <w:rPr>
          <w:szCs w:val="28"/>
        </w:rPr>
      </w:pPr>
    </w:p>
    <w:p w:rsidR="002415CF" w:rsidRDefault="005A4E7C" w:rsidP="002415CF">
      <w:pPr>
        <w:rPr>
          <w:szCs w:val="28"/>
        </w:rPr>
      </w:pPr>
      <w:r>
        <w:rPr>
          <w:szCs w:val="28"/>
        </w:rPr>
        <w:t>Источники</w:t>
      </w:r>
    </w:p>
    <w:p w:rsidR="0018455F" w:rsidRPr="005A4E7C" w:rsidRDefault="005A4E7C" w:rsidP="005A4E7C">
      <w:pPr>
        <w:numPr>
          <w:ilvl w:val="0"/>
          <w:numId w:val="8"/>
        </w:numPr>
        <w:rPr>
          <w:szCs w:val="28"/>
        </w:rPr>
      </w:pPr>
      <w:r w:rsidRPr="005A4E7C">
        <w:rPr>
          <w:szCs w:val="28"/>
        </w:rPr>
        <w:t xml:space="preserve">Краля Н.А. Метод учебных проектов как средство активизации учебной деятельности учащихся: / Под ред. Ю.П. Дубенского. - Омск: Изд-во </w:t>
      </w:r>
      <w:proofErr w:type="spellStart"/>
      <w:r w:rsidRPr="005A4E7C">
        <w:rPr>
          <w:szCs w:val="28"/>
        </w:rPr>
        <w:t>ОмГУ</w:t>
      </w:r>
      <w:proofErr w:type="spellEnd"/>
      <w:r w:rsidRPr="005A4E7C">
        <w:rPr>
          <w:szCs w:val="28"/>
        </w:rPr>
        <w:t xml:space="preserve">, 2005. </w:t>
      </w:r>
    </w:p>
    <w:p w:rsidR="0018455F" w:rsidRPr="005A4E7C" w:rsidRDefault="005A4E7C" w:rsidP="005A4E7C">
      <w:pPr>
        <w:numPr>
          <w:ilvl w:val="0"/>
          <w:numId w:val="8"/>
        </w:numPr>
        <w:rPr>
          <w:szCs w:val="28"/>
        </w:rPr>
      </w:pPr>
      <w:r w:rsidRPr="005A4E7C">
        <w:rPr>
          <w:szCs w:val="28"/>
        </w:rPr>
        <w:t>Савенков А.И. Игры, дающие старт исследовательской деятельности. //Директор школы, 2004, №1</w:t>
      </w:r>
    </w:p>
    <w:p w:rsidR="0018455F" w:rsidRPr="005A4E7C" w:rsidRDefault="005A4E7C" w:rsidP="005A4E7C">
      <w:pPr>
        <w:numPr>
          <w:ilvl w:val="0"/>
          <w:numId w:val="8"/>
        </w:numPr>
        <w:rPr>
          <w:szCs w:val="28"/>
        </w:rPr>
      </w:pPr>
      <w:r w:rsidRPr="005A4E7C">
        <w:rPr>
          <w:szCs w:val="28"/>
        </w:rPr>
        <w:t>Красная книга Тамбовской области</w:t>
      </w:r>
      <w:proofErr w:type="gramStart"/>
      <w:r w:rsidRPr="005A4E7C">
        <w:rPr>
          <w:szCs w:val="28"/>
        </w:rPr>
        <w:t xml:space="preserve">. -- </w:t>
      </w:r>
      <w:proofErr w:type="gramEnd"/>
      <w:r w:rsidRPr="005A4E7C">
        <w:rPr>
          <w:szCs w:val="28"/>
        </w:rPr>
        <w:t xml:space="preserve">М.: </w:t>
      </w:r>
      <w:proofErr w:type="spellStart"/>
      <w:r w:rsidRPr="005A4E7C">
        <w:rPr>
          <w:szCs w:val="28"/>
        </w:rPr>
        <w:t>Россельхозиздат</w:t>
      </w:r>
      <w:proofErr w:type="spellEnd"/>
      <w:r w:rsidRPr="005A4E7C">
        <w:rPr>
          <w:szCs w:val="28"/>
        </w:rPr>
        <w:t xml:space="preserve">, 2002. </w:t>
      </w:r>
    </w:p>
    <w:p w:rsidR="0018455F" w:rsidRPr="005A4E7C" w:rsidRDefault="005A4E7C" w:rsidP="005A4E7C">
      <w:pPr>
        <w:numPr>
          <w:ilvl w:val="0"/>
          <w:numId w:val="8"/>
        </w:numPr>
        <w:rPr>
          <w:szCs w:val="28"/>
        </w:rPr>
      </w:pPr>
      <w:r w:rsidRPr="005A4E7C">
        <w:rPr>
          <w:szCs w:val="28"/>
        </w:rPr>
        <w:t>Ермаков Е.А., Щукин Ю.К., Горелов А.А. Прогулки по старому Тамбову. Путеводитель – Т: Пролетарский светоч, 2007</w:t>
      </w:r>
    </w:p>
    <w:p w:rsidR="0018455F" w:rsidRPr="005A4E7C" w:rsidRDefault="005A4E7C" w:rsidP="005A4E7C">
      <w:pPr>
        <w:numPr>
          <w:ilvl w:val="0"/>
          <w:numId w:val="8"/>
        </w:numPr>
        <w:rPr>
          <w:szCs w:val="28"/>
        </w:rPr>
      </w:pPr>
      <w:r w:rsidRPr="005A4E7C">
        <w:rPr>
          <w:szCs w:val="28"/>
        </w:rPr>
        <w:t>Пшеницына Н.А. «Времена года». – Москва, 2001</w:t>
      </w:r>
    </w:p>
    <w:p w:rsidR="0018455F" w:rsidRPr="005A4E7C" w:rsidRDefault="005A4E7C" w:rsidP="005A4E7C">
      <w:pPr>
        <w:numPr>
          <w:ilvl w:val="0"/>
          <w:numId w:val="8"/>
        </w:numPr>
        <w:rPr>
          <w:szCs w:val="28"/>
        </w:rPr>
      </w:pPr>
      <w:r w:rsidRPr="005A4E7C">
        <w:rPr>
          <w:szCs w:val="28"/>
        </w:rPr>
        <w:t xml:space="preserve">Митрофанов А.Г. </w:t>
      </w:r>
      <w:proofErr w:type="gramStart"/>
      <w:r w:rsidRPr="005A4E7C">
        <w:rPr>
          <w:szCs w:val="28"/>
        </w:rPr>
        <w:t>Городские</w:t>
      </w:r>
      <w:proofErr w:type="gramEnd"/>
      <w:r w:rsidRPr="005A4E7C">
        <w:rPr>
          <w:szCs w:val="28"/>
        </w:rPr>
        <w:t xml:space="preserve"> прогулка. Тамбов – М: Ключ-С, 2007</w:t>
      </w:r>
      <w:hyperlink r:id="rId5" w:history="1">
        <w:r w:rsidRPr="005A4E7C">
          <w:rPr>
            <w:rStyle w:val="a5"/>
            <w:szCs w:val="28"/>
          </w:rPr>
          <w:t xml:space="preserve"> </w:t>
        </w:r>
      </w:hyperlink>
    </w:p>
    <w:p w:rsidR="0018455F" w:rsidRPr="005A4E7C" w:rsidRDefault="0018455F" w:rsidP="005A4E7C">
      <w:pPr>
        <w:numPr>
          <w:ilvl w:val="0"/>
          <w:numId w:val="8"/>
        </w:numPr>
        <w:rPr>
          <w:szCs w:val="28"/>
        </w:rPr>
      </w:pPr>
      <w:hyperlink r:id="rId6" w:history="1">
        <w:r w:rsidR="005A4E7C" w:rsidRPr="005A4E7C">
          <w:rPr>
            <w:rStyle w:val="a5"/>
            <w:szCs w:val="28"/>
            <w:lang w:val="en-US"/>
          </w:rPr>
          <w:t>http://tambovnow.ru/people/</w:t>
        </w:r>
      </w:hyperlink>
      <w:r w:rsidR="005A4E7C" w:rsidRPr="005A4E7C">
        <w:rPr>
          <w:szCs w:val="28"/>
        </w:rPr>
        <w:t xml:space="preserve"> </w:t>
      </w:r>
    </w:p>
    <w:p w:rsidR="0018455F" w:rsidRPr="005A4E7C" w:rsidRDefault="0018455F" w:rsidP="005A4E7C">
      <w:pPr>
        <w:numPr>
          <w:ilvl w:val="0"/>
          <w:numId w:val="8"/>
        </w:numPr>
        <w:rPr>
          <w:szCs w:val="28"/>
        </w:rPr>
      </w:pPr>
      <w:hyperlink r:id="rId7" w:history="1">
        <w:r w:rsidR="005A4E7C" w:rsidRPr="005A4E7C">
          <w:rPr>
            <w:rStyle w:val="a5"/>
            <w:szCs w:val="28"/>
          </w:rPr>
          <w:t>http://www.photo-city.ru/tambov/</w:t>
        </w:r>
      </w:hyperlink>
      <w:r w:rsidR="005A4E7C" w:rsidRPr="005A4E7C">
        <w:rPr>
          <w:szCs w:val="28"/>
        </w:rPr>
        <w:t xml:space="preserve"> </w:t>
      </w:r>
    </w:p>
    <w:p w:rsidR="0018455F" w:rsidRPr="005A4E7C" w:rsidRDefault="005A4E7C" w:rsidP="005A4E7C">
      <w:pPr>
        <w:numPr>
          <w:ilvl w:val="0"/>
          <w:numId w:val="8"/>
        </w:numPr>
        <w:rPr>
          <w:szCs w:val="28"/>
        </w:rPr>
      </w:pPr>
      <w:r w:rsidRPr="005A4E7C">
        <w:rPr>
          <w:szCs w:val="28"/>
        </w:rPr>
        <w:t xml:space="preserve"> </w:t>
      </w:r>
      <w:hyperlink r:id="rId8" w:history="1">
        <w:r w:rsidRPr="005A4E7C">
          <w:rPr>
            <w:rStyle w:val="a5"/>
            <w:szCs w:val="28"/>
          </w:rPr>
          <w:t>http://tambov.ru/win/tambov/foto/index.htm</w:t>
        </w:r>
      </w:hyperlink>
      <w:r w:rsidRPr="005A4E7C">
        <w:rPr>
          <w:szCs w:val="28"/>
        </w:rPr>
        <w:t xml:space="preserve"> </w:t>
      </w:r>
    </w:p>
    <w:p w:rsidR="0018455F" w:rsidRPr="005A4E7C" w:rsidRDefault="005A4E7C" w:rsidP="005A4E7C">
      <w:pPr>
        <w:numPr>
          <w:ilvl w:val="0"/>
          <w:numId w:val="8"/>
        </w:numPr>
        <w:rPr>
          <w:szCs w:val="28"/>
        </w:rPr>
      </w:pPr>
      <w:r w:rsidRPr="005A4E7C">
        <w:rPr>
          <w:szCs w:val="28"/>
        </w:rPr>
        <w:t xml:space="preserve"> </w:t>
      </w:r>
      <w:hyperlink r:id="rId9" w:history="1">
        <w:r w:rsidRPr="005A4E7C">
          <w:rPr>
            <w:rStyle w:val="a5"/>
            <w:szCs w:val="28"/>
          </w:rPr>
          <w:t>http://ru.wikipedia.org</w:t>
        </w:r>
      </w:hyperlink>
      <w:r w:rsidRPr="005A4E7C">
        <w:rPr>
          <w:szCs w:val="28"/>
        </w:rPr>
        <w:t xml:space="preserve"> </w:t>
      </w:r>
    </w:p>
    <w:p w:rsidR="005A4E7C" w:rsidRPr="00DE1D98" w:rsidRDefault="005A4E7C" w:rsidP="002415CF">
      <w:pPr>
        <w:rPr>
          <w:szCs w:val="28"/>
        </w:rPr>
      </w:pPr>
    </w:p>
    <w:p w:rsidR="00EF78E3" w:rsidRDefault="00EF78E3">
      <w:bookmarkStart w:id="0" w:name="_GoBack"/>
      <w:bookmarkEnd w:id="0"/>
    </w:p>
    <w:sectPr w:rsidR="00EF78E3" w:rsidSect="00A801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9630C"/>
    <w:multiLevelType w:val="hybridMultilevel"/>
    <w:tmpl w:val="0EE833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286E2B36"/>
    <w:multiLevelType w:val="hybridMultilevel"/>
    <w:tmpl w:val="C660F39E"/>
    <w:lvl w:ilvl="0" w:tplc="7D58037E">
      <w:start w:val="1"/>
      <w:numFmt w:val="bullet"/>
      <w:lvlText w:val=""/>
      <w:lvlJc w:val="left"/>
      <w:pPr>
        <w:tabs>
          <w:tab w:val="num" w:pos="720"/>
        </w:tabs>
        <w:ind w:left="720" w:hanging="360"/>
      </w:pPr>
      <w:rPr>
        <w:rFonts w:ascii="Wingdings 2" w:hAnsi="Wingdings 2" w:hint="default"/>
      </w:rPr>
    </w:lvl>
    <w:lvl w:ilvl="1" w:tplc="66D6B002" w:tentative="1">
      <w:start w:val="1"/>
      <w:numFmt w:val="bullet"/>
      <w:lvlText w:val=""/>
      <w:lvlJc w:val="left"/>
      <w:pPr>
        <w:tabs>
          <w:tab w:val="num" w:pos="1440"/>
        </w:tabs>
        <w:ind w:left="1440" w:hanging="360"/>
      </w:pPr>
      <w:rPr>
        <w:rFonts w:ascii="Wingdings 2" w:hAnsi="Wingdings 2" w:hint="default"/>
      </w:rPr>
    </w:lvl>
    <w:lvl w:ilvl="2" w:tplc="CB700A4E" w:tentative="1">
      <w:start w:val="1"/>
      <w:numFmt w:val="bullet"/>
      <w:lvlText w:val=""/>
      <w:lvlJc w:val="left"/>
      <w:pPr>
        <w:tabs>
          <w:tab w:val="num" w:pos="2160"/>
        </w:tabs>
        <w:ind w:left="2160" w:hanging="360"/>
      </w:pPr>
      <w:rPr>
        <w:rFonts w:ascii="Wingdings 2" w:hAnsi="Wingdings 2" w:hint="default"/>
      </w:rPr>
    </w:lvl>
    <w:lvl w:ilvl="3" w:tplc="CDAE37D8" w:tentative="1">
      <w:start w:val="1"/>
      <w:numFmt w:val="bullet"/>
      <w:lvlText w:val=""/>
      <w:lvlJc w:val="left"/>
      <w:pPr>
        <w:tabs>
          <w:tab w:val="num" w:pos="2880"/>
        </w:tabs>
        <w:ind w:left="2880" w:hanging="360"/>
      </w:pPr>
      <w:rPr>
        <w:rFonts w:ascii="Wingdings 2" w:hAnsi="Wingdings 2" w:hint="default"/>
      </w:rPr>
    </w:lvl>
    <w:lvl w:ilvl="4" w:tplc="B3CE92C6" w:tentative="1">
      <w:start w:val="1"/>
      <w:numFmt w:val="bullet"/>
      <w:lvlText w:val=""/>
      <w:lvlJc w:val="left"/>
      <w:pPr>
        <w:tabs>
          <w:tab w:val="num" w:pos="3600"/>
        </w:tabs>
        <w:ind w:left="3600" w:hanging="360"/>
      </w:pPr>
      <w:rPr>
        <w:rFonts w:ascii="Wingdings 2" w:hAnsi="Wingdings 2" w:hint="default"/>
      </w:rPr>
    </w:lvl>
    <w:lvl w:ilvl="5" w:tplc="60E253AA" w:tentative="1">
      <w:start w:val="1"/>
      <w:numFmt w:val="bullet"/>
      <w:lvlText w:val=""/>
      <w:lvlJc w:val="left"/>
      <w:pPr>
        <w:tabs>
          <w:tab w:val="num" w:pos="4320"/>
        </w:tabs>
        <w:ind w:left="4320" w:hanging="360"/>
      </w:pPr>
      <w:rPr>
        <w:rFonts w:ascii="Wingdings 2" w:hAnsi="Wingdings 2" w:hint="default"/>
      </w:rPr>
    </w:lvl>
    <w:lvl w:ilvl="6" w:tplc="3704FB7E" w:tentative="1">
      <w:start w:val="1"/>
      <w:numFmt w:val="bullet"/>
      <w:lvlText w:val=""/>
      <w:lvlJc w:val="left"/>
      <w:pPr>
        <w:tabs>
          <w:tab w:val="num" w:pos="5040"/>
        </w:tabs>
        <w:ind w:left="5040" w:hanging="360"/>
      </w:pPr>
      <w:rPr>
        <w:rFonts w:ascii="Wingdings 2" w:hAnsi="Wingdings 2" w:hint="default"/>
      </w:rPr>
    </w:lvl>
    <w:lvl w:ilvl="7" w:tplc="A3D21FE0" w:tentative="1">
      <w:start w:val="1"/>
      <w:numFmt w:val="bullet"/>
      <w:lvlText w:val=""/>
      <w:lvlJc w:val="left"/>
      <w:pPr>
        <w:tabs>
          <w:tab w:val="num" w:pos="5760"/>
        </w:tabs>
        <w:ind w:left="5760" w:hanging="360"/>
      </w:pPr>
      <w:rPr>
        <w:rFonts w:ascii="Wingdings 2" w:hAnsi="Wingdings 2" w:hint="default"/>
      </w:rPr>
    </w:lvl>
    <w:lvl w:ilvl="8" w:tplc="148C7B82" w:tentative="1">
      <w:start w:val="1"/>
      <w:numFmt w:val="bullet"/>
      <w:lvlText w:val=""/>
      <w:lvlJc w:val="left"/>
      <w:pPr>
        <w:tabs>
          <w:tab w:val="num" w:pos="6480"/>
        </w:tabs>
        <w:ind w:left="6480" w:hanging="360"/>
      </w:pPr>
      <w:rPr>
        <w:rFonts w:ascii="Wingdings 2" w:hAnsi="Wingdings 2" w:hint="default"/>
      </w:rPr>
    </w:lvl>
  </w:abstractNum>
  <w:abstractNum w:abstractNumId="2">
    <w:nsid w:val="2BFD396E"/>
    <w:multiLevelType w:val="hybridMultilevel"/>
    <w:tmpl w:val="C8E22158"/>
    <w:lvl w:ilvl="0" w:tplc="ACF0E9C8">
      <w:start w:val="1"/>
      <w:numFmt w:val="decimal"/>
      <w:lvlText w:val="%1."/>
      <w:lvlJc w:val="left"/>
      <w:pPr>
        <w:tabs>
          <w:tab w:val="num" w:pos="720"/>
        </w:tabs>
        <w:ind w:left="720" w:hanging="360"/>
      </w:pPr>
    </w:lvl>
    <w:lvl w:ilvl="1" w:tplc="508461AC" w:tentative="1">
      <w:start w:val="1"/>
      <w:numFmt w:val="decimal"/>
      <w:lvlText w:val="%2."/>
      <w:lvlJc w:val="left"/>
      <w:pPr>
        <w:tabs>
          <w:tab w:val="num" w:pos="1440"/>
        </w:tabs>
        <w:ind w:left="1440" w:hanging="360"/>
      </w:pPr>
    </w:lvl>
    <w:lvl w:ilvl="2" w:tplc="77F2F8AE" w:tentative="1">
      <w:start w:val="1"/>
      <w:numFmt w:val="decimal"/>
      <w:lvlText w:val="%3."/>
      <w:lvlJc w:val="left"/>
      <w:pPr>
        <w:tabs>
          <w:tab w:val="num" w:pos="2160"/>
        </w:tabs>
        <w:ind w:left="2160" w:hanging="360"/>
      </w:pPr>
    </w:lvl>
    <w:lvl w:ilvl="3" w:tplc="ED02054E" w:tentative="1">
      <w:start w:val="1"/>
      <w:numFmt w:val="decimal"/>
      <w:lvlText w:val="%4."/>
      <w:lvlJc w:val="left"/>
      <w:pPr>
        <w:tabs>
          <w:tab w:val="num" w:pos="2880"/>
        </w:tabs>
        <w:ind w:left="2880" w:hanging="360"/>
      </w:pPr>
    </w:lvl>
    <w:lvl w:ilvl="4" w:tplc="BE8EE6AA" w:tentative="1">
      <w:start w:val="1"/>
      <w:numFmt w:val="decimal"/>
      <w:lvlText w:val="%5."/>
      <w:lvlJc w:val="left"/>
      <w:pPr>
        <w:tabs>
          <w:tab w:val="num" w:pos="3600"/>
        </w:tabs>
        <w:ind w:left="3600" w:hanging="360"/>
      </w:pPr>
    </w:lvl>
    <w:lvl w:ilvl="5" w:tplc="8AECFF70" w:tentative="1">
      <w:start w:val="1"/>
      <w:numFmt w:val="decimal"/>
      <w:lvlText w:val="%6."/>
      <w:lvlJc w:val="left"/>
      <w:pPr>
        <w:tabs>
          <w:tab w:val="num" w:pos="4320"/>
        </w:tabs>
        <w:ind w:left="4320" w:hanging="360"/>
      </w:pPr>
    </w:lvl>
    <w:lvl w:ilvl="6" w:tplc="F7449BA2" w:tentative="1">
      <w:start w:val="1"/>
      <w:numFmt w:val="decimal"/>
      <w:lvlText w:val="%7."/>
      <w:lvlJc w:val="left"/>
      <w:pPr>
        <w:tabs>
          <w:tab w:val="num" w:pos="5040"/>
        </w:tabs>
        <w:ind w:left="5040" w:hanging="360"/>
      </w:pPr>
    </w:lvl>
    <w:lvl w:ilvl="7" w:tplc="0FB29C34" w:tentative="1">
      <w:start w:val="1"/>
      <w:numFmt w:val="decimal"/>
      <w:lvlText w:val="%8."/>
      <w:lvlJc w:val="left"/>
      <w:pPr>
        <w:tabs>
          <w:tab w:val="num" w:pos="5760"/>
        </w:tabs>
        <w:ind w:left="5760" w:hanging="360"/>
      </w:pPr>
    </w:lvl>
    <w:lvl w:ilvl="8" w:tplc="1A269042" w:tentative="1">
      <w:start w:val="1"/>
      <w:numFmt w:val="decimal"/>
      <w:lvlText w:val="%9."/>
      <w:lvlJc w:val="left"/>
      <w:pPr>
        <w:tabs>
          <w:tab w:val="num" w:pos="6480"/>
        </w:tabs>
        <w:ind w:left="6480" w:hanging="360"/>
      </w:pPr>
    </w:lvl>
  </w:abstractNum>
  <w:abstractNum w:abstractNumId="3">
    <w:nsid w:val="36EA79DC"/>
    <w:multiLevelType w:val="hybridMultilevel"/>
    <w:tmpl w:val="94089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B476E5"/>
    <w:multiLevelType w:val="hybridMultilevel"/>
    <w:tmpl w:val="0B40D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5EE4F7F"/>
    <w:multiLevelType w:val="hybridMultilevel"/>
    <w:tmpl w:val="08C23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AF6C60"/>
    <w:multiLevelType w:val="hybridMultilevel"/>
    <w:tmpl w:val="DE4C93FC"/>
    <w:lvl w:ilvl="0" w:tplc="9C921F7A">
      <w:start w:val="1"/>
      <w:numFmt w:val="bullet"/>
      <w:lvlText w:val=""/>
      <w:lvlJc w:val="left"/>
      <w:pPr>
        <w:tabs>
          <w:tab w:val="num" w:pos="720"/>
        </w:tabs>
        <w:ind w:left="720" w:hanging="360"/>
      </w:pPr>
      <w:rPr>
        <w:rFonts w:ascii="Wingdings 2" w:hAnsi="Wingdings 2" w:hint="default"/>
      </w:rPr>
    </w:lvl>
    <w:lvl w:ilvl="1" w:tplc="06962320" w:tentative="1">
      <w:start w:val="1"/>
      <w:numFmt w:val="bullet"/>
      <w:lvlText w:val=""/>
      <w:lvlJc w:val="left"/>
      <w:pPr>
        <w:tabs>
          <w:tab w:val="num" w:pos="1440"/>
        </w:tabs>
        <w:ind w:left="1440" w:hanging="360"/>
      </w:pPr>
      <w:rPr>
        <w:rFonts w:ascii="Wingdings 2" w:hAnsi="Wingdings 2" w:hint="default"/>
      </w:rPr>
    </w:lvl>
    <w:lvl w:ilvl="2" w:tplc="D264011E" w:tentative="1">
      <w:start w:val="1"/>
      <w:numFmt w:val="bullet"/>
      <w:lvlText w:val=""/>
      <w:lvlJc w:val="left"/>
      <w:pPr>
        <w:tabs>
          <w:tab w:val="num" w:pos="2160"/>
        </w:tabs>
        <w:ind w:left="2160" w:hanging="360"/>
      </w:pPr>
      <w:rPr>
        <w:rFonts w:ascii="Wingdings 2" w:hAnsi="Wingdings 2" w:hint="default"/>
      </w:rPr>
    </w:lvl>
    <w:lvl w:ilvl="3" w:tplc="179E72D2" w:tentative="1">
      <w:start w:val="1"/>
      <w:numFmt w:val="bullet"/>
      <w:lvlText w:val=""/>
      <w:lvlJc w:val="left"/>
      <w:pPr>
        <w:tabs>
          <w:tab w:val="num" w:pos="2880"/>
        </w:tabs>
        <w:ind w:left="2880" w:hanging="360"/>
      </w:pPr>
      <w:rPr>
        <w:rFonts w:ascii="Wingdings 2" w:hAnsi="Wingdings 2" w:hint="default"/>
      </w:rPr>
    </w:lvl>
    <w:lvl w:ilvl="4" w:tplc="44224A0A" w:tentative="1">
      <w:start w:val="1"/>
      <w:numFmt w:val="bullet"/>
      <w:lvlText w:val=""/>
      <w:lvlJc w:val="left"/>
      <w:pPr>
        <w:tabs>
          <w:tab w:val="num" w:pos="3600"/>
        </w:tabs>
        <w:ind w:left="3600" w:hanging="360"/>
      </w:pPr>
      <w:rPr>
        <w:rFonts w:ascii="Wingdings 2" w:hAnsi="Wingdings 2" w:hint="default"/>
      </w:rPr>
    </w:lvl>
    <w:lvl w:ilvl="5" w:tplc="B1F814F6" w:tentative="1">
      <w:start w:val="1"/>
      <w:numFmt w:val="bullet"/>
      <w:lvlText w:val=""/>
      <w:lvlJc w:val="left"/>
      <w:pPr>
        <w:tabs>
          <w:tab w:val="num" w:pos="4320"/>
        </w:tabs>
        <w:ind w:left="4320" w:hanging="360"/>
      </w:pPr>
      <w:rPr>
        <w:rFonts w:ascii="Wingdings 2" w:hAnsi="Wingdings 2" w:hint="default"/>
      </w:rPr>
    </w:lvl>
    <w:lvl w:ilvl="6" w:tplc="61EC23E8" w:tentative="1">
      <w:start w:val="1"/>
      <w:numFmt w:val="bullet"/>
      <w:lvlText w:val=""/>
      <w:lvlJc w:val="left"/>
      <w:pPr>
        <w:tabs>
          <w:tab w:val="num" w:pos="5040"/>
        </w:tabs>
        <w:ind w:left="5040" w:hanging="360"/>
      </w:pPr>
      <w:rPr>
        <w:rFonts w:ascii="Wingdings 2" w:hAnsi="Wingdings 2" w:hint="default"/>
      </w:rPr>
    </w:lvl>
    <w:lvl w:ilvl="7" w:tplc="F388641C" w:tentative="1">
      <w:start w:val="1"/>
      <w:numFmt w:val="bullet"/>
      <w:lvlText w:val=""/>
      <w:lvlJc w:val="left"/>
      <w:pPr>
        <w:tabs>
          <w:tab w:val="num" w:pos="5760"/>
        </w:tabs>
        <w:ind w:left="5760" w:hanging="360"/>
      </w:pPr>
      <w:rPr>
        <w:rFonts w:ascii="Wingdings 2" w:hAnsi="Wingdings 2" w:hint="default"/>
      </w:rPr>
    </w:lvl>
    <w:lvl w:ilvl="8" w:tplc="FDDC9E8A" w:tentative="1">
      <w:start w:val="1"/>
      <w:numFmt w:val="bullet"/>
      <w:lvlText w:val=""/>
      <w:lvlJc w:val="left"/>
      <w:pPr>
        <w:tabs>
          <w:tab w:val="num" w:pos="6480"/>
        </w:tabs>
        <w:ind w:left="6480" w:hanging="360"/>
      </w:pPr>
      <w:rPr>
        <w:rFonts w:ascii="Wingdings 2" w:hAnsi="Wingdings 2" w:hint="default"/>
      </w:rPr>
    </w:lvl>
  </w:abstractNum>
  <w:abstractNum w:abstractNumId="7">
    <w:nsid w:val="73B95403"/>
    <w:multiLevelType w:val="hybridMultilevel"/>
    <w:tmpl w:val="8B7ED4A8"/>
    <w:lvl w:ilvl="0" w:tplc="BB6EFADA">
      <w:start w:val="1"/>
      <w:numFmt w:val="bullet"/>
      <w:lvlText w:val=""/>
      <w:lvlJc w:val="left"/>
      <w:pPr>
        <w:tabs>
          <w:tab w:val="num" w:pos="720"/>
        </w:tabs>
        <w:ind w:left="720" w:hanging="360"/>
      </w:pPr>
      <w:rPr>
        <w:rFonts w:ascii="Wingdings 2" w:hAnsi="Wingdings 2" w:hint="default"/>
      </w:rPr>
    </w:lvl>
    <w:lvl w:ilvl="1" w:tplc="417CAF1C" w:tentative="1">
      <w:start w:val="1"/>
      <w:numFmt w:val="bullet"/>
      <w:lvlText w:val=""/>
      <w:lvlJc w:val="left"/>
      <w:pPr>
        <w:tabs>
          <w:tab w:val="num" w:pos="1440"/>
        </w:tabs>
        <w:ind w:left="1440" w:hanging="360"/>
      </w:pPr>
      <w:rPr>
        <w:rFonts w:ascii="Wingdings 2" w:hAnsi="Wingdings 2" w:hint="default"/>
      </w:rPr>
    </w:lvl>
    <w:lvl w:ilvl="2" w:tplc="66D45422" w:tentative="1">
      <w:start w:val="1"/>
      <w:numFmt w:val="bullet"/>
      <w:lvlText w:val=""/>
      <w:lvlJc w:val="left"/>
      <w:pPr>
        <w:tabs>
          <w:tab w:val="num" w:pos="2160"/>
        </w:tabs>
        <w:ind w:left="2160" w:hanging="360"/>
      </w:pPr>
      <w:rPr>
        <w:rFonts w:ascii="Wingdings 2" w:hAnsi="Wingdings 2" w:hint="default"/>
      </w:rPr>
    </w:lvl>
    <w:lvl w:ilvl="3" w:tplc="0DBC69D0" w:tentative="1">
      <w:start w:val="1"/>
      <w:numFmt w:val="bullet"/>
      <w:lvlText w:val=""/>
      <w:lvlJc w:val="left"/>
      <w:pPr>
        <w:tabs>
          <w:tab w:val="num" w:pos="2880"/>
        </w:tabs>
        <w:ind w:left="2880" w:hanging="360"/>
      </w:pPr>
      <w:rPr>
        <w:rFonts w:ascii="Wingdings 2" w:hAnsi="Wingdings 2" w:hint="default"/>
      </w:rPr>
    </w:lvl>
    <w:lvl w:ilvl="4" w:tplc="EFDC9530" w:tentative="1">
      <w:start w:val="1"/>
      <w:numFmt w:val="bullet"/>
      <w:lvlText w:val=""/>
      <w:lvlJc w:val="left"/>
      <w:pPr>
        <w:tabs>
          <w:tab w:val="num" w:pos="3600"/>
        </w:tabs>
        <w:ind w:left="3600" w:hanging="360"/>
      </w:pPr>
      <w:rPr>
        <w:rFonts w:ascii="Wingdings 2" w:hAnsi="Wingdings 2" w:hint="default"/>
      </w:rPr>
    </w:lvl>
    <w:lvl w:ilvl="5" w:tplc="CBE2142E" w:tentative="1">
      <w:start w:val="1"/>
      <w:numFmt w:val="bullet"/>
      <w:lvlText w:val=""/>
      <w:lvlJc w:val="left"/>
      <w:pPr>
        <w:tabs>
          <w:tab w:val="num" w:pos="4320"/>
        </w:tabs>
        <w:ind w:left="4320" w:hanging="360"/>
      </w:pPr>
      <w:rPr>
        <w:rFonts w:ascii="Wingdings 2" w:hAnsi="Wingdings 2" w:hint="default"/>
      </w:rPr>
    </w:lvl>
    <w:lvl w:ilvl="6" w:tplc="9DD474AC" w:tentative="1">
      <w:start w:val="1"/>
      <w:numFmt w:val="bullet"/>
      <w:lvlText w:val=""/>
      <w:lvlJc w:val="left"/>
      <w:pPr>
        <w:tabs>
          <w:tab w:val="num" w:pos="5040"/>
        </w:tabs>
        <w:ind w:left="5040" w:hanging="360"/>
      </w:pPr>
      <w:rPr>
        <w:rFonts w:ascii="Wingdings 2" w:hAnsi="Wingdings 2" w:hint="default"/>
      </w:rPr>
    </w:lvl>
    <w:lvl w:ilvl="7" w:tplc="567C5E5C" w:tentative="1">
      <w:start w:val="1"/>
      <w:numFmt w:val="bullet"/>
      <w:lvlText w:val=""/>
      <w:lvlJc w:val="left"/>
      <w:pPr>
        <w:tabs>
          <w:tab w:val="num" w:pos="5760"/>
        </w:tabs>
        <w:ind w:left="5760" w:hanging="360"/>
      </w:pPr>
      <w:rPr>
        <w:rFonts w:ascii="Wingdings 2" w:hAnsi="Wingdings 2" w:hint="default"/>
      </w:rPr>
    </w:lvl>
    <w:lvl w:ilvl="8" w:tplc="899466B4" w:tentative="1">
      <w:start w:val="1"/>
      <w:numFmt w:val="bullet"/>
      <w:lvlText w:val=""/>
      <w:lvlJc w:val="left"/>
      <w:pPr>
        <w:tabs>
          <w:tab w:val="num" w:pos="6480"/>
        </w:tabs>
        <w:ind w:left="6480" w:hanging="360"/>
      </w:pPr>
      <w:rPr>
        <w:rFonts w:ascii="Wingdings 2" w:hAnsi="Wingdings 2" w:hint="default"/>
      </w:rPr>
    </w:lvl>
  </w:abstractNum>
  <w:num w:numId="1">
    <w:abstractNumId w:val="6"/>
  </w:num>
  <w:num w:numId="2">
    <w:abstractNumId w:val="0"/>
  </w:num>
  <w:num w:numId="3">
    <w:abstractNumId w:val="1"/>
  </w:num>
  <w:num w:numId="4">
    <w:abstractNumId w:val="4"/>
  </w:num>
  <w:num w:numId="5">
    <w:abstractNumId w:val="7"/>
  </w:num>
  <w:num w:numId="6">
    <w:abstractNumId w:val="5"/>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2415CF"/>
    <w:rsid w:val="00147FB2"/>
    <w:rsid w:val="0018455F"/>
    <w:rsid w:val="002415CF"/>
    <w:rsid w:val="004C24C9"/>
    <w:rsid w:val="005A4E7C"/>
    <w:rsid w:val="0060313C"/>
    <w:rsid w:val="00A801A0"/>
    <w:rsid w:val="00B30B4C"/>
    <w:rsid w:val="00EF78E3"/>
    <w:rsid w:val="00FB4E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5CF"/>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2415CF"/>
    <w:pPr>
      <w:spacing w:before="100" w:beforeAutospacing="1" w:after="100" w:afterAutospacing="1"/>
    </w:pPr>
    <w:rPr>
      <w:sz w:val="24"/>
      <w:szCs w:val="24"/>
    </w:rPr>
  </w:style>
  <w:style w:type="paragraph" w:styleId="a3">
    <w:name w:val="List Paragraph"/>
    <w:basedOn w:val="a"/>
    <w:uiPriority w:val="34"/>
    <w:qFormat/>
    <w:rsid w:val="002415CF"/>
    <w:pPr>
      <w:ind w:left="720"/>
      <w:contextualSpacing/>
    </w:pPr>
  </w:style>
  <w:style w:type="character" w:customStyle="1" w:styleId="c2">
    <w:name w:val="c2"/>
    <w:basedOn w:val="a0"/>
    <w:rsid w:val="002415CF"/>
  </w:style>
  <w:style w:type="paragraph" w:styleId="a4">
    <w:name w:val="Normal (Web)"/>
    <w:basedOn w:val="a"/>
    <w:uiPriority w:val="99"/>
    <w:semiHidden/>
    <w:unhideWhenUsed/>
    <w:rsid w:val="002415CF"/>
    <w:pPr>
      <w:spacing w:before="100" w:beforeAutospacing="1" w:after="100" w:afterAutospacing="1"/>
    </w:pPr>
    <w:rPr>
      <w:sz w:val="24"/>
      <w:szCs w:val="24"/>
    </w:rPr>
  </w:style>
  <w:style w:type="character" w:styleId="a5">
    <w:name w:val="Hyperlink"/>
    <w:basedOn w:val="a0"/>
    <w:uiPriority w:val="99"/>
    <w:unhideWhenUsed/>
    <w:rsid w:val="005A4E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5CF"/>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2415CF"/>
    <w:pPr>
      <w:spacing w:before="100" w:beforeAutospacing="1" w:after="100" w:afterAutospacing="1"/>
    </w:pPr>
    <w:rPr>
      <w:sz w:val="24"/>
      <w:szCs w:val="24"/>
    </w:rPr>
  </w:style>
  <w:style w:type="paragraph" w:styleId="a3">
    <w:name w:val="List Paragraph"/>
    <w:basedOn w:val="a"/>
    <w:uiPriority w:val="34"/>
    <w:qFormat/>
    <w:rsid w:val="002415CF"/>
    <w:pPr>
      <w:ind w:left="720"/>
      <w:contextualSpacing/>
    </w:pPr>
  </w:style>
  <w:style w:type="character" w:customStyle="1" w:styleId="c2">
    <w:name w:val="c2"/>
    <w:basedOn w:val="a0"/>
    <w:rsid w:val="002415CF"/>
  </w:style>
  <w:style w:type="paragraph" w:styleId="a4">
    <w:name w:val="Normal (Web)"/>
    <w:basedOn w:val="a"/>
    <w:uiPriority w:val="99"/>
    <w:semiHidden/>
    <w:unhideWhenUsed/>
    <w:rsid w:val="002415C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807553068">
      <w:bodyDiv w:val="1"/>
      <w:marLeft w:val="0"/>
      <w:marRight w:val="0"/>
      <w:marTop w:val="0"/>
      <w:marBottom w:val="0"/>
      <w:divBdr>
        <w:top w:val="none" w:sz="0" w:space="0" w:color="auto"/>
        <w:left w:val="none" w:sz="0" w:space="0" w:color="auto"/>
        <w:bottom w:val="none" w:sz="0" w:space="0" w:color="auto"/>
        <w:right w:val="none" w:sz="0" w:space="0" w:color="auto"/>
      </w:divBdr>
      <w:divsChild>
        <w:div w:id="1554998592">
          <w:marLeft w:val="720"/>
          <w:marRight w:val="0"/>
          <w:marTop w:val="120"/>
          <w:marBottom w:val="0"/>
          <w:divBdr>
            <w:top w:val="none" w:sz="0" w:space="0" w:color="auto"/>
            <w:left w:val="none" w:sz="0" w:space="0" w:color="auto"/>
            <w:bottom w:val="none" w:sz="0" w:space="0" w:color="auto"/>
            <w:right w:val="none" w:sz="0" w:space="0" w:color="auto"/>
          </w:divBdr>
        </w:div>
        <w:div w:id="1562061987">
          <w:marLeft w:val="720"/>
          <w:marRight w:val="0"/>
          <w:marTop w:val="120"/>
          <w:marBottom w:val="0"/>
          <w:divBdr>
            <w:top w:val="none" w:sz="0" w:space="0" w:color="auto"/>
            <w:left w:val="none" w:sz="0" w:space="0" w:color="auto"/>
            <w:bottom w:val="none" w:sz="0" w:space="0" w:color="auto"/>
            <w:right w:val="none" w:sz="0" w:space="0" w:color="auto"/>
          </w:divBdr>
        </w:div>
        <w:div w:id="108277789">
          <w:marLeft w:val="720"/>
          <w:marRight w:val="0"/>
          <w:marTop w:val="120"/>
          <w:marBottom w:val="0"/>
          <w:divBdr>
            <w:top w:val="none" w:sz="0" w:space="0" w:color="auto"/>
            <w:left w:val="none" w:sz="0" w:space="0" w:color="auto"/>
            <w:bottom w:val="none" w:sz="0" w:space="0" w:color="auto"/>
            <w:right w:val="none" w:sz="0" w:space="0" w:color="auto"/>
          </w:divBdr>
        </w:div>
        <w:div w:id="1885676475">
          <w:marLeft w:val="835"/>
          <w:marRight w:val="0"/>
          <w:marTop w:val="120"/>
          <w:marBottom w:val="0"/>
          <w:divBdr>
            <w:top w:val="none" w:sz="0" w:space="0" w:color="auto"/>
            <w:left w:val="none" w:sz="0" w:space="0" w:color="auto"/>
            <w:bottom w:val="none" w:sz="0" w:space="0" w:color="auto"/>
            <w:right w:val="none" w:sz="0" w:space="0" w:color="auto"/>
          </w:divBdr>
        </w:div>
        <w:div w:id="1408720934">
          <w:marLeft w:val="835"/>
          <w:marRight w:val="0"/>
          <w:marTop w:val="120"/>
          <w:marBottom w:val="0"/>
          <w:divBdr>
            <w:top w:val="none" w:sz="0" w:space="0" w:color="auto"/>
            <w:left w:val="none" w:sz="0" w:space="0" w:color="auto"/>
            <w:bottom w:val="none" w:sz="0" w:space="0" w:color="auto"/>
            <w:right w:val="none" w:sz="0" w:space="0" w:color="auto"/>
          </w:divBdr>
        </w:div>
        <w:div w:id="1058670562">
          <w:marLeft w:val="835"/>
          <w:marRight w:val="0"/>
          <w:marTop w:val="120"/>
          <w:marBottom w:val="0"/>
          <w:divBdr>
            <w:top w:val="none" w:sz="0" w:space="0" w:color="auto"/>
            <w:left w:val="none" w:sz="0" w:space="0" w:color="auto"/>
            <w:bottom w:val="none" w:sz="0" w:space="0" w:color="auto"/>
            <w:right w:val="none" w:sz="0" w:space="0" w:color="auto"/>
          </w:divBdr>
        </w:div>
        <w:div w:id="1960792456">
          <w:marLeft w:val="835"/>
          <w:marRight w:val="0"/>
          <w:marTop w:val="120"/>
          <w:marBottom w:val="0"/>
          <w:divBdr>
            <w:top w:val="none" w:sz="0" w:space="0" w:color="auto"/>
            <w:left w:val="none" w:sz="0" w:space="0" w:color="auto"/>
            <w:bottom w:val="none" w:sz="0" w:space="0" w:color="auto"/>
            <w:right w:val="none" w:sz="0" w:space="0" w:color="auto"/>
          </w:divBdr>
        </w:div>
        <w:div w:id="2046444003">
          <w:marLeft w:val="835"/>
          <w:marRight w:val="0"/>
          <w:marTop w:val="120"/>
          <w:marBottom w:val="0"/>
          <w:divBdr>
            <w:top w:val="none" w:sz="0" w:space="0" w:color="auto"/>
            <w:left w:val="none" w:sz="0" w:space="0" w:color="auto"/>
            <w:bottom w:val="none" w:sz="0" w:space="0" w:color="auto"/>
            <w:right w:val="none" w:sz="0" w:space="0" w:color="auto"/>
          </w:divBdr>
        </w:div>
        <w:div w:id="837312821">
          <w:marLeft w:val="835"/>
          <w:marRight w:val="0"/>
          <w:marTop w:val="120"/>
          <w:marBottom w:val="0"/>
          <w:divBdr>
            <w:top w:val="none" w:sz="0" w:space="0" w:color="auto"/>
            <w:left w:val="none" w:sz="0" w:space="0" w:color="auto"/>
            <w:bottom w:val="none" w:sz="0" w:space="0" w:color="auto"/>
            <w:right w:val="none" w:sz="0" w:space="0" w:color="auto"/>
          </w:divBdr>
        </w:div>
        <w:div w:id="1575578371">
          <w:marLeft w:val="835"/>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ambov.ru/win/tambov/foto/index.htm" TargetMode="External"/><Relationship Id="rId3" Type="http://schemas.openxmlformats.org/officeDocument/2006/relationships/settings" Target="settings.xml"/><Relationship Id="rId7" Type="http://schemas.openxmlformats.org/officeDocument/2006/relationships/hyperlink" Target="http://www.photo-city.ru/tambov/"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ambovnow.ru/people/" TargetMode="External"/><Relationship Id="rId11" Type="http://schemas.openxmlformats.org/officeDocument/2006/relationships/theme" Target="theme/theme1.xml"/><Relationship Id="rId5" Type="http://schemas.openxmlformats.org/officeDocument/2006/relationships/hyperlink" Target="http://tambovnow.ru/peopl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1255</Words>
  <Characters>7156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8395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Игорь</cp:lastModifiedBy>
  <cp:revision>2</cp:revision>
  <dcterms:created xsi:type="dcterms:W3CDTF">2020-02-07T16:31:00Z</dcterms:created>
  <dcterms:modified xsi:type="dcterms:W3CDTF">2020-02-07T16:31:00Z</dcterms:modified>
</cp:coreProperties>
</file>