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E4" w:rsidRPr="00F30F8B" w:rsidRDefault="00F30F8B" w:rsidP="00F30F8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F30F8B">
        <w:rPr>
          <w:b/>
          <w:sz w:val="28"/>
          <w:szCs w:val="28"/>
        </w:rPr>
        <w:t>Концепция развития образовательной организации</w:t>
      </w:r>
    </w:p>
    <w:p w:rsidR="00F17CE4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30F8B" w:rsidRDefault="00C8051C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перехода системы российского образования на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государственные образовательные стандарты происходит полная 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формация деятельности образовательных организаций. Эти изменения затр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гивают не только организационную структуру школ, но и психологические </w:t>
      </w:r>
      <w:proofErr w:type="spellStart"/>
      <w:r>
        <w:rPr>
          <w:sz w:val="28"/>
          <w:szCs w:val="28"/>
        </w:rPr>
        <w:t>внутришкольные</w:t>
      </w:r>
      <w:proofErr w:type="spellEnd"/>
      <w:r>
        <w:rPr>
          <w:sz w:val="28"/>
          <w:szCs w:val="28"/>
        </w:rPr>
        <w:t xml:space="preserve"> установки. </w:t>
      </w:r>
    </w:p>
    <w:p w:rsidR="00C8051C" w:rsidRDefault="00C8051C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изменяющихся условиях на первый план выходят </w:t>
      </w:r>
      <w:proofErr w:type="gramStart"/>
      <w:r>
        <w:rPr>
          <w:sz w:val="28"/>
          <w:szCs w:val="28"/>
        </w:rPr>
        <w:t>новые</w:t>
      </w:r>
      <w:proofErr w:type="gramEnd"/>
      <w:r>
        <w:rPr>
          <w:sz w:val="28"/>
          <w:szCs w:val="28"/>
        </w:rPr>
        <w:t>, кардинал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 отличающиеся от традиционных школьных принципов, заложенных еще в советское время. Главным в школьном образовании становятся не знания, полученные учащимся, а его личность. </w:t>
      </w:r>
    </w:p>
    <w:p w:rsidR="00C8051C" w:rsidRDefault="00C8051C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 актуальным становится развитие школ в новом ключе, разработка и реализация программ развития школ, направленных на моде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низацию системы школьного управления, и как следствие, увеличение баз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показателей эффективности школы в целом.</w:t>
      </w:r>
    </w:p>
    <w:p w:rsidR="00C8051C" w:rsidRDefault="00C8051C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 показателем в программе развития образовательных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заций является концепция развития. Четкое и грамотное формулирование концепции развития составляет залог успеха реализации всей программы в целом. </w:t>
      </w:r>
    </w:p>
    <w:p w:rsidR="00C8051C" w:rsidRDefault="00C8051C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цель работы следующая: </w:t>
      </w:r>
      <w:r w:rsidR="00851C8E">
        <w:rPr>
          <w:sz w:val="28"/>
          <w:szCs w:val="28"/>
        </w:rPr>
        <w:t>определить роль</w:t>
      </w:r>
      <w:r>
        <w:rPr>
          <w:sz w:val="28"/>
          <w:szCs w:val="28"/>
        </w:rPr>
        <w:t xml:space="preserve"> концепции развития образовательного учреждения</w:t>
      </w:r>
      <w:r w:rsidR="00851C8E">
        <w:rPr>
          <w:sz w:val="28"/>
          <w:szCs w:val="28"/>
        </w:rPr>
        <w:t>.</w:t>
      </w:r>
    </w:p>
    <w:p w:rsidR="00851C8E" w:rsidRDefault="00851C8E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851C8E" w:rsidRDefault="00851C8E" w:rsidP="00851C8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концепции развития образовательного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ния;</w:t>
      </w:r>
    </w:p>
    <w:p w:rsidR="00851C8E" w:rsidRDefault="00851C8E" w:rsidP="00851C8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составляющие концепции развития;</w:t>
      </w:r>
    </w:p>
    <w:p w:rsidR="00851C8E" w:rsidRDefault="00851C8E" w:rsidP="00851C8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Описать принципы ее разработки и утверждения.</w:t>
      </w:r>
    </w:p>
    <w:p w:rsidR="00851C8E" w:rsidRDefault="00851C8E" w:rsidP="00851C8E">
      <w:pPr>
        <w:pStyle w:val="a3"/>
        <w:shd w:val="clear" w:color="auto" w:fill="FFFFFF"/>
        <w:spacing w:before="0" w:beforeAutospacing="0" w:after="0" w:afterAutospacing="0" w:line="360" w:lineRule="auto"/>
        <w:ind w:left="1069"/>
        <w:jc w:val="both"/>
        <w:rPr>
          <w:sz w:val="28"/>
          <w:szCs w:val="28"/>
        </w:rPr>
      </w:pPr>
    </w:p>
    <w:p w:rsidR="00C8051C" w:rsidRDefault="00C8051C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51C8E" w:rsidRDefault="00851C8E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51C8E" w:rsidRPr="00851C8E" w:rsidRDefault="00851C8E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51C8E">
        <w:rPr>
          <w:b/>
          <w:sz w:val="28"/>
          <w:szCs w:val="28"/>
        </w:rPr>
        <w:lastRenderedPageBreak/>
        <w:t>Основная часть</w:t>
      </w:r>
    </w:p>
    <w:p w:rsidR="00851C8E" w:rsidRDefault="00851C8E" w:rsidP="00851C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 слово «концепция» означает 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определенный способ понимания, трактовки каких-либо явлений, основная точка зрения, руководящая идея для их освещения; ведущий замысел, конструктивный принцип различных видов деятельности.</w:t>
      </w:r>
    </w:p>
    <w:p w:rsidR="00B60525" w:rsidRDefault="00B60525" w:rsidP="00B6052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точки зрения концепции развития образовательного учреждения – это </w:t>
      </w:r>
      <w:r w:rsidRPr="00F17CE4">
        <w:rPr>
          <w:sz w:val="28"/>
          <w:szCs w:val="28"/>
        </w:rPr>
        <w:t>часть программы развития образовательной организации, которая соде</w:t>
      </w:r>
      <w:r w:rsidRPr="00F17CE4">
        <w:rPr>
          <w:sz w:val="28"/>
          <w:szCs w:val="28"/>
        </w:rPr>
        <w:t>р</w:t>
      </w:r>
      <w:r w:rsidRPr="00F17CE4">
        <w:rPr>
          <w:sz w:val="28"/>
          <w:szCs w:val="28"/>
        </w:rPr>
        <w:t>жит его основополагающие ценности, миссию всей системы, ее отдельных подразделений, цели и основные задачи в приоритетных направлениях разв</w:t>
      </w:r>
      <w:r w:rsidRPr="00F17CE4">
        <w:rPr>
          <w:sz w:val="28"/>
          <w:szCs w:val="28"/>
        </w:rPr>
        <w:t>и</w:t>
      </w:r>
      <w:r w:rsidRPr="00F17CE4">
        <w:rPr>
          <w:sz w:val="28"/>
          <w:szCs w:val="28"/>
        </w:rPr>
        <w:t>тия.</w:t>
      </w:r>
      <w:r>
        <w:rPr>
          <w:sz w:val="28"/>
          <w:szCs w:val="28"/>
        </w:rPr>
        <w:t xml:space="preserve"> </w:t>
      </w:r>
    </w:p>
    <w:p w:rsidR="00B60525" w:rsidRDefault="00B60525" w:rsidP="00B6052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определения, концепция имеет составляющие, из которых складывается главная мысль, а именно:</w:t>
      </w:r>
    </w:p>
    <w:p w:rsidR="00B60525" w:rsidRDefault="00B60525" w:rsidP="00B6052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ценности,</w:t>
      </w:r>
      <w:r>
        <w:rPr>
          <w:sz w:val="28"/>
          <w:szCs w:val="28"/>
        </w:rPr>
        <w:t xml:space="preserve"> лежащие в основе внутренней политики образовательной организации;</w:t>
      </w:r>
    </w:p>
    <w:p w:rsidR="00B60525" w:rsidRDefault="00B60525" w:rsidP="00B6052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миссия</w:t>
      </w:r>
      <w:r>
        <w:rPr>
          <w:sz w:val="28"/>
          <w:szCs w:val="28"/>
        </w:rPr>
        <w:t xml:space="preserve"> школы;</w:t>
      </w:r>
    </w:p>
    <w:p w:rsidR="00B60525" w:rsidRDefault="00B60525" w:rsidP="00B6052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развития;</w:t>
      </w:r>
    </w:p>
    <w:p w:rsidR="00B60525" w:rsidRPr="00F17CE4" w:rsidRDefault="00B60525" w:rsidP="00B6052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цели, задачи</w:t>
      </w:r>
      <w:r>
        <w:rPr>
          <w:sz w:val="28"/>
          <w:szCs w:val="28"/>
        </w:rPr>
        <w:t>, поставленные перед организацией</w:t>
      </w:r>
      <w:r w:rsidRPr="00F17CE4">
        <w:rPr>
          <w:sz w:val="28"/>
          <w:szCs w:val="28"/>
        </w:rPr>
        <w:t>.</w:t>
      </w:r>
    </w:p>
    <w:p w:rsidR="00B60525" w:rsidRDefault="00B60525" w:rsidP="00851C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 новым понятием для образовательной организации 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вится формулировка ее миссии. Если цели, задачи, направления развития и ценности прописаны в уставе учреждения давно, то понятие миссии пришло из коммерческой сферы, и вызывает настороженность к себе. </w:t>
      </w:r>
    </w:p>
    <w:p w:rsidR="00851C8E" w:rsidRPr="00F17CE4" w:rsidRDefault="00B60525" w:rsidP="00851C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Недооценивать формулирование миссии образовательной организации нельзя, так как от ее положений формируется выбор вида и образовательной модели учреждения. Формулировка миссии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быть ясной, доступной для понимания родителей, детей, тех, кто выбирает для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вательное учреждение. Определение миссии должно быть понятно также всем сотрудникам учреждения. 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миссия имеет два проявл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ния: внешнее и внутреннее. Внешнее проявление миссии направлено на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образования в окружающем социуме, у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редител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, рын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к труд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организаций и предприятиям.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функция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миссии </w:t>
      </w:r>
      <w:r w:rsidR="0072259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направления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которых можно принимать важные реш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обеспечивая определённое единство образовательных идей и приорит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слаженное сотрудничество, взаимодействие педагогов с целью повыш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качества образования в учреждении.</w:t>
      </w:r>
    </w:p>
    <w:p w:rsidR="00851C8E" w:rsidRPr="00F17CE4" w:rsidRDefault="0072259D" w:rsidP="00851C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онцепция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зависит от того, к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 образом определена ее миссия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Могут быть концепции развития и с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вершенствования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направлений деятельности: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процесса, воспитательной работы, самой системы управления и др.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могут быть и масштабные концепции развития, направленные на развитие всех сфер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 образовательной организации. </w:t>
      </w:r>
    </w:p>
    <w:p w:rsidR="00851C8E" w:rsidRPr="00F17CE4" w:rsidRDefault="0072259D" w:rsidP="00851C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было уже сказано,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концепция развития школы является составной частью</w:t>
      </w:r>
      <w:r w:rsidR="00851C8E"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851C8E" w:rsidRPr="00DC1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развития образовательного учрежде</w:t>
      </w:r>
      <w:r w:rsidRPr="00DC1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ра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вития школы разрабатывается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проблемно-ориентированного ан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 состояния школы и </w:t>
      </w:r>
      <w:r w:rsidR="00DC1722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желаемого в будущем образа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 сост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вить программу развития школы без концепции развития, </w:t>
      </w:r>
      <w:bookmarkStart w:id="0" w:name="_GoBack"/>
      <w:bookmarkEnd w:id="0"/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наличие концепции развития школы превращает концептуальные положения в реал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программу развития.</w:t>
      </w:r>
    </w:p>
    <w:p w:rsidR="00851C8E" w:rsidRPr="00F17CE4" w:rsidRDefault="00DC1722" w:rsidP="00851C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разработке 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концепции развития школы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развития уже имеют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 образовательного учрежд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 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сильными и слабыми сторонами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представление о том, какой бы хотели видеть школу в ближайшей перспективе.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нынешнего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 желаемым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увидеть масштабы и объем предстоящих нововведений. Поэтому в концепции развития </w:t>
      </w:r>
      <w:proofErr w:type="gramStart"/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proofErr w:type="gramEnd"/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важна стратегия перехода образовательного учреждения в новое кач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ство, его общий замысел и лишь потом - тактика и конкретные планы дейс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51C8E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вий.</w:t>
      </w:r>
    </w:p>
    <w:p w:rsidR="00DC1722" w:rsidRDefault="00851C8E" w:rsidP="00851C8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развития школы в программе ее развития может излагаться в разделе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посвященном</w:t>
      </w:r>
      <w:r w:rsidR="00DC1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тратеги</w:t>
      </w:r>
      <w:r w:rsidR="00DC17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ческому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такти</w:t>
      </w:r>
      <w:r w:rsidR="00DC17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ческому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перехода (перев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да) школы к </w:t>
      </w:r>
      <w:r w:rsidR="00DC172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будущему образу</w:t>
      </w:r>
      <w:r w:rsidR="007962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7CE4" w:rsidRPr="00F17CE4" w:rsidRDefault="00796243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образом, к</w:t>
      </w:r>
      <w:r w:rsidR="00F17CE4" w:rsidRPr="00F17CE4">
        <w:rPr>
          <w:sz w:val="28"/>
          <w:szCs w:val="28"/>
        </w:rPr>
        <w:t xml:space="preserve">онцепция </w:t>
      </w:r>
      <w:r>
        <w:rPr>
          <w:sz w:val="28"/>
          <w:szCs w:val="28"/>
        </w:rPr>
        <w:t xml:space="preserve">развития </w:t>
      </w:r>
      <w:r w:rsidR="00F17CE4" w:rsidRPr="00F17CE4">
        <w:rPr>
          <w:sz w:val="28"/>
          <w:szCs w:val="28"/>
        </w:rPr>
        <w:t xml:space="preserve">– это </w:t>
      </w:r>
      <w:r>
        <w:rPr>
          <w:sz w:val="28"/>
          <w:szCs w:val="28"/>
        </w:rPr>
        <w:t xml:space="preserve">значимая </w:t>
      </w:r>
      <w:r w:rsidR="00F17CE4" w:rsidRPr="00F17CE4">
        <w:rPr>
          <w:sz w:val="28"/>
          <w:szCs w:val="28"/>
        </w:rPr>
        <w:t>часть программы развития</w:t>
      </w:r>
      <w:r w:rsidR="00E734C3">
        <w:rPr>
          <w:sz w:val="28"/>
          <w:szCs w:val="28"/>
        </w:rPr>
        <w:t xml:space="preserve"> любой</w:t>
      </w:r>
      <w:r w:rsidR="00F17CE4" w:rsidRPr="00F17CE4">
        <w:rPr>
          <w:sz w:val="28"/>
          <w:szCs w:val="28"/>
        </w:rPr>
        <w:t xml:space="preserve"> образовательной организации, которая содержит его основ</w:t>
      </w:r>
      <w:r w:rsidR="00F17CE4" w:rsidRPr="00F17CE4">
        <w:rPr>
          <w:sz w:val="28"/>
          <w:szCs w:val="28"/>
        </w:rPr>
        <w:t>о</w:t>
      </w:r>
      <w:r w:rsidR="00F17CE4" w:rsidRPr="00F17CE4">
        <w:rPr>
          <w:sz w:val="28"/>
          <w:szCs w:val="28"/>
        </w:rPr>
        <w:t>полагающие ценности, миссию всей системы, ее отдельных подразделений, ц</w:t>
      </w:r>
      <w:r w:rsidR="00F17CE4" w:rsidRPr="00F17CE4">
        <w:rPr>
          <w:sz w:val="28"/>
          <w:szCs w:val="28"/>
        </w:rPr>
        <w:t>е</w:t>
      </w:r>
      <w:r w:rsidR="00F17CE4" w:rsidRPr="00F17CE4">
        <w:rPr>
          <w:sz w:val="28"/>
          <w:szCs w:val="28"/>
        </w:rPr>
        <w:t>ли и основные задачи в приоритетных направлениях развития.</w:t>
      </w:r>
    </w:p>
    <w:p w:rsidR="00796243" w:rsidRDefault="00796243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Логичным становится вопрос: кто должен заниматься разработкой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цепции? Однозначно, что р</w:t>
      </w:r>
      <w:r w:rsidR="00F17CE4" w:rsidRPr="00F17CE4">
        <w:rPr>
          <w:sz w:val="28"/>
          <w:szCs w:val="28"/>
        </w:rPr>
        <w:t xml:space="preserve">уководитель </w:t>
      </w:r>
      <w:r w:rsidR="000F5EF3">
        <w:rPr>
          <w:sz w:val="28"/>
          <w:szCs w:val="28"/>
        </w:rPr>
        <w:t xml:space="preserve">организации </w:t>
      </w:r>
      <w:r w:rsidR="00F17CE4" w:rsidRPr="00F17CE4">
        <w:rPr>
          <w:sz w:val="28"/>
          <w:szCs w:val="28"/>
        </w:rPr>
        <w:t xml:space="preserve">должен </w:t>
      </w:r>
      <w:proofErr w:type="spellStart"/>
      <w:r w:rsidR="000F5EF3">
        <w:rPr>
          <w:sz w:val="28"/>
          <w:szCs w:val="28"/>
        </w:rPr>
        <w:t>приниматьуч</w:t>
      </w:r>
      <w:r w:rsidR="000F5EF3">
        <w:rPr>
          <w:sz w:val="28"/>
          <w:szCs w:val="28"/>
        </w:rPr>
        <w:t>а</w:t>
      </w:r>
      <w:r w:rsidR="000F5EF3">
        <w:rPr>
          <w:sz w:val="28"/>
          <w:szCs w:val="28"/>
        </w:rPr>
        <w:t>стие</w:t>
      </w:r>
      <w:proofErr w:type="spellEnd"/>
      <w:r w:rsidR="00F17CE4" w:rsidRPr="00F17CE4">
        <w:rPr>
          <w:sz w:val="28"/>
          <w:szCs w:val="28"/>
        </w:rPr>
        <w:t xml:space="preserve"> на всех этапах разработки концепции.</w:t>
      </w:r>
    </w:p>
    <w:p w:rsidR="00F17CE4" w:rsidRPr="00F17CE4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 xml:space="preserve">На первом этапе </w:t>
      </w:r>
      <w:r w:rsidR="00E734C3">
        <w:rPr>
          <w:sz w:val="28"/>
          <w:szCs w:val="28"/>
        </w:rPr>
        <w:t xml:space="preserve">подготовки и разработки концепции </w:t>
      </w:r>
      <w:r w:rsidRPr="00F17CE4">
        <w:rPr>
          <w:sz w:val="28"/>
          <w:szCs w:val="28"/>
        </w:rPr>
        <w:t>руководител</w:t>
      </w:r>
      <w:r w:rsidR="00E734C3">
        <w:rPr>
          <w:sz w:val="28"/>
          <w:szCs w:val="28"/>
        </w:rPr>
        <w:t>ю</w:t>
      </w:r>
      <w:r w:rsidRPr="00F17CE4">
        <w:rPr>
          <w:sz w:val="28"/>
          <w:szCs w:val="28"/>
        </w:rPr>
        <w:t xml:space="preserve"> образовательной организации </w:t>
      </w:r>
      <w:r w:rsidR="00E734C3">
        <w:rPr>
          <w:sz w:val="28"/>
          <w:szCs w:val="28"/>
        </w:rPr>
        <w:t>необходимо</w:t>
      </w:r>
      <w:r w:rsidRPr="00F17CE4">
        <w:rPr>
          <w:sz w:val="28"/>
          <w:szCs w:val="28"/>
        </w:rPr>
        <w:t>: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 xml:space="preserve">1. Провести </w:t>
      </w:r>
      <w:r w:rsidR="00E734C3">
        <w:rPr>
          <w:sz w:val="28"/>
          <w:szCs w:val="28"/>
        </w:rPr>
        <w:t xml:space="preserve">глубокий </w:t>
      </w:r>
      <w:r w:rsidRPr="00F17CE4">
        <w:rPr>
          <w:sz w:val="28"/>
          <w:szCs w:val="28"/>
        </w:rPr>
        <w:t xml:space="preserve">анализ </w:t>
      </w:r>
      <w:r w:rsidR="00E734C3">
        <w:rPr>
          <w:sz w:val="28"/>
          <w:szCs w:val="28"/>
        </w:rPr>
        <w:t>подлежащих изменению</w:t>
      </w:r>
      <w:r w:rsidRPr="00F17CE4">
        <w:rPr>
          <w:sz w:val="28"/>
          <w:szCs w:val="28"/>
        </w:rPr>
        <w:t xml:space="preserve"> показателей: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 xml:space="preserve">— качество </w:t>
      </w:r>
      <w:r w:rsidR="00E734C3">
        <w:rPr>
          <w:sz w:val="28"/>
          <w:szCs w:val="28"/>
        </w:rPr>
        <w:t>образования</w:t>
      </w:r>
      <w:r w:rsidRPr="00F17CE4">
        <w:rPr>
          <w:sz w:val="28"/>
          <w:szCs w:val="28"/>
        </w:rPr>
        <w:t>;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— уровень здоровья;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— используемые методы преподавания, общее качество преподавания;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— качество воспитательной работы;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— работа с кадрами: начиная от поиска, заканчивая обучением в пр</w:t>
      </w:r>
      <w:r w:rsidRPr="00F17CE4">
        <w:rPr>
          <w:sz w:val="28"/>
          <w:szCs w:val="28"/>
        </w:rPr>
        <w:t>о</w:t>
      </w:r>
      <w:r w:rsidRPr="00F17CE4">
        <w:rPr>
          <w:sz w:val="28"/>
          <w:szCs w:val="28"/>
        </w:rPr>
        <w:t>цессе осуществления деятельности;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— материально-техническая база;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— внешние связи образовательного учреждения;</w:t>
      </w:r>
    </w:p>
    <w:p w:rsidR="00796243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— внутренний психологический климат среди сотрудников, особенн</w:t>
      </w:r>
      <w:r w:rsidRPr="00F17CE4">
        <w:rPr>
          <w:sz w:val="28"/>
          <w:szCs w:val="28"/>
        </w:rPr>
        <w:t>о</w:t>
      </w:r>
      <w:r w:rsidRPr="00F17CE4">
        <w:rPr>
          <w:sz w:val="28"/>
          <w:szCs w:val="28"/>
        </w:rPr>
        <w:t>сти социальной среды;</w:t>
      </w:r>
    </w:p>
    <w:p w:rsidR="00F17CE4" w:rsidRPr="00F17CE4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— наличие заказа на образование.</w:t>
      </w:r>
    </w:p>
    <w:p w:rsidR="007A44EE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 xml:space="preserve">2. </w:t>
      </w:r>
      <w:r w:rsidR="000F5EF3">
        <w:rPr>
          <w:sz w:val="28"/>
          <w:szCs w:val="28"/>
        </w:rPr>
        <w:t xml:space="preserve">Второй этап </w:t>
      </w:r>
      <w:r w:rsidRPr="00F17CE4">
        <w:rPr>
          <w:sz w:val="28"/>
          <w:szCs w:val="28"/>
        </w:rPr>
        <w:t xml:space="preserve"> </w:t>
      </w:r>
      <w:r w:rsidR="000F5EF3">
        <w:rPr>
          <w:sz w:val="28"/>
          <w:szCs w:val="28"/>
        </w:rPr>
        <w:t>включает</w:t>
      </w:r>
      <w:r w:rsidRPr="00F17CE4">
        <w:rPr>
          <w:sz w:val="28"/>
          <w:szCs w:val="28"/>
        </w:rPr>
        <w:t xml:space="preserve"> </w:t>
      </w:r>
      <w:r w:rsidR="000F5EF3">
        <w:rPr>
          <w:sz w:val="28"/>
          <w:szCs w:val="28"/>
        </w:rPr>
        <w:t>осмысление</w:t>
      </w:r>
      <w:r w:rsidRPr="00F17CE4">
        <w:rPr>
          <w:sz w:val="28"/>
          <w:szCs w:val="28"/>
        </w:rPr>
        <w:t xml:space="preserve">, формулирование </w:t>
      </w:r>
      <w:r w:rsidR="00EC66E9">
        <w:rPr>
          <w:sz w:val="28"/>
          <w:szCs w:val="28"/>
        </w:rPr>
        <w:t>непосредс</w:t>
      </w:r>
      <w:r w:rsidR="00EC66E9">
        <w:rPr>
          <w:sz w:val="28"/>
          <w:szCs w:val="28"/>
        </w:rPr>
        <w:t>т</w:t>
      </w:r>
      <w:r w:rsidR="00EC66E9">
        <w:rPr>
          <w:sz w:val="28"/>
          <w:szCs w:val="28"/>
        </w:rPr>
        <w:t xml:space="preserve">венно </w:t>
      </w:r>
      <w:r w:rsidRPr="00F17CE4">
        <w:rPr>
          <w:sz w:val="28"/>
          <w:szCs w:val="28"/>
        </w:rPr>
        <w:t>основной идеи развит</w:t>
      </w:r>
      <w:r w:rsidR="00765BE6">
        <w:rPr>
          <w:sz w:val="28"/>
          <w:szCs w:val="28"/>
        </w:rPr>
        <w:t>ия образовательной организации - р</w:t>
      </w:r>
      <w:r w:rsidRPr="00F17CE4">
        <w:rPr>
          <w:sz w:val="28"/>
          <w:szCs w:val="28"/>
        </w:rPr>
        <w:t>азработка концептуальных основ.</w:t>
      </w:r>
    </w:p>
    <w:p w:rsidR="00A8556D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 xml:space="preserve">3. Третий </w:t>
      </w:r>
      <w:r w:rsidR="000F5EF3">
        <w:rPr>
          <w:sz w:val="28"/>
          <w:szCs w:val="28"/>
        </w:rPr>
        <w:t>этап</w:t>
      </w:r>
      <w:r w:rsidRPr="00F17CE4">
        <w:rPr>
          <w:sz w:val="28"/>
          <w:szCs w:val="28"/>
        </w:rPr>
        <w:t xml:space="preserve"> – </w:t>
      </w:r>
      <w:r w:rsidR="000F5EF3">
        <w:rPr>
          <w:sz w:val="28"/>
          <w:szCs w:val="28"/>
        </w:rPr>
        <w:t>определение</w:t>
      </w:r>
      <w:r w:rsidRPr="00F17CE4">
        <w:rPr>
          <w:sz w:val="28"/>
          <w:szCs w:val="28"/>
        </w:rPr>
        <w:t xml:space="preserve"> элементов концепции, их функций. </w:t>
      </w:r>
    </w:p>
    <w:p w:rsidR="00F17CE4" w:rsidRPr="00F17CE4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 xml:space="preserve">4. Четвертый этап </w:t>
      </w:r>
      <w:r w:rsidR="000F5EF3">
        <w:rPr>
          <w:sz w:val="28"/>
          <w:szCs w:val="28"/>
        </w:rPr>
        <w:t>подразумевает</w:t>
      </w:r>
      <w:r w:rsidRPr="00F17CE4">
        <w:rPr>
          <w:sz w:val="28"/>
          <w:szCs w:val="28"/>
        </w:rPr>
        <w:t xml:space="preserve"> разработк</w:t>
      </w:r>
      <w:r w:rsidR="000F5EF3">
        <w:rPr>
          <w:sz w:val="28"/>
          <w:szCs w:val="28"/>
        </w:rPr>
        <w:t>у</w:t>
      </w:r>
      <w:r w:rsidRPr="00F17CE4">
        <w:rPr>
          <w:sz w:val="28"/>
          <w:szCs w:val="28"/>
        </w:rPr>
        <w:t xml:space="preserve"> системы приемов по ка</w:t>
      </w:r>
      <w:r w:rsidRPr="00F17CE4">
        <w:rPr>
          <w:sz w:val="28"/>
          <w:szCs w:val="28"/>
        </w:rPr>
        <w:t>ж</w:t>
      </w:r>
      <w:r w:rsidRPr="00F17CE4">
        <w:rPr>
          <w:sz w:val="28"/>
          <w:szCs w:val="28"/>
        </w:rPr>
        <w:t>дому элемен</w:t>
      </w:r>
      <w:r w:rsidR="000F5EF3">
        <w:rPr>
          <w:sz w:val="28"/>
          <w:szCs w:val="28"/>
        </w:rPr>
        <w:t>ту концепции</w:t>
      </w:r>
      <w:r w:rsidRPr="00F17CE4">
        <w:rPr>
          <w:sz w:val="28"/>
          <w:szCs w:val="28"/>
        </w:rPr>
        <w:t>.</w:t>
      </w:r>
    </w:p>
    <w:p w:rsidR="00F17CE4" w:rsidRPr="00F17CE4" w:rsidRDefault="000F5EF3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Описанные</w:t>
      </w:r>
      <w:r w:rsidR="00F17CE4" w:rsidRPr="00F17CE4">
        <w:rPr>
          <w:sz w:val="28"/>
          <w:szCs w:val="28"/>
        </w:rPr>
        <w:t xml:space="preserve"> этапы являются подготовительной работой для создания концепции образовательной организации. </w:t>
      </w:r>
      <w:r w:rsidR="00E734C3">
        <w:rPr>
          <w:sz w:val="28"/>
          <w:szCs w:val="28"/>
        </w:rPr>
        <w:t xml:space="preserve">Этот </w:t>
      </w:r>
      <w:r>
        <w:rPr>
          <w:sz w:val="28"/>
          <w:szCs w:val="28"/>
        </w:rPr>
        <w:t>период</w:t>
      </w:r>
      <w:r w:rsidR="00E734C3">
        <w:rPr>
          <w:sz w:val="28"/>
          <w:szCs w:val="28"/>
        </w:rPr>
        <w:t xml:space="preserve"> разработки</w:t>
      </w:r>
      <w:r w:rsidR="00F17CE4" w:rsidRPr="00F17CE4">
        <w:rPr>
          <w:sz w:val="28"/>
          <w:szCs w:val="28"/>
        </w:rPr>
        <w:t xml:space="preserve"> может в</w:t>
      </w:r>
      <w:r w:rsidR="00F17CE4" w:rsidRPr="00F17CE4">
        <w:rPr>
          <w:sz w:val="28"/>
          <w:szCs w:val="28"/>
        </w:rPr>
        <w:t>ы</w:t>
      </w:r>
      <w:r w:rsidR="00F17CE4" w:rsidRPr="00F17CE4">
        <w:rPr>
          <w:sz w:val="28"/>
          <w:szCs w:val="28"/>
        </w:rPr>
        <w:t xml:space="preserve">полнять </w:t>
      </w:r>
      <w:r w:rsidR="00A8556D" w:rsidRPr="00F17CE4">
        <w:rPr>
          <w:sz w:val="28"/>
          <w:szCs w:val="28"/>
        </w:rPr>
        <w:t>руководитель</w:t>
      </w:r>
      <w:r w:rsidR="00E734C3" w:rsidRPr="00E734C3">
        <w:rPr>
          <w:sz w:val="28"/>
          <w:szCs w:val="28"/>
        </w:rPr>
        <w:t xml:space="preserve"> </w:t>
      </w:r>
      <w:r w:rsidR="00E734C3" w:rsidRPr="00F17CE4">
        <w:rPr>
          <w:sz w:val="28"/>
          <w:szCs w:val="28"/>
        </w:rPr>
        <w:t>как</w:t>
      </w:r>
      <w:r w:rsidR="00E734C3">
        <w:rPr>
          <w:sz w:val="28"/>
          <w:szCs w:val="28"/>
        </w:rPr>
        <w:t xml:space="preserve"> самостоятельно</w:t>
      </w:r>
      <w:r w:rsidR="00F17CE4" w:rsidRPr="00F17CE4">
        <w:rPr>
          <w:sz w:val="28"/>
          <w:szCs w:val="28"/>
        </w:rPr>
        <w:t xml:space="preserve">, так и с привлечением </w:t>
      </w:r>
      <w:r>
        <w:rPr>
          <w:sz w:val="28"/>
          <w:szCs w:val="28"/>
        </w:rPr>
        <w:t>сотрудн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ков учреждения</w:t>
      </w:r>
      <w:r w:rsidR="00F17CE4" w:rsidRPr="00F17CE4">
        <w:rPr>
          <w:sz w:val="28"/>
          <w:szCs w:val="28"/>
        </w:rPr>
        <w:t>. Это необходимо для того</w:t>
      </w:r>
      <w:r w:rsidR="00E734C3">
        <w:rPr>
          <w:sz w:val="28"/>
          <w:szCs w:val="28"/>
        </w:rPr>
        <w:t>,</w:t>
      </w:r>
      <w:r w:rsidR="00F17CE4" w:rsidRPr="00F17CE4">
        <w:rPr>
          <w:sz w:val="28"/>
          <w:szCs w:val="28"/>
        </w:rPr>
        <w:t xml:space="preserve"> чтобы руководитель </w:t>
      </w:r>
      <w:r>
        <w:rPr>
          <w:sz w:val="28"/>
          <w:szCs w:val="28"/>
        </w:rPr>
        <w:t>имел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можность ознакомиться</w:t>
      </w:r>
      <w:r w:rsidR="00F17CE4" w:rsidRPr="00F17CE4">
        <w:rPr>
          <w:sz w:val="28"/>
          <w:szCs w:val="28"/>
        </w:rPr>
        <w:t xml:space="preserve"> с мнением педагогического </w:t>
      </w:r>
      <w:r w:rsidR="00765BE6">
        <w:rPr>
          <w:sz w:val="28"/>
          <w:szCs w:val="28"/>
        </w:rPr>
        <w:t xml:space="preserve">и </w:t>
      </w:r>
      <w:r w:rsidR="00F17CE4" w:rsidRPr="00F17CE4">
        <w:rPr>
          <w:sz w:val="28"/>
          <w:szCs w:val="28"/>
        </w:rPr>
        <w:t xml:space="preserve">административного персонала, соотнес </w:t>
      </w:r>
      <w:r w:rsidR="00EC4161">
        <w:rPr>
          <w:sz w:val="28"/>
          <w:szCs w:val="28"/>
        </w:rPr>
        <w:t>настоящее состояние системы</w:t>
      </w:r>
      <w:r w:rsidR="00F17CE4" w:rsidRPr="00F17CE4">
        <w:rPr>
          <w:sz w:val="28"/>
          <w:szCs w:val="28"/>
        </w:rPr>
        <w:t xml:space="preserve"> с желаемым результатом и разработал концепцию с учетом </w:t>
      </w:r>
      <w:r w:rsidR="00EC4161">
        <w:rPr>
          <w:sz w:val="28"/>
          <w:szCs w:val="28"/>
        </w:rPr>
        <w:t>выявленного</w:t>
      </w:r>
      <w:r w:rsidR="00F17CE4" w:rsidRPr="00F17CE4">
        <w:rPr>
          <w:sz w:val="28"/>
          <w:szCs w:val="28"/>
        </w:rPr>
        <w:t xml:space="preserve"> </w:t>
      </w:r>
      <w:r w:rsidR="00EC4161">
        <w:rPr>
          <w:sz w:val="28"/>
          <w:szCs w:val="28"/>
        </w:rPr>
        <w:t>противоречия</w:t>
      </w:r>
      <w:r w:rsidR="00F17CE4" w:rsidRPr="00F17CE4">
        <w:rPr>
          <w:sz w:val="28"/>
          <w:szCs w:val="28"/>
        </w:rPr>
        <w:t>.</w:t>
      </w:r>
    </w:p>
    <w:p w:rsidR="00F17CE4" w:rsidRPr="00F17CE4" w:rsidRDefault="00F17CE4" w:rsidP="00F17C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 xml:space="preserve">Далее необходимо приступать к разработке </w:t>
      </w:r>
      <w:r w:rsidR="00765BE6">
        <w:rPr>
          <w:sz w:val="28"/>
          <w:szCs w:val="28"/>
        </w:rPr>
        <w:t xml:space="preserve">непосредственно </w:t>
      </w:r>
      <w:r w:rsidRPr="00F17CE4">
        <w:rPr>
          <w:sz w:val="28"/>
          <w:szCs w:val="28"/>
        </w:rPr>
        <w:t>Програ</w:t>
      </w:r>
      <w:r w:rsidRPr="00F17CE4">
        <w:rPr>
          <w:sz w:val="28"/>
          <w:szCs w:val="28"/>
        </w:rPr>
        <w:t>м</w:t>
      </w:r>
      <w:r w:rsidRPr="00F17CE4">
        <w:rPr>
          <w:sz w:val="28"/>
          <w:szCs w:val="28"/>
        </w:rPr>
        <w:t>мы в целом.</w:t>
      </w:r>
    </w:p>
    <w:p w:rsidR="00F32180" w:rsidRDefault="00F17CE4" w:rsidP="00F32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17CE4">
        <w:rPr>
          <w:sz w:val="28"/>
          <w:szCs w:val="28"/>
        </w:rPr>
        <w:t>Для того</w:t>
      </w:r>
      <w:proofErr w:type="gramStart"/>
      <w:r w:rsidR="00E734C3">
        <w:rPr>
          <w:sz w:val="28"/>
          <w:szCs w:val="28"/>
        </w:rPr>
        <w:t>,</w:t>
      </w:r>
      <w:proofErr w:type="gramEnd"/>
      <w:r w:rsidRPr="00F17CE4">
        <w:rPr>
          <w:sz w:val="28"/>
          <w:szCs w:val="28"/>
        </w:rPr>
        <w:t xml:space="preserve"> чтобы разработать Программу развития</w:t>
      </w:r>
      <w:r w:rsidR="00E734C3">
        <w:rPr>
          <w:sz w:val="28"/>
          <w:szCs w:val="28"/>
        </w:rPr>
        <w:t xml:space="preserve"> образовательного у</w:t>
      </w:r>
      <w:r w:rsidR="00E734C3">
        <w:rPr>
          <w:sz w:val="28"/>
          <w:szCs w:val="28"/>
        </w:rPr>
        <w:t>ч</w:t>
      </w:r>
      <w:r w:rsidR="00E734C3">
        <w:rPr>
          <w:sz w:val="28"/>
          <w:szCs w:val="28"/>
        </w:rPr>
        <w:t>реждения,</w:t>
      </w:r>
      <w:r w:rsidRPr="00F17CE4">
        <w:rPr>
          <w:sz w:val="28"/>
          <w:szCs w:val="28"/>
        </w:rPr>
        <w:t xml:space="preserve"> руководителю рекомендуется пр</w:t>
      </w:r>
      <w:r w:rsidRPr="00F17CE4">
        <w:rPr>
          <w:sz w:val="28"/>
          <w:szCs w:val="28"/>
        </w:rPr>
        <w:t>и</w:t>
      </w:r>
      <w:r w:rsidRPr="00F17CE4">
        <w:rPr>
          <w:sz w:val="28"/>
          <w:szCs w:val="28"/>
        </w:rPr>
        <w:t xml:space="preserve">влечь </w:t>
      </w:r>
      <w:r w:rsidR="00021710">
        <w:rPr>
          <w:sz w:val="28"/>
          <w:szCs w:val="28"/>
        </w:rPr>
        <w:t>административно-управленч</w:t>
      </w:r>
      <w:r w:rsidR="00EC66E9">
        <w:rPr>
          <w:sz w:val="28"/>
          <w:szCs w:val="28"/>
        </w:rPr>
        <w:t>еский аппарат</w:t>
      </w:r>
      <w:r w:rsidRPr="00F17CE4">
        <w:rPr>
          <w:sz w:val="28"/>
          <w:szCs w:val="28"/>
        </w:rPr>
        <w:t xml:space="preserve">. Затем следует создать рабочую </w:t>
      </w:r>
      <w:r w:rsidR="00EC4161">
        <w:rPr>
          <w:sz w:val="28"/>
          <w:szCs w:val="28"/>
        </w:rPr>
        <w:t xml:space="preserve">творческую </w:t>
      </w:r>
      <w:r w:rsidRPr="00F17CE4">
        <w:rPr>
          <w:sz w:val="28"/>
          <w:szCs w:val="28"/>
        </w:rPr>
        <w:t xml:space="preserve">группу, в которую войдут наиболее </w:t>
      </w:r>
      <w:r w:rsidR="00EC4161">
        <w:rPr>
          <w:sz w:val="28"/>
          <w:szCs w:val="28"/>
        </w:rPr>
        <w:t>авторитетные</w:t>
      </w:r>
      <w:r w:rsidRPr="00F17CE4">
        <w:rPr>
          <w:sz w:val="28"/>
          <w:szCs w:val="28"/>
        </w:rPr>
        <w:t xml:space="preserve">, опытные </w:t>
      </w:r>
      <w:r w:rsidR="00EC4161">
        <w:rPr>
          <w:sz w:val="28"/>
          <w:szCs w:val="28"/>
        </w:rPr>
        <w:t>педагоги</w:t>
      </w:r>
      <w:r w:rsidR="00E734C3">
        <w:rPr>
          <w:sz w:val="28"/>
          <w:szCs w:val="28"/>
        </w:rPr>
        <w:t xml:space="preserve"> школы</w:t>
      </w:r>
      <w:r w:rsidRPr="00F17CE4">
        <w:rPr>
          <w:sz w:val="28"/>
          <w:szCs w:val="28"/>
        </w:rPr>
        <w:t xml:space="preserve">. </w:t>
      </w:r>
      <w:r w:rsidR="00E734C3">
        <w:rPr>
          <w:sz w:val="28"/>
          <w:szCs w:val="28"/>
        </w:rPr>
        <w:t>Для достижения максимальной эффективности</w:t>
      </w:r>
      <w:r w:rsidRPr="00F17CE4">
        <w:rPr>
          <w:sz w:val="28"/>
          <w:szCs w:val="28"/>
        </w:rPr>
        <w:t xml:space="preserve"> </w:t>
      </w:r>
      <w:r w:rsidR="00E734C3">
        <w:rPr>
          <w:sz w:val="28"/>
          <w:szCs w:val="28"/>
        </w:rPr>
        <w:t>можно</w:t>
      </w:r>
      <w:r w:rsidRPr="00F17CE4">
        <w:rPr>
          <w:sz w:val="28"/>
          <w:szCs w:val="28"/>
        </w:rPr>
        <w:t xml:space="preserve"> </w:t>
      </w:r>
      <w:r w:rsidR="00E734C3">
        <w:rPr>
          <w:sz w:val="28"/>
          <w:szCs w:val="28"/>
        </w:rPr>
        <w:t>разделить</w:t>
      </w:r>
      <w:r w:rsidRPr="00F17CE4">
        <w:rPr>
          <w:sz w:val="28"/>
          <w:szCs w:val="28"/>
        </w:rPr>
        <w:t xml:space="preserve"> рабо</w:t>
      </w:r>
      <w:r w:rsidR="00E734C3">
        <w:rPr>
          <w:sz w:val="28"/>
          <w:szCs w:val="28"/>
        </w:rPr>
        <w:t>чую</w:t>
      </w:r>
      <w:r w:rsidRPr="00F17CE4">
        <w:rPr>
          <w:sz w:val="28"/>
          <w:szCs w:val="28"/>
        </w:rPr>
        <w:t xml:space="preserve"> групп</w:t>
      </w:r>
      <w:r w:rsidR="00E734C3">
        <w:rPr>
          <w:sz w:val="28"/>
          <w:szCs w:val="28"/>
        </w:rPr>
        <w:t>у</w:t>
      </w:r>
      <w:r w:rsidRPr="00F17CE4">
        <w:rPr>
          <w:sz w:val="28"/>
          <w:szCs w:val="28"/>
        </w:rPr>
        <w:t xml:space="preserve"> на подгруппы, каждая</w:t>
      </w:r>
      <w:r w:rsidR="00EC4161">
        <w:rPr>
          <w:sz w:val="28"/>
          <w:szCs w:val="28"/>
        </w:rPr>
        <w:t xml:space="preserve"> из которых будет отвечать</w:t>
      </w:r>
      <w:r w:rsidRPr="00F17CE4">
        <w:rPr>
          <w:sz w:val="28"/>
          <w:szCs w:val="28"/>
        </w:rPr>
        <w:t xml:space="preserve"> за </w:t>
      </w:r>
      <w:r w:rsidR="00EC4161">
        <w:rPr>
          <w:sz w:val="28"/>
          <w:szCs w:val="28"/>
        </w:rPr>
        <w:t>отдельную</w:t>
      </w:r>
      <w:r w:rsidRPr="00F17CE4">
        <w:rPr>
          <w:sz w:val="28"/>
          <w:szCs w:val="28"/>
        </w:rPr>
        <w:t xml:space="preserve"> часть Пр</w:t>
      </w:r>
      <w:r w:rsidRPr="00F17CE4">
        <w:rPr>
          <w:sz w:val="28"/>
          <w:szCs w:val="28"/>
        </w:rPr>
        <w:t>о</w:t>
      </w:r>
      <w:r w:rsidRPr="00F17CE4">
        <w:rPr>
          <w:sz w:val="28"/>
          <w:szCs w:val="28"/>
        </w:rPr>
        <w:t xml:space="preserve">граммы, затем обсуждает ее с другими подгруппами в процессе доработки. Таким </w:t>
      </w:r>
      <w:proofErr w:type="gramStart"/>
      <w:r w:rsidRPr="00F17CE4">
        <w:rPr>
          <w:sz w:val="28"/>
          <w:szCs w:val="28"/>
        </w:rPr>
        <w:t>образом</w:t>
      </w:r>
      <w:proofErr w:type="gramEnd"/>
      <w:r w:rsidRPr="00F17CE4">
        <w:rPr>
          <w:sz w:val="28"/>
          <w:szCs w:val="28"/>
        </w:rPr>
        <w:t xml:space="preserve"> создается пр</w:t>
      </w:r>
      <w:r w:rsidRPr="00F17CE4">
        <w:rPr>
          <w:sz w:val="28"/>
          <w:szCs w:val="28"/>
        </w:rPr>
        <w:t>о</w:t>
      </w:r>
      <w:r w:rsidRPr="00F17CE4">
        <w:rPr>
          <w:sz w:val="28"/>
          <w:szCs w:val="28"/>
        </w:rPr>
        <w:t>ект Программы</w:t>
      </w:r>
      <w:r w:rsidR="00F32180">
        <w:rPr>
          <w:rStyle w:val="ad"/>
          <w:sz w:val="28"/>
          <w:szCs w:val="28"/>
        </w:rPr>
        <w:footnoteReference w:id="1"/>
      </w:r>
      <w:r w:rsidRPr="00F17CE4">
        <w:rPr>
          <w:sz w:val="28"/>
          <w:szCs w:val="28"/>
        </w:rPr>
        <w:t>.</w:t>
      </w:r>
    </w:p>
    <w:p w:rsidR="00F17CE4" w:rsidRPr="00F17CE4" w:rsidRDefault="00F32180" w:rsidP="00F32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17CE4" w:rsidRPr="00F17CE4">
        <w:rPr>
          <w:sz w:val="28"/>
          <w:szCs w:val="28"/>
        </w:rPr>
        <w:t>осле того</w:t>
      </w:r>
      <w:r w:rsidR="00EC4161">
        <w:rPr>
          <w:sz w:val="28"/>
          <w:szCs w:val="28"/>
        </w:rPr>
        <w:t>,</w:t>
      </w:r>
      <w:r w:rsidR="00F17CE4" w:rsidRPr="00F17CE4">
        <w:rPr>
          <w:sz w:val="28"/>
          <w:szCs w:val="28"/>
        </w:rPr>
        <w:t xml:space="preserve"> как концепция совершенствования отдельных сторон де</w:t>
      </w:r>
      <w:r w:rsidR="00F17CE4" w:rsidRPr="00F17CE4">
        <w:rPr>
          <w:sz w:val="28"/>
          <w:szCs w:val="28"/>
        </w:rPr>
        <w:t>я</w:t>
      </w:r>
      <w:r w:rsidR="00F17CE4" w:rsidRPr="00F17CE4">
        <w:rPr>
          <w:sz w:val="28"/>
          <w:szCs w:val="28"/>
        </w:rPr>
        <w:t xml:space="preserve">тельности или всего развития </w:t>
      </w:r>
      <w:r w:rsidR="00F30AC7">
        <w:rPr>
          <w:sz w:val="28"/>
          <w:szCs w:val="28"/>
        </w:rPr>
        <w:t>образовательной организации</w:t>
      </w:r>
      <w:r w:rsidR="00F17CE4" w:rsidRPr="00F17CE4">
        <w:rPr>
          <w:sz w:val="28"/>
          <w:szCs w:val="28"/>
        </w:rPr>
        <w:t xml:space="preserve"> сформирована, следует этап разработки комплексно-целевой программы, реализующей</w:t>
      </w:r>
      <w:r w:rsidR="00EC4161">
        <w:rPr>
          <w:sz w:val="28"/>
          <w:szCs w:val="28"/>
        </w:rPr>
        <w:t xml:space="preserve"> ко</w:t>
      </w:r>
      <w:r w:rsidR="00EC4161">
        <w:rPr>
          <w:sz w:val="28"/>
          <w:szCs w:val="28"/>
        </w:rPr>
        <w:t>н</w:t>
      </w:r>
      <w:r w:rsidR="00EC4161">
        <w:rPr>
          <w:sz w:val="28"/>
          <w:szCs w:val="28"/>
        </w:rPr>
        <w:t>кретные элементы</w:t>
      </w:r>
      <w:r w:rsidR="00F17CE4" w:rsidRPr="00F17CE4">
        <w:rPr>
          <w:sz w:val="28"/>
          <w:szCs w:val="28"/>
        </w:rPr>
        <w:t xml:space="preserve"> концепцию.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оптимальным вариантом является деление рабочей группы на подгруппы, каждой из которых поручается определённая часть программы. Далее они объединяются в первоначальный проект и дорабатываются уже совместно, причём необходимо учитывать все замечания и предложения, в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сказываемые в процессе обсуждения.</w:t>
      </w:r>
    </w:p>
    <w:p w:rsidR="00EC4161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проекта программы необходимо 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педагогич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ском совете, чтобы каждый педагог 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 возможность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высказать свои 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чания и предложения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ней, так как </w:t>
      </w:r>
      <w:r w:rsidR="00EC66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исполнителями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является 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педагогический коллектив</w:t>
      </w:r>
      <w:proofErr w:type="gram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процедура отвечает требовани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коллективности управления образовательной организацией. После рассмо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C4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рения предложений и замечаний в проект вносятся коррективы. 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Откорректированную программу необходимо утвердить на расшире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заседании педсовета (желательно приглашение представителей род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тельского комитета, учредителей, членов ученического самоуправления и т.д.), получить рецензии от компетентных лиц (директоров школ, представ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окружного комитета образования и т. д.) и направить на рецензиров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(заключительную экспертизу).</w:t>
      </w:r>
      <w:proofErr w:type="gramEnd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Экспертами могут являться учёные, пр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подаватели вузов, специалисты в области образования – компетентные и объективные специалисты.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работы по реализации программы контролируется с помощью п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риодических заседаний ответственных исполнителей, целевых руководит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и рабочих групп.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концепции проектирования и моделиров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образовательной среды предполагает ответ на следующие базовые в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просы: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кого 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обучать?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зачем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чему 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обучать?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 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 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</w:t>
      </w:r>
      <w:proofErr w:type="gramStart"/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Кого обучать? 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 требуется определить, на кого будет н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правлена концепция развития школы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этого требуется изучение конти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гента учащихся, их дифференциация,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различие по виду и уровню развития проявленных и потенциальных возможностей учащихся к разви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тию своих способностей: от физического развития до уровня социализации</w:t>
      </w:r>
      <w:proofErr w:type="gram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4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этого изучения формируются конкретные задачи к учебному процессу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программы и методы педагогической рабо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за небольшим исключен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ем, уже не могут быть ориентирова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строго на определенный вид и уровень развития способн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стей учащихся. Напротив, они должны создавать условия 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обуче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развития детей как с проявившимися и достаточно развиты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способн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стями, так и детей со скрытыми способностями, кото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рые еще «не нашли себя». Иначе говоря, речь идет о необходимо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 созд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развивающей 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среды.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Чему обучат</w:t>
      </w:r>
      <w:r w:rsidR="005534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r w:rsidRPr="00F17CE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? </w:t>
      </w:r>
      <w:r w:rsidR="00553413" w:rsidRPr="005534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результате изучения контингента учащихся и анал</w:t>
      </w:r>
      <w:r w:rsidR="00553413" w:rsidRPr="005534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="00553413" w:rsidRPr="005534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зе запросов потребностей участников образовательных отношений</w:t>
      </w:r>
      <w:r w:rsidR="005534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55341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="005534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5341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с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обучения: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а)   предметное содержание, представленное в соответствую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щем наб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 </w:t>
      </w:r>
      <w:r w:rsidR="009C7FC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 учебных действий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34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которыми учащиеся овладеют в р</w:t>
      </w:r>
      <w:r w:rsidR="005534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3413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зультате освоения образовательных программ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б)   способы учения и представленная в них способность учиться, т.е. способность быть субъектом учебной деятельности, когда учащийся овлад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вает навыками произвольной регуляции своей учебной деятельности в любой области. Тогда </w:t>
      </w:r>
      <w:r w:rsidR="001143A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учебные действия</w:t>
      </w:r>
      <w:r w:rsidR="001143AB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превращаются из цели об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в средство развития этой способности;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в)  способы социализации, представленные в способности со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циального (межличностного и профессионального) взаимодейст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вия, необходимые для успешного вхождения и активной жизни в условиях современного общества. Это включает в себя формирова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ние способности быть субъектом развития в целом (физическое и психологическое здоровье, познавательные, личностные и коммуникативные способности, а также присвоение общечеловеческих и духовно-нравственных ценностей). Тогда и </w:t>
      </w:r>
      <w:r w:rsidR="00EB69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учебные дейс</w:t>
      </w:r>
      <w:r w:rsidR="00EB698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B698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способность учиться превращаются </w:t>
      </w:r>
      <w:r w:rsidR="00EC6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средство с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циализации учащегося посредством раскрытия его творческого потенциала как его «природной» способности к саморазвитию.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Зачем обучать? </w:t>
      </w:r>
      <w:r w:rsidR="00553413" w:rsidRPr="005534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Постановка конкретных целей обучения</w:t>
      </w:r>
      <w:r w:rsidR="005534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основной цели </w:t>
      </w:r>
      <w:r w:rsidR="005534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образовательного учреждения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выступать познавательное и личностное развитие </w:t>
      </w:r>
      <w:r w:rsidR="000A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социализация учащихся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после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 случае речь идет о формирован</w:t>
      </w:r>
      <w:proofErr w:type="gram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чащегося способности быть субъек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том (носителем) тех способов и тех видов деятельности, которые необход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 ему для успешной жизни в современном обществе. Цели обучения и, с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ответственно, проектирование образователь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среды, включают в себя: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 передачу учащимся </w:t>
      </w:r>
      <w:r w:rsidR="00EC66E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 учебных действия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вующих их интересам и склонностям, т.е. формирование субъе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общих </w:t>
      </w:r>
      <w:r w:rsidR="00EC66E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 учебных действия</w:t>
      </w:r>
      <w:r w:rsidR="00EC66E9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(традиционная цель обучения);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 развитие у учащихся специальных способностей, соответствую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определенным видам культурно-исторических видов челове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ческой деятел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(музыкальная, техническая, художествен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ная, спортивная и т.д.), т.е. формирование субъекта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предметно-специализированных </w:t>
      </w:r>
      <w:r w:rsidR="00EC66E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 учебных действия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(традиционная цель специального и профессионального обучения);</w:t>
      </w:r>
      <w:proofErr w:type="gramEnd"/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  развитие у учащихся способностей, которые соответствуют </w:t>
      </w:r>
      <w:r w:rsidR="00553413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</w:t>
      </w:r>
      <w:r w:rsidR="00553413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3413"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для данного возраста </w:t>
      </w:r>
      <w:r w:rsidR="0055341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типу деятельности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(игровая, учебная, коммуник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тивная, </w:t>
      </w:r>
      <w:proofErr w:type="spell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допрофессиональная</w:t>
      </w:r>
      <w:proofErr w:type="spellEnd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т.п.), т.е. формирование субъе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 ведущего типа: 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игровой, учебной, общения, </w:t>
      </w:r>
      <w:proofErr w:type="spell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допрофесси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нальной</w:t>
      </w:r>
      <w:proofErr w:type="spellEnd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(цель развивающего обучения);</w:t>
      </w:r>
      <w:proofErr w:type="gramEnd"/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•   создание образовательных условий (системы возможностей), нео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учащимся для проявления своих потенциальных возможностей, т.е. формирование способности быть субъектом </w:t>
      </w:r>
      <w:r w:rsidRPr="00F17C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своего развития: 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физическ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го, и интеллектуального, и лич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ностного, и духовно-нравственного (цель ра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вивающего образования).</w:t>
      </w:r>
    </w:p>
    <w:p w:rsidR="00F17CE4" w:rsidRPr="00F17CE4" w:rsidRDefault="00F17CE4" w:rsidP="000A73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Как обучать?</w:t>
      </w:r>
      <w:r w:rsidR="000A73A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0A73A7" w:rsidRPr="000A73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Подбор актуальны средств и условий обучения, отв</w:t>
      </w:r>
      <w:r w:rsidR="000A73A7" w:rsidRPr="000A73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0A73A7" w:rsidRPr="000A73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чающих запросам внешней и внутренней образовательной ср</w:t>
      </w:r>
      <w:r w:rsidR="000A73A7" w:rsidRPr="000A73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="000A73A7" w:rsidRPr="000A73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ды</w:t>
      </w:r>
      <w:r w:rsidR="000A73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7CE4" w:rsidRPr="00F17CE4" w:rsidRDefault="00F17CE4" w:rsidP="00F17C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E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Кому учить? 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к развивающему обучению и образо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ванию тр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бует от педагогов </w:t>
      </w:r>
      <w:r w:rsidR="000A73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сознанного (рефлексивного) понима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того, на какие дидактические принципы, а также психологические закономерности и ос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бенности развития они опираются при проектировании своей поурочной р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 и тем более при со</w:t>
      </w:r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здании авторских и экспериментальных учебных программ</w:t>
      </w:r>
      <w:proofErr w:type="gramStart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1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проводить глубокий анализ педагогического состава, определить готовность персонала к переходу на новые принципы и подходы </w:t>
      </w:r>
      <w:proofErr w:type="gramStart"/>
      <w:r w:rsidR="000A73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обучения, по необходимости</w:t>
      </w:r>
      <w:proofErr w:type="gramEnd"/>
      <w:r w:rsidR="000A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переподготовку кадров и повышение их квалификации. </w:t>
      </w:r>
    </w:p>
    <w:p w:rsidR="00F17CE4" w:rsidRDefault="006D0CCD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при разработке концепции развития необходимо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блюдать определенную логику формулирования. При постепенном ответе на ключевые вопросы составляется наиболее точная концепция, отражающая конечный замысел разработчиков программы. </w:t>
      </w:r>
    </w:p>
    <w:p w:rsidR="00D62FC6" w:rsidRDefault="00D62FC6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FC6" w:rsidRDefault="00D62FC6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FC6" w:rsidRDefault="00D62FC6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FC6" w:rsidRDefault="00D62FC6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FC6" w:rsidRDefault="00D62FC6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FC6" w:rsidRDefault="00D62FC6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FC6" w:rsidRDefault="00D62FC6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6E9" w:rsidRDefault="00EC66E9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6E9" w:rsidRDefault="00EC66E9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6E9" w:rsidRDefault="00EC66E9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6E9" w:rsidRDefault="00EC66E9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3A7" w:rsidRDefault="000A73A7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0CCD" w:rsidRPr="006D0CCD" w:rsidRDefault="006D0CCD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CCD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6D0CCD" w:rsidRDefault="006D0CCD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развития образовательного учреждения – это одна из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ставляющих частей программы развития образовательного учреждения. Именно концепция является центральной идеологической основой, на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рой базируется дальнейшие этапы и мероприятия всей программы.</w:t>
      </w:r>
    </w:p>
    <w:p w:rsidR="006D0CCD" w:rsidRDefault="006D0CCD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развития мног</w:t>
      </w:r>
      <w:r w:rsidR="001D4272">
        <w:rPr>
          <w:rFonts w:ascii="Times New Roman" w:hAnsi="Times New Roman" w:cs="Times New Roman"/>
          <w:sz w:val="28"/>
          <w:szCs w:val="28"/>
        </w:rPr>
        <w:t>ог</w:t>
      </w:r>
      <w:r>
        <w:rPr>
          <w:rFonts w:ascii="Times New Roman" w:hAnsi="Times New Roman" w:cs="Times New Roman"/>
          <w:sz w:val="28"/>
          <w:szCs w:val="28"/>
        </w:rPr>
        <w:t xml:space="preserve">ранна и сложна – он в свою очередь тоже имеет </w:t>
      </w:r>
      <w:r w:rsidR="001D4272">
        <w:rPr>
          <w:rFonts w:ascii="Times New Roman" w:hAnsi="Times New Roman" w:cs="Times New Roman"/>
          <w:sz w:val="28"/>
          <w:szCs w:val="28"/>
        </w:rPr>
        <w:t>составляющие компоненты. Концепция развития состоит из мисси школы, ее основных целей и задач, главных ценностей  и направлений разв</w:t>
      </w:r>
      <w:r w:rsidR="001D4272">
        <w:rPr>
          <w:rFonts w:ascii="Times New Roman" w:hAnsi="Times New Roman" w:cs="Times New Roman"/>
          <w:sz w:val="28"/>
          <w:szCs w:val="28"/>
        </w:rPr>
        <w:t>и</w:t>
      </w:r>
      <w:r w:rsidR="001D4272">
        <w:rPr>
          <w:rFonts w:ascii="Times New Roman" w:hAnsi="Times New Roman" w:cs="Times New Roman"/>
          <w:sz w:val="28"/>
          <w:szCs w:val="28"/>
        </w:rPr>
        <w:t>тия. Чем конкретней и подробней определена каждая составляющая конце</w:t>
      </w:r>
      <w:r w:rsidR="001D4272">
        <w:rPr>
          <w:rFonts w:ascii="Times New Roman" w:hAnsi="Times New Roman" w:cs="Times New Roman"/>
          <w:sz w:val="28"/>
          <w:szCs w:val="28"/>
        </w:rPr>
        <w:t>п</w:t>
      </w:r>
      <w:r w:rsidR="001D4272">
        <w:rPr>
          <w:rFonts w:ascii="Times New Roman" w:hAnsi="Times New Roman" w:cs="Times New Roman"/>
          <w:sz w:val="28"/>
          <w:szCs w:val="28"/>
        </w:rPr>
        <w:t xml:space="preserve">ции, там четче будет виден желаемый образ развития школы в целом, тем эффективнее и результативнее будет программа развития. </w:t>
      </w:r>
    </w:p>
    <w:p w:rsidR="001D4272" w:rsidRDefault="001D4272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формулировании концепции развития необходимо соблюдать о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ределенную логику – этапы. Первоначально необходимо провести анализ имеющейся среды школы, выделить ее сильные и слабые стороны, увидеть те пробелы, которые необходимо заполнить. </w:t>
      </w:r>
      <w:r w:rsidR="00A8556D">
        <w:rPr>
          <w:rFonts w:ascii="Times New Roman" w:hAnsi="Times New Roman" w:cs="Times New Roman"/>
          <w:sz w:val="28"/>
          <w:szCs w:val="28"/>
        </w:rPr>
        <w:t>Далее формулируется миссия, о</w:t>
      </w:r>
      <w:r w:rsidR="00A8556D">
        <w:rPr>
          <w:rFonts w:ascii="Times New Roman" w:hAnsi="Times New Roman" w:cs="Times New Roman"/>
          <w:sz w:val="28"/>
          <w:szCs w:val="28"/>
        </w:rPr>
        <w:t>с</w:t>
      </w:r>
      <w:r w:rsidR="00A8556D">
        <w:rPr>
          <w:rFonts w:ascii="Times New Roman" w:hAnsi="Times New Roman" w:cs="Times New Roman"/>
          <w:sz w:val="28"/>
          <w:szCs w:val="28"/>
        </w:rPr>
        <w:t>новные направления развития образовательной организации, ее цели и зад</w:t>
      </w:r>
      <w:r w:rsidR="00A8556D">
        <w:rPr>
          <w:rFonts w:ascii="Times New Roman" w:hAnsi="Times New Roman" w:cs="Times New Roman"/>
          <w:sz w:val="28"/>
          <w:szCs w:val="28"/>
        </w:rPr>
        <w:t>а</w:t>
      </w:r>
      <w:r w:rsidR="00A8556D">
        <w:rPr>
          <w:rFonts w:ascii="Times New Roman" w:hAnsi="Times New Roman" w:cs="Times New Roman"/>
          <w:sz w:val="28"/>
          <w:szCs w:val="28"/>
        </w:rPr>
        <w:t xml:space="preserve">чи. </w:t>
      </w:r>
    </w:p>
    <w:p w:rsidR="00A8556D" w:rsidRDefault="00A8556D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Концепция развития учреждения может быть направлена на изменение как отдельного сектора образовательной деятельности (например, качество образования), так и на глубокое изменение всего образовательной системы в целом – все зависит от анализа внешней и внутренне среды школы. </w:t>
      </w:r>
    </w:p>
    <w:p w:rsidR="00A8556D" w:rsidRDefault="00A8556D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концепции проектирования образовательной среды необходимо ответить на каждый из ключевых вопросов: кого, как, чему,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чем кому обучать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?. 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Ответы на каждый вопрос является кирпичиком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строении огромного фундамента для Программы развития в целом. </w:t>
      </w:r>
    </w:p>
    <w:p w:rsidR="00A8556D" w:rsidRDefault="00622B16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Занимается формулированием и разработкой концепции развития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посредственной руководитель образовательной организации. В зависимости от количества персонала и особенностей школы к разработке привлекается как административно-управленческий аппарат, так и специально созданная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творческая группа. </w:t>
      </w:r>
      <w:r w:rsidR="00E177FF">
        <w:rPr>
          <w:rFonts w:ascii="Times New Roman" w:hAnsi="Times New Roman" w:cs="Times New Roman"/>
          <w:sz w:val="28"/>
          <w:szCs w:val="28"/>
        </w:rPr>
        <w:t xml:space="preserve">На всех этапах работы над концепцией непосредственный контроль осуществляет именно руководитель школы. </w:t>
      </w:r>
    </w:p>
    <w:p w:rsidR="00E177FF" w:rsidRDefault="00E177FF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утверждать, что концепция образовательного учреждения играет  ведущую роль в программе развития школы. Именно четкая и грамотно сформулированная концепция позволяет, во-первых, аде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ватно составить программу развития образовательной организации, во-вторых, достичь желаемых результатов. </w:t>
      </w:r>
    </w:p>
    <w:p w:rsidR="00E177FF" w:rsidRDefault="00E177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177FF" w:rsidRDefault="00E177FF" w:rsidP="00E177F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источников</w:t>
      </w:r>
    </w:p>
    <w:p w:rsidR="00E177FF" w:rsidRDefault="00E177FF" w:rsidP="00E177F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2FC6" w:rsidRPr="00F3570D" w:rsidRDefault="00D62FC6" w:rsidP="00F3570D">
      <w:pPr>
        <w:pStyle w:val="ae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70D">
        <w:rPr>
          <w:rStyle w:val="ad"/>
          <w:rFonts w:ascii="Times New Roman" w:hAnsi="Times New Roman" w:cs="Times New Roman"/>
          <w:sz w:val="28"/>
          <w:szCs w:val="28"/>
        </w:rPr>
        <w:footnoteRef/>
      </w:r>
      <w:r w:rsidRPr="00F3570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3570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http://novaum.ru/public/p1061</w:t>
        </w:r>
      </w:hyperlink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proofErr w:type="spellStart"/>
      <w:r w:rsidRPr="00F3570D">
        <w:rPr>
          <w:sz w:val="28"/>
          <w:szCs w:val="28"/>
        </w:rPr>
        <w:t>БабанскийЮ.К</w:t>
      </w:r>
      <w:proofErr w:type="spellEnd"/>
      <w:r w:rsidRPr="00F3570D">
        <w:rPr>
          <w:sz w:val="28"/>
          <w:szCs w:val="28"/>
        </w:rPr>
        <w:t>. Оптимизация процесса обучения. М., 1997.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proofErr w:type="spellStart"/>
      <w:r w:rsidRPr="00F3570D">
        <w:rPr>
          <w:sz w:val="28"/>
          <w:szCs w:val="28"/>
        </w:rPr>
        <w:t>БаранниковА.В</w:t>
      </w:r>
      <w:proofErr w:type="spellEnd"/>
      <w:r w:rsidRPr="00F3570D">
        <w:rPr>
          <w:sz w:val="28"/>
          <w:szCs w:val="28"/>
        </w:rPr>
        <w:t>. Основные направления организации образовательного процесса (</w:t>
      </w:r>
      <w:proofErr w:type="spellStart"/>
      <w:r w:rsidRPr="00F3570D">
        <w:rPr>
          <w:sz w:val="28"/>
          <w:szCs w:val="28"/>
        </w:rPr>
        <w:t>Информация</w:t>
      </w:r>
      <w:proofErr w:type="gramStart"/>
      <w:r w:rsidRPr="00F3570D">
        <w:rPr>
          <w:sz w:val="28"/>
          <w:szCs w:val="28"/>
        </w:rPr>
        <w:t>.А</w:t>
      </w:r>
      <w:proofErr w:type="gramEnd"/>
      <w:r w:rsidRPr="00F3570D">
        <w:rPr>
          <w:sz w:val="28"/>
          <w:szCs w:val="28"/>
        </w:rPr>
        <w:t>нализ</w:t>
      </w:r>
      <w:proofErr w:type="spellEnd"/>
      <w:r w:rsidRPr="00F3570D">
        <w:rPr>
          <w:sz w:val="28"/>
          <w:szCs w:val="28"/>
        </w:rPr>
        <w:t xml:space="preserve">. </w:t>
      </w:r>
      <w:proofErr w:type="gramStart"/>
      <w:r w:rsidRPr="00F3570D">
        <w:rPr>
          <w:sz w:val="28"/>
          <w:szCs w:val="28"/>
        </w:rPr>
        <w:t>Предложения.)</w:t>
      </w:r>
      <w:proofErr w:type="gramEnd"/>
      <w:r w:rsidRPr="00F3570D">
        <w:rPr>
          <w:sz w:val="28"/>
          <w:szCs w:val="28"/>
        </w:rPr>
        <w:t xml:space="preserve"> М., 19993.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proofErr w:type="spellStart"/>
      <w:r w:rsidRPr="00F3570D">
        <w:rPr>
          <w:sz w:val="28"/>
          <w:szCs w:val="28"/>
        </w:rPr>
        <w:t>ВершловскийС.Г</w:t>
      </w:r>
      <w:proofErr w:type="spellEnd"/>
      <w:r w:rsidRPr="00F3570D">
        <w:rPr>
          <w:sz w:val="28"/>
          <w:szCs w:val="28"/>
        </w:rPr>
        <w:t>. Эффективная школа. СПб</w:t>
      </w:r>
      <w:proofErr w:type="gramStart"/>
      <w:r w:rsidRPr="00F3570D">
        <w:rPr>
          <w:sz w:val="28"/>
          <w:szCs w:val="28"/>
        </w:rPr>
        <w:t xml:space="preserve">., </w:t>
      </w:r>
      <w:proofErr w:type="gramEnd"/>
      <w:r w:rsidRPr="00F3570D">
        <w:rPr>
          <w:sz w:val="28"/>
          <w:szCs w:val="28"/>
        </w:rPr>
        <w:t>1995.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proofErr w:type="spellStart"/>
      <w:r w:rsidRPr="00F3570D">
        <w:rPr>
          <w:sz w:val="28"/>
          <w:szCs w:val="28"/>
        </w:rPr>
        <w:t>КарстаньеП</w:t>
      </w:r>
      <w:proofErr w:type="spellEnd"/>
      <w:r w:rsidRPr="00F3570D">
        <w:rPr>
          <w:sz w:val="28"/>
          <w:szCs w:val="28"/>
        </w:rPr>
        <w:t>., Ушаков К. Управление в образовании. Проблемы и по</w:t>
      </w:r>
      <w:r w:rsidRPr="00F3570D">
        <w:rPr>
          <w:sz w:val="28"/>
          <w:szCs w:val="28"/>
        </w:rPr>
        <w:t>д</w:t>
      </w:r>
      <w:r w:rsidRPr="00F3570D">
        <w:rPr>
          <w:sz w:val="28"/>
          <w:szCs w:val="28"/>
        </w:rPr>
        <w:t>ходы. М., 1995.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F3570D">
        <w:rPr>
          <w:sz w:val="28"/>
          <w:szCs w:val="28"/>
        </w:rPr>
        <w:t>Кузьмин С.В.  Организация инновационной деятельности педагогич</w:t>
      </w:r>
      <w:r w:rsidRPr="00F3570D">
        <w:rPr>
          <w:sz w:val="28"/>
          <w:szCs w:val="28"/>
        </w:rPr>
        <w:t>е</w:t>
      </w:r>
      <w:r w:rsidRPr="00F3570D">
        <w:rPr>
          <w:sz w:val="28"/>
          <w:szCs w:val="28"/>
        </w:rPr>
        <w:t>ского коллектива образовательного учреждения. Методические рек</w:t>
      </w:r>
      <w:r w:rsidRPr="00F3570D">
        <w:rPr>
          <w:sz w:val="28"/>
          <w:szCs w:val="28"/>
        </w:rPr>
        <w:t>о</w:t>
      </w:r>
      <w:r w:rsidRPr="00F3570D">
        <w:rPr>
          <w:sz w:val="28"/>
          <w:szCs w:val="28"/>
        </w:rPr>
        <w:t>мендации. Ярославль, 2001 г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proofErr w:type="spellStart"/>
      <w:r w:rsidRPr="00F3570D">
        <w:rPr>
          <w:sz w:val="28"/>
          <w:szCs w:val="28"/>
        </w:rPr>
        <w:t>ЛазаревВ.С</w:t>
      </w:r>
      <w:proofErr w:type="spellEnd"/>
      <w:r w:rsidRPr="00F3570D">
        <w:rPr>
          <w:sz w:val="28"/>
          <w:szCs w:val="28"/>
        </w:rPr>
        <w:t>., Поташник М.М. Как разработать программу развития школы. М., 1993.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proofErr w:type="spellStart"/>
      <w:r w:rsidRPr="00F3570D">
        <w:rPr>
          <w:sz w:val="28"/>
          <w:szCs w:val="28"/>
        </w:rPr>
        <w:t>Селевко</w:t>
      </w:r>
      <w:proofErr w:type="spellEnd"/>
      <w:r w:rsidRPr="00F3570D">
        <w:rPr>
          <w:sz w:val="28"/>
          <w:szCs w:val="28"/>
        </w:rPr>
        <w:t xml:space="preserve"> Г.К. Современные образовательные технологии. М. 1998.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F3570D">
        <w:rPr>
          <w:sz w:val="28"/>
          <w:szCs w:val="28"/>
        </w:rPr>
        <w:t>Поташник М.М., Моисеев A.M. Управление современной школой (В вопросах и ответах). - М.: Новая школа, 1997.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F3570D">
        <w:rPr>
          <w:sz w:val="28"/>
          <w:szCs w:val="28"/>
        </w:rPr>
        <w:t>Управление развитием школы</w:t>
      </w:r>
      <w:proofErr w:type="gramStart"/>
      <w:r w:rsidRPr="00F3570D">
        <w:rPr>
          <w:sz w:val="28"/>
          <w:szCs w:val="28"/>
        </w:rPr>
        <w:t xml:space="preserve"> / П</w:t>
      </w:r>
      <w:proofErr w:type="gramEnd"/>
      <w:r w:rsidRPr="00F3570D">
        <w:rPr>
          <w:sz w:val="28"/>
          <w:szCs w:val="28"/>
        </w:rPr>
        <w:t>од ред. М.М. Поташника и B.C. Лаз</w:t>
      </w:r>
      <w:r w:rsidRPr="00F3570D">
        <w:rPr>
          <w:sz w:val="28"/>
          <w:szCs w:val="28"/>
        </w:rPr>
        <w:t>а</w:t>
      </w:r>
      <w:r w:rsidRPr="00F3570D">
        <w:rPr>
          <w:sz w:val="28"/>
          <w:szCs w:val="28"/>
        </w:rPr>
        <w:t>рева. - М.: Новая школа, 1995.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proofErr w:type="spellStart"/>
      <w:r w:rsidRPr="00F3570D">
        <w:rPr>
          <w:sz w:val="28"/>
          <w:szCs w:val="28"/>
        </w:rPr>
        <w:t>Хомерики</w:t>
      </w:r>
      <w:proofErr w:type="spellEnd"/>
      <w:r w:rsidRPr="00F3570D">
        <w:rPr>
          <w:sz w:val="28"/>
          <w:szCs w:val="28"/>
        </w:rPr>
        <w:t xml:space="preserve"> О.Г., Поташник М.М., Лоренсов А.В. Развитие школы как инновационный процесс: Методическое пособие для руководителей образовательных учреждений</w:t>
      </w:r>
      <w:proofErr w:type="gramStart"/>
      <w:r w:rsidRPr="00F3570D">
        <w:rPr>
          <w:sz w:val="28"/>
          <w:szCs w:val="28"/>
        </w:rPr>
        <w:t xml:space="preserve"> / П</w:t>
      </w:r>
      <w:proofErr w:type="gramEnd"/>
      <w:r w:rsidRPr="00F3570D">
        <w:rPr>
          <w:sz w:val="28"/>
          <w:szCs w:val="28"/>
        </w:rPr>
        <w:t>од ред. М.М. Поташника. - М.: Новая школа, 1994.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proofErr w:type="spellStart"/>
      <w:r w:rsidRPr="00F3570D">
        <w:rPr>
          <w:sz w:val="28"/>
          <w:szCs w:val="28"/>
        </w:rPr>
        <w:t>Шатохин</w:t>
      </w:r>
      <w:proofErr w:type="spellEnd"/>
      <w:r w:rsidRPr="00F3570D">
        <w:rPr>
          <w:sz w:val="28"/>
          <w:szCs w:val="28"/>
        </w:rPr>
        <w:t xml:space="preserve"> Е.А. Организационно-педагогические основы инновационн</w:t>
      </w:r>
      <w:r w:rsidRPr="00F3570D">
        <w:rPr>
          <w:sz w:val="28"/>
          <w:szCs w:val="28"/>
        </w:rPr>
        <w:t>о</w:t>
      </w:r>
      <w:r w:rsidRPr="00F3570D">
        <w:rPr>
          <w:sz w:val="28"/>
          <w:szCs w:val="28"/>
        </w:rPr>
        <w:t xml:space="preserve">го управления развивающимся общеобразовательным учреждением: </w:t>
      </w:r>
      <w:proofErr w:type="spellStart"/>
      <w:r w:rsidRPr="00F3570D">
        <w:rPr>
          <w:sz w:val="28"/>
          <w:szCs w:val="28"/>
        </w:rPr>
        <w:t>Авто-реф</w:t>
      </w:r>
      <w:proofErr w:type="spellEnd"/>
      <w:r w:rsidRPr="00F3570D">
        <w:rPr>
          <w:sz w:val="28"/>
          <w:szCs w:val="28"/>
        </w:rPr>
        <w:t xml:space="preserve">. </w:t>
      </w:r>
      <w:proofErr w:type="spellStart"/>
      <w:r w:rsidRPr="00F3570D">
        <w:rPr>
          <w:sz w:val="28"/>
          <w:szCs w:val="28"/>
        </w:rPr>
        <w:t>дисертации</w:t>
      </w:r>
      <w:proofErr w:type="spellEnd"/>
      <w:r w:rsidRPr="00F3570D">
        <w:rPr>
          <w:sz w:val="28"/>
          <w:szCs w:val="28"/>
        </w:rPr>
        <w:t xml:space="preserve"> канд. </w:t>
      </w:r>
      <w:proofErr w:type="spellStart"/>
      <w:r w:rsidRPr="00F3570D">
        <w:rPr>
          <w:sz w:val="28"/>
          <w:szCs w:val="28"/>
        </w:rPr>
        <w:t>пед</w:t>
      </w:r>
      <w:proofErr w:type="spellEnd"/>
      <w:r w:rsidRPr="00F3570D">
        <w:rPr>
          <w:sz w:val="28"/>
          <w:szCs w:val="28"/>
        </w:rPr>
        <w:t xml:space="preserve">. </w:t>
      </w:r>
      <w:proofErr w:type="spellStart"/>
      <w:proofErr w:type="gramStart"/>
      <w:r w:rsidRPr="00F3570D">
        <w:rPr>
          <w:sz w:val="28"/>
          <w:szCs w:val="28"/>
        </w:rPr>
        <w:t>наук-Брянск</w:t>
      </w:r>
      <w:proofErr w:type="spellEnd"/>
      <w:proofErr w:type="gramEnd"/>
      <w:r w:rsidRPr="00F3570D">
        <w:rPr>
          <w:sz w:val="28"/>
          <w:szCs w:val="28"/>
        </w:rPr>
        <w:t>, 1999.</w:t>
      </w:r>
    </w:p>
    <w:p w:rsidR="00F3570D" w:rsidRPr="00F3570D" w:rsidRDefault="00F3570D" w:rsidP="00F3570D">
      <w:pPr>
        <w:pStyle w:val="a3"/>
        <w:numPr>
          <w:ilvl w:val="0"/>
          <w:numId w:val="7"/>
        </w:numPr>
        <w:shd w:val="clear" w:color="auto" w:fill="FFFFFF"/>
        <w:spacing w:before="120" w:beforeAutospacing="0" w:after="120" w:afterAutospacing="0" w:line="360" w:lineRule="auto"/>
        <w:rPr>
          <w:sz w:val="28"/>
          <w:szCs w:val="28"/>
        </w:rPr>
      </w:pPr>
      <w:r w:rsidRPr="00F3570D">
        <w:rPr>
          <w:sz w:val="28"/>
          <w:szCs w:val="28"/>
        </w:rPr>
        <w:lastRenderedPageBreak/>
        <w:t>Щедровицкий П. Кризис инновационного движения и проблемы управления // Учительская газета. 1996. 18 июня.</w:t>
      </w:r>
    </w:p>
    <w:p w:rsidR="001D4272" w:rsidRPr="00F17CE4" w:rsidRDefault="001D4272" w:rsidP="00F17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4272" w:rsidRPr="00F17CE4" w:rsidSect="00DC1722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4C3" w:rsidRDefault="00E734C3" w:rsidP="00DC1722">
      <w:pPr>
        <w:spacing w:after="0" w:line="240" w:lineRule="auto"/>
      </w:pPr>
      <w:r>
        <w:separator/>
      </w:r>
    </w:p>
  </w:endnote>
  <w:endnote w:type="continuationSeparator" w:id="0">
    <w:p w:rsidR="00E734C3" w:rsidRDefault="00E734C3" w:rsidP="00DC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125059"/>
      <w:docPartObj>
        <w:docPartGallery w:val="Page Numbers (Bottom of Page)"/>
        <w:docPartUnique/>
      </w:docPartObj>
    </w:sdtPr>
    <w:sdtContent>
      <w:p w:rsidR="00E734C3" w:rsidRDefault="00E734C3">
        <w:pPr>
          <w:pStyle w:val="a9"/>
          <w:jc w:val="right"/>
        </w:pPr>
        <w:fldSimple w:instr=" PAGE   \* MERGEFORMAT ">
          <w:r w:rsidR="002F69E6">
            <w:rPr>
              <w:noProof/>
            </w:rPr>
            <w:t>8</w:t>
          </w:r>
        </w:fldSimple>
      </w:p>
    </w:sdtContent>
  </w:sdt>
  <w:p w:rsidR="00E734C3" w:rsidRDefault="00E734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4C3" w:rsidRDefault="00E734C3" w:rsidP="00DC1722">
      <w:pPr>
        <w:spacing w:after="0" w:line="240" w:lineRule="auto"/>
      </w:pPr>
      <w:r>
        <w:separator/>
      </w:r>
    </w:p>
  </w:footnote>
  <w:footnote w:type="continuationSeparator" w:id="0">
    <w:p w:rsidR="00E734C3" w:rsidRDefault="00E734C3" w:rsidP="00DC1722">
      <w:pPr>
        <w:spacing w:after="0" w:line="240" w:lineRule="auto"/>
      </w:pPr>
      <w:r>
        <w:continuationSeparator/>
      </w:r>
    </w:p>
  </w:footnote>
  <w:footnote w:id="1">
    <w:p w:rsidR="00E734C3" w:rsidRPr="00F17CE4" w:rsidRDefault="00E734C3" w:rsidP="00F321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d"/>
        </w:rPr>
        <w:footnoteRef/>
      </w:r>
      <w:r w:rsidRPr="00E734C3">
        <w:rPr>
          <w:sz w:val="18"/>
        </w:rPr>
        <w:t xml:space="preserve"> </w:t>
      </w:r>
      <w:hyperlink r:id="rId1" w:history="1">
        <w:r w:rsidRPr="00E734C3">
          <w:rPr>
            <w:rStyle w:val="a4"/>
            <w:rFonts w:ascii="Times New Roman" w:hAnsi="Times New Roman" w:cs="Times New Roman"/>
            <w:color w:val="auto"/>
            <w:szCs w:val="28"/>
          </w:rPr>
          <w:t>http://novaum.ru/public/p1061</w:t>
        </w:r>
      </w:hyperlink>
    </w:p>
    <w:p w:rsidR="00E734C3" w:rsidRDefault="00E734C3">
      <w:pPr>
        <w:pStyle w:val="ab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C2F9C"/>
    <w:multiLevelType w:val="multilevel"/>
    <w:tmpl w:val="588EC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F86B48"/>
    <w:multiLevelType w:val="multilevel"/>
    <w:tmpl w:val="9AD68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B4454C"/>
    <w:multiLevelType w:val="multilevel"/>
    <w:tmpl w:val="85B04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759C8"/>
    <w:multiLevelType w:val="multilevel"/>
    <w:tmpl w:val="0C3A6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FF535F"/>
    <w:multiLevelType w:val="hybridMultilevel"/>
    <w:tmpl w:val="12BE869C"/>
    <w:lvl w:ilvl="0" w:tplc="0ADE3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753E2"/>
    <w:multiLevelType w:val="hybridMultilevel"/>
    <w:tmpl w:val="62F6F6E2"/>
    <w:lvl w:ilvl="0" w:tplc="F1726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642043"/>
    <w:multiLevelType w:val="hybridMultilevel"/>
    <w:tmpl w:val="B60EA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CE4"/>
    <w:rsid w:val="00000918"/>
    <w:rsid w:val="00002026"/>
    <w:rsid w:val="00003BA1"/>
    <w:rsid w:val="00004E97"/>
    <w:rsid w:val="00006562"/>
    <w:rsid w:val="0000715F"/>
    <w:rsid w:val="00007AC9"/>
    <w:rsid w:val="000162AF"/>
    <w:rsid w:val="000162D8"/>
    <w:rsid w:val="00016499"/>
    <w:rsid w:val="000176BC"/>
    <w:rsid w:val="00021710"/>
    <w:rsid w:val="00022181"/>
    <w:rsid w:val="0002364D"/>
    <w:rsid w:val="00024682"/>
    <w:rsid w:val="00024DBF"/>
    <w:rsid w:val="000259A9"/>
    <w:rsid w:val="000264D9"/>
    <w:rsid w:val="00031C46"/>
    <w:rsid w:val="00032262"/>
    <w:rsid w:val="0003380E"/>
    <w:rsid w:val="000338C9"/>
    <w:rsid w:val="000353DC"/>
    <w:rsid w:val="00036231"/>
    <w:rsid w:val="00040993"/>
    <w:rsid w:val="0004112D"/>
    <w:rsid w:val="00045A73"/>
    <w:rsid w:val="00050BF4"/>
    <w:rsid w:val="0005382D"/>
    <w:rsid w:val="00053FA3"/>
    <w:rsid w:val="00060D8B"/>
    <w:rsid w:val="00060D9A"/>
    <w:rsid w:val="00062F46"/>
    <w:rsid w:val="000660B2"/>
    <w:rsid w:val="000663F9"/>
    <w:rsid w:val="00067CA0"/>
    <w:rsid w:val="00070301"/>
    <w:rsid w:val="00070B3F"/>
    <w:rsid w:val="000714C3"/>
    <w:rsid w:val="0007349F"/>
    <w:rsid w:val="00073A0D"/>
    <w:rsid w:val="000740A1"/>
    <w:rsid w:val="0007423B"/>
    <w:rsid w:val="00075F7E"/>
    <w:rsid w:val="00076B4F"/>
    <w:rsid w:val="000802D6"/>
    <w:rsid w:val="000802ED"/>
    <w:rsid w:val="00081420"/>
    <w:rsid w:val="00081D79"/>
    <w:rsid w:val="00082302"/>
    <w:rsid w:val="000842D1"/>
    <w:rsid w:val="000868F6"/>
    <w:rsid w:val="00086CD9"/>
    <w:rsid w:val="00091F9D"/>
    <w:rsid w:val="000939F2"/>
    <w:rsid w:val="00094F27"/>
    <w:rsid w:val="00094FB1"/>
    <w:rsid w:val="00097705"/>
    <w:rsid w:val="000A0493"/>
    <w:rsid w:val="000A3395"/>
    <w:rsid w:val="000A37CC"/>
    <w:rsid w:val="000A4C20"/>
    <w:rsid w:val="000A62A8"/>
    <w:rsid w:val="000A73A7"/>
    <w:rsid w:val="000B062A"/>
    <w:rsid w:val="000B3561"/>
    <w:rsid w:val="000B70D1"/>
    <w:rsid w:val="000B7637"/>
    <w:rsid w:val="000C1F60"/>
    <w:rsid w:val="000C453E"/>
    <w:rsid w:val="000C5222"/>
    <w:rsid w:val="000C6437"/>
    <w:rsid w:val="000C6703"/>
    <w:rsid w:val="000C6A6E"/>
    <w:rsid w:val="000C6EE7"/>
    <w:rsid w:val="000C72A6"/>
    <w:rsid w:val="000C78C7"/>
    <w:rsid w:val="000C7993"/>
    <w:rsid w:val="000D2686"/>
    <w:rsid w:val="000D3AD4"/>
    <w:rsid w:val="000D46E0"/>
    <w:rsid w:val="000D72F0"/>
    <w:rsid w:val="000D7477"/>
    <w:rsid w:val="000E12D4"/>
    <w:rsid w:val="000E1A30"/>
    <w:rsid w:val="000E20C1"/>
    <w:rsid w:val="000E4B20"/>
    <w:rsid w:val="000E7A34"/>
    <w:rsid w:val="000F008A"/>
    <w:rsid w:val="000F0197"/>
    <w:rsid w:val="000F1C89"/>
    <w:rsid w:val="000F376A"/>
    <w:rsid w:val="000F393F"/>
    <w:rsid w:val="000F5EF3"/>
    <w:rsid w:val="00104BF9"/>
    <w:rsid w:val="0010584B"/>
    <w:rsid w:val="00105DF3"/>
    <w:rsid w:val="00106F2B"/>
    <w:rsid w:val="001107B7"/>
    <w:rsid w:val="001111F8"/>
    <w:rsid w:val="001140EA"/>
    <w:rsid w:val="001143AB"/>
    <w:rsid w:val="00123677"/>
    <w:rsid w:val="00123C7E"/>
    <w:rsid w:val="00123E4D"/>
    <w:rsid w:val="00124903"/>
    <w:rsid w:val="00127823"/>
    <w:rsid w:val="001333E6"/>
    <w:rsid w:val="00133DD2"/>
    <w:rsid w:val="0013487A"/>
    <w:rsid w:val="00134D09"/>
    <w:rsid w:val="0013513D"/>
    <w:rsid w:val="00135C24"/>
    <w:rsid w:val="00136FFA"/>
    <w:rsid w:val="001408B0"/>
    <w:rsid w:val="00141604"/>
    <w:rsid w:val="00142BE3"/>
    <w:rsid w:val="0014374F"/>
    <w:rsid w:val="00143D02"/>
    <w:rsid w:val="001443C6"/>
    <w:rsid w:val="00146F10"/>
    <w:rsid w:val="00147C57"/>
    <w:rsid w:val="00153DF1"/>
    <w:rsid w:val="00155929"/>
    <w:rsid w:val="00155CCB"/>
    <w:rsid w:val="00156F3A"/>
    <w:rsid w:val="00162876"/>
    <w:rsid w:val="001654CC"/>
    <w:rsid w:val="00166602"/>
    <w:rsid w:val="0017023B"/>
    <w:rsid w:val="0017024F"/>
    <w:rsid w:val="00170504"/>
    <w:rsid w:val="00170B0D"/>
    <w:rsid w:val="00171140"/>
    <w:rsid w:val="001773EE"/>
    <w:rsid w:val="00177D3F"/>
    <w:rsid w:val="00182AFA"/>
    <w:rsid w:val="00183384"/>
    <w:rsid w:val="001835B2"/>
    <w:rsid w:val="0018460E"/>
    <w:rsid w:val="001873C8"/>
    <w:rsid w:val="0018760A"/>
    <w:rsid w:val="00187D7B"/>
    <w:rsid w:val="001907BC"/>
    <w:rsid w:val="001917F3"/>
    <w:rsid w:val="00192804"/>
    <w:rsid w:val="00192C15"/>
    <w:rsid w:val="00194758"/>
    <w:rsid w:val="0019538D"/>
    <w:rsid w:val="001956A4"/>
    <w:rsid w:val="00196B0A"/>
    <w:rsid w:val="00197EBD"/>
    <w:rsid w:val="001A0B5C"/>
    <w:rsid w:val="001A2626"/>
    <w:rsid w:val="001A3E49"/>
    <w:rsid w:val="001A439E"/>
    <w:rsid w:val="001A6440"/>
    <w:rsid w:val="001A7F6F"/>
    <w:rsid w:val="001B0338"/>
    <w:rsid w:val="001B0EAB"/>
    <w:rsid w:val="001B13A6"/>
    <w:rsid w:val="001B14B5"/>
    <w:rsid w:val="001B1622"/>
    <w:rsid w:val="001B1847"/>
    <w:rsid w:val="001B422A"/>
    <w:rsid w:val="001B70BE"/>
    <w:rsid w:val="001C2CAB"/>
    <w:rsid w:val="001C342F"/>
    <w:rsid w:val="001C3ECE"/>
    <w:rsid w:val="001C464C"/>
    <w:rsid w:val="001C5B89"/>
    <w:rsid w:val="001C6A21"/>
    <w:rsid w:val="001C703E"/>
    <w:rsid w:val="001D1D4B"/>
    <w:rsid w:val="001D393F"/>
    <w:rsid w:val="001D4272"/>
    <w:rsid w:val="001D52BE"/>
    <w:rsid w:val="001D5C5A"/>
    <w:rsid w:val="001D608E"/>
    <w:rsid w:val="001D6D5B"/>
    <w:rsid w:val="001E1A9F"/>
    <w:rsid w:val="001E3C01"/>
    <w:rsid w:val="001E3EA2"/>
    <w:rsid w:val="001E3EBA"/>
    <w:rsid w:val="001E439D"/>
    <w:rsid w:val="001E6A09"/>
    <w:rsid w:val="001E7762"/>
    <w:rsid w:val="001E7A63"/>
    <w:rsid w:val="001E7D70"/>
    <w:rsid w:val="001F0318"/>
    <w:rsid w:val="001F07AD"/>
    <w:rsid w:val="001F0F00"/>
    <w:rsid w:val="001F1CB7"/>
    <w:rsid w:val="001F2939"/>
    <w:rsid w:val="001F3907"/>
    <w:rsid w:val="001F546E"/>
    <w:rsid w:val="00200455"/>
    <w:rsid w:val="00200B2C"/>
    <w:rsid w:val="002018D0"/>
    <w:rsid w:val="00202993"/>
    <w:rsid w:val="002065B4"/>
    <w:rsid w:val="00212309"/>
    <w:rsid w:val="00214067"/>
    <w:rsid w:val="00216E08"/>
    <w:rsid w:val="00220045"/>
    <w:rsid w:val="00222B68"/>
    <w:rsid w:val="00226CD1"/>
    <w:rsid w:val="00230B2B"/>
    <w:rsid w:val="002311C7"/>
    <w:rsid w:val="002316DF"/>
    <w:rsid w:val="0023374D"/>
    <w:rsid w:val="00235801"/>
    <w:rsid w:val="00235A40"/>
    <w:rsid w:val="002371CF"/>
    <w:rsid w:val="00241955"/>
    <w:rsid w:val="00246258"/>
    <w:rsid w:val="002508B2"/>
    <w:rsid w:val="00254AF0"/>
    <w:rsid w:val="00255C62"/>
    <w:rsid w:val="00257646"/>
    <w:rsid w:val="002576B4"/>
    <w:rsid w:val="00260600"/>
    <w:rsid w:val="002610AA"/>
    <w:rsid w:val="0026123F"/>
    <w:rsid w:val="0026127B"/>
    <w:rsid w:val="00262F39"/>
    <w:rsid w:val="00262F46"/>
    <w:rsid w:val="00264AB9"/>
    <w:rsid w:val="00264B08"/>
    <w:rsid w:val="00265311"/>
    <w:rsid w:val="0027181B"/>
    <w:rsid w:val="002722C5"/>
    <w:rsid w:val="00273462"/>
    <w:rsid w:val="002744C7"/>
    <w:rsid w:val="00274AAA"/>
    <w:rsid w:val="00274C8A"/>
    <w:rsid w:val="002757A2"/>
    <w:rsid w:val="00281564"/>
    <w:rsid w:val="00281C94"/>
    <w:rsid w:val="0028222E"/>
    <w:rsid w:val="002846A1"/>
    <w:rsid w:val="002846B6"/>
    <w:rsid w:val="00285BDC"/>
    <w:rsid w:val="00285F85"/>
    <w:rsid w:val="00290E77"/>
    <w:rsid w:val="00293588"/>
    <w:rsid w:val="00293689"/>
    <w:rsid w:val="00295170"/>
    <w:rsid w:val="002A2837"/>
    <w:rsid w:val="002A2F15"/>
    <w:rsid w:val="002A30C6"/>
    <w:rsid w:val="002A3F7E"/>
    <w:rsid w:val="002A46D6"/>
    <w:rsid w:val="002A59BA"/>
    <w:rsid w:val="002A5EAA"/>
    <w:rsid w:val="002B2182"/>
    <w:rsid w:val="002B2295"/>
    <w:rsid w:val="002B2C8D"/>
    <w:rsid w:val="002B3979"/>
    <w:rsid w:val="002B3CE9"/>
    <w:rsid w:val="002C01FB"/>
    <w:rsid w:val="002C0B33"/>
    <w:rsid w:val="002C215B"/>
    <w:rsid w:val="002D0E3A"/>
    <w:rsid w:val="002D1606"/>
    <w:rsid w:val="002D25D9"/>
    <w:rsid w:val="002D42C8"/>
    <w:rsid w:val="002D4B5C"/>
    <w:rsid w:val="002D4D39"/>
    <w:rsid w:val="002D532A"/>
    <w:rsid w:val="002D6762"/>
    <w:rsid w:val="002E270C"/>
    <w:rsid w:val="002E2F3C"/>
    <w:rsid w:val="002E5615"/>
    <w:rsid w:val="002E7AB4"/>
    <w:rsid w:val="002F02E2"/>
    <w:rsid w:val="002F1EB5"/>
    <w:rsid w:val="002F3C98"/>
    <w:rsid w:val="002F49DE"/>
    <w:rsid w:val="002F686B"/>
    <w:rsid w:val="002F692C"/>
    <w:rsid w:val="002F69E6"/>
    <w:rsid w:val="00300323"/>
    <w:rsid w:val="0030201D"/>
    <w:rsid w:val="00303814"/>
    <w:rsid w:val="00304DDA"/>
    <w:rsid w:val="0030654A"/>
    <w:rsid w:val="00307107"/>
    <w:rsid w:val="00307129"/>
    <w:rsid w:val="00315170"/>
    <w:rsid w:val="003160DC"/>
    <w:rsid w:val="00321336"/>
    <w:rsid w:val="0032198B"/>
    <w:rsid w:val="0032522C"/>
    <w:rsid w:val="00326306"/>
    <w:rsid w:val="00330401"/>
    <w:rsid w:val="00330480"/>
    <w:rsid w:val="00330A83"/>
    <w:rsid w:val="00330B30"/>
    <w:rsid w:val="003330EE"/>
    <w:rsid w:val="00334CA0"/>
    <w:rsid w:val="00336673"/>
    <w:rsid w:val="00337360"/>
    <w:rsid w:val="00341378"/>
    <w:rsid w:val="0034562E"/>
    <w:rsid w:val="0034693E"/>
    <w:rsid w:val="0034733D"/>
    <w:rsid w:val="00347678"/>
    <w:rsid w:val="003537EF"/>
    <w:rsid w:val="00360320"/>
    <w:rsid w:val="00361D7B"/>
    <w:rsid w:val="00362531"/>
    <w:rsid w:val="00363CCD"/>
    <w:rsid w:val="00364140"/>
    <w:rsid w:val="00364357"/>
    <w:rsid w:val="0036508C"/>
    <w:rsid w:val="00365610"/>
    <w:rsid w:val="003663B2"/>
    <w:rsid w:val="00366BEE"/>
    <w:rsid w:val="00367881"/>
    <w:rsid w:val="00367B81"/>
    <w:rsid w:val="00370452"/>
    <w:rsid w:val="00371C90"/>
    <w:rsid w:val="00372C6E"/>
    <w:rsid w:val="00372E2C"/>
    <w:rsid w:val="00373F91"/>
    <w:rsid w:val="00376963"/>
    <w:rsid w:val="00381309"/>
    <w:rsid w:val="003834BE"/>
    <w:rsid w:val="00384C5F"/>
    <w:rsid w:val="00384DAB"/>
    <w:rsid w:val="00387B7E"/>
    <w:rsid w:val="00390738"/>
    <w:rsid w:val="003911FE"/>
    <w:rsid w:val="00392FB8"/>
    <w:rsid w:val="003934C0"/>
    <w:rsid w:val="003952ED"/>
    <w:rsid w:val="0039615A"/>
    <w:rsid w:val="003A0731"/>
    <w:rsid w:val="003A600D"/>
    <w:rsid w:val="003A63D2"/>
    <w:rsid w:val="003B0753"/>
    <w:rsid w:val="003B19BA"/>
    <w:rsid w:val="003B22A2"/>
    <w:rsid w:val="003B45B8"/>
    <w:rsid w:val="003B5BCA"/>
    <w:rsid w:val="003C37BF"/>
    <w:rsid w:val="003C4111"/>
    <w:rsid w:val="003C4652"/>
    <w:rsid w:val="003C59B1"/>
    <w:rsid w:val="003C5F71"/>
    <w:rsid w:val="003C6DF6"/>
    <w:rsid w:val="003D0E5E"/>
    <w:rsid w:val="003D164E"/>
    <w:rsid w:val="003D2435"/>
    <w:rsid w:val="003D318E"/>
    <w:rsid w:val="003D370C"/>
    <w:rsid w:val="003D4293"/>
    <w:rsid w:val="003D44AD"/>
    <w:rsid w:val="003D4F9D"/>
    <w:rsid w:val="003D53CC"/>
    <w:rsid w:val="003D6405"/>
    <w:rsid w:val="003E1C16"/>
    <w:rsid w:val="003E2919"/>
    <w:rsid w:val="003E3078"/>
    <w:rsid w:val="003E3761"/>
    <w:rsid w:val="003E50F6"/>
    <w:rsid w:val="003E6003"/>
    <w:rsid w:val="003E6E4C"/>
    <w:rsid w:val="003F002F"/>
    <w:rsid w:val="003F0DE2"/>
    <w:rsid w:val="003F1B8E"/>
    <w:rsid w:val="00403264"/>
    <w:rsid w:val="00404C19"/>
    <w:rsid w:val="00407DA8"/>
    <w:rsid w:val="0041380D"/>
    <w:rsid w:val="00415317"/>
    <w:rsid w:val="0042064B"/>
    <w:rsid w:val="004207FE"/>
    <w:rsid w:val="00424642"/>
    <w:rsid w:val="00424828"/>
    <w:rsid w:val="00425C60"/>
    <w:rsid w:val="0043142B"/>
    <w:rsid w:val="00431ED6"/>
    <w:rsid w:val="004320A4"/>
    <w:rsid w:val="00434381"/>
    <w:rsid w:val="00434978"/>
    <w:rsid w:val="0043546B"/>
    <w:rsid w:val="00435BE4"/>
    <w:rsid w:val="00435E52"/>
    <w:rsid w:val="00440259"/>
    <w:rsid w:val="00441219"/>
    <w:rsid w:val="00443126"/>
    <w:rsid w:val="00443854"/>
    <w:rsid w:val="00444C79"/>
    <w:rsid w:val="004461D5"/>
    <w:rsid w:val="0044664E"/>
    <w:rsid w:val="00447BC8"/>
    <w:rsid w:val="00450F13"/>
    <w:rsid w:val="00451F83"/>
    <w:rsid w:val="004529AE"/>
    <w:rsid w:val="004529B3"/>
    <w:rsid w:val="00453C85"/>
    <w:rsid w:val="004543BB"/>
    <w:rsid w:val="004543F8"/>
    <w:rsid w:val="004558D6"/>
    <w:rsid w:val="00455F7C"/>
    <w:rsid w:val="004564DF"/>
    <w:rsid w:val="00456F62"/>
    <w:rsid w:val="00461188"/>
    <w:rsid w:val="0046306F"/>
    <w:rsid w:val="00463CC6"/>
    <w:rsid w:val="004655CD"/>
    <w:rsid w:val="00465741"/>
    <w:rsid w:val="00465A1F"/>
    <w:rsid w:val="004669F0"/>
    <w:rsid w:val="004705EC"/>
    <w:rsid w:val="00471F37"/>
    <w:rsid w:val="00474335"/>
    <w:rsid w:val="00475006"/>
    <w:rsid w:val="00475142"/>
    <w:rsid w:val="004779A4"/>
    <w:rsid w:val="00480130"/>
    <w:rsid w:val="004803DC"/>
    <w:rsid w:val="00481116"/>
    <w:rsid w:val="00482940"/>
    <w:rsid w:val="00483658"/>
    <w:rsid w:val="004866B7"/>
    <w:rsid w:val="004873E3"/>
    <w:rsid w:val="00490390"/>
    <w:rsid w:val="00491566"/>
    <w:rsid w:val="00495075"/>
    <w:rsid w:val="00497728"/>
    <w:rsid w:val="004A2ACF"/>
    <w:rsid w:val="004A2F63"/>
    <w:rsid w:val="004A4F54"/>
    <w:rsid w:val="004A6345"/>
    <w:rsid w:val="004A6D7B"/>
    <w:rsid w:val="004A7F72"/>
    <w:rsid w:val="004B0320"/>
    <w:rsid w:val="004B0C4A"/>
    <w:rsid w:val="004B3CB2"/>
    <w:rsid w:val="004B4621"/>
    <w:rsid w:val="004B4699"/>
    <w:rsid w:val="004B662B"/>
    <w:rsid w:val="004B67EB"/>
    <w:rsid w:val="004B6DC1"/>
    <w:rsid w:val="004B6E42"/>
    <w:rsid w:val="004C072B"/>
    <w:rsid w:val="004C084B"/>
    <w:rsid w:val="004C30E1"/>
    <w:rsid w:val="004C4C20"/>
    <w:rsid w:val="004C64A4"/>
    <w:rsid w:val="004C6947"/>
    <w:rsid w:val="004D00C5"/>
    <w:rsid w:val="004D0EB1"/>
    <w:rsid w:val="004D2260"/>
    <w:rsid w:val="004D4E19"/>
    <w:rsid w:val="004D5E21"/>
    <w:rsid w:val="004E2FCF"/>
    <w:rsid w:val="004E398B"/>
    <w:rsid w:val="004E5929"/>
    <w:rsid w:val="004E7883"/>
    <w:rsid w:val="004E7F86"/>
    <w:rsid w:val="004F0673"/>
    <w:rsid w:val="004F067E"/>
    <w:rsid w:val="004F30D2"/>
    <w:rsid w:val="004F31D5"/>
    <w:rsid w:val="004F3D47"/>
    <w:rsid w:val="004F5CAE"/>
    <w:rsid w:val="0050035A"/>
    <w:rsid w:val="00500665"/>
    <w:rsid w:val="00500AE8"/>
    <w:rsid w:val="00501BA9"/>
    <w:rsid w:val="00502314"/>
    <w:rsid w:val="00504E1B"/>
    <w:rsid w:val="005101D2"/>
    <w:rsid w:val="005104D4"/>
    <w:rsid w:val="00511943"/>
    <w:rsid w:val="005126A2"/>
    <w:rsid w:val="00512767"/>
    <w:rsid w:val="005142BB"/>
    <w:rsid w:val="00516840"/>
    <w:rsid w:val="0051703A"/>
    <w:rsid w:val="0051771B"/>
    <w:rsid w:val="00521C7B"/>
    <w:rsid w:val="00522BCF"/>
    <w:rsid w:val="00523E39"/>
    <w:rsid w:val="0052762F"/>
    <w:rsid w:val="005309B4"/>
    <w:rsid w:val="005323AC"/>
    <w:rsid w:val="005335F8"/>
    <w:rsid w:val="00534830"/>
    <w:rsid w:val="00534C92"/>
    <w:rsid w:val="0053782E"/>
    <w:rsid w:val="005412D3"/>
    <w:rsid w:val="00541E9E"/>
    <w:rsid w:val="005424A5"/>
    <w:rsid w:val="00542954"/>
    <w:rsid w:val="00543CB0"/>
    <w:rsid w:val="00544AAF"/>
    <w:rsid w:val="005478F5"/>
    <w:rsid w:val="005506FA"/>
    <w:rsid w:val="00553413"/>
    <w:rsid w:val="005540E5"/>
    <w:rsid w:val="00554474"/>
    <w:rsid w:val="00555C72"/>
    <w:rsid w:val="00556A31"/>
    <w:rsid w:val="00560982"/>
    <w:rsid w:val="0056165A"/>
    <w:rsid w:val="00563505"/>
    <w:rsid w:val="00564097"/>
    <w:rsid w:val="00564EBE"/>
    <w:rsid w:val="00570292"/>
    <w:rsid w:val="00571DC4"/>
    <w:rsid w:val="00572CF2"/>
    <w:rsid w:val="005730C2"/>
    <w:rsid w:val="005735F8"/>
    <w:rsid w:val="0057535E"/>
    <w:rsid w:val="00575543"/>
    <w:rsid w:val="00575962"/>
    <w:rsid w:val="005831C3"/>
    <w:rsid w:val="00586958"/>
    <w:rsid w:val="005870F2"/>
    <w:rsid w:val="0059023F"/>
    <w:rsid w:val="00590530"/>
    <w:rsid w:val="00590E50"/>
    <w:rsid w:val="0059155D"/>
    <w:rsid w:val="00594CD7"/>
    <w:rsid w:val="00594EE8"/>
    <w:rsid w:val="005A0735"/>
    <w:rsid w:val="005A1953"/>
    <w:rsid w:val="005A25AF"/>
    <w:rsid w:val="005A2791"/>
    <w:rsid w:val="005A43D7"/>
    <w:rsid w:val="005A6817"/>
    <w:rsid w:val="005A6AC4"/>
    <w:rsid w:val="005A7882"/>
    <w:rsid w:val="005B11CA"/>
    <w:rsid w:val="005B378B"/>
    <w:rsid w:val="005B496C"/>
    <w:rsid w:val="005C0A19"/>
    <w:rsid w:val="005C0F4F"/>
    <w:rsid w:val="005C4672"/>
    <w:rsid w:val="005C4766"/>
    <w:rsid w:val="005D0ED3"/>
    <w:rsid w:val="005D230E"/>
    <w:rsid w:val="005D60A3"/>
    <w:rsid w:val="005D6145"/>
    <w:rsid w:val="005D6A52"/>
    <w:rsid w:val="005E39E0"/>
    <w:rsid w:val="005E535A"/>
    <w:rsid w:val="005E7E14"/>
    <w:rsid w:val="005F2440"/>
    <w:rsid w:val="005F4351"/>
    <w:rsid w:val="005F498E"/>
    <w:rsid w:val="005F4CBB"/>
    <w:rsid w:val="005F4E7D"/>
    <w:rsid w:val="005F552F"/>
    <w:rsid w:val="00611149"/>
    <w:rsid w:val="00611876"/>
    <w:rsid w:val="006122B0"/>
    <w:rsid w:val="0061237A"/>
    <w:rsid w:val="00616368"/>
    <w:rsid w:val="00617EAE"/>
    <w:rsid w:val="0062082E"/>
    <w:rsid w:val="00621869"/>
    <w:rsid w:val="006219CE"/>
    <w:rsid w:val="00622B16"/>
    <w:rsid w:val="00624E8B"/>
    <w:rsid w:val="0062521E"/>
    <w:rsid w:val="006266DE"/>
    <w:rsid w:val="006303B7"/>
    <w:rsid w:val="006308F0"/>
    <w:rsid w:val="00631357"/>
    <w:rsid w:val="00631575"/>
    <w:rsid w:val="0063210E"/>
    <w:rsid w:val="006351E7"/>
    <w:rsid w:val="0063640B"/>
    <w:rsid w:val="00640A4D"/>
    <w:rsid w:val="00641E07"/>
    <w:rsid w:val="00642DF6"/>
    <w:rsid w:val="00643C2D"/>
    <w:rsid w:val="0064511E"/>
    <w:rsid w:val="00645412"/>
    <w:rsid w:val="0064617A"/>
    <w:rsid w:val="00646506"/>
    <w:rsid w:val="00647841"/>
    <w:rsid w:val="00652025"/>
    <w:rsid w:val="00653157"/>
    <w:rsid w:val="006537EE"/>
    <w:rsid w:val="0065514A"/>
    <w:rsid w:val="0065637A"/>
    <w:rsid w:val="0066204D"/>
    <w:rsid w:val="006632A9"/>
    <w:rsid w:val="00663E8D"/>
    <w:rsid w:val="00666E3F"/>
    <w:rsid w:val="00670AEF"/>
    <w:rsid w:val="00670FEA"/>
    <w:rsid w:val="00671C0B"/>
    <w:rsid w:val="00672659"/>
    <w:rsid w:val="00673D04"/>
    <w:rsid w:val="00676C40"/>
    <w:rsid w:val="00680E0C"/>
    <w:rsid w:val="00681985"/>
    <w:rsid w:val="00682357"/>
    <w:rsid w:val="00685088"/>
    <w:rsid w:val="00687BDD"/>
    <w:rsid w:val="006908DF"/>
    <w:rsid w:val="0069333A"/>
    <w:rsid w:val="00694509"/>
    <w:rsid w:val="00695AE6"/>
    <w:rsid w:val="006961FA"/>
    <w:rsid w:val="0069738A"/>
    <w:rsid w:val="006A086E"/>
    <w:rsid w:val="006A182D"/>
    <w:rsid w:val="006A1B52"/>
    <w:rsid w:val="006A3424"/>
    <w:rsid w:val="006A67C7"/>
    <w:rsid w:val="006A6B3A"/>
    <w:rsid w:val="006A7150"/>
    <w:rsid w:val="006B154A"/>
    <w:rsid w:val="006B198E"/>
    <w:rsid w:val="006B2402"/>
    <w:rsid w:val="006B2DFC"/>
    <w:rsid w:val="006B3760"/>
    <w:rsid w:val="006B6757"/>
    <w:rsid w:val="006B7BC4"/>
    <w:rsid w:val="006C26B8"/>
    <w:rsid w:val="006C2EA6"/>
    <w:rsid w:val="006C46B3"/>
    <w:rsid w:val="006C57DA"/>
    <w:rsid w:val="006D0CCD"/>
    <w:rsid w:val="006D5355"/>
    <w:rsid w:val="006D671C"/>
    <w:rsid w:val="006D6D48"/>
    <w:rsid w:val="006D72D2"/>
    <w:rsid w:val="006D7914"/>
    <w:rsid w:val="006E0915"/>
    <w:rsid w:val="006E17D8"/>
    <w:rsid w:val="006E3467"/>
    <w:rsid w:val="006E5BE0"/>
    <w:rsid w:val="006E5C37"/>
    <w:rsid w:val="006E5FA1"/>
    <w:rsid w:val="006E67C1"/>
    <w:rsid w:val="006F0F73"/>
    <w:rsid w:val="006F1C33"/>
    <w:rsid w:val="00704BED"/>
    <w:rsid w:val="007056E0"/>
    <w:rsid w:val="00707011"/>
    <w:rsid w:val="0070785A"/>
    <w:rsid w:val="007119C3"/>
    <w:rsid w:val="00714B68"/>
    <w:rsid w:val="00717551"/>
    <w:rsid w:val="0071766B"/>
    <w:rsid w:val="007179AA"/>
    <w:rsid w:val="00720B7F"/>
    <w:rsid w:val="007212AF"/>
    <w:rsid w:val="0072171F"/>
    <w:rsid w:val="00721EFB"/>
    <w:rsid w:val="00722227"/>
    <w:rsid w:val="0072259D"/>
    <w:rsid w:val="007233BC"/>
    <w:rsid w:val="00725F4D"/>
    <w:rsid w:val="00731567"/>
    <w:rsid w:val="007332B3"/>
    <w:rsid w:val="00733ED6"/>
    <w:rsid w:val="00734409"/>
    <w:rsid w:val="00734BEE"/>
    <w:rsid w:val="00735E6D"/>
    <w:rsid w:val="007368FE"/>
    <w:rsid w:val="00740FC2"/>
    <w:rsid w:val="00743148"/>
    <w:rsid w:val="00746FA8"/>
    <w:rsid w:val="00750058"/>
    <w:rsid w:val="00750888"/>
    <w:rsid w:val="00754410"/>
    <w:rsid w:val="007559F0"/>
    <w:rsid w:val="00762091"/>
    <w:rsid w:val="0076314E"/>
    <w:rsid w:val="00763F08"/>
    <w:rsid w:val="00764134"/>
    <w:rsid w:val="007647D1"/>
    <w:rsid w:val="00764BFD"/>
    <w:rsid w:val="00765BE6"/>
    <w:rsid w:val="00766786"/>
    <w:rsid w:val="00767089"/>
    <w:rsid w:val="007709CF"/>
    <w:rsid w:val="00770B6B"/>
    <w:rsid w:val="00774C01"/>
    <w:rsid w:val="00774EA3"/>
    <w:rsid w:val="00775080"/>
    <w:rsid w:val="00777A6A"/>
    <w:rsid w:val="00777C36"/>
    <w:rsid w:val="0078223E"/>
    <w:rsid w:val="0078472E"/>
    <w:rsid w:val="00787C9E"/>
    <w:rsid w:val="00790946"/>
    <w:rsid w:val="0079331E"/>
    <w:rsid w:val="007935CE"/>
    <w:rsid w:val="007937F2"/>
    <w:rsid w:val="00795407"/>
    <w:rsid w:val="00796243"/>
    <w:rsid w:val="007A3212"/>
    <w:rsid w:val="007A3AB4"/>
    <w:rsid w:val="007A4332"/>
    <w:rsid w:val="007A44EE"/>
    <w:rsid w:val="007A5EA9"/>
    <w:rsid w:val="007A6A22"/>
    <w:rsid w:val="007B14B1"/>
    <w:rsid w:val="007B164C"/>
    <w:rsid w:val="007B1BD6"/>
    <w:rsid w:val="007B27F8"/>
    <w:rsid w:val="007B3990"/>
    <w:rsid w:val="007B438B"/>
    <w:rsid w:val="007B44FC"/>
    <w:rsid w:val="007B4D3B"/>
    <w:rsid w:val="007B5379"/>
    <w:rsid w:val="007B54F3"/>
    <w:rsid w:val="007B5909"/>
    <w:rsid w:val="007B6E2F"/>
    <w:rsid w:val="007B6EA3"/>
    <w:rsid w:val="007B7E5B"/>
    <w:rsid w:val="007C2273"/>
    <w:rsid w:val="007C24EF"/>
    <w:rsid w:val="007C26B0"/>
    <w:rsid w:val="007C4B68"/>
    <w:rsid w:val="007C724D"/>
    <w:rsid w:val="007D1D50"/>
    <w:rsid w:val="007D226D"/>
    <w:rsid w:val="007D3C24"/>
    <w:rsid w:val="007D4E0A"/>
    <w:rsid w:val="007D6100"/>
    <w:rsid w:val="007D6574"/>
    <w:rsid w:val="007D7E71"/>
    <w:rsid w:val="007E0D9F"/>
    <w:rsid w:val="007E2338"/>
    <w:rsid w:val="007E3112"/>
    <w:rsid w:val="007E3127"/>
    <w:rsid w:val="007E40B3"/>
    <w:rsid w:val="007E45B9"/>
    <w:rsid w:val="007E7B1B"/>
    <w:rsid w:val="007F1A47"/>
    <w:rsid w:val="007F313B"/>
    <w:rsid w:val="007F3AB0"/>
    <w:rsid w:val="007F7204"/>
    <w:rsid w:val="0080007F"/>
    <w:rsid w:val="008002B9"/>
    <w:rsid w:val="00801B12"/>
    <w:rsid w:val="0080245A"/>
    <w:rsid w:val="0080495D"/>
    <w:rsid w:val="008050A3"/>
    <w:rsid w:val="00806001"/>
    <w:rsid w:val="00806249"/>
    <w:rsid w:val="00807E56"/>
    <w:rsid w:val="00811C60"/>
    <w:rsid w:val="00813372"/>
    <w:rsid w:val="00814BA7"/>
    <w:rsid w:val="00816C2B"/>
    <w:rsid w:val="00817F49"/>
    <w:rsid w:val="00820569"/>
    <w:rsid w:val="00820BD9"/>
    <w:rsid w:val="00824D30"/>
    <w:rsid w:val="00826B97"/>
    <w:rsid w:val="0082700D"/>
    <w:rsid w:val="008270A5"/>
    <w:rsid w:val="008271ED"/>
    <w:rsid w:val="008329E5"/>
    <w:rsid w:val="00832CAB"/>
    <w:rsid w:val="00832DD3"/>
    <w:rsid w:val="00833CC7"/>
    <w:rsid w:val="00834A54"/>
    <w:rsid w:val="00834C69"/>
    <w:rsid w:val="008378E4"/>
    <w:rsid w:val="008403C4"/>
    <w:rsid w:val="00841FC3"/>
    <w:rsid w:val="0084235C"/>
    <w:rsid w:val="00842D9B"/>
    <w:rsid w:val="00845021"/>
    <w:rsid w:val="00847478"/>
    <w:rsid w:val="00850C0B"/>
    <w:rsid w:val="00851C8E"/>
    <w:rsid w:val="00852F9C"/>
    <w:rsid w:val="00853730"/>
    <w:rsid w:val="00854987"/>
    <w:rsid w:val="0085587B"/>
    <w:rsid w:val="00856E00"/>
    <w:rsid w:val="008614A9"/>
    <w:rsid w:val="00862D43"/>
    <w:rsid w:val="0086329B"/>
    <w:rsid w:val="008639C2"/>
    <w:rsid w:val="00863F43"/>
    <w:rsid w:val="00867A15"/>
    <w:rsid w:val="008746EE"/>
    <w:rsid w:val="008753E3"/>
    <w:rsid w:val="008754E5"/>
    <w:rsid w:val="00877DB9"/>
    <w:rsid w:val="008805A7"/>
    <w:rsid w:val="00880C22"/>
    <w:rsid w:val="00882090"/>
    <w:rsid w:val="008838F4"/>
    <w:rsid w:val="0088394B"/>
    <w:rsid w:val="00883A53"/>
    <w:rsid w:val="00884B0A"/>
    <w:rsid w:val="00890CF1"/>
    <w:rsid w:val="00893DF0"/>
    <w:rsid w:val="00894F7A"/>
    <w:rsid w:val="00897286"/>
    <w:rsid w:val="00897B68"/>
    <w:rsid w:val="008A0D93"/>
    <w:rsid w:val="008A402C"/>
    <w:rsid w:val="008A435F"/>
    <w:rsid w:val="008A5B39"/>
    <w:rsid w:val="008A7C63"/>
    <w:rsid w:val="008B1B67"/>
    <w:rsid w:val="008B2A0B"/>
    <w:rsid w:val="008B2BF1"/>
    <w:rsid w:val="008B3C9C"/>
    <w:rsid w:val="008B48FD"/>
    <w:rsid w:val="008B5982"/>
    <w:rsid w:val="008B6528"/>
    <w:rsid w:val="008B7E9B"/>
    <w:rsid w:val="008C3BF1"/>
    <w:rsid w:val="008D09D6"/>
    <w:rsid w:val="008D32AC"/>
    <w:rsid w:val="008E0531"/>
    <w:rsid w:val="008E0EE5"/>
    <w:rsid w:val="008E0FE7"/>
    <w:rsid w:val="008E12FA"/>
    <w:rsid w:val="008E1753"/>
    <w:rsid w:val="008E227F"/>
    <w:rsid w:val="008E22E1"/>
    <w:rsid w:val="008E3BA8"/>
    <w:rsid w:val="008E56FA"/>
    <w:rsid w:val="008E6547"/>
    <w:rsid w:val="008F1DEF"/>
    <w:rsid w:val="008F2F31"/>
    <w:rsid w:val="008F32ED"/>
    <w:rsid w:val="008F435B"/>
    <w:rsid w:val="008F4A48"/>
    <w:rsid w:val="008F5EE0"/>
    <w:rsid w:val="008F7D3B"/>
    <w:rsid w:val="00900CE4"/>
    <w:rsid w:val="00900D3B"/>
    <w:rsid w:val="00901663"/>
    <w:rsid w:val="009042AF"/>
    <w:rsid w:val="00910B23"/>
    <w:rsid w:val="009114E7"/>
    <w:rsid w:val="0091328C"/>
    <w:rsid w:val="009143B4"/>
    <w:rsid w:val="00915619"/>
    <w:rsid w:val="00915CB8"/>
    <w:rsid w:val="00916A6B"/>
    <w:rsid w:val="00917071"/>
    <w:rsid w:val="009175E0"/>
    <w:rsid w:val="00925FEB"/>
    <w:rsid w:val="00926097"/>
    <w:rsid w:val="0092794B"/>
    <w:rsid w:val="00930202"/>
    <w:rsid w:val="009306FD"/>
    <w:rsid w:val="00932856"/>
    <w:rsid w:val="00932FDD"/>
    <w:rsid w:val="009339DA"/>
    <w:rsid w:val="00936525"/>
    <w:rsid w:val="009368A6"/>
    <w:rsid w:val="0093764F"/>
    <w:rsid w:val="0094065D"/>
    <w:rsid w:val="00940D13"/>
    <w:rsid w:val="00942AEB"/>
    <w:rsid w:val="00943548"/>
    <w:rsid w:val="0094430A"/>
    <w:rsid w:val="00946825"/>
    <w:rsid w:val="0094789E"/>
    <w:rsid w:val="00950836"/>
    <w:rsid w:val="0095294A"/>
    <w:rsid w:val="00960A22"/>
    <w:rsid w:val="009621B0"/>
    <w:rsid w:val="009639F0"/>
    <w:rsid w:val="00965D7D"/>
    <w:rsid w:val="00966C2C"/>
    <w:rsid w:val="00970484"/>
    <w:rsid w:val="00970A26"/>
    <w:rsid w:val="00970A94"/>
    <w:rsid w:val="00971162"/>
    <w:rsid w:val="00972229"/>
    <w:rsid w:val="00973A7B"/>
    <w:rsid w:val="00973E8D"/>
    <w:rsid w:val="00976110"/>
    <w:rsid w:val="0098071F"/>
    <w:rsid w:val="009807FF"/>
    <w:rsid w:val="00981195"/>
    <w:rsid w:val="00982BBA"/>
    <w:rsid w:val="0098356C"/>
    <w:rsid w:val="00983868"/>
    <w:rsid w:val="00983B89"/>
    <w:rsid w:val="00983F12"/>
    <w:rsid w:val="00984BE3"/>
    <w:rsid w:val="00985EA4"/>
    <w:rsid w:val="009924CB"/>
    <w:rsid w:val="0099357B"/>
    <w:rsid w:val="00993AF7"/>
    <w:rsid w:val="00994C67"/>
    <w:rsid w:val="00994F91"/>
    <w:rsid w:val="0099521D"/>
    <w:rsid w:val="009979F6"/>
    <w:rsid w:val="009A1A19"/>
    <w:rsid w:val="009A2B00"/>
    <w:rsid w:val="009A4040"/>
    <w:rsid w:val="009A4B70"/>
    <w:rsid w:val="009B0F4D"/>
    <w:rsid w:val="009B1E26"/>
    <w:rsid w:val="009B271B"/>
    <w:rsid w:val="009B515A"/>
    <w:rsid w:val="009B575E"/>
    <w:rsid w:val="009B6A50"/>
    <w:rsid w:val="009B6A85"/>
    <w:rsid w:val="009C2B73"/>
    <w:rsid w:val="009C653F"/>
    <w:rsid w:val="009C7FC8"/>
    <w:rsid w:val="009D02AA"/>
    <w:rsid w:val="009D1366"/>
    <w:rsid w:val="009D1BA8"/>
    <w:rsid w:val="009D4D43"/>
    <w:rsid w:val="009D6D5F"/>
    <w:rsid w:val="009D798F"/>
    <w:rsid w:val="009D7BE3"/>
    <w:rsid w:val="009E0E7A"/>
    <w:rsid w:val="009E2D6C"/>
    <w:rsid w:val="009E309E"/>
    <w:rsid w:val="009E456B"/>
    <w:rsid w:val="009E75D5"/>
    <w:rsid w:val="009F10C1"/>
    <w:rsid w:val="009F1259"/>
    <w:rsid w:val="009F2261"/>
    <w:rsid w:val="009F3305"/>
    <w:rsid w:val="009F4717"/>
    <w:rsid w:val="009F67A9"/>
    <w:rsid w:val="00A012AE"/>
    <w:rsid w:val="00A03A36"/>
    <w:rsid w:val="00A051A8"/>
    <w:rsid w:val="00A06321"/>
    <w:rsid w:val="00A10A11"/>
    <w:rsid w:val="00A118F4"/>
    <w:rsid w:val="00A11C3B"/>
    <w:rsid w:val="00A1259D"/>
    <w:rsid w:val="00A13925"/>
    <w:rsid w:val="00A14602"/>
    <w:rsid w:val="00A17082"/>
    <w:rsid w:val="00A21320"/>
    <w:rsid w:val="00A248FC"/>
    <w:rsid w:val="00A275F6"/>
    <w:rsid w:val="00A3042B"/>
    <w:rsid w:val="00A30558"/>
    <w:rsid w:val="00A314BC"/>
    <w:rsid w:val="00A32CBA"/>
    <w:rsid w:val="00A32E0E"/>
    <w:rsid w:val="00A34224"/>
    <w:rsid w:val="00A3552F"/>
    <w:rsid w:val="00A36943"/>
    <w:rsid w:val="00A37249"/>
    <w:rsid w:val="00A37853"/>
    <w:rsid w:val="00A40590"/>
    <w:rsid w:val="00A42AC3"/>
    <w:rsid w:val="00A4608D"/>
    <w:rsid w:val="00A46596"/>
    <w:rsid w:val="00A47699"/>
    <w:rsid w:val="00A52A7B"/>
    <w:rsid w:val="00A5695B"/>
    <w:rsid w:val="00A6103B"/>
    <w:rsid w:val="00A643E9"/>
    <w:rsid w:val="00A646F1"/>
    <w:rsid w:val="00A65E1C"/>
    <w:rsid w:val="00A6692F"/>
    <w:rsid w:val="00A66D2C"/>
    <w:rsid w:val="00A701F0"/>
    <w:rsid w:val="00A70600"/>
    <w:rsid w:val="00A719D6"/>
    <w:rsid w:val="00A73A94"/>
    <w:rsid w:val="00A740DA"/>
    <w:rsid w:val="00A7534F"/>
    <w:rsid w:val="00A7542B"/>
    <w:rsid w:val="00A76722"/>
    <w:rsid w:val="00A779EB"/>
    <w:rsid w:val="00A80B57"/>
    <w:rsid w:val="00A80BE9"/>
    <w:rsid w:val="00A81306"/>
    <w:rsid w:val="00A82287"/>
    <w:rsid w:val="00A82AF5"/>
    <w:rsid w:val="00A82D2A"/>
    <w:rsid w:val="00A82F96"/>
    <w:rsid w:val="00A832F3"/>
    <w:rsid w:val="00A840CA"/>
    <w:rsid w:val="00A85247"/>
    <w:rsid w:val="00A8556D"/>
    <w:rsid w:val="00A858F1"/>
    <w:rsid w:val="00A87162"/>
    <w:rsid w:val="00A932AB"/>
    <w:rsid w:val="00AA099A"/>
    <w:rsid w:val="00AA0D7E"/>
    <w:rsid w:val="00AA304E"/>
    <w:rsid w:val="00AA30D7"/>
    <w:rsid w:val="00AA3E00"/>
    <w:rsid w:val="00AA6588"/>
    <w:rsid w:val="00AA7071"/>
    <w:rsid w:val="00AB3B24"/>
    <w:rsid w:val="00AB4E8F"/>
    <w:rsid w:val="00AB5487"/>
    <w:rsid w:val="00AB5D81"/>
    <w:rsid w:val="00AB62C6"/>
    <w:rsid w:val="00AC0824"/>
    <w:rsid w:val="00AC37C9"/>
    <w:rsid w:val="00AC3DC5"/>
    <w:rsid w:val="00AC54BA"/>
    <w:rsid w:val="00AC689F"/>
    <w:rsid w:val="00AC7F88"/>
    <w:rsid w:val="00AD08F4"/>
    <w:rsid w:val="00AD1108"/>
    <w:rsid w:val="00AD1DDF"/>
    <w:rsid w:val="00AD20B2"/>
    <w:rsid w:val="00AD3208"/>
    <w:rsid w:val="00AD5096"/>
    <w:rsid w:val="00AD54D0"/>
    <w:rsid w:val="00AD65AB"/>
    <w:rsid w:val="00AD6D0B"/>
    <w:rsid w:val="00AE1261"/>
    <w:rsid w:val="00AE1758"/>
    <w:rsid w:val="00AE56BC"/>
    <w:rsid w:val="00AE59B5"/>
    <w:rsid w:val="00AE621A"/>
    <w:rsid w:val="00AE679B"/>
    <w:rsid w:val="00AE708C"/>
    <w:rsid w:val="00AE7D91"/>
    <w:rsid w:val="00AF35CD"/>
    <w:rsid w:val="00AF4C4A"/>
    <w:rsid w:val="00AF4D81"/>
    <w:rsid w:val="00AF76B0"/>
    <w:rsid w:val="00AF791B"/>
    <w:rsid w:val="00B00384"/>
    <w:rsid w:val="00B00910"/>
    <w:rsid w:val="00B01746"/>
    <w:rsid w:val="00B02844"/>
    <w:rsid w:val="00B02B11"/>
    <w:rsid w:val="00B03291"/>
    <w:rsid w:val="00B060E4"/>
    <w:rsid w:val="00B10EC4"/>
    <w:rsid w:val="00B1119C"/>
    <w:rsid w:val="00B13236"/>
    <w:rsid w:val="00B15BBB"/>
    <w:rsid w:val="00B1675C"/>
    <w:rsid w:val="00B16833"/>
    <w:rsid w:val="00B172C8"/>
    <w:rsid w:val="00B17746"/>
    <w:rsid w:val="00B2129F"/>
    <w:rsid w:val="00B256E7"/>
    <w:rsid w:val="00B269A1"/>
    <w:rsid w:val="00B31F8F"/>
    <w:rsid w:val="00B372F3"/>
    <w:rsid w:val="00B3756E"/>
    <w:rsid w:val="00B40113"/>
    <w:rsid w:val="00B41AB6"/>
    <w:rsid w:val="00B41AF1"/>
    <w:rsid w:val="00B45DFA"/>
    <w:rsid w:val="00B477A9"/>
    <w:rsid w:val="00B47F7A"/>
    <w:rsid w:val="00B5039C"/>
    <w:rsid w:val="00B5287F"/>
    <w:rsid w:val="00B530DB"/>
    <w:rsid w:val="00B559F4"/>
    <w:rsid w:val="00B570C7"/>
    <w:rsid w:val="00B60525"/>
    <w:rsid w:val="00B62A4C"/>
    <w:rsid w:val="00B62DCB"/>
    <w:rsid w:val="00B652DF"/>
    <w:rsid w:val="00B67E10"/>
    <w:rsid w:val="00B7118A"/>
    <w:rsid w:val="00B7296C"/>
    <w:rsid w:val="00B732C2"/>
    <w:rsid w:val="00B73F7B"/>
    <w:rsid w:val="00B82984"/>
    <w:rsid w:val="00B83E73"/>
    <w:rsid w:val="00B844F8"/>
    <w:rsid w:val="00B85A96"/>
    <w:rsid w:val="00B86472"/>
    <w:rsid w:val="00B86F5F"/>
    <w:rsid w:val="00B91878"/>
    <w:rsid w:val="00B922FC"/>
    <w:rsid w:val="00B924B0"/>
    <w:rsid w:val="00B92703"/>
    <w:rsid w:val="00B93F06"/>
    <w:rsid w:val="00B95277"/>
    <w:rsid w:val="00B95EDD"/>
    <w:rsid w:val="00B96AC9"/>
    <w:rsid w:val="00B96E92"/>
    <w:rsid w:val="00B979CD"/>
    <w:rsid w:val="00BA0925"/>
    <w:rsid w:val="00BA160E"/>
    <w:rsid w:val="00BA2AE6"/>
    <w:rsid w:val="00BA6777"/>
    <w:rsid w:val="00BA698B"/>
    <w:rsid w:val="00BA7D82"/>
    <w:rsid w:val="00BB1F74"/>
    <w:rsid w:val="00BC3F48"/>
    <w:rsid w:val="00BC4917"/>
    <w:rsid w:val="00BC549E"/>
    <w:rsid w:val="00BC57F4"/>
    <w:rsid w:val="00BC6DF2"/>
    <w:rsid w:val="00BD08E7"/>
    <w:rsid w:val="00BD0F4E"/>
    <w:rsid w:val="00BD2749"/>
    <w:rsid w:val="00BD3390"/>
    <w:rsid w:val="00BD4798"/>
    <w:rsid w:val="00BD4887"/>
    <w:rsid w:val="00BD6B82"/>
    <w:rsid w:val="00BD7BAC"/>
    <w:rsid w:val="00BE13A4"/>
    <w:rsid w:val="00BE146C"/>
    <w:rsid w:val="00BE348A"/>
    <w:rsid w:val="00BE7233"/>
    <w:rsid w:val="00BE7250"/>
    <w:rsid w:val="00BF0033"/>
    <w:rsid w:val="00BF0473"/>
    <w:rsid w:val="00BF1BA7"/>
    <w:rsid w:val="00BF3404"/>
    <w:rsid w:val="00BF3622"/>
    <w:rsid w:val="00BF3663"/>
    <w:rsid w:val="00BF4B16"/>
    <w:rsid w:val="00BF7476"/>
    <w:rsid w:val="00BF74F3"/>
    <w:rsid w:val="00C03F23"/>
    <w:rsid w:val="00C06AD8"/>
    <w:rsid w:val="00C10525"/>
    <w:rsid w:val="00C10A52"/>
    <w:rsid w:val="00C118BE"/>
    <w:rsid w:val="00C12113"/>
    <w:rsid w:val="00C125F6"/>
    <w:rsid w:val="00C130FA"/>
    <w:rsid w:val="00C209C0"/>
    <w:rsid w:val="00C21D44"/>
    <w:rsid w:val="00C235B2"/>
    <w:rsid w:val="00C24931"/>
    <w:rsid w:val="00C269E9"/>
    <w:rsid w:val="00C26EDA"/>
    <w:rsid w:val="00C310FC"/>
    <w:rsid w:val="00C33493"/>
    <w:rsid w:val="00C34CC3"/>
    <w:rsid w:val="00C34EF8"/>
    <w:rsid w:val="00C3517C"/>
    <w:rsid w:val="00C3575B"/>
    <w:rsid w:val="00C3743C"/>
    <w:rsid w:val="00C37901"/>
    <w:rsid w:val="00C4065A"/>
    <w:rsid w:val="00C408CD"/>
    <w:rsid w:val="00C409FE"/>
    <w:rsid w:val="00C40E21"/>
    <w:rsid w:val="00C46AA7"/>
    <w:rsid w:val="00C533A9"/>
    <w:rsid w:val="00C56E71"/>
    <w:rsid w:val="00C57052"/>
    <w:rsid w:val="00C57C68"/>
    <w:rsid w:val="00C6379C"/>
    <w:rsid w:val="00C70C42"/>
    <w:rsid w:val="00C72308"/>
    <w:rsid w:val="00C74166"/>
    <w:rsid w:val="00C741A9"/>
    <w:rsid w:val="00C751E6"/>
    <w:rsid w:val="00C75770"/>
    <w:rsid w:val="00C8051C"/>
    <w:rsid w:val="00C80A44"/>
    <w:rsid w:val="00C80F9B"/>
    <w:rsid w:val="00C8412A"/>
    <w:rsid w:val="00C84F3E"/>
    <w:rsid w:val="00C85E06"/>
    <w:rsid w:val="00C86356"/>
    <w:rsid w:val="00C873B2"/>
    <w:rsid w:val="00C87405"/>
    <w:rsid w:val="00C87754"/>
    <w:rsid w:val="00C901B9"/>
    <w:rsid w:val="00C90ACE"/>
    <w:rsid w:val="00C912F9"/>
    <w:rsid w:val="00C9135B"/>
    <w:rsid w:val="00C91C5E"/>
    <w:rsid w:val="00C928A4"/>
    <w:rsid w:val="00C9384D"/>
    <w:rsid w:val="00C93BB1"/>
    <w:rsid w:val="00C9730C"/>
    <w:rsid w:val="00CA0177"/>
    <w:rsid w:val="00CA046A"/>
    <w:rsid w:val="00CA12CF"/>
    <w:rsid w:val="00CA19B7"/>
    <w:rsid w:val="00CA2320"/>
    <w:rsid w:val="00CA2564"/>
    <w:rsid w:val="00CA25A3"/>
    <w:rsid w:val="00CA5455"/>
    <w:rsid w:val="00CA5B77"/>
    <w:rsid w:val="00CA6509"/>
    <w:rsid w:val="00CA6D2C"/>
    <w:rsid w:val="00CB12B1"/>
    <w:rsid w:val="00CB14CF"/>
    <w:rsid w:val="00CB183B"/>
    <w:rsid w:val="00CB2023"/>
    <w:rsid w:val="00CB2B55"/>
    <w:rsid w:val="00CB3807"/>
    <w:rsid w:val="00CB388B"/>
    <w:rsid w:val="00CC0650"/>
    <w:rsid w:val="00CC1438"/>
    <w:rsid w:val="00CC2B79"/>
    <w:rsid w:val="00CC3257"/>
    <w:rsid w:val="00CC52EC"/>
    <w:rsid w:val="00CC59AB"/>
    <w:rsid w:val="00CC710D"/>
    <w:rsid w:val="00CC7BD4"/>
    <w:rsid w:val="00CD0E2D"/>
    <w:rsid w:val="00CD1FF7"/>
    <w:rsid w:val="00CD3101"/>
    <w:rsid w:val="00CD49CA"/>
    <w:rsid w:val="00CD6343"/>
    <w:rsid w:val="00CD6F8B"/>
    <w:rsid w:val="00CD72B0"/>
    <w:rsid w:val="00CE07AB"/>
    <w:rsid w:val="00CE1B47"/>
    <w:rsid w:val="00CE40E5"/>
    <w:rsid w:val="00CE5139"/>
    <w:rsid w:val="00CE6C5B"/>
    <w:rsid w:val="00CE6FB0"/>
    <w:rsid w:val="00CE7640"/>
    <w:rsid w:val="00CF176D"/>
    <w:rsid w:val="00CF1970"/>
    <w:rsid w:val="00CF3ADB"/>
    <w:rsid w:val="00CF4F69"/>
    <w:rsid w:val="00CF525C"/>
    <w:rsid w:val="00CF5F51"/>
    <w:rsid w:val="00CF7556"/>
    <w:rsid w:val="00D010BC"/>
    <w:rsid w:val="00D0174E"/>
    <w:rsid w:val="00D04D2D"/>
    <w:rsid w:val="00D069B3"/>
    <w:rsid w:val="00D06ACC"/>
    <w:rsid w:val="00D070E5"/>
    <w:rsid w:val="00D10456"/>
    <w:rsid w:val="00D10A4A"/>
    <w:rsid w:val="00D11832"/>
    <w:rsid w:val="00D13C0C"/>
    <w:rsid w:val="00D15BEB"/>
    <w:rsid w:val="00D17080"/>
    <w:rsid w:val="00D20AB5"/>
    <w:rsid w:val="00D21A1A"/>
    <w:rsid w:val="00D2292C"/>
    <w:rsid w:val="00D2464E"/>
    <w:rsid w:val="00D25D4E"/>
    <w:rsid w:val="00D27980"/>
    <w:rsid w:val="00D3093A"/>
    <w:rsid w:val="00D32D46"/>
    <w:rsid w:val="00D349BC"/>
    <w:rsid w:val="00D34D95"/>
    <w:rsid w:val="00D361FC"/>
    <w:rsid w:val="00D36331"/>
    <w:rsid w:val="00D37390"/>
    <w:rsid w:val="00D37F6B"/>
    <w:rsid w:val="00D43007"/>
    <w:rsid w:val="00D43857"/>
    <w:rsid w:val="00D45381"/>
    <w:rsid w:val="00D56CE7"/>
    <w:rsid w:val="00D612CD"/>
    <w:rsid w:val="00D6185D"/>
    <w:rsid w:val="00D61BF1"/>
    <w:rsid w:val="00D62615"/>
    <w:rsid w:val="00D6286F"/>
    <w:rsid w:val="00D62FC6"/>
    <w:rsid w:val="00D63B39"/>
    <w:rsid w:val="00D64092"/>
    <w:rsid w:val="00D650F2"/>
    <w:rsid w:val="00D651C3"/>
    <w:rsid w:val="00D665F4"/>
    <w:rsid w:val="00D67552"/>
    <w:rsid w:val="00D67B03"/>
    <w:rsid w:val="00D70C5A"/>
    <w:rsid w:val="00D736FC"/>
    <w:rsid w:val="00D73BC0"/>
    <w:rsid w:val="00D7438E"/>
    <w:rsid w:val="00D74C40"/>
    <w:rsid w:val="00D75F32"/>
    <w:rsid w:val="00D7761D"/>
    <w:rsid w:val="00D83353"/>
    <w:rsid w:val="00D85C01"/>
    <w:rsid w:val="00D86B07"/>
    <w:rsid w:val="00D87878"/>
    <w:rsid w:val="00D90397"/>
    <w:rsid w:val="00D90C95"/>
    <w:rsid w:val="00D93C9E"/>
    <w:rsid w:val="00D96CF8"/>
    <w:rsid w:val="00D96D09"/>
    <w:rsid w:val="00DA1835"/>
    <w:rsid w:val="00DA3013"/>
    <w:rsid w:val="00DA4AE5"/>
    <w:rsid w:val="00DA5B5D"/>
    <w:rsid w:val="00DA703C"/>
    <w:rsid w:val="00DA77F2"/>
    <w:rsid w:val="00DB0130"/>
    <w:rsid w:val="00DB1FCF"/>
    <w:rsid w:val="00DB2CC5"/>
    <w:rsid w:val="00DB3BDE"/>
    <w:rsid w:val="00DB5775"/>
    <w:rsid w:val="00DC1722"/>
    <w:rsid w:val="00DC427B"/>
    <w:rsid w:val="00DC509B"/>
    <w:rsid w:val="00DD2775"/>
    <w:rsid w:val="00DD4967"/>
    <w:rsid w:val="00DD4B18"/>
    <w:rsid w:val="00DD4EC8"/>
    <w:rsid w:val="00DD7474"/>
    <w:rsid w:val="00DD7D47"/>
    <w:rsid w:val="00DE2D88"/>
    <w:rsid w:val="00DE4878"/>
    <w:rsid w:val="00DE531B"/>
    <w:rsid w:val="00DE5885"/>
    <w:rsid w:val="00DE5C8B"/>
    <w:rsid w:val="00DE607C"/>
    <w:rsid w:val="00DE7D40"/>
    <w:rsid w:val="00DF041E"/>
    <w:rsid w:val="00DF27C4"/>
    <w:rsid w:val="00DF37A8"/>
    <w:rsid w:val="00DF37AD"/>
    <w:rsid w:val="00DF3AE2"/>
    <w:rsid w:val="00DF41A5"/>
    <w:rsid w:val="00E02D25"/>
    <w:rsid w:val="00E039F7"/>
    <w:rsid w:val="00E05182"/>
    <w:rsid w:val="00E05388"/>
    <w:rsid w:val="00E054C7"/>
    <w:rsid w:val="00E05AD3"/>
    <w:rsid w:val="00E073A5"/>
    <w:rsid w:val="00E10940"/>
    <w:rsid w:val="00E11D85"/>
    <w:rsid w:val="00E16C2A"/>
    <w:rsid w:val="00E177FF"/>
    <w:rsid w:val="00E20546"/>
    <w:rsid w:val="00E20D92"/>
    <w:rsid w:val="00E21B06"/>
    <w:rsid w:val="00E22EDE"/>
    <w:rsid w:val="00E23105"/>
    <w:rsid w:val="00E23249"/>
    <w:rsid w:val="00E233F3"/>
    <w:rsid w:val="00E245CE"/>
    <w:rsid w:val="00E25023"/>
    <w:rsid w:val="00E26FFC"/>
    <w:rsid w:val="00E277D0"/>
    <w:rsid w:val="00E319D8"/>
    <w:rsid w:val="00E32045"/>
    <w:rsid w:val="00E35E46"/>
    <w:rsid w:val="00E36F9F"/>
    <w:rsid w:val="00E41040"/>
    <w:rsid w:val="00E42DC3"/>
    <w:rsid w:val="00E44C71"/>
    <w:rsid w:val="00E4607F"/>
    <w:rsid w:val="00E46C03"/>
    <w:rsid w:val="00E574CD"/>
    <w:rsid w:val="00E61F16"/>
    <w:rsid w:val="00E647BE"/>
    <w:rsid w:val="00E648F7"/>
    <w:rsid w:val="00E6513E"/>
    <w:rsid w:val="00E65434"/>
    <w:rsid w:val="00E678BC"/>
    <w:rsid w:val="00E70645"/>
    <w:rsid w:val="00E72BF3"/>
    <w:rsid w:val="00E734C3"/>
    <w:rsid w:val="00E73DF3"/>
    <w:rsid w:val="00E740FF"/>
    <w:rsid w:val="00E75D1B"/>
    <w:rsid w:val="00E76D7F"/>
    <w:rsid w:val="00E80F0E"/>
    <w:rsid w:val="00E8235E"/>
    <w:rsid w:val="00E82D13"/>
    <w:rsid w:val="00E83B62"/>
    <w:rsid w:val="00E84888"/>
    <w:rsid w:val="00E8599B"/>
    <w:rsid w:val="00E86A1C"/>
    <w:rsid w:val="00E909CA"/>
    <w:rsid w:val="00E917FC"/>
    <w:rsid w:val="00E95812"/>
    <w:rsid w:val="00E961D7"/>
    <w:rsid w:val="00EA0790"/>
    <w:rsid w:val="00EA1904"/>
    <w:rsid w:val="00EA1BEA"/>
    <w:rsid w:val="00EA1C64"/>
    <w:rsid w:val="00EA44BA"/>
    <w:rsid w:val="00EA4ED6"/>
    <w:rsid w:val="00EB003A"/>
    <w:rsid w:val="00EB0A92"/>
    <w:rsid w:val="00EB5109"/>
    <w:rsid w:val="00EB6983"/>
    <w:rsid w:val="00EB7A73"/>
    <w:rsid w:val="00EC038B"/>
    <w:rsid w:val="00EC1F84"/>
    <w:rsid w:val="00EC2433"/>
    <w:rsid w:val="00EC4161"/>
    <w:rsid w:val="00EC503E"/>
    <w:rsid w:val="00EC5FCE"/>
    <w:rsid w:val="00EC66E9"/>
    <w:rsid w:val="00ED0C1A"/>
    <w:rsid w:val="00ED0E56"/>
    <w:rsid w:val="00ED23BB"/>
    <w:rsid w:val="00ED61CA"/>
    <w:rsid w:val="00EE12BC"/>
    <w:rsid w:val="00EE61CF"/>
    <w:rsid w:val="00EF2C49"/>
    <w:rsid w:val="00EF502C"/>
    <w:rsid w:val="00F008DB"/>
    <w:rsid w:val="00F00944"/>
    <w:rsid w:val="00F021A1"/>
    <w:rsid w:val="00F02780"/>
    <w:rsid w:val="00F0384F"/>
    <w:rsid w:val="00F10FBF"/>
    <w:rsid w:val="00F116A7"/>
    <w:rsid w:val="00F116BA"/>
    <w:rsid w:val="00F11B52"/>
    <w:rsid w:val="00F11C11"/>
    <w:rsid w:val="00F121D6"/>
    <w:rsid w:val="00F15931"/>
    <w:rsid w:val="00F1651B"/>
    <w:rsid w:val="00F17CE4"/>
    <w:rsid w:val="00F17D24"/>
    <w:rsid w:val="00F20556"/>
    <w:rsid w:val="00F207D6"/>
    <w:rsid w:val="00F22913"/>
    <w:rsid w:val="00F2345D"/>
    <w:rsid w:val="00F23650"/>
    <w:rsid w:val="00F24F0A"/>
    <w:rsid w:val="00F25776"/>
    <w:rsid w:val="00F25981"/>
    <w:rsid w:val="00F269CB"/>
    <w:rsid w:val="00F26E28"/>
    <w:rsid w:val="00F30AC7"/>
    <w:rsid w:val="00F30F8B"/>
    <w:rsid w:val="00F32180"/>
    <w:rsid w:val="00F32B37"/>
    <w:rsid w:val="00F33453"/>
    <w:rsid w:val="00F3570D"/>
    <w:rsid w:val="00F400BD"/>
    <w:rsid w:val="00F42D8A"/>
    <w:rsid w:val="00F44A6A"/>
    <w:rsid w:val="00F46EA2"/>
    <w:rsid w:val="00F4717A"/>
    <w:rsid w:val="00F50783"/>
    <w:rsid w:val="00F5205E"/>
    <w:rsid w:val="00F5343E"/>
    <w:rsid w:val="00F53ACC"/>
    <w:rsid w:val="00F544F3"/>
    <w:rsid w:val="00F54677"/>
    <w:rsid w:val="00F60488"/>
    <w:rsid w:val="00F607FB"/>
    <w:rsid w:val="00F60C3D"/>
    <w:rsid w:val="00F613BD"/>
    <w:rsid w:val="00F63619"/>
    <w:rsid w:val="00F64CCD"/>
    <w:rsid w:val="00F650D3"/>
    <w:rsid w:val="00F66820"/>
    <w:rsid w:val="00F72207"/>
    <w:rsid w:val="00F729B5"/>
    <w:rsid w:val="00F72E6B"/>
    <w:rsid w:val="00F73691"/>
    <w:rsid w:val="00F75F94"/>
    <w:rsid w:val="00F76A09"/>
    <w:rsid w:val="00F77891"/>
    <w:rsid w:val="00F83DD0"/>
    <w:rsid w:val="00F84376"/>
    <w:rsid w:val="00F84ED1"/>
    <w:rsid w:val="00F86552"/>
    <w:rsid w:val="00F865B3"/>
    <w:rsid w:val="00F86755"/>
    <w:rsid w:val="00F86D5E"/>
    <w:rsid w:val="00F870C1"/>
    <w:rsid w:val="00F8762E"/>
    <w:rsid w:val="00F87655"/>
    <w:rsid w:val="00F94227"/>
    <w:rsid w:val="00F94DF7"/>
    <w:rsid w:val="00F9527E"/>
    <w:rsid w:val="00F95BCA"/>
    <w:rsid w:val="00F966CD"/>
    <w:rsid w:val="00F970EB"/>
    <w:rsid w:val="00F97A9C"/>
    <w:rsid w:val="00FA099F"/>
    <w:rsid w:val="00FA1714"/>
    <w:rsid w:val="00FA3C2D"/>
    <w:rsid w:val="00FA53AD"/>
    <w:rsid w:val="00FA5BC2"/>
    <w:rsid w:val="00FA6F33"/>
    <w:rsid w:val="00FA7394"/>
    <w:rsid w:val="00FB00DB"/>
    <w:rsid w:val="00FB0430"/>
    <w:rsid w:val="00FB0DA1"/>
    <w:rsid w:val="00FB33B4"/>
    <w:rsid w:val="00FB688C"/>
    <w:rsid w:val="00FB6A5F"/>
    <w:rsid w:val="00FB7011"/>
    <w:rsid w:val="00FC0E24"/>
    <w:rsid w:val="00FC4866"/>
    <w:rsid w:val="00FC4C7B"/>
    <w:rsid w:val="00FC6795"/>
    <w:rsid w:val="00FC79AA"/>
    <w:rsid w:val="00FD34D4"/>
    <w:rsid w:val="00FD4FC5"/>
    <w:rsid w:val="00FD593D"/>
    <w:rsid w:val="00FD7B0E"/>
    <w:rsid w:val="00FE0D9A"/>
    <w:rsid w:val="00FE442C"/>
    <w:rsid w:val="00FF0A12"/>
    <w:rsid w:val="00FF1507"/>
    <w:rsid w:val="00FF20A8"/>
    <w:rsid w:val="00FF4B42"/>
    <w:rsid w:val="00FF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7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17CE4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F17CE4"/>
    <w:rPr>
      <w:i/>
      <w:iCs/>
    </w:rPr>
  </w:style>
  <w:style w:type="character" w:styleId="a6">
    <w:name w:val="Strong"/>
    <w:basedOn w:val="a0"/>
    <w:uiPriority w:val="22"/>
    <w:qFormat/>
    <w:rsid w:val="00F17CE4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DC1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C1722"/>
  </w:style>
  <w:style w:type="paragraph" w:styleId="a9">
    <w:name w:val="footer"/>
    <w:basedOn w:val="a"/>
    <w:link w:val="aa"/>
    <w:uiPriority w:val="99"/>
    <w:unhideWhenUsed/>
    <w:rsid w:val="00DC1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1722"/>
  </w:style>
  <w:style w:type="paragraph" w:styleId="ab">
    <w:name w:val="footnote text"/>
    <w:basedOn w:val="a"/>
    <w:link w:val="ac"/>
    <w:uiPriority w:val="99"/>
    <w:semiHidden/>
    <w:unhideWhenUsed/>
    <w:rsid w:val="00F3218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3218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32180"/>
    <w:rPr>
      <w:vertAlign w:val="superscript"/>
    </w:rPr>
  </w:style>
  <w:style w:type="paragraph" w:styleId="ae">
    <w:name w:val="List Paragraph"/>
    <w:basedOn w:val="a"/>
    <w:uiPriority w:val="34"/>
    <w:qFormat/>
    <w:rsid w:val="00F35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5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um.ru/public/p10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ovaum.ru/public/p1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38EAB-DBBF-4DCD-AD67-36970D60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13</Pages>
  <Words>2615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26</cp:revision>
  <cp:lastPrinted>2019-10-14T16:06:00Z</cp:lastPrinted>
  <dcterms:created xsi:type="dcterms:W3CDTF">2019-10-13T16:03:00Z</dcterms:created>
  <dcterms:modified xsi:type="dcterms:W3CDTF">2019-10-15T03:28:00Z</dcterms:modified>
</cp:coreProperties>
</file>