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917BF6" w14:textId="63858596" w:rsidR="00F24E14" w:rsidRPr="00E066DA" w:rsidRDefault="002E2D8B" w:rsidP="00D928B9">
      <w:pPr>
        <w:spacing w:after="240" w:line="276" w:lineRule="auto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РЕКОМЕНДАЦИИ ПРЕПОДАВАТЕЛЯМ ПРИ </w:t>
      </w:r>
      <w:r w:rsidR="00AB6B90">
        <w:rPr>
          <w:b/>
          <w:bCs/>
          <w:szCs w:val="28"/>
        </w:rPr>
        <w:t>ИСПОЛЬЗОВАНИ</w:t>
      </w:r>
      <w:r>
        <w:rPr>
          <w:b/>
          <w:bCs/>
          <w:szCs w:val="28"/>
        </w:rPr>
        <w:t>И</w:t>
      </w:r>
      <w:r w:rsidR="00AB6B90">
        <w:rPr>
          <w:b/>
          <w:bCs/>
          <w:szCs w:val="28"/>
        </w:rPr>
        <w:t xml:space="preserve"> ОБРАЗОВАТЕЛЬНЫХ ОН</w:t>
      </w:r>
      <w:r w:rsidR="00A02ED4">
        <w:rPr>
          <w:b/>
          <w:bCs/>
          <w:szCs w:val="28"/>
        </w:rPr>
        <w:t>Л</w:t>
      </w:r>
      <w:r w:rsidR="00AB6B90">
        <w:rPr>
          <w:b/>
          <w:bCs/>
          <w:szCs w:val="28"/>
        </w:rPr>
        <w:t>АЙН ПЛАТФОРМ</w:t>
      </w:r>
    </w:p>
    <w:p w14:paraId="6ABB16F5" w14:textId="7E964688" w:rsidR="00E066DA" w:rsidRDefault="00E066DA" w:rsidP="0034492D">
      <w:pPr>
        <w:spacing w:line="276" w:lineRule="auto"/>
        <w:rPr>
          <w:szCs w:val="28"/>
        </w:rPr>
      </w:pPr>
      <w:r>
        <w:rPr>
          <w:szCs w:val="28"/>
        </w:rPr>
        <w:t>С распространением коронавируса п</w:t>
      </w:r>
      <w:r w:rsidRPr="00E066DA">
        <w:rPr>
          <w:szCs w:val="28"/>
        </w:rPr>
        <w:t xml:space="preserve">ереходить на онлайн обучение </w:t>
      </w:r>
      <w:r>
        <w:rPr>
          <w:szCs w:val="28"/>
        </w:rPr>
        <w:t>в вузах</w:t>
      </w:r>
      <w:r w:rsidR="005F2FEB">
        <w:rPr>
          <w:szCs w:val="28"/>
        </w:rPr>
        <w:t>, колледжах</w:t>
      </w:r>
      <w:r>
        <w:rPr>
          <w:szCs w:val="28"/>
        </w:rPr>
        <w:t xml:space="preserve"> и школах </w:t>
      </w:r>
      <w:r w:rsidRPr="00E066DA">
        <w:rPr>
          <w:szCs w:val="28"/>
        </w:rPr>
        <w:t xml:space="preserve">пришлось в авральном режиме, обучаясь онлайн технологиям одновременно с адаптацией курсов под </w:t>
      </w:r>
      <w:r w:rsidR="0064155B">
        <w:rPr>
          <w:szCs w:val="28"/>
        </w:rPr>
        <w:t>«</w:t>
      </w:r>
      <w:proofErr w:type="spellStart"/>
      <w:r w:rsidRPr="00E066DA">
        <w:rPr>
          <w:szCs w:val="28"/>
        </w:rPr>
        <w:t>дистант</w:t>
      </w:r>
      <w:proofErr w:type="spellEnd"/>
      <w:r w:rsidR="0064155B">
        <w:rPr>
          <w:szCs w:val="28"/>
        </w:rPr>
        <w:t>»</w:t>
      </w:r>
      <w:r>
        <w:rPr>
          <w:szCs w:val="28"/>
        </w:rPr>
        <w:t>. Как разобраться во всем многообразии предложени</w:t>
      </w:r>
      <w:r w:rsidR="00E740AE">
        <w:rPr>
          <w:szCs w:val="28"/>
        </w:rPr>
        <w:t>я</w:t>
      </w:r>
      <w:r>
        <w:rPr>
          <w:szCs w:val="28"/>
        </w:rPr>
        <w:t xml:space="preserve"> </w:t>
      </w:r>
      <w:r>
        <w:rPr>
          <w:szCs w:val="28"/>
          <w:lang w:val="en-US"/>
        </w:rPr>
        <w:t>IT</w:t>
      </w:r>
      <w:r w:rsidRPr="00E066DA">
        <w:rPr>
          <w:szCs w:val="28"/>
        </w:rPr>
        <w:t>-</w:t>
      </w:r>
      <w:r>
        <w:rPr>
          <w:szCs w:val="28"/>
        </w:rPr>
        <w:t>платформ, предлагаемых на рынке онлайн обучения</w:t>
      </w:r>
      <w:r w:rsidR="005F2FEB">
        <w:rPr>
          <w:szCs w:val="28"/>
        </w:rPr>
        <w:t>?</w:t>
      </w:r>
    </w:p>
    <w:p w14:paraId="24BBFB41" w14:textId="69190FB4" w:rsidR="005F2FEB" w:rsidRDefault="00E066DA" w:rsidP="00E066DA">
      <w:pPr>
        <w:spacing w:line="276" w:lineRule="auto"/>
        <w:rPr>
          <w:szCs w:val="28"/>
        </w:rPr>
      </w:pPr>
      <w:r>
        <w:rPr>
          <w:szCs w:val="28"/>
        </w:rPr>
        <w:t>Если в учебном заведении в</w:t>
      </w:r>
      <w:r w:rsidRPr="00E066DA">
        <w:rPr>
          <w:szCs w:val="28"/>
        </w:rPr>
        <w:t xml:space="preserve">недрение </w:t>
      </w:r>
      <w:r>
        <w:rPr>
          <w:szCs w:val="28"/>
        </w:rPr>
        <w:t>электронной образовательной среды (ЭОС) проходит на уровне орга</w:t>
      </w:r>
      <w:r w:rsidR="005F2FEB">
        <w:rPr>
          <w:szCs w:val="28"/>
        </w:rPr>
        <w:t>низации в целом</w:t>
      </w:r>
      <w:r>
        <w:rPr>
          <w:szCs w:val="28"/>
        </w:rPr>
        <w:t xml:space="preserve"> </w:t>
      </w:r>
      <w:r w:rsidRPr="00E066DA">
        <w:rPr>
          <w:szCs w:val="28"/>
        </w:rPr>
        <w:t xml:space="preserve">на основе </w:t>
      </w:r>
      <w:r>
        <w:rPr>
          <w:szCs w:val="28"/>
        </w:rPr>
        <w:t xml:space="preserve">единой </w:t>
      </w:r>
      <w:r w:rsidR="005F2FEB">
        <w:rPr>
          <w:szCs w:val="28"/>
          <w:lang w:val="en-US"/>
        </w:rPr>
        <w:t>IT</w:t>
      </w:r>
      <w:r w:rsidR="005F2FEB" w:rsidRPr="005F2FEB">
        <w:rPr>
          <w:szCs w:val="28"/>
        </w:rPr>
        <w:t>-</w:t>
      </w:r>
      <w:r>
        <w:rPr>
          <w:szCs w:val="28"/>
        </w:rPr>
        <w:t xml:space="preserve">платформы </w:t>
      </w:r>
      <w:r w:rsidRPr="00E066DA">
        <w:rPr>
          <w:szCs w:val="28"/>
        </w:rPr>
        <w:t>с интеграцией всей образовательных сервисов, то преподавател</w:t>
      </w:r>
      <w:r w:rsidR="005F2FEB">
        <w:rPr>
          <w:szCs w:val="28"/>
        </w:rPr>
        <w:t>ям</w:t>
      </w:r>
      <w:r w:rsidRPr="00E066DA">
        <w:rPr>
          <w:szCs w:val="28"/>
        </w:rPr>
        <w:t xml:space="preserve"> </w:t>
      </w:r>
      <w:r w:rsidR="00D928B9">
        <w:rPr>
          <w:szCs w:val="28"/>
        </w:rPr>
        <w:t xml:space="preserve">не нужно делать трудный самостоятельный выбор платформ, а лишь осваивать </w:t>
      </w:r>
      <w:r w:rsidR="002D4FBF">
        <w:rPr>
          <w:szCs w:val="28"/>
        </w:rPr>
        <w:t xml:space="preserve">предлагаемые </w:t>
      </w:r>
      <w:r w:rsidR="00D928B9">
        <w:rPr>
          <w:szCs w:val="28"/>
        </w:rPr>
        <w:t xml:space="preserve">технологии </w:t>
      </w:r>
      <w:r w:rsidRPr="00E066DA">
        <w:rPr>
          <w:szCs w:val="28"/>
        </w:rPr>
        <w:t xml:space="preserve">постепенно вместе </w:t>
      </w:r>
      <w:r w:rsidR="00BF43FC">
        <w:rPr>
          <w:szCs w:val="28"/>
        </w:rPr>
        <w:t>со своими</w:t>
      </w:r>
      <w:r w:rsidR="00D928B9">
        <w:rPr>
          <w:szCs w:val="28"/>
        </w:rPr>
        <w:t xml:space="preserve"> коллегами при </w:t>
      </w:r>
      <w:r w:rsidR="005F2FEB">
        <w:rPr>
          <w:szCs w:val="28"/>
          <w:lang w:val="en-US"/>
        </w:rPr>
        <w:t>IT</w:t>
      </w:r>
      <w:r w:rsidR="005F2FEB" w:rsidRPr="005F2FEB">
        <w:rPr>
          <w:szCs w:val="28"/>
        </w:rPr>
        <w:t xml:space="preserve"> </w:t>
      </w:r>
      <w:r w:rsidR="00D928B9">
        <w:rPr>
          <w:szCs w:val="28"/>
        </w:rPr>
        <w:t>поддержке</w:t>
      </w:r>
      <w:r w:rsidRPr="00E066DA">
        <w:rPr>
          <w:szCs w:val="28"/>
        </w:rPr>
        <w:t xml:space="preserve"> </w:t>
      </w:r>
      <w:r w:rsidR="00D928B9">
        <w:rPr>
          <w:szCs w:val="28"/>
        </w:rPr>
        <w:t>вуза</w:t>
      </w:r>
      <w:r w:rsidR="002D4FBF">
        <w:rPr>
          <w:szCs w:val="28"/>
        </w:rPr>
        <w:t xml:space="preserve">, наполняя платформы содержательным и </w:t>
      </w:r>
      <w:r w:rsidR="00BF43FC">
        <w:rPr>
          <w:szCs w:val="28"/>
        </w:rPr>
        <w:t>интересным</w:t>
      </w:r>
      <w:r w:rsidR="002D4FBF">
        <w:rPr>
          <w:szCs w:val="28"/>
        </w:rPr>
        <w:t xml:space="preserve"> </w:t>
      </w:r>
      <w:r w:rsidR="00852C2A">
        <w:rPr>
          <w:szCs w:val="28"/>
        </w:rPr>
        <w:t>учебным материалом</w:t>
      </w:r>
      <w:r w:rsidR="002D4FBF">
        <w:rPr>
          <w:szCs w:val="28"/>
        </w:rPr>
        <w:t>.</w:t>
      </w:r>
    </w:p>
    <w:p w14:paraId="2CC1BA12" w14:textId="09958084" w:rsidR="005F2FEB" w:rsidRDefault="005F2FEB" w:rsidP="00E066DA">
      <w:pPr>
        <w:spacing w:line="276" w:lineRule="auto"/>
        <w:rPr>
          <w:szCs w:val="28"/>
        </w:rPr>
      </w:pPr>
      <w:r w:rsidRPr="005F2FEB">
        <w:rPr>
          <w:szCs w:val="28"/>
        </w:rPr>
        <w:t xml:space="preserve">Если </w:t>
      </w:r>
      <w:r>
        <w:rPr>
          <w:szCs w:val="28"/>
        </w:rPr>
        <w:t>учебное заведение</w:t>
      </w:r>
      <w:r w:rsidRPr="005F2FEB">
        <w:rPr>
          <w:szCs w:val="28"/>
        </w:rPr>
        <w:t xml:space="preserve"> </w:t>
      </w:r>
      <w:r w:rsidR="00587857">
        <w:rPr>
          <w:szCs w:val="28"/>
        </w:rPr>
        <w:t xml:space="preserve">по разным причинам </w:t>
      </w:r>
      <w:r w:rsidR="002D4FBF">
        <w:rPr>
          <w:szCs w:val="28"/>
        </w:rPr>
        <w:t>пока не готово к комплексному подходу по внедрению ЭОС</w:t>
      </w:r>
      <w:r w:rsidR="00727156">
        <w:rPr>
          <w:szCs w:val="28"/>
        </w:rPr>
        <w:t xml:space="preserve">, </w:t>
      </w:r>
      <w:r w:rsidR="00537B8C">
        <w:rPr>
          <w:szCs w:val="28"/>
        </w:rPr>
        <w:t xml:space="preserve">а </w:t>
      </w:r>
      <w:r w:rsidR="002D4FBF">
        <w:rPr>
          <w:szCs w:val="28"/>
        </w:rPr>
        <w:t>и</w:t>
      </w:r>
      <w:r w:rsidRPr="005F2FEB">
        <w:rPr>
          <w:szCs w:val="28"/>
        </w:rPr>
        <w:t xml:space="preserve">дет по пути </w:t>
      </w:r>
      <w:r w:rsidR="003D0FA0">
        <w:rPr>
          <w:szCs w:val="28"/>
        </w:rPr>
        <w:t>использования</w:t>
      </w:r>
      <w:r w:rsidRPr="005F2FEB">
        <w:rPr>
          <w:szCs w:val="28"/>
        </w:rPr>
        <w:t xml:space="preserve"> отдельных сервисов для раз</w:t>
      </w:r>
      <w:r w:rsidR="00537B8C">
        <w:rPr>
          <w:szCs w:val="28"/>
        </w:rPr>
        <w:t>лич</w:t>
      </w:r>
      <w:r w:rsidRPr="005F2FEB">
        <w:rPr>
          <w:szCs w:val="28"/>
        </w:rPr>
        <w:t xml:space="preserve">ных </w:t>
      </w:r>
      <w:r w:rsidR="003D0FA0">
        <w:rPr>
          <w:szCs w:val="28"/>
        </w:rPr>
        <w:t xml:space="preserve">административных и учебных </w:t>
      </w:r>
      <w:r w:rsidRPr="005F2FEB">
        <w:rPr>
          <w:szCs w:val="28"/>
        </w:rPr>
        <w:t>процессов (</w:t>
      </w:r>
      <w:r w:rsidR="002D4FBF">
        <w:rPr>
          <w:szCs w:val="28"/>
        </w:rPr>
        <w:t xml:space="preserve">корпоративной </w:t>
      </w:r>
      <w:r w:rsidRPr="005F2FEB">
        <w:rPr>
          <w:szCs w:val="28"/>
        </w:rPr>
        <w:t xml:space="preserve">почты, </w:t>
      </w:r>
      <w:r w:rsidR="003D0FA0">
        <w:rPr>
          <w:szCs w:val="28"/>
        </w:rPr>
        <w:t xml:space="preserve">облачных сервисов, </w:t>
      </w:r>
      <w:r w:rsidRPr="005F2FEB">
        <w:rPr>
          <w:szCs w:val="28"/>
        </w:rPr>
        <w:t>вебинаров</w:t>
      </w:r>
      <w:r w:rsidR="002D4FBF">
        <w:rPr>
          <w:szCs w:val="28"/>
        </w:rPr>
        <w:t>, видео-конференций</w:t>
      </w:r>
      <w:r w:rsidRPr="005F2FEB">
        <w:rPr>
          <w:szCs w:val="28"/>
        </w:rPr>
        <w:t xml:space="preserve"> и т.д.)</w:t>
      </w:r>
      <w:r w:rsidR="00727156">
        <w:rPr>
          <w:szCs w:val="28"/>
        </w:rPr>
        <w:t xml:space="preserve"> и</w:t>
      </w:r>
      <w:r w:rsidRPr="005F2FEB">
        <w:rPr>
          <w:szCs w:val="28"/>
        </w:rPr>
        <w:t xml:space="preserve"> </w:t>
      </w:r>
      <w:r w:rsidR="0014448F">
        <w:rPr>
          <w:szCs w:val="28"/>
        </w:rPr>
        <w:t>предлага</w:t>
      </w:r>
      <w:r w:rsidR="00727156">
        <w:rPr>
          <w:szCs w:val="28"/>
        </w:rPr>
        <w:t>ет</w:t>
      </w:r>
      <w:r w:rsidR="0014448F">
        <w:rPr>
          <w:szCs w:val="28"/>
        </w:rPr>
        <w:t xml:space="preserve"> преподавателю </w:t>
      </w:r>
      <w:r w:rsidR="00344DDB">
        <w:rPr>
          <w:szCs w:val="28"/>
        </w:rPr>
        <w:t xml:space="preserve">самостоятельно </w:t>
      </w:r>
      <w:r w:rsidR="0014448F">
        <w:rPr>
          <w:szCs w:val="28"/>
        </w:rPr>
        <w:t>выбрать образовательные онлайн платформы</w:t>
      </w:r>
      <w:r w:rsidR="00555C00" w:rsidRPr="00555C00">
        <w:rPr>
          <w:szCs w:val="28"/>
        </w:rPr>
        <w:t xml:space="preserve"> </w:t>
      </w:r>
      <w:r w:rsidR="00555C00">
        <w:rPr>
          <w:szCs w:val="28"/>
        </w:rPr>
        <w:t>для своих занятий</w:t>
      </w:r>
      <w:r w:rsidR="00727156">
        <w:rPr>
          <w:szCs w:val="28"/>
        </w:rPr>
        <w:t>,</w:t>
      </w:r>
      <w:r w:rsidR="0014448F">
        <w:rPr>
          <w:szCs w:val="28"/>
        </w:rPr>
        <w:t xml:space="preserve"> </w:t>
      </w:r>
      <w:r w:rsidRPr="005F2FEB">
        <w:rPr>
          <w:szCs w:val="28"/>
        </w:rPr>
        <w:t xml:space="preserve">то преподаватель </w:t>
      </w:r>
      <w:r w:rsidR="0014448F">
        <w:rPr>
          <w:szCs w:val="28"/>
        </w:rPr>
        <w:t>вынужден</w:t>
      </w:r>
      <w:r w:rsidR="00344DDB">
        <w:rPr>
          <w:szCs w:val="28"/>
        </w:rPr>
        <w:t xml:space="preserve"> сам</w:t>
      </w:r>
      <w:r w:rsidR="0014448F">
        <w:rPr>
          <w:szCs w:val="28"/>
        </w:rPr>
        <w:t xml:space="preserve"> изучать все многообразие программных продуктов. В таком случае п</w:t>
      </w:r>
      <w:r w:rsidR="008407C8">
        <w:rPr>
          <w:szCs w:val="28"/>
        </w:rPr>
        <w:t>едагог</w:t>
      </w:r>
      <w:r w:rsidR="0014448F">
        <w:rPr>
          <w:szCs w:val="28"/>
        </w:rPr>
        <w:t xml:space="preserve"> </w:t>
      </w:r>
      <w:r w:rsidRPr="005F2FEB">
        <w:rPr>
          <w:szCs w:val="28"/>
        </w:rPr>
        <w:t xml:space="preserve">должен </w:t>
      </w:r>
      <w:r w:rsidR="0014448F">
        <w:rPr>
          <w:szCs w:val="28"/>
        </w:rPr>
        <w:t xml:space="preserve">не только </w:t>
      </w:r>
      <w:r w:rsidR="00745D58">
        <w:rPr>
          <w:szCs w:val="28"/>
        </w:rPr>
        <w:t xml:space="preserve">выбрать </w:t>
      </w:r>
      <w:r w:rsidR="0014448F">
        <w:rPr>
          <w:szCs w:val="28"/>
        </w:rPr>
        <w:t>образовательную платформу</w:t>
      </w:r>
      <w:r w:rsidR="00B62678">
        <w:rPr>
          <w:szCs w:val="28"/>
        </w:rPr>
        <w:t xml:space="preserve"> из всего многообразия</w:t>
      </w:r>
      <w:r w:rsidR="0014448F">
        <w:rPr>
          <w:szCs w:val="28"/>
        </w:rPr>
        <w:t xml:space="preserve">, но и </w:t>
      </w:r>
      <w:r w:rsidRPr="005F2FEB">
        <w:rPr>
          <w:szCs w:val="28"/>
        </w:rPr>
        <w:t>настр</w:t>
      </w:r>
      <w:r w:rsidR="00806FDE">
        <w:rPr>
          <w:szCs w:val="28"/>
        </w:rPr>
        <w:t>оить</w:t>
      </w:r>
      <w:r w:rsidRPr="005F2FEB">
        <w:rPr>
          <w:szCs w:val="28"/>
        </w:rPr>
        <w:t xml:space="preserve"> </w:t>
      </w:r>
      <w:r w:rsidR="0014448F">
        <w:rPr>
          <w:szCs w:val="28"/>
        </w:rPr>
        <w:t>ее</w:t>
      </w:r>
      <w:r w:rsidRPr="005F2FEB">
        <w:rPr>
          <w:szCs w:val="28"/>
        </w:rPr>
        <w:t xml:space="preserve"> под себя методом «проб и ошибок»</w:t>
      </w:r>
      <w:r w:rsidR="0014448F">
        <w:rPr>
          <w:szCs w:val="28"/>
        </w:rPr>
        <w:t xml:space="preserve">. </w:t>
      </w:r>
      <w:r w:rsidR="00A64EA5">
        <w:rPr>
          <w:szCs w:val="28"/>
        </w:rPr>
        <w:t xml:space="preserve">А </w:t>
      </w:r>
      <w:r w:rsidR="0014448F">
        <w:rPr>
          <w:szCs w:val="28"/>
        </w:rPr>
        <w:t xml:space="preserve">учебное заведение требует представить </w:t>
      </w:r>
      <w:r w:rsidR="00545193">
        <w:rPr>
          <w:szCs w:val="28"/>
        </w:rPr>
        <w:t xml:space="preserve">уже готовую </w:t>
      </w:r>
      <w:r w:rsidR="0014448F">
        <w:rPr>
          <w:szCs w:val="28"/>
        </w:rPr>
        <w:t>ссылку на подготовленн</w:t>
      </w:r>
      <w:r w:rsidR="00953637">
        <w:rPr>
          <w:szCs w:val="28"/>
        </w:rPr>
        <w:t>ый ресурс (</w:t>
      </w:r>
      <w:proofErr w:type="spellStart"/>
      <w:r w:rsidR="00953637">
        <w:rPr>
          <w:szCs w:val="28"/>
        </w:rPr>
        <w:t>вебинарную</w:t>
      </w:r>
      <w:proofErr w:type="spellEnd"/>
      <w:r w:rsidR="00953637">
        <w:rPr>
          <w:szCs w:val="28"/>
        </w:rPr>
        <w:t xml:space="preserve"> комнату</w:t>
      </w:r>
      <w:r w:rsidR="00A52CCE">
        <w:rPr>
          <w:szCs w:val="28"/>
        </w:rPr>
        <w:t xml:space="preserve">, облачные сервисы и </w:t>
      </w:r>
      <w:r w:rsidR="005165ED">
        <w:rPr>
          <w:szCs w:val="28"/>
        </w:rPr>
        <w:t>т. д.</w:t>
      </w:r>
      <w:r w:rsidR="00953637">
        <w:rPr>
          <w:szCs w:val="28"/>
        </w:rPr>
        <w:t>)</w:t>
      </w:r>
      <w:r w:rsidR="0014448F">
        <w:rPr>
          <w:szCs w:val="28"/>
        </w:rPr>
        <w:t xml:space="preserve"> для проведения занятий</w:t>
      </w:r>
      <w:r w:rsidR="00806FDE">
        <w:rPr>
          <w:szCs w:val="28"/>
        </w:rPr>
        <w:t>, чтобы только вставить ее в расписание</w:t>
      </w:r>
      <w:r w:rsidR="00545193">
        <w:rPr>
          <w:szCs w:val="28"/>
        </w:rPr>
        <w:t>.</w:t>
      </w:r>
    </w:p>
    <w:p w14:paraId="7C7B0C0E" w14:textId="07FAE57C" w:rsidR="008F181A" w:rsidRDefault="008F181A" w:rsidP="00E066DA">
      <w:pPr>
        <w:spacing w:line="276" w:lineRule="auto"/>
        <w:rPr>
          <w:szCs w:val="28"/>
        </w:rPr>
      </w:pPr>
      <w:r>
        <w:rPr>
          <w:szCs w:val="28"/>
        </w:rPr>
        <w:t>Данн</w:t>
      </w:r>
      <w:r w:rsidR="000B02AC">
        <w:rPr>
          <w:szCs w:val="28"/>
        </w:rPr>
        <w:t xml:space="preserve">ая </w:t>
      </w:r>
      <w:r w:rsidR="005165ED">
        <w:rPr>
          <w:szCs w:val="28"/>
        </w:rPr>
        <w:t>статья</w:t>
      </w:r>
      <w:r>
        <w:rPr>
          <w:szCs w:val="28"/>
        </w:rPr>
        <w:t xml:space="preserve"> будет интересн</w:t>
      </w:r>
      <w:r w:rsidR="000B02AC">
        <w:rPr>
          <w:szCs w:val="28"/>
        </w:rPr>
        <w:t>а</w:t>
      </w:r>
      <w:r>
        <w:rPr>
          <w:szCs w:val="28"/>
        </w:rPr>
        <w:t xml:space="preserve">, прежде всего, </w:t>
      </w:r>
      <w:r w:rsidR="00B94C9B">
        <w:rPr>
          <w:szCs w:val="28"/>
        </w:rPr>
        <w:t>преподавател</w:t>
      </w:r>
      <w:r w:rsidR="005165ED">
        <w:rPr>
          <w:szCs w:val="28"/>
        </w:rPr>
        <w:t>ям</w:t>
      </w:r>
      <w:r w:rsidR="00B94C9B">
        <w:rPr>
          <w:szCs w:val="28"/>
        </w:rPr>
        <w:t>, работающи</w:t>
      </w:r>
      <w:r w:rsidR="005165ED">
        <w:rPr>
          <w:szCs w:val="28"/>
        </w:rPr>
        <w:t>м</w:t>
      </w:r>
      <w:r w:rsidR="00B94C9B">
        <w:rPr>
          <w:szCs w:val="28"/>
        </w:rPr>
        <w:t xml:space="preserve"> во второй группе учебных заведений. </w:t>
      </w:r>
      <w:r w:rsidR="000B02AC">
        <w:rPr>
          <w:szCs w:val="28"/>
        </w:rPr>
        <w:t xml:space="preserve">Предлагаемый </w:t>
      </w:r>
      <w:r w:rsidR="006F75A3">
        <w:rPr>
          <w:szCs w:val="28"/>
        </w:rPr>
        <w:t>о</w:t>
      </w:r>
      <w:r w:rsidR="000B02AC" w:rsidRPr="000B02AC">
        <w:rPr>
          <w:szCs w:val="28"/>
        </w:rPr>
        <w:t>бзор IT-платформ</w:t>
      </w:r>
      <w:r w:rsidR="000B02AC">
        <w:rPr>
          <w:szCs w:val="28"/>
        </w:rPr>
        <w:t>, которые можно использовать для образовательных целей</w:t>
      </w:r>
      <w:r w:rsidR="006F75A3">
        <w:rPr>
          <w:szCs w:val="28"/>
        </w:rPr>
        <w:t>, не претендует на научность</w:t>
      </w:r>
      <w:r w:rsidR="003250D9">
        <w:rPr>
          <w:szCs w:val="28"/>
        </w:rPr>
        <w:t xml:space="preserve"> и на</w:t>
      </w:r>
      <w:r w:rsidR="006F75A3">
        <w:rPr>
          <w:szCs w:val="28"/>
        </w:rPr>
        <w:t xml:space="preserve"> исчерпывающий характер</w:t>
      </w:r>
      <w:r w:rsidR="00B8377C">
        <w:rPr>
          <w:szCs w:val="28"/>
        </w:rPr>
        <w:t>.</w:t>
      </w:r>
      <w:r w:rsidR="00A87BDE">
        <w:rPr>
          <w:szCs w:val="28"/>
        </w:rPr>
        <w:t xml:space="preserve"> Материал</w:t>
      </w:r>
      <w:r w:rsidR="006F75A3">
        <w:rPr>
          <w:szCs w:val="28"/>
        </w:rPr>
        <w:t xml:space="preserve"> </w:t>
      </w:r>
      <w:r w:rsidR="00A87BDE">
        <w:rPr>
          <w:szCs w:val="28"/>
        </w:rPr>
        <w:t xml:space="preserve">подготовлен </w:t>
      </w:r>
      <w:r w:rsidR="006F75A3">
        <w:rPr>
          <w:szCs w:val="28"/>
        </w:rPr>
        <w:t>на основе собственного опыта</w:t>
      </w:r>
      <w:r w:rsidR="00A87BDE">
        <w:rPr>
          <w:szCs w:val="28"/>
        </w:rPr>
        <w:t xml:space="preserve"> и опыта коллег</w:t>
      </w:r>
      <w:r w:rsidR="00FC39CD">
        <w:rPr>
          <w:szCs w:val="28"/>
        </w:rPr>
        <w:t xml:space="preserve"> преподавателей</w:t>
      </w:r>
      <w:r w:rsidR="00D93648">
        <w:rPr>
          <w:szCs w:val="28"/>
        </w:rPr>
        <w:t>, накопленного</w:t>
      </w:r>
      <w:r w:rsidR="006F75A3">
        <w:rPr>
          <w:szCs w:val="28"/>
        </w:rPr>
        <w:t xml:space="preserve"> </w:t>
      </w:r>
      <w:r w:rsidR="00B8377C">
        <w:rPr>
          <w:szCs w:val="28"/>
        </w:rPr>
        <w:t xml:space="preserve">к настоящему моменту освоения, </w:t>
      </w:r>
      <w:r w:rsidR="006F75A3">
        <w:rPr>
          <w:szCs w:val="28"/>
        </w:rPr>
        <w:t xml:space="preserve">которое может быть </w:t>
      </w:r>
      <w:r w:rsidR="00A87BDE">
        <w:rPr>
          <w:szCs w:val="28"/>
        </w:rPr>
        <w:t>полезно другим представителям педагогического сообщества.</w:t>
      </w:r>
    </w:p>
    <w:p w14:paraId="4C7EE601" w14:textId="0EFA58AD" w:rsidR="00523220" w:rsidRDefault="00F24E14" w:rsidP="00523220">
      <w:pPr>
        <w:spacing w:line="276" w:lineRule="auto"/>
        <w:rPr>
          <w:szCs w:val="28"/>
        </w:rPr>
      </w:pPr>
      <w:r w:rsidRPr="00B94C9B">
        <w:rPr>
          <w:szCs w:val="28"/>
        </w:rPr>
        <w:t xml:space="preserve">Все образовательные </w:t>
      </w:r>
      <w:r w:rsidR="00B94C9B">
        <w:rPr>
          <w:szCs w:val="28"/>
        </w:rPr>
        <w:t xml:space="preserve">онлайн </w:t>
      </w:r>
      <w:r w:rsidRPr="00B94C9B">
        <w:rPr>
          <w:szCs w:val="28"/>
        </w:rPr>
        <w:t xml:space="preserve">платформы можно разделить на несколько </w:t>
      </w:r>
      <w:r w:rsidR="00D4417D">
        <w:rPr>
          <w:szCs w:val="28"/>
        </w:rPr>
        <w:t>категорий</w:t>
      </w:r>
      <w:r w:rsidRPr="00B94C9B">
        <w:rPr>
          <w:szCs w:val="28"/>
        </w:rPr>
        <w:t>:</w:t>
      </w:r>
      <w:r w:rsidR="00B94C9B">
        <w:rPr>
          <w:szCs w:val="28"/>
        </w:rPr>
        <w:t xml:space="preserve"> открытые образовательные </w:t>
      </w:r>
      <w:r w:rsidR="00BC58A5">
        <w:rPr>
          <w:szCs w:val="28"/>
        </w:rPr>
        <w:t xml:space="preserve">онлайн </w:t>
      </w:r>
      <w:r w:rsidR="00B94C9B">
        <w:rPr>
          <w:szCs w:val="28"/>
        </w:rPr>
        <w:t xml:space="preserve">платформы, </w:t>
      </w:r>
      <w:r w:rsidR="00474A65">
        <w:rPr>
          <w:szCs w:val="28"/>
        </w:rPr>
        <w:t xml:space="preserve">издательские образовательные </w:t>
      </w:r>
      <w:r w:rsidR="00B94C9B" w:rsidRPr="00B94C9B">
        <w:rPr>
          <w:szCs w:val="28"/>
        </w:rPr>
        <w:t>платформы</w:t>
      </w:r>
      <w:r w:rsidR="00474A65">
        <w:rPr>
          <w:szCs w:val="28"/>
        </w:rPr>
        <w:t>, системы</w:t>
      </w:r>
      <w:r w:rsidR="00B94C9B" w:rsidRPr="00B94C9B">
        <w:rPr>
          <w:szCs w:val="28"/>
        </w:rPr>
        <w:t xml:space="preserve"> электронной образовательной среды</w:t>
      </w:r>
      <w:r w:rsidR="00BC58A5">
        <w:rPr>
          <w:szCs w:val="28"/>
        </w:rPr>
        <w:t>,</w:t>
      </w:r>
      <w:r w:rsidR="00A77D7D">
        <w:rPr>
          <w:szCs w:val="28"/>
        </w:rPr>
        <w:t xml:space="preserve"> </w:t>
      </w:r>
      <w:r w:rsidR="00BC58A5">
        <w:rPr>
          <w:szCs w:val="28"/>
        </w:rPr>
        <w:t xml:space="preserve">онлайн </w:t>
      </w:r>
      <w:r w:rsidR="00727156">
        <w:rPr>
          <w:szCs w:val="28"/>
        </w:rPr>
        <w:t>сервисы, специально разработанные в помощь преподавателям для проведения занятий</w:t>
      </w:r>
      <w:r w:rsidR="003E5CE8">
        <w:rPr>
          <w:szCs w:val="28"/>
        </w:rPr>
        <w:t>,</w:t>
      </w:r>
      <w:r w:rsidR="00BC58A5">
        <w:rPr>
          <w:szCs w:val="28"/>
        </w:rPr>
        <w:t xml:space="preserve"> а также</w:t>
      </w:r>
      <w:r w:rsidR="00727156">
        <w:rPr>
          <w:szCs w:val="28"/>
        </w:rPr>
        <w:t xml:space="preserve"> </w:t>
      </w:r>
      <w:r w:rsidR="007C55BA" w:rsidRPr="007C55BA">
        <w:rPr>
          <w:szCs w:val="28"/>
        </w:rPr>
        <w:t xml:space="preserve">платформы вебинаров и видеоконференций нового </w:t>
      </w:r>
      <w:r w:rsidR="007C55BA" w:rsidRPr="007C55BA">
        <w:rPr>
          <w:szCs w:val="28"/>
        </w:rPr>
        <w:lastRenderedPageBreak/>
        <w:t>поколения</w:t>
      </w:r>
      <w:r w:rsidR="0040089D">
        <w:rPr>
          <w:szCs w:val="28"/>
        </w:rPr>
        <w:t>. Также есть другие типы платформ, которые были разработаны для других сфер деятельности, но могут быть использованы в образовательном процессе.</w:t>
      </w:r>
      <w:r w:rsidR="0046743E">
        <w:rPr>
          <w:szCs w:val="28"/>
        </w:rPr>
        <w:t xml:space="preserve"> Все представленные категории довольно сильно различаются по целевому назначению и выполняют разные задачи. </w:t>
      </w:r>
      <w:r w:rsidR="00A135D9">
        <w:rPr>
          <w:szCs w:val="28"/>
        </w:rPr>
        <w:t>Рассмотрим каждую категорию отдельно.</w:t>
      </w:r>
      <w:r w:rsidR="0046743E">
        <w:rPr>
          <w:szCs w:val="28"/>
        </w:rPr>
        <w:t xml:space="preserve"> </w:t>
      </w:r>
    </w:p>
    <w:p w14:paraId="7D93316E" w14:textId="2F21788F" w:rsidR="00CF7278" w:rsidRPr="00C77E82" w:rsidRDefault="00F24E14" w:rsidP="00D93673">
      <w:pPr>
        <w:spacing w:line="276" w:lineRule="auto"/>
        <w:rPr>
          <w:szCs w:val="28"/>
        </w:rPr>
      </w:pPr>
      <w:r w:rsidRPr="00C77E82">
        <w:rPr>
          <w:b/>
          <w:bCs/>
          <w:szCs w:val="28"/>
        </w:rPr>
        <w:t>О</w:t>
      </w:r>
      <w:r w:rsidR="00523220" w:rsidRPr="00C77E82">
        <w:rPr>
          <w:b/>
          <w:bCs/>
          <w:szCs w:val="28"/>
        </w:rPr>
        <w:t xml:space="preserve">ткрытые образовательные </w:t>
      </w:r>
      <w:r w:rsidR="00DE0149">
        <w:rPr>
          <w:b/>
          <w:bCs/>
          <w:szCs w:val="28"/>
        </w:rPr>
        <w:t xml:space="preserve">онлайн </w:t>
      </w:r>
      <w:r w:rsidR="00523220" w:rsidRPr="00C77E82">
        <w:rPr>
          <w:b/>
          <w:bCs/>
          <w:szCs w:val="28"/>
        </w:rPr>
        <w:t>платформы</w:t>
      </w:r>
      <w:r w:rsidR="00A5474B" w:rsidRPr="00C77E82">
        <w:rPr>
          <w:szCs w:val="28"/>
        </w:rPr>
        <w:t xml:space="preserve"> </w:t>
      </w:r>
      <w:r w:rsidR="00596E2F" w:rsidRPr="00C77E82">
        <w:rPr>
          <w:szCs w:val="28"/>
        </w:rPr>
        <w:t xml:space="preserve">представляют собой </w:t>
      </w:r>
      <w:r w:rsidR="000E56A4" w:rsidRPr="00C77E82">
        <w:rPr>
          <w:szCs w:val="28"/>
        </w:rPr>
        <w:t>готовые онлайн-курсы,</w:t>
      </w:r>
      <w:r w:rsidR="00523220" w:rsidRPr="00C77E82">
        <w:rPr>
          <w:szCs w:val="28"/>
        </w:rPr>
        <w:t xml:space="preserve"> </w:t>
      </w:r>
      <w:r w:rsidR="00745A02" w:rsidRPr="00C77E82">
        <w:rPr>
          <w:szCs w:val="28"/>
        </w:rPr>
        <w:t xml:space="preserve">открытые для использования </w:t>
      </w:r>
      <w:r w:rsidR="00D91F32">
        <w:rPr>
          <w:szCs w:val="28"/>
        </w:rPr>
        <w:t xml:space="preserve">преподавателями и </w:t>
      </w:r>
      <w:r w:rsidR="00745A02" w:rsidRPr="00C77E82">
        <w:rPr>
          <w:szCs w:val="28"/>
        </w:rPr>
        <w:t>студентами любых вузов, а не только тех, в рамках которых они создавались</w:t>
      </w:r>
      <w:r w:rsidR="00523220" w:rsidRPr="00C77E82">
        <w:rPr>
          <w:szCs w:val="28"/>
        </w:rPr>
        <w:t xml:space="preserve">. </w:t>
      </w:r>
      <w:r w:rsidR="00D93673" w:rsidRPr="00C77E82">
        <w:rPr>
          <w:szCs w:val="28"/>
        </w:rPr>
        <w:t xml:space="preserve">Курсы, размещенные на таких платформах, </w:t>
      </w:r>
      <w:r w:rsidR="00272E7E" w:rsidRPr="00C77E82">
        <w:rPr>
          <w:szCs w:val="28"/>
        </w:rPr>
        <w:t xml:space="preserve">как правило, </w:t>
      </w:r>
      <w:r w:rsidR="00D93673" w:rsidRPr="00C77E82">
        <w:rPr>
          <w:szCs w:val="28"/>
        </w:rPr>
        <w:t xml:space="preserve">представляют собой </w:t>
      </w:r>
      <w:r w:rsidR="00470055" w:rsidRPr="00C77E82">
        <w:rPr>
          <w:szCs w:val="28"/>
        </w:rPr>
        <w:t>образовательный продукт</w:t>
      </w:r>
      <w:r w:rsidR="00D93673" w:rsidRPr="00C77E82">
        <w:rPr>
          <w:szCs w:val="28"/>
        </w:rPr>
        <w:t xml:space="preserve"> «под ключ» с набором лекций, практических зад</w:t>
      </w:r>
      <w:r w:rsidR="00E83A56" w:rsidRPr="00C77E82">
        <w:rPr>
          <w:szCs w:val="28"/>
        </w:rPr>
        <w:t>а</w:t>
      </w:r>
      <w:r w:rsidR="00D93673" w:rsidRPr="00C77E82">
        <w:rPr>
          <w:szCs w:val="28"/>
        </w:rPr>
        <w:t xml:space="preserve">ний и систем оценивания полученных знаний. </w:t>
      </w:r>
      <w:r w:rsidR="00272E7E" w:rsidRPr="00C77E82">
        <w:rPr>
          <w:szCs w:val="28"/>
        </w:rPr>
        <w:t>Курсы могут пред</w:t>
      </w:r>
      <w:r w:rsidR="00B230DE">
        <w:rPr>
          <w:szCs w:val="28"/>
        </w:rPr>
        <w:t>лагаться</w:t>
      </w:r>
      <w:r w:rsidR="00272E7E" w:rsidRPr="00C77E82">
        <w:rPr>
          <w:szCs w:val="28"/>
        </w:rPr>
        <w:t xml:space="preserve"> как на </w:t>
      </w:r>
      <w:r w:rsidR="00B230DE" w:rsidRPr="00C77E82">
        <w:rPr>
          <w:szCs w:val="28"/>
        </w:rPr>
        <w:t>бес</w:t>
      </w:r>
      <w:r w:rsidR="00B230DE">
        <w:rPr>
          <w:szCs w:val="28"/>
        </w:rPr>
        <w:t>платной</w:t>
      </w:r>
      <w:r w:rsidR="00272E7E" w:rsidRPr="00C77E82">
        <w:rPr>
          <w:szCs w:val="28"/>
        </w:rPr>
        <w:t>, так и на платной основе. Основной вопрос</w:t>
      </w:r>
      <w:r w:rsidR="00A22598">
        <w:rPr>
          <w:szCs w:val="28"/>
        </w:rPr>
        <w:t xml:space="preserve">, который задают студенты, при </w:t>
      </w:r>
      <w:r w:rsidR="00681C3B" w:rsidRPr="00C77E82">
        <w:rPr>
          <w:szCs w:val="28"/>
        </w:rPr>
        <w:t>использовани</w:t>
      </w:r>
      <w:r w:rsidR="00A22598">
        <w:rPr>
          <w:szCs w:val="28"/>
        </w:rPr>
        <w:t>и</w:t>
      </w:r>
      <w:r w:rsidR="00681C3B" w:rsidRPr="00C77E82">
        <w:rPr>
          <w:szCs w:val="28"/>
        </w:rPr>
        <w:t xml:space="preserve"> </w:t>
      </w:r>
      <w:r w:rsidR="003D0794" w:rsidRPr="00C77E82">
        <w:rPr>
          <w:szCs w:val="28"/>
        </w:rPr>
        <w:t>курсов открытых образовательных платформ</w:t>
      </w:r>
      <w:r w:rsidR="00A22598">
        <w:rPr>
          <w:szCs w:val="28"/>
        </w:rPr>
        <w:t xml:space="preserve"> </w:t>
      </w:r>
      <w:r w:rsidR="00272E7E" w:rsidRPr="00C77E82">
        <w:rPr>
          <w:szCs w:val="28"/>
        </w:rPr>
        <w:t xml:space="preserve">– будет ли ВУЗ, </w:t>
      </w:r>
      <w:r w:rsidR="003D0794" w:rsidRPr="00C77E82">
        <w:rPr>
          <w:szCs w:val="28"/>
        </w:rPr>
        <w:t xml:space="preserve">в котором учится </w:t>
      </w:r>
      <w:r w:rsidR="00272E7E" w:rsidRPr="00C77E82">
        <w:rPr>
          <w:szCs w:val="28"/>
        </w:rPr>
        <w:t>студент</w:t>
      </w:r>
      <w:r w:rsidR="00CF7278" w:rsidRPr="00C77E82">
        <w:rPr>
          <w:szCs w:val="28"/>
        </w:rPr>
        <w:t>,</w:t>
      </w:r>
      <w:r w:rsidR="003D0794" w:rsidRPr="00C77E82">
        <w:rPr>
          <w:szCs w:val="28"/>
        </w:rPr>
        <w:t xml:space="preserve"> </w:t>
      </w:r>
      <w:r w:rsidR="00272E7E" w:rsidRPr="00C77E82">
        <w:rPr>
          <w:szCs w:val="28"/>
        </w:rPr>
        <w:t xml:space="preserve">засчитывать </w:t>
      </w:r>
      <w:r w:rsidR="00A22598">
        <w:rPr>
          <w:szCs w:val="28"/>
        </w:rPr>
        <w:t>курс</w:t>
      </w:r>
      <w:r w:rsidR="00272E7E" w:rsidRPr="00C77E82">
        <w:rPr>
          <w:szCs w:val="28"/>
        </w:rPr>
        <w:t xml:space="preserve"> как пройденный</w:t>
      </w:r>
      <w:r w:rsidR="00681C3B" w:rsidRPr="00C77E82">
        <w:rPr>
          <w:szCs w:val="28"/>
        </w:rPr>
        <w:t>; а преподавател</w:t>
      </w:r>
      <w:r w:rsidR="00CA68BF">
        <w:rPr>
          <w:szCs w:val="28"/>
        </w:rPr>
        <w:t>и</w:t>
      </w:r>
      <w:r w:rsidR="00681C3B" w:rsidRPr="00C77E82">
        <w:rPr>
          <w:szCs w:val="28"/>
        </w:rPr>
        <w:t xml:space="preserve"> – не угрожают ли </w:t>
      </w:r>
      <w:r w:rsidR="005B1507" w:rsidRPr="00C77E82">
        <w:rPr>
          <w:szCs w:val="28"/>
        </w:rPr>
        <w:t xml:space="preserve">такие онлайн </w:t>
      </w:r>
      <w:r w:rsidR="00681C3B" w:rsidRPr="00C77E82">
        <w:rPr>
          <w:szCs w:val="28"/>
        </w:rPr>
        <w:t>курсы</w:t>
      </w:r>
      <w:r w:rsidR="00272E7E" w:rsidRPr="00C77E82">
        <w:rPr>
          <w:szCs w:val="28"/>
        </w:rPr>
        <w:t xml:space="preserve"> </w:t>
      </w:r>
      <w:r w:rsidR="005101DB">
        <w:rPr>
          <w:szCs w:val="28"/>
        </w:rPr>
        <w:t xml:space="preserve">текущей </w:t>
      </w:r>
      <w:r w:rsidR="005B1507" w:rsidRPr="00C77E82">
        <w:rPr>
          <w:szCs w:val="28"/>
        </w:rPr>
        <w:t>нагрузке преподавателей</w:t>
      </w:r>
      <w:r w:rsidR="00CF7278" w:rsidRPr="00C77E82">
        <w:rPr>
          <w:szCs w:val="28"/>
        </w:rPr>
        <w:t xml:space="preserve">. </w:t>
      </w:r>
    </w:p>
    <w:p w14:paraId="049E1E3B" w14:textId="4A2CB2D7" w:rsidR="00495A2E" w:rsidRPr="00C77E82" w:rsidRDefault="00CF7278" w:rsidP="00B252D1">
      <w:pPr>
        <w:spacing w:line="276" w:lineRule="auto"/>
        <w:rPr>
          <w:szCs w:val="28"/>
        </w:rPr>
      </w:pPr>
      <w:r w:rsidRPr="00C77E82">
        <w:rPr>
          <w:szCs w:val="28"/>
        </w:rPr>
        <w:t xml:space="preserve">Наиболее известной зарубежной </w:t>
      </w:r>
      <w:r w:rsidR="00745A02" w:rsidRPr="00C77E82">
        <w:rPr>
          <w:szCs w:val="28"/>
        </w:rPr>
        <w:t xml:space="preserve">открытой </w:t>
      </w:r>
      <w:r w:rsidRPr="00C77E82">
        <w:rPr>
          <w:szCs w:val="28"/>
        </w:rPr>
        <w:t xml:space="preserve">образовательной платформой </w:t>
      </w:r>
      <w:r w:rsidR="00C22656" w:rsidRPr="00C77E82">
        <w:rPr>
          <w:szCs w:val="28"/>
        </w:rPr>
        <w:t xml:space="preserve">является </w:t>
      </w:r>
      <w:proofErr w:type="spellStart"/>
      <w:r w:rsidRPr="00C77E82">
        <w:rPr>
          <w:szCs w:val="28"/>
        </w:rPr>
        <w:t>Coursera</w:t>
      </w:r>
      <w:proofErr w:type="spellEnd"/>
      <w:r w:rsidR="00615535">
        <w:rPr>
          <w:szCs w:val="28"/>
        </w:rPr>
        <w:t>.</w:t>
      </w:r>
      <w:r w:rsidR="00310D3B" w:rsidRPr="00C77E82">
        <w:rPr>
          <w:szCs w:val="28"/>
        </w:rPr>
        <w:t xml:space="preserve"> </w:t>
      </w:r>
      <w:r w:rsidR="00615535">
        <w:rPr>
          <w:szCs w:val="28"/>
        </w:rPr>
        <w:t>А</w:t>
      </w:r>
      <w:r w:rsidR="00310D3B" w:rsidRPr="00C77E82">
        <w:rPr>
          <w:szCs w:val="28"/>
        </w:rPr>
        <w:t xml:space="preserve"> самой</w:t>
      </w:r>
      <w:r w:rsidR="00523220" w:rsidRPr="00C77E82">
        <w:rPr>
          <w:szCs w:val="28"/>
        </w:rPr>
        <w:t xml:space="preserve"> авторитетн</w:t>
      </w:r>
      <w:r w:rsidR="00310D3B" w:rsidRPr="00C77E82">
        <w:rPr>
          <w:szCs w:val="28"/>
        </w:rPr>
        <w:t>ой</w:t>
      </w:r>
      <w:r w:rsidR="00523220" w:rsidRPr="00C77E82">
        <w:rPr>
          <w:szCs w:val="28"/>
        </w:rPr>
        <w:t xml:space="preserve"> образовательн</w:t>
      </w:r>
      <w:r w:rsidR="00310D3B" w:rsidRPr="00C77E82">
        <w:rPr>
          <w:szCs w:val="28"/>
        </w:rPr>
        <w:t>ой</w:t>
      </w:r>
      <w:r w:rsidR="00523220" w:rsidRPr="00C77E82">
        <w:rPr>
          <w:szCs w:val="28"/>
        </w:rPr>
        <w:t xml:space="preserve"> платформ</w:t>
      </w:r>
      <w:r w:rsidR="00310D3B" w:rsidRPr="00C77E82">
        <w:rPr>
          <w:szCs w:val="28"/>
        </w:rPr>
        <w:t>ой</w:t>
      </w:r>
      <w:r w:rsidR="00523220" w:rsidRPr="00C77E82">
        <w:rPr>
          <w:szCs w:val="28"/>
        </w:rPr>
        <w:t xml:space="preserve"> в России –</w:t>
      </w:r>
      <w:r w:rsidR="00142D31">
        <w:rPr>
          <w:szCs w:val="28"/>
        </w:rPr>
        <w:t xml:space="preserve"> </w:t>
      </w:r>
      <w:r w:rsidR="00523220" w:rsidRPr="00C77E82">
        <w:rPr>
          <w:szCs w:val="28"/>
        </w:rPr>
        <w:t>«Открытое образование»</w:t>
      </w:r>
      <w:r w:rsidR="00615535">
        <w:rPr>
          <w:szCs w:val="28"/>
        </w:rPr>
        <w:t>,</w:t>
      </w:r>
      <w:r w:rsidR="00E0398B">
        <w:rPr>
          <w:szCs w:val="28"/>
        </w:rPr>
        <w:t xml:space="preserve"> </w:t>
      </w:r>
      <w:r w:rsidR="00615535" w:rsidRPr="00C77E82">
        <w:rPr>
          <w:szCs w:val="28"/>
        </w:rPr>
        <w:t>создан</w:t>
      </w:r>
      <w:r w:rsidR="00615535">
        <w:rPr>
          <w:szCs w:val="28"/>
        </w:rPr>
        <w:t>ная</w:t>
      </w:r>
      <w:r w:rsidR="00615535" w:rsidRPr="00C77E82">
        <w:rPr>
          <w:szCs w:val="28"/>
        </w:rPr>
        <w:t xml:space="preserve"> Ассоциацией "Национальная платформа открытого образования", </w:t>
      </w:r>
      <w:r w:rsidR="00615535">
        <w:rPr>
          <w:szCs w:val="28"/>
        </w:rPr>
        <w:t xml:space="preserve">в которую входят </w:t>
      </w:r>
      <w:r w:rsidR="00615535" w:rsidRPr="00C77E82">
        <w:rPr>
          <w:szCs w:val="28"/>
        </w:rPr>
        <w:t>ведущи</w:t>
      </w:r>
      <w:r w:rsidR="00615535">
        <w:rPr>
          <w:szCs w:val="28"/>
        </w:rPr>
        <w:t>е</w:t>
      </w:r>
      <w:r w:rsidR="00615535" w:rsidRPr="00C77E82">
        <w:rPr>
          <w:szCs w:val="28"/>
        </w:rPr>
        <w:t xml:space="preserve"> университет</w:t>
      </w:r>
      <w:r w:rsidR="00615535">
        <w:rPr>
          <w:szCs w:val="28"/>
        </w:rPr>
        <w:t>ы</w:t>
      </w:r>
      <w:r w:rsidR="00615535" w:rsidRPr="00C77E82">
        <w:rPr>
          <w:szCs w:val="28"/>
        </w:rPr>
        <w:t xml:space="preserve"> страны</w:t>
      </w:r>
      <w:r w:rsidR="00A66F4E">
        <w:rPr>
          <w:szCs w:val="28"/>
        </w:rPr>
        <w:t>.</w:t>
      </w:r>
      <w:r w:rsidR="00615535">
        <w:rPr>
          <w:szCs w:val="28"/>
        </w:rPr>
        <w:t xml:space="preserve"> Данная </w:t>
      </w:r>
      <w:r w:rsidR="00E0398B">
        <w:rPr>
          <w:szCs w:val="28"/>
        </w:rPr>
        <w:t xml:space="preserve">платформа </w:t>
      </w:r>
      <w:r w:rsidR="003D4541" w:rsidRPr="00C77E82">
        <w:rPr>
          <w:szCs w:val="28"/>
        </w:rPr>
        <w:t>предлаг</w:t>
      </w:r>
      <w:r w:rsidR="00E0398B">
        <w:rPr>
          <w:szCs w:val="28"/>
        </w:rPr>
        <w:t>ает</w:t>
      </w:r>
      <w:r w:rsidR="003D4541" w:rsidRPr="00C77E82">
        <w:rPr>
          <w:szCs w:val="28"/>
        </w:rPr>
        <w:t xml:space="preserve"> онлайн-курсы по базовым дисциплинам, изучаемым в российских университетах. </w:t>
      </w:r>
      <w:r w:rsidR="00EA19DC" w:rsidRPr="00C77E82">
        <w:rPr>
          <w:szCs w:val="28"/>
        </w:rPr>
        <w:t xml:space="preserve">Все курсы, размещенные на Платформе, доступны бесплатно и без формальных требований к базовому уровню образования. </w:t>
      </w:r>
      <w:r w:rsidR="00D93673" w:rsidRPr="00C77E82">
        <w:rPr>
          <w:szCs w:val="28"/>
        </w:rPr>
        <w:t>Ее огромным преимуществом является то, что все курсы разра</w:t>
      </w:r>
      <w:r w:rsidR="00181B2E">
        <w:rPr>
          <w:szCs w:val="28"/>
        </w:rPr>
        <w:t>ботаны</w:t>
      </w:r>
      <w:r w:rsidR="00D93673" w:rsidRPr="00C77E82">
        <w:rPr>
          <w:szCs w:val="28"/>
        </w:rPr>
        <w:t xml:space="preserve"> в соответствии с требованиями федеральных государственных образовательных стандартов и соответствуют требованиям к результатам обучения образовательных программ, реализуемых в вузах.</w:t>
      </w:r>
      <w:r w:rsidR="00B252D1" w:rsidRPr="00C77E82">
        <w:rPr>
          <w:szCs w:val="28"/>
        </w:rPr>
        <w:t xml:space="preserve"> </w:t>
      </w:r>
    </w:p>
    <w:p w14:paraId="5C86F242" w14:textId="7E11D1F4" w:rsidR="00D93673" w:rsidRPr="00C77E82" w:rsidRDefault="00310D3B" w:rsidP="00B252D1">
      <w:pPr>
        <w:spacing w:line="276" w:lineRule="auto"/>
        <w:rPr>
          <w:szCs w:val="28"/>
        </w:rPr>
      </w:pPr>
      <w:r w:rsidRPr="00C77E82">
        <w:rPr>
          <w:szCs w:val="28"/>
        </w:rPr>
        <w:t xml:space="preserve">Сейчас идет «обкатка» этой платформы и вузам предлагается использовать курсы Платформы в качестве </w:t>
      </w:r>
      <w:r w:rsidR="00FB3983" w:rsidRPr="00C77E82">
        <w:rPr>
          <w:szCs w:val="28"/>
        </w:rPr>
        <w:t>дополнительного материала для самостоятельной работы студентов</w:t>
      </w:r>
      <w:r w:rsidR="003847D2" w:rsidRPr="00C77E82">
        <w:rPr>
          <w:szCs w:val="28"/>
        </w:rPr>
        <w:t>, что мы также рекомендуем делать.</w:t>
      </w:r>
      <w:r w:rsidR="00FB3983" w:rsidRPr="00C77E82">
        <w:rPr>
          <w:szCs w:val="28"/>
        </w:rPr>
        <w:t xml:space="preserve"> Однако </w:t>
      </w:r>
      <w:r w:rsidR="00373433">
        <w:rPr>
          <w:szCs w:val="28"/>
        </w:rPr>
        <w:t xml:space="preserve">некоторым вузам предложено использовать курсы </w:t>
      </w:r>
      <w:r w:rsidR="00303F99">
        <w:rPr>
          <w:szCs w:val="28"/>
        </w:rPr>
        <w:t xml:space="preserve">Платформы </w:t>
      </w:r>
      <w:r w:rsidR="00373433">
        <w:rPr>
          <w:szCs w:val="28"/>
        </w:rPr>
        <w:t>вместо читаемых в собственных вузах</w:t>
      </w:r>
      <w:r w:rsidR="00303F99">
        <w:rPr>
          <w:szCs w:val="28"/>
        </w:rPr>
        <w:t>,</w:t>
      </w:r>
      <w:r w:rsidR="00373433">
        <w:rPr>
          <w:szCs w:val="28"/>
        </w:rPr>
        <w:t xml:space="preserve"> а преподавателям выступать в роли тьюторов </w:t>
      </w:r>
      <w:r w:rsidR="00303F99">
        <w:rPr>
          <w:szCs w:val="28"/>
        </w:rPr>
        <w:t xml:space="preserve">при прохождении </w:t>
      </w:r>
      <w:r w:rsidR="00EA41AA">
        <w:rPr>
          <w:szCs w:val="28"/>
        </w:rPr>
        <w:t xml:space="preserve">студентами </w:t>
      </w:r>
      <w:r w:rsidR="00303F99">
        <w:rPr>
          <w:szCs w:val="28"/>
        </w:rPr>
        <w:t>онлайн-курсов</w:t>
      </w:r>
      <w:r w:rsidR="00373433">
        <w:rPr>
          <w:szCs w:val="28"/>
        </w:rPr>
        <w:t>. Е</w:t>
      </w:r>
      <w:r w:rsidR="00FB3983" w:rsidRPr="00C77E82">
        <w:rPr>
          <w:szCs w:val="28"/>
        </w:rPr>
        <w:t xml:space="preserve">сли </w:t>
      </w:r>
      <w:r w:rsidR="00373433">
        <w:rPr>
          <w:szCs w:val="28"/>
        </w:rPr>
        <w:t xml:space="preserve">эксперимент будет </w:t>
      </w:r>
      <w:r w:rsidR="00917BC5">
        <w:rPr>
          <w:szCs w:val="28"/>
        </w:rPr>
        <w:t xml:space="preserve">признан успешным, то с высокой долей вероятности </w:t>
      </w:r>
      <w:r w:rsidR="00FB3983" w:rsidRPr="00C77E82">
        <w:rPr>
          <w:szCs w:val="28"/>
        </w:rPr>
        <w:t>в масштабах страны будет принято решение</w:t>
      </w:r>
      <w:r w:rsidR="00257E7B">
        <w:rPr>
          <w:szCs w:val="28"/>
        </w:rPr>
        <w:t xml:space="preserve"> о том</w:t>
      </w:r>
      <w:r w:rsidR="00FB3983" w:rsidRPr="00C77E82">
        <w:rPr>
          <w:szCs w:val="28"/>
        </w:rPr>
        <w:t>, что студент, прошедший онлайн-курс и контрольные мероприятия с идентификацией личности, сможет зачесть его в своем вузе</w:t>
      </w:r>
      <w:r w:rsidR="00142D31">
        <w:rPr>
          <w:szCs w:val="28"/>
        </w:rPr>
        <w:t>.</w:t>
      </w:r>
      <w:r w:rsidR="00FB3983" w:rsidRPr="00C77E82">
        <w:rPr>
          <w:szCs w:val="28"/>
        </w:rPr>
        <w:t xml:space="preserve"> </w:t>
      </w:r>
      <w:r w:rsidR="00142D31">
        <w:rPr>
          <w:szCs w:val="28"/>
        </w:rPr>
        <w:t xml:space="preserve">Тогда платформа </w:t>
      </w:r>
      <w:r w:rsidR="00142D31" w:rsidRPr="00142D31">
        <w:rPr>
          <w:szCs w:val="28"/>
        </w:rPr>
        <w:t xml:space="preserve">«Открытое образование </w:t>
      </w:r>
      <w:r w:rsidR="00FB3983" w:rsidRPr="00C77E82">
        <w:rPr>
          <w:szCs w:val="28"/>
        </w:rPr>
        <w:t>станет частью образовательной системы России, что неминуемо приведет к сокращению часов кафедр, читающих базовые дисциплины.</w:t>
      </w:r>
    </w:p>
    <w:p w14:paraId="1B410375" w14:textId="65FB25E4" w:rsidR="00AA5DAD" w:rsidRPr="00C77E82" w:rsidRDefault="00B252D1" w:rsidP="00AA5DAD">
      <w:pPr>
        <w:spacing w:line="276" w:lineRule="auto"/>
        <w:rPr>
          <w:szCs w:val="28"/>
        </w:rPr>
      </w:pPr>
      <w:r w:rsidRPr="00C77E82">
        <w:rPr>
          <w:szCs w:val="28"/>
        </w:rPr>
        <w:lastRenderedPageBreak/>
        <w:t>К</w:t>
      </w:r>
      <w:r w:rsidR="000E56A4">
        <w:rPr>
          <w:szCs w:val="28"/>
        </w:rPr>
        <w:t>о второму</w:t>
      </w:r>
      <w:r w:rsidRPr="00C77E82">
        <w:rPr>
          <w:szCs w:val="28"/>
        </w:rPr>
        <w:t xml:space="preserve"> типу отн</w:t>
      </w:r>
      <w:r w:rsidR="000E56A4">
        <w:rPr>
          <w:szCs w:val="28"/>
        </w:rPr>
        <w:t>о</w:t>
      </w:r>
      <w:r w:rsidRPr="00C77E82">
        <w:rPr>
          <w:szCs w:val="28"/>
        </w:rPr>
        <w:t>с</w:t>
      </w:r>
      <w:r w:rsidR="000E56A4">
        <w:rPr>
          <w:szCs w:val="28"/>
        </w:rPr>
        <w:t>ятся</w:t>
      </w:r>
      <w:r w:rsidR="000E56A4" w:rsidRPr="000E56A4">
        <w:rPr>
          <w:szCs w:val="28"/>
        </w:rPr>
        <w:t xml:space="preserve"> сервисы для создания онлайн-курсов на основе имеющейся информационной базы</w:t>
      </w:r>
      <w:r w:rsidR="004D09A6">
        <w:rPr>
          <w:szCs w:val="28"/>
        </w:rPr>
        <w:t xml:space="preserve"> или, так называемые, </w:t>
      </w:r>
      <w:r w:rsidR="004D09A6" w:rsidRPr="004D09A6">
        <w:rPr>
          <w:b/>
          <w:bCs/>
          <w:szCs w:val="28"/>
        </w:rPr>
        <w:t>издательские образовательные платформы.</w:t>
      </w:r>
      <w:r w:rsidR="0018087B" w:rsidRPr="004D09A6">
        <w:rPr>
          <w:b/>
          <w:bCs/>
          <w:szCs w:val="28"/>
        </w:rPr>
        <w:t xml:space="preserve"> </w:t>
      </w:r>
      <w:r w:rsidR="0018087B">
        <w:rPr>
          <w:szCs w:val="28"/>
        </w:rPr>
        <w:t>Как правило</w:t>
      </w:r>
      <w:r w:rsidR="000E56A4" w:rsidRPr="000E56A4">
        <w:rPr>
          <w:szCs w:val="28"/>
        </w:rPr>
        <w:t xml:space="preserve"> </w:t>
      </w:r>
      <w:r w:rsidR="0018087B">
        <w:rPr>
          <w:szCs w:val="28"/>
        </w:rPr>
        <w:t>такие платформы создают крупные издательства учебной литературы</w:t>
      </w:r>
      <w:r w:rsidR="001C016F" w:rsidRPr="001C016F">
        <w:rPr>
          <w:szCs w:val="28"/>
        </w:rPr>
        <w:t xml:space="preserve">. </w:t>
      </w:r>
      <w:r w:rsidR="001C016F">
        <w:rPr>
          <w:szCs w:val="28"/>
        </w:rPr>
        <w:t>В мировом образовательном пространстве большой популярностью пользу</w:t>
      </w:r>
      <w:r w:rsidR="008A2CE2">
        <w:rPr>
          <w:szCs w:val="28"/>
        </w:rPr>
        <w:t>ю</w:t>
      </w:r>
      <w:r w:rsidR="001C016F">
        <w:rPr>
          <w:szCs w:val="28"/>
        </w:rPr>
        <w:t xml:space="preserve">тся </w:t>
      </w:r>
      <w:r w:rsidR="008A2CE2">
        <w:rPr>
          <w:szCs w:val="28"/>
        </w:rPr>
        <w:t xml:space="preserve">образовательные платформы </w:t>
      </w:r>
      <w:proofErr w:type="spellStart"/>
      <w:r w:rsidR="001C016F" w:rsidRPr="001C016F">
        <w:rPr>
          <w:szCs w:val="28"/>
        </w:rPr>
        <w:t>Pearson</w:t>
      </w:r>
      <w:proofErr w:type="spellEnd"/>
      <w:r w:rsidR="001C016F" w:rsidRPr="001C016F">
        <w:rPr>
          <w:szCs w:val="28"/>
        </w:rPr>
        <w:t xml:space="preserve"> </w:t>
      </w:r>
      <w:r w:rsidR="001C016F">
        <w:rPr>
          <w:szCs w:val="28"/>
          <w:lang w:val="en-US"/>
        </w:rPr>
        <w:t>PLC</w:t>
      </w:r>
      <w:r w:rsidR="008A2CE2">
        <w:rPr>
          <w:szCs w:val="28"/>
        </w:rPr>
        <w:t xml:space="preserve">, которая является </w:t>
      </w:r>
      <w:r w:rsidR="001C016F" w:rsidRPr="001C016F">
        <w:rPr>
          <w:szCs w:val="28"/>
        </w:rPr>
        <w:t>многонациональн</w:t>
      </w:r>
      <w:r w:rsidR="008A2CE2">
        <w:rPr>
          <w:szCs w:val="28"/>
        </w:rPr>
        <w:t>ой</w:t>
      </w:r>
      <w:r w:rsidR="001C016F" w:rsidRPr="001C016F">
        <w:rPr>
          <w:szCs w:val="28"/>
        </w:rPr>
        <w:t xml:space="preserve"> издательск</w:t>
      </w:r>
      <w:r w:rsidR="008A2CE2">
        <w:rPr>
          <w:szCs w:val="28"/>
        </w:rPr>
        <w:t>ой</w:t>
      </w:r>
      <w:r w:rsidR="001C016F" w:rsidRPr="001C016F">
        <w:rPr>
          <w:szCs w:val="28"/>
        </w:rPr>
        <w:t xml:space="preserve"> и образовательн</w:t>
      </w:r>
      <w:r w:rsidR="008A2CE2">
        <w:rPr>
          <w:szCs w:val="28"/>
        </w:rPr>
        <w:t>ой</w:t>
      </w:r>
      <w:r w:rsidR="001C016F" w:rsidRPr="001C016F">
        <w:rPr>
          <w:szCs w:val="28"/>
        </w:rPr>
        <w:t xml:space="preserve"> компани</w:t>
      </w:r>
      <w:r w:rsidR="008A2CE2">
        <w:rPr>
          <w:szCs w:val="28"/>
        </w:rPr>
        <w:t>ей</w:t>
      </w:r>
      <w:r w:rsidR="001C016F" w:rsidRPr="001C016F">
        <w:rPr>
          <w:szCs w:val="28"/>
        </w:rPr>
        <w:t xml:space="preserve"> со штаб-квартирой в Лондоне.</w:t>
      </w:r>
      <w:r w:rsidR="00D47132" w:rsidRPr="00D47132">
        <w:t xml:space="preserve"> </w:t>
      </w:r>
      <w:proofErr w:type="spellStart"/>
      <w:r w:rsidR="00D47132" w:rsidRPr="00D47132">
        <w:rPr>
          <w:szCs w:val="28"/>
        </w:rPr>
        <w:t>McGraw-Hill</w:t>
      </w:r>
      <w:proofErr w:type="spellEnd"/>
      <w:r w:rsidR="00D47132" w:rsidRPr="00D47132">
        <w:rPr>
          <w:szCs w:val="28"/>
        </w:rPr>
        <w:t xml:space="preserve"> – </w:t>
      </w:r>
      <w:r w:rsidR="00D47132">
        <w:rPr>
          <w:szCs w:val="28"/>
        </w:rPr>
        <w:t xml:space="preserve">одна из крупнейших издательских и образовательных компаний в США. </w:t>
      </w:r>
      <w:r w:rsidR="00CE7E93">
        <w:rPr>
          <w:szCs w:val="28"/>
        </w:rPr>
        <w:t>Среди российских аналогов</w:t>
      </w:r>
      <w:r w:rsidR="00D47132">
        <w:rPr>
          <w:szCs w:val="28"/>
        </w:rPr>
        <w:t xml:space="preserve"> выдел</w:t>
      </w:r>
      <w:r w:rsidR="00833514">
        <w:rPr>
          <w:szCs w:val="28"/>
        </w:rPr>
        <w:t>я</w:t>
      </w:r>
      <w:r w:rsidR="00D47132">
        <w:rPr>
          <w:szCs w:val="28"/>
        </w:rPr>
        <w:t xml:space="preserve">ется </w:t>
      </w:r>
      <w:r w:rsidRPr="00C77E82">
        <w:rPr>
          <w:szCs w:val="28"/>
        </w:rPr>
        <w:t>образовательн</w:t>
      </w:r>
      <w:r w:rsidR="005855BD">
        <w:rPr>
          <w:szCs w:val="28"/>
        </w:rPr>
        <w:t xml:space="preserve">ая </w:t>
      </w:r>
      <w:r w:rsidRPr="00C77E82">
        <w:rPr>
          <w:szCs w:val="28"/>
        </w:rPr>
        <w:t>платформ</w:t>
      </w:r>
      <w:r w:rsidR="005855BD">
        <w:rPr>
          <w:szCs w:val="28"/>
        </w:rPr>
        <w:t>а</w:t>
      </w:r>
      <w:r w:rsidRPr="00C77E82">
        <w:rPr>
          <w:szCs w:val="28"/>
        </w:rPr>
        <w:t xml:space="preserve"> издательства </w:t>
      </w:r>
      <w:proofErr w:type="spellStart"/>
      <w:r w:rsidRPr="00C77E82">
        <w:rPr>
          <w:szCs w:val="28"/>
        </w:rPr>
        <w:t>Ю</w:t>
      </w:r>
      <w:r w:rsidR="00CE7E93">
        <w:rPr>
          <w:szCs w:val="28"/>
        </w:rPr>
        <w:t>райт</w:t>
      </w:r>
      <w:proofErr w:type="spellEnd"/>
      <w:r w:rsidRPr="00C77E82">
        <w:rPr>
          <w:szCs w:val="28"/>
        </w:rPr>
        <w:t xml:space="preserve">. </w:t>
      </w:r>
      <w:r w:rsidR="00F443B5">
        <w:rPr>
          <w:szCs w:val="28"/>
        </w:rPr>
        <w:t>Так как</w:t>
      </w:r>
      <w:r w:rsidR="00EA3255">
        <w:rPr>
          <w:szCs w:val="28"/>
        </w:rPr>
        <w:t xml:space="preserve"> издательства</w:t>
      </w:r>
      <w:r w:rsidRPr="00C77E82">
        <w:rPr>
          <w:szCs w:val="28"/>
        </w:rPr>
        <w:t xml:space="preserve"> не явля</w:t>
      </w:r>
      <w:r w:rsidR="00EA3255">
        <w:rPr>
          <w:szCs w:val="28"/>
        </w:rPr>
        <w:t>ю</w:t>
      </w:r>
      <w:r w:rsidRPr="00C77E82">
        <w:rPr>
          <w:szCs w:val="28"/>
        </w:rPr>
        <w:t xml:space="preserve">тся </w:t>
      </w:r>
      <w:r w:rsidR="00EA3255">
        <w:rPr>
          <w:szCs w:val="28"/>
        </w:rPr>
        <w:t xml:space="preserve">классическими </w:t>
      </w:r>
      <w:r w:rsidRPr="00C77E82">
        <w:rPr>
          <w:szCs w:val="28"/>
        </w:rPr>
        <w:t>у</w:t>
      </w:r>
      <w:r w:rsidR="00F443B5">
        <w:rPr>
          <w:szCs w:val="28"/>
        </w:rPr>
        <w:t>чебным</w:t>
      </w:r>
      <w:r w:rsidR="00EA3255">
        <w:rPr>
          <w:szCs w:val="28"/>
        </w:rPr>
        <w:t>и</w:t>
      </w:r>
      <w:r w:rsidR="00F443B5">
        <w:rPr>
          <w:szCs w:val="28"/>
        </w:rPr>
        <w:t xml:space="preserve"> заведени</w:t>
      </w:r>
      <w:r w:rsidR="00EA3255">
        <w:rPr>
          <w:szCs w:val="28"/>
        </w:rPr>
        <w:t>ями</w:t>
      </w:r>
      <w:r w:rsidRPr="00C77E82">
        <w:rPr>
          <w:szCs w:val="28"/>
        </w:rPr>
        <w:t xml:space="preserve">, </w:t>
      </w:r>
      <w:r w:rsidR="00F443B5">
        <w:rPr>
          <w:szCs w:val="28"/>
        </w:rPr>
        <w:t>то</w:t>
      </w:r>
      <w:r w:rsidRPr="00C77E82">
        <w:rPr>
          <w:szCs w:val="28"/>
        </w:rPr>
        <w:t xml:space="preserve"> </w:t>
      </w:r>
      <w:r w:rsidR="00EA3255">
        <w:rPr>
          <w:szCs w:val="28"/>
        </w:rPr>
        <w:t>их</w:t>
      </w:r>
      <w:r w:rsidR="00F443B5">
        <w:rPr>
          <w:szCs w:val="28"/>
        </w:rPr>
        <w:t xml:space="preserve"> </w:t>
      </w:r>
      <w:r w:rsidRPr="00C77E82">
        <w:rPr>
          <w:szCs w:val="28"/>
        </w:rPr>
        <w:t>платформ</w:t>
      </w:r>
      <w:r w:rsidR="00EA3255">
        <w:rPr>
          <w:szCs w:val="28"/>
        </w:rPr>
        <w:t>ы</w:t>
      </w:r>
      <w:r w:rsidRPr="00C77E82">
        <w:rPr>
          <w:szCs w:val="28"/>
        </w:rPr>
        <w:t xml:space="preserve"> по функционалу отлича</w:t>
      </w:r>
      <w:r w:rsidR="00EA3255">
        <w:rPr>
          <w:szCs w:val="28"/>
        </w:rPr>
        <w:t>ю</w:t>
      </w:r>
      <w:r w:rsidRPr="00C77E82">
        <w:rPr>
          <w:szCs w:val="28"/>
        </w:rPr>
        <w:t xml:space="preserve">тся от </w:t>
      </w:r>
      <w:r w:rsidR="00157E1F">
        <w:rPr>
          <w:szCs w:val="28"/>
        </w:rPr>
        <w:t>меж</w:t>
      </w:r>
      <w:r w:rsidRPr="00C77E82">
        <w:rPr>
          <w:szCs w:val="28"/>
        </w:rPr>
        <w:t>университетских платформ</w:t>
      </w:r>
      <w:r w:rsidR="00F443B5">
        <w:rPr>
          <w:szCs w:val="28"/>
        </w:rPr>
        <w:t xml:space="preserve">, </w:t>
      </w:r>
      <w:r w:rsidR="0002732F">
        <w:rPr>
          <w:szCs w:val="28"/>
        </w:rPr>
        <w:t xml:space="preserve">базируясь </w:t>
      </w:r>
      <w:r w:rsidR="00F443B5">
        <w:rPr>
          <w:szCs w:val="28"/>
        </w:rPr>
        <w:t>на информационной базе</w:t>
      </w:r>
      <w:r w:rsidR="00DA1D74">
        <w:rPr>
          <w:szCs w:val="28"/>
        </w:rPr>
        <w:t xml:space="preserve"> издательств</w:t>
      </w:r>
      <w:r w:rsidR="00F443B5">
        <w:rPr>
          <w:szCs w:val="28"/>
        </w:rPr>
        <w:t>.</w:t>
      </w:r>
      <w:r w:rsidRPr="00C77E82">
        <w:rPr>
          <w:szCs w:val="28"/>
        </w:rPr>
        <w:t xml:space="preserve"> </w:t>
      </w:r>
      <w:r w:rsidR="00402862" w:rsidRPr="00C77E82">
        <w:rPr>
          <w:szCs w:val="28"/>
        </w:rPr>
        <w:t>С</w:t>
      </w:r>
      <w:r w:rsidR="003903B0" w:rsidRPr="00C77E82">
        <w:rPr>
          <w:szCs w:val="28"/>
        </w:rPr>
        <w:t xml:space="preserve"> помощью ресурсов </w:t>
      </w:r>
      <w:proofErr w:type="spellStart"/>
      <w:r w:rsidR="003903B0" w:rsidRPr="00C77E82">
        <w:rPr>
          <w:szCs w:val="28"/>
        </w:rPr>
        <w:t>Ю</w:t>
      </w:r>
      <w:r w:rsidR="000D7E56">
        <w:rPr>
          <w:szCs w:val="28"/>
        </w:rPr>
        <w:t>райт</w:t>
      </w:r>
      <w:proofErr w:type="spellEnd"/>
      <w:r w:rsidR="003903B0" w:rsidRPr="00C77E82">
        <w:rPr>
          <w:szCs w:val="28"/>
        </w:rPr>
        <w:t xml:space="preserve"> </w:t>
      </w:r>
      <w:r w:rsidRPr="00C77E82">
        <w:rPr>
          <w:szCs w:val="28"/>
        </w:rPr>
        <w:t xml:space="preserve">преподаватели могут </w:t>
      </w:r>
      <w:r w:rsidR="003903B0" w:rsidRPr="00C77E82">
        <w:rPr>
          <w:szCs w:val="28"/>
        </w:rPr>
        <w:t xml:space="preserve">формировать </w:t>
      </w:r>
      <w:r w:rsidR="00DE07B8">
        <w:rPr>
          <w:szCs w:val="28"/>
        </w:rPr>
        <w:t>«</w:t>
      </w:r>
      <w:r w:rsidR="003903B0" w:rsidRPr="00C77E82">
        <w:rPr>
          <w:szCs w:val="28"/>
        </w:rPr>
        <w:t>гибкие курсы</w:t>
      </w:r>
      <w:r w:rsidR="00DE07B8">
        <w:rPr>
          <w:szCs w:val="28"/>
        </w:rPr>
        <w:t>» по читаемым дисциплинам</w:t>
      </w:r>
      <w:r w:rsidR="003903B0" w:rsidRPr="00C77E82">
        <w:rPr>
          <w:szCs w:val="28"/>
        </w:rPr>
        <w:t xml:space="preserve">, </w:t>
      </w:r>
      <w:r w:rsidRPr="00C77E82">
        <w:rPr>
          <w:szCs w:val="28"/>
        </w:rPr>
        <w:t>предоставля</w:t>
      </w:r>
      <w:r w:rsidR="003903B0" w:rsidRPr="00C77E82">
        <w:rPr>
          <w:szCs w:val="28"/>
        </w:rPr>
        <w:t>я студентам</w:t>
      </w:r>
      <w:r w:rsidRPr="00C77E82">
        <w:rPr>
          <w:szCs w:val="28"/>
        </w:rPr>
        <w:t xml:space="preserve"> необходимую литературу в электронном виде</w:t>
      </w:r>
      <w:r w:rsidR="00DE07B8">
        <w:rPr>
          <w:szCs w:val="28"/>
        </w:rPr>
        <w:t xml:space="preserve"> и</w:t>
      </w:r>
      <w:r w:rsidRPr="00C77E82">
        <w:rPr>
          <w:szCs w:val="28"/>
        </w:rPr>
        <w:t xml:space="preserve"> компон</w:t>
      </w:r>
      <w:r w:rsidR="00DE07B8">
        <w:rPr>
          <w:szCs w:val="28"/>
        </w:rPr>
        <w:t>уя</w:t>
      </w:r>
      <w:r w:rsidRPr="00C77E82">
        <w:rPr>
          <w:szCs w:val="28"/>
        </w:rPr>
        <w:t xml:space="preserve"> ее в свои курсы под запросы </w:t>
      </w:r>
      <w:r w:rsidR="00526E70" w:rsidRPr="00C77E82">
        <w:rPr>
          <w:szCs w:val="28"/>
        </w:rPr>
        <w:t>учащихся</w:t>
      </w:r>
      <w:r w:rsidR="00526E70">
        <w:rPr>
          <w:szCs w:val="28"/>
        </w:rPr>
        <w:t xml:space="preserve"> </w:t>
      </w:r>
      <w:r w:rsidRPr="00C77E82">
        <w:rPr>
          <w:szCs w:val="28"/>
        </w:rPr>
        <w:t>разных уровней</w:t>
      </w:r>
      <w:r w:rsidR="00526E70">
        <w:rPr>
          <w:szCs w:val="28"/>
        </w:rPr>
        <w:t>.</w:t>
      </w:r>
      <w:r w:rsidRPr="00C77E82">
        <w:rPr>
          <w:szCs w:val="28"/>
        </w:rPr>
        <w:t xml:space="preserve"> </w:t>
      </w:r>
      <w:r w:rsidR="00DE07B8">
        <w:rPr>
          <w:szCs w:val="28"/>
        </w:rPr>
        <w:t xml:space="preserve">Платформа </w:t>
      </w:r>
      <w:proofErr w:type="spellStart"/>
      <w:r w:rsidR="00DE07B8">
        <w:rPr>
          <w:szCs w:val="28"/>
        </w:rPr>
        <w:t>Ю</w:t>
      </w:r>
      <w:r w:rsidR="000D7E56">
        <w:rPr>
          <w:szCs w:val="28"/>
        </w:rPr>
        <w:t>райт</w:t>
      </w:r>
      <w:proofErr w:type="spellEnd"/>
      <w:r w:rsidR="00DE07B8">
        <w:rPr>
          <w:szCs w:val="28"/>
        </w:rPr>
        <w:t xml:space="preserve"> позволяет </w:t>
      </w:r>
      <w:r w:rsidRPr="00C77E82">
        <w:rPr>
          <w:szCs w:val="28"/>
        </w:rPr>
        <w:t>проверять знания с помощью тестирования</w:t>
      </w:r>
      <w:r w:rsidR="00AB5338">
        <w:rPr>
          <w:szCs w:val="28"/>
        </w:rPr>
        <w:t>, что очень экономит время преподавателей.</w:t>
      </w:r>
      <w:r w:rsidR="00F07BF9">
        <w:rPr>
          <w:szCs w:val="28"/>
        </w:rPr>
        <w:t xml:space="preserve"> Мы рекомендуем пользоваться возможностями, которые </w:t>
      </w:r>
      <w:proofErr w:type="spellStart"/>
      <w:r w:rsidR="00F07BF9">
        <w:rPr>
          <w:szCs w:val="28"/>
        </w:rPr>
        <w:t>Ю</w:t>
      </w:r>
      <w:r w:rsidR="00526E70">
        <w:rPr>
          <w:szCs w:val="28"/>
        </w:rPr>
        <w:t>райт</w:t>
      </w:r>
      <w:proofErr w:type="spellEnd"/>
      <w:r w:rsidR="00F07BF9">
        <w:rPr>
          <w:szCs w:val="28"/>
        </w:rPr>
        <w:t xml:space="preserve"> в настоящее время предоставляет бесплатно.</w:t>
      </w:r>
    </w:p>
    <w:p w14:paraId="6F3A603F" w14:textId="1C51511E" w:rsidR="007C55BA" w:rsidRPr="00C77E82" w:rsidRDefault="003428B7" w:rsidP="00AA5DAD">
      <w:pPr>
        <w:spacing w:line="276" w:lineRule="auto"/>
        <w:rPr>
          <w:szCs w:val="28"/>
        </w:rPr>
      </w:pPr>
      <w:r>
        <w:rPr>
          <w:szCs w:val="28"/>
        </w:rPr>
        <w:t>Треть</w:t>
      </w:r>
      <w:r w:rsidR="00AA5DAD" w:rsidRPr="00C77E82">
        <w:rPr>
          <w:szCs w:val="28"/>
        </w:rPr>
        <w:t xml:space="preserve">я группа образовательных платформ представляет из себя </w:t>
      </w:r>
      <w:r w:rsidR="003E5CE8" w:rsidRPr="00C77E82">
        <w:rPr>
          <w:b/>
          <w:bCs/>
          <w:szCs w:val="28"/>
        </w:rPr>
        <w:t>платформы электронной образовательной среды</w:t>
      </w:r>
      <w:r w:rsidR="0000163D">
        <w:rPr>
          <w:b/>
          <w:bCs/>
          <w:szCs w:val="28"/>
        </w:rPr>
        <w:t xml:space="preserve"> </w:t>
      </w:r>
      <w:r w:rsidR="0000163D" w:rsidRPr="0000163D">
        <w:rPr>
          <w:b/>
          <w:bCs/>
          <w:szCs w:val="28"/>
        </w:rPr>
        <w:t>(</w:t>
      </w:r>
      <w:r w:rsidR="0000163D">
        <w:rPr>
          <w:b/>
          <w:bCs/>
          <w:szCs w:val="28"/>
          <w:lang w:val="en-US"/>
        </w:rPr>
        <w:t>Learning</w:t>
      </w:r>
      <w:r w:rsidR="0000163D" w:rsidRPr="0000163D">
        <w:rPr>
          <w:b/>
          <w:bCs/>
          <w:szCs w:val="28"/>
        </w:rPr>
        <w:t xml:space="preserve"> </w:t>
      </w:r>
      <w:r w:rsidR="0000163D">
        <w:rPr>
          <w:b/>
          <w:bCs/>
          <w:szCs w:val="28"/>
          <w:lang w:val="en-US"/>
        </w:rPr>
        <w:t>Management</w:t>
      </w:r>
      <w:r w:rsidR="0000163D" w:rsidRPr="0000163D">
        <w:rPr>
          <w:b/>
          <w:bCs/>
          <w:szCs w:val="28"/>
        </w:rPr>
        <w:t xml:space="preserve"> </w:t>
      </w:r>
      <w:r w:rsidR="0000163D">
        <w:rPr>
          <w:b/>
          <w:bCs/>
          <w:szCs w:val="28"/>
          <w:lang w:val="en-US"/>
        </w:rPr>
        <w:t>System</w:t>
      </w:r>
      <w:r w:rsidR="0000163D" w:rsidRPr="0000163D">
        <w:rPr>
          <w:b/>
          <w:bCs/>
          <w:szCs w:val="28"/>
        </w:rPr>
        <w:t xml:space="preserve">, </w:t>
      </w:r>
      <w:r w:rsidR="0000163D">
        <w:rPr>
          <w:b/>
          <w:bCs/>
          <w:szCs w:val="28"/>
          <w:lang w:val="en-US"/>
        </w:rPr>
        <w:t>LMS</w:t>
      </w:r>
      <w:r w:rsidR="0000163D" w:rsidRPr="0000163D">
        <w:rPr>
          <w:b/>
          <w:bCs/>
          <w:szCs w:val="28"/>
        </w:rPr>
        <w:t>)</w:t>
      </w:r>
      <w:r w:rsidR="00AA5DAD" w:rsidRPr="00C77E82">
        <w:rPr>
          <w:b/>
          <w:bCs/>
          <w:szCs w:val="28"/>
        </w:rPr>
        <w:t xml:space="preserve">, </w:t>
      </w:r>
      <w:r w:rsidR="00AA5DAD" w:rsidRPr="00C77E82">
        <w:rPr>
          <w:szCs w:val="28"/>
        </w:rPr>
        <w:t xml:space="preserve">на базе которых постепенно формируется вся электронная среда учебного заведения. </w:t>
      </w:r>
      <w:r w:rsidR="0012393C" w:rsidRPr="00C77E82">
        <w:rPr>
          <w:szCs w:val="28"/>
        </w:rPr>
        <w:t xml:space="preserve">Наиболее известными из </w:t>
      </w:r>
      <w:r w:rsidR="0057625B" w:rsidRPr="00C77E82">
        <w:rPr>
          <w:szCs w:val="28"/>
        </w:rPr>
        <w:t>них</w:t>
      </w:r>
      <w:r w:rsidR="0012393C" w:rsidRPr="00C77E82">
        <w:rPr>
          <w:szCs w:val="28"/>
        </w:rPr>
        <w:t xml:space="preserve"> являются зарубежные </w:t>
      </w:r>
      <w:r w:rsidR="0057625B" w:rsidRPr="00C77E82">
        <w:rPr>
          <w:szCs w:val="28"/>
        </w:rPr>
        <w:t xml:space="preserve">платформы </w:t>
      </w:r>
      <w:proofErr w:type="spellStart"/>
      <w:r w:rsidR="0012393C" w:rsidRPr="00C77E82">
        <w:rPr>
          <w:szCs w:val="28"/>
        </w:rPr>
        <w:t>Moodle</w:t>
      </w:r>
      <w:proofErr w:type="spellEnd"/>
      <w:r w:rsidR="0012393C" w:rsidRPr="00C77E82">
        <w:rPr>
          <w:szCs w:val="28"/>
        </w:rPr>
        <w:t xml:space="preserve"> и </w:t>
      </w:r>
      <w:proofErr w:type="spellStart"/>
      <w:r w:rsidR="0012393C" w:rsidRPr="00C77E82">
        <w:rPr>
          <w:szCs w:val="28"/>
        </w:rPr>
        <w:t>Canvas</w:t>
      </w:r>
      <w:proofErr w:type="spellEnd"/>
      <w:proofErr w:type="gramStart"/>
      <w:r w:rsidR="0012393C" w:rsidRPr="00C77E82">
        <w:rPr>
          <w:szCs w:val="28"/>
        </w:rPr>
        <w:t>.</w:t>
      </w:r>
      <w:proofErr w:type="gramEnd"/>
      <w:r w:rsidR="0012393C" w:rsidRPr="00C77E82">
        <w:rPr>
          <w:szCs w:val="28"/>
        </w:rPr>
        <w:t xml:space="preserve"> на базе которых работают большинство ведущих университетов мира, включая российские, например, МИСИС</w:t>
      </w:r>
      <w:r w:rsidR="0057625B" w:rsidRPr="00C77E82">
        <w:rPr>
          <w:szCs w:val="28"/>
        </w:rPr>
        <w:t>.</w:t>
      </w:r>
      <w:r w:rsidR="000F11B8" w:rsidRPr="00C77E82">
        <w:rPr>
          <w:szCs w:val="28"/>
        </w:rPr>
        <w:t xml:space="preserve"> Преимуществом данных платформ является то, что платформы</w:t>
      </w:r>
      <w:r w:rsidR="0000163D">
        <w:rPr>
          <w:szCs w:val="28"/>
        </w:rPr>
        <w:t xml:space="preserve"> ЭОС</w:t>
      </w:r>
      <w:r w:rsidR="000F11B8" w:rsidRPr="00C77E82">
        <w:rPr>
          <w:szCs w:val="28"/>
        </w:rPr>
        <w:t xml:space="preserve"> </w:t>
      </w:r>
      <w:r w:rsidR="008C0040" w:rsidRPr="00C77E82">
        <w:rPr>
          <w:szCs w:val="28"/>
        </w:rPr>
        <w:t xml:space="preserve">обладают открытым кодом и </w:t>
      </w:r>
      <w:r w:rsidR="000F11B8" w:rsidRPr="00C77E82">
        <w:rPr>
          <w:szCs w:val="28"/>
        </w:rPr>
        <w:t>к ним</w:t>
      </w:r>
      <w:r w:rsidR="0012393C" w:rsidRPr="00C77E82">
        <w:rPr>
          <w:szCs w:val="28"/>
        </w:rPr>
        <w:t xml:space="preserve"> </w:t>
      </w:r>
      <w:r w:rsidR="0027743F" w:rsidRPr="00C77E82">
        <w:rPr>
          <w:szCs w:val="28"/>
        </w:rPr>
        <w:t xml:space="preserve">можно </w:t>
      </w:r>
      <w:r w:rsidR="0012393C" w:rsidRPr="00C77E82">
        <w:rPr>
          <w:szCs w:val="28"/>
        </w:rPr>
        <w:t>подключ</w:t>
      </w:r>
      <w:r w:rsidR="0027743F" w:rsidRPr="00C77E82">
        <w:rPr>
          <w:szCs w:val="28"/>
        </w:rPr>
        <w:t>а</w:t>
      </w:r>
      <w:r w:rsidR="0012393C" w:rsidRPr="00C77E82">
        <w:rPr>
          <w:szCs w:val="28"/>
        </w:rPr>
        <w:t xml:space="preserve">ть аудио и видео сервисы на сторонних платформах, например, сервисы для проведения конференций и онлайн-занятий </w:t>
      </w:r>
      <w:proofErr w:type="spellStart"/>
      <w:r w:rsidR="0012393C" w:rsidRPr="00C77E82">
        <w:rPr>
          <w:szCs w:val="28"/>
        </w:rPr>
        <w:t>Zoom</w:t>
      </w:r>
      <w:proofErr w:type="spellEnd"/>
      <w:r w:rsidR="0012393C" w:rsidRPr="00C77E82">
        <w:rPr>
          <w:szCs w:val="28"/>
        </w:rPr>
        <w:t xml:space="preserve"> и </w:t>
      </w:r>
      <w:proofErr w:type="spellStart"/>
      <w:r w:rsidR="0012393C" w:rsidRPr="00C77E82">
        <w:rPr>
          <w:szCs w:val="28"/>
        </w:rPr>
        <w:t>Skype</w:t>
      </w:r>
      <w:proofErr w:type="spellEnd"/>
      <w:r w:rsidR="0012393C" w:rsidRPr="00C77E82">
        <w:rPr>
          <w:szCs w:val="28"/>
        </w:rPr>
        <w:t xml:space="preserve">. </w:t>
      </w:r>
      <w:r w:rsidR="0027743F" w:rsidRPr="00C77E82">
        <w:rPr>
          <w:szCs w:val="28"/>
        </w:rPr>
        <w:t>М</w:t>
      </w:r>
      <w:r w:rsidR="0012393C" w:rsidRPr="00C77E82">
        <w:rPr>
          <w:szCs w:val="28"/>
        </w:rPr>
        <w:t xml:space="preserve">ожно разработать плагины для подключения </w:t>
      </w:r>
      <w:r w:rsidR="0027743F" w:rsidRPr="00C77E82">
        <w:rPr>
          <w:szCs w:val="28"/>
        </w:rPr>
        <w:t xml:space="preserve">других </w:t>
      </w:r>
      <w:r w:rsidR="0012393C" w:rsidRPr="00C77E82">
        <w:rPr>
          <w:szCs w:val="28"/>
        </w:rPr>
        <w:t xml:space="preserve">внешних сервисов, например, </w:t>
      </w:r>
      <w:proofErr w:type="spellStart"/>
      <w:r w:rsidR="00697FC5" w:rsidRPr="00C77E82">
        <w:rPr>
          <w:szCs w:val="28"/>
        </w:rPr>
        <w:t>А</w:t>
      </w:r>
      <w:r w:rsidR="0012393C" w:rsidRPr="00C77E82">
        <w:rPr>
          <w:szCs w:val="28"/>
        </w:rPr>
        <w:t>нтиплагиат.ру</w:t>
      </w:r>
      <w:proofErr w:type="spellEnd"/>
      <w:r w:rsidR="0012393C" w:rsidRPr="00C77E82">
        <w:rPr>
          <w:szCs w:val="28"/>
        </w:rPr>
        <w:t xml:space="preserve"> и</w:t>
      </w:r>
      <w:r w:rsidR="0027743F" w:rsidRPr="00C77E82">
        <w:rPr>
          <w:szCs w:val="28"/>
        </w:rPr>
        <w:t xml:space="preserve">ли </w:t>
      </w:r>
      <w:r w:rsidR="00F722D4" w:rsidRPr="00C77E82">
        <w:rPr>
          <w:szCs w:val="28"/>
        </w:rPr>
        <w:t>вышеупомянут</w:t>
      </w:r>
      <w:r w:rsidR="00D13C45">
        <w:rPr>
          <w:szCs w:val="28"/>
        </w:rPr>
        <w:t xml:space="preserve">ую издательскую </w:t>
      </w:r>
      <w:r w:rsidR="00D33C5E">
        <w:rPr>
          <w:szCs w:val="28"/>
        </w:rPr>
        <w:t xml:space="preserve">образовательную </w:t>
      </w:r>
      <w:r w:rsidR="00D13C45">
        <w:rPr>
          <w:szCs w:val="28"/>
        </w:rPr>
        <w:t xml:space="preserve">платформу </w:t>
      </w:r>
      <w:proofErr w:type="spellStart"/>
      <w:r w:rsidR="0012393C" w:rsidRPr="00C77E82">
        <w:rPr>
          <w:szCs w:val="28"/>
        </w:rPr>
        <w:t>Юрайт.ру</w:t>
      </w:r>
      <w:proofErr w:type="spellEnd"/>
      <w:r w:rsidR="0012393C" w:rsidRPr="00C77E82">
        <w:rPr>
          <w:szCs w:val="28"/>
        </w:rPr>
        <w:t>.</w:t>
      </w:r>
      <w:r w:rsidR="00832055" w:rsidRPr="00C77E82">
        <w:rPr>
          <w:szCs w:val="28"/>
        </w:rPr>
        <w:t xml:space="preserve"> Следует о</w:t>
      </w:r>
      <w:r w:rsidR="00E61C4E" w:rsidRPr="00C77E82">
        <w:rPr>
          <w:szCs w:val="28"/>
        </w:rPr>
        <w:t>тметить</w:t>
      </w:r>
      <w:r w:rsidR="00832055" w:rsidRPr="00C77E82">
        <w:rPr>
          <w:szCs w:val="28"/>
        </w:rPr>
        <w:t>, что</w:t>
      </w:r>
      <w:r w:rsidR="0012393C" w:rsidRPr="00C77E82">
        <w:rPr>
          <w:szCs w:val="28"/>
        </w:rPr>
        <w:t xml:space="preserve"> </w:t>
      </w:r>
      <w:r w:rsidR="002E3F9D" w:rsidRPr="00C77E82">
        <w:rPr>
          <w:szCs w:val="28"/>
        </w:rPr>
        <w:t xml:space="preserve">платформы электронной образовательной среды </w:t>
      </w:r>
      <w:r w:rsidR="00832055" w:rsidRPr="00C77E82">
        <w:rPr>
          <w:szCs w:val="28"/>
        </w:rPr>
        <w:t>устанавлива</w:t>
      </w:r>
      <w:r w:rsidR="002E3F9D" w:rsidRPr="00C77E82">
        <w:rPr>
          <w:szCs w:val="28"/>
        </w:rPr>
        <w:t>ю</w:t>
      </w:r>
      <w:r w:rsidR="00832055" w:rsidRPr="00C77E82">
        <w:rPr>
          <w:szCs w:val="28"/>
        </w:rPr>
        <w:t>тся учебным заведением</w:t>
      </w:r>
      <w:r w:rsidR="002E3F9D" w:rsidRPr="00C77E82">
        <w:rPr>
          <w:szCs w:val="28"/>
        </w:rPr>
        <w:t xml:space="preserve"> и настраиваются в рамках вуза</w:t>
      </w:r>
      <w:r w:rsidR="00832055" w:rsidRPr="00C77E82">
        <w:rPr>
          <w:szCs w:val="28"/>
        </w:rPr>
        <w:t xml:space="preserve">, </w:t>
      </w:r>
      <w:r w:rsidR="002E3F9D" w:rsidRPr="00C77E82">
        <w:rPr>
          <w:szCs w:val="28"/>
        </w:rPr>
        <w:t>что позволяет учебному заведению</w:t>
      </w:r>
      <w:r w:rsidR="00832055" w:rsidRPr="00C77E82">
        <w:rPr>
          <w:szCs w:val="28"/>
        </w:rPr>
        <w:t xml:space="preserve"> контролировать траектории обучения, </w:t>
      </w:r>
      <w:r w:rsidR="002E3F9D" w:rsidRPr="00C77E82">
        <w:rPr>
          <w:szCs w:val="28"/>
        </w:rPr>
        <w:t xml:space="preserve">результаты освоения образовательных программ, </w:t>
      </w:r>
      <w:r w:rsidR="00832055" w:rsidRPr="00C77E82">
        <w:rPr>
          <w:szCs w:val="28"/>
        </w:rPr>
        <w:t>собирать различную статистику (сколько студент</w:t>
      </w:r>
      <w:r w:rsidR="00CE6F16" w:rsidRPr="00C77E82">
        <w:rPr>
          <w:szCs w:val="28"/>
        </w:rPr>
        <w:t xml:space="preserve">ы и преподаватели </w:t>
      </w:r>
      <w:r w:rsidR="00832055" w:rsidRPr="00C77E82">
        <w:rPr>
          <w:szCs w:val="28"/>
        </w:rPr>
        <w:t>наход</w:t>
      </w:r>
      <w:r w:rsidR="00CE6F16" w:rsidRPr="00C77E82">
        <w:rPr>
          <w:szCs w:val="28"/>
        </w:rPr>
        <w:t>я</w:t>
      </w:r>
      <w:r w:rsidR="00832055" w:rsidRPr="00C77E82">
        <w:rPr>
          <w:szCs w:val="28"/>
        </w:rPr>
        <w:t xml:space="preserve">тся </w:t>
      </w:r>
      <w:r w:rsidR="00CE6F16" w:rsidRPr="00C77E82">
        <w:rPr>
          <w:szCs w:val="28"/>
        </w:rPr>
        <w:t>в ЭОС</w:t>
      </w:r>
      <w:r w:rsidR="00832055" w:rsidRPr="00C77E82">
        <w:rPr>
          <w:szCs w:val="28"/>
        </w:rPr>
        <w:t xml:space="preserve">), формировать портфолио и т.д. А преподаватель </w:t>
      </w:r>
      <w:r w:rsidR="00085164" w:rsidRPr="00C77E82">
        <w:rPr>
          <w:szCs w:val="28"/>
        </w:rPr>
        <w:t xml:space="preserve">имеет возможность </w:t>
      </w:r>
      <w:r w:rsidR="00832055" w:rsidRPr="00C77E82">
        <w:rPr>
          <w:szCs w:val="28"/>
        </w:rPr>
        <w:t xml:space="preserve">наполнять платформу образовательным </w:t>
      </w:r>
      <w:r w:rsidR="00D832FE" w:rsidRPr="00C77E82">
        <w:rPr>
          <w:szCs w:val="28"/>
        </w:rPr>
        <w:t xml:space="preserve">и методическим </w:t>
      </w:r>
      <w:r w:rsidR="00832055" w:rsidRPr="00C77E82">
        <w:rPr>
          <w:szCs w:val="28"/>
        </w:rPr>
        <w:t>контентом</w:t>
      </w:r>
      <w:r w:rsidR="00085164" w:rsidRPr="00C77E82">
        <w:rPr>
          <w:szCs w:val="28"/>
        </w:rPr>
        <w:t>, формировать проверочные задания</w:t>
      </w:r>
      <w:r w:rsidR="00B871CC" w:rsidRPr="00C77E82">
        <w:rPr>
          <w:szCs w:val="28"/>
        </w:rPr>
        <w:t xml:space="preserve"> по читаемым курсам</w:t>
      </w:r>
      <w:r w:rsidR="00085164" w:rsidRPr="00C77E82">
        <w:rPr>
          <w:szCs w:val="28"/>
        </w:rPr>
        <w:t xml:space="preserve"> и так далее.</w:t>
      </w:r>
      <w:r w:rsidR="00EB0BF0" w:rsidRPr="00C77E82">
        <w:rPr>
          <w:szCs w:val="28"/>
        </w:rPr>
        <w:t xml:space="preserve"> В идеале, в ЭОС должно быть интегрировано </w:t>
      </w:r>
      <w:r w:rsidR="00EB0BF0" w:rsidRPr="00C77E82">
        <w:rPr>
          <w:szCs w:val="28"/>
        </w:rPr>
        <w:lastRenderedPageBreak/>
        <w:t>все</w:t>
      </w:r>
      <w:r w:rsidR="00BC0AC0" w:rsidRPr="00C77E82">
        <w:rPr>
          <w:szCs w:val="28"/>
        </w:rPr>
        <w:t>, что необходимо для образовательного процесса</w:t>
      </w:r>
      <w:r w:rsidR="007D1296">
        <w:rPr>
          <w:szCs w:val="28"/>
        </w:rPr>
        <w:t>,</w:t>
      </w:r>
      <w:r w:rsidR="00BC0AC0" w:rsidRPr="00C77E82">
        <w:rPr>
          <w:szCs w:val="28"/>
        </w:rPr>
        <w:t xml:space="preserve"> </w:t>
      </w:r>
      <w:r w:rsidR="00EB0BF0" w:rsidRPr="00C77E82">
        <w:rPr>
          <w:szCs w:val="28"/>
        </w:rPr>
        <w:t xml:space="preserve">– платформы </w:t>
      </w:r>
      <w:r w:rsidR="00FD7C84" w:rsidRPr="00C77E82">
        <w:rPr>
          <w:szCs w:val="28"/>
        </w:rPr>
        <w:t xml:space="preserve">для </w:t>
      </w:r>
      <w:r w:rsidR="00EB0BF0" w:rsidRPr="00C77E82">
        <w:rPr>
          <w:szCs w:val="28"/>
        </w:rPr>
        <w:t xml:space="preserve">проведения </w:t>
      </w:r>
      <w:r w:rsidR="00FD7C84" w:rsidRPr="00C77E82">
        <w:rPr>
          <w:szCs w:val="28"/>
        </w:rPr>
        <w:t xml:space="preserve">занятий, </w:t>
      </w:r>
      <w:r w:rsidR="00EB0BF0" w:rsidRPr="00C77E82">
        <w:rPr>
          <w:szCs w:val="28"/>
        </w:rPr>
        <w:t>систем</w:t>
      </w:r>
      <w:r w:rsidR="00FD7C84" w:rsidRPr="00C77E82">
        <w:rPr>
          <w:szCs w:val="28"/>
        </w:rPr>
        <w:t>ы оценки полученных знаний,</w:t>
      </w:r>
      <w:r w:rsidR="00EB0BF0" w:rsidRPr="00C77E82">
        <w:rPr>
          <w:szCs w:val="28"/>
        </w:rPr>
        <w:t xml:space="preserve"> </w:t>
      </w:r>
      <w:r w:rsidR="00FD7C84" w:rsidRPr="00C77E82">
        <w:rPr>
          <w:szCs w:val="28"/>
        </w:rPr>
        <w:t>автоматическое заполнение ведомостей</w:t>
      </w:r>
      <w:r w:rsidR="00EB0BF0" w:rsidRPr="00C77E82">
        <w:rPr>
          <w:szCs w:val="28"/>
        </w:rPr>
        <w:t>, корпоративная почта</w:t>
      </w:r>
      <w:r w:rsidR="007D1296">
        <w:rPr>
          <w:szCs w:val="28"/>
        </w:rPr>
        <w:t xml:space="preserve"> преподавателей и студентов</w:t>
      </w:r>
      <w:r w:rsidR="00EB0BF0" w:rsidRPr="00C77E82">
        <w:rPr>
          <w:szCs w:val="28"/>
        </w:rPr>
        <w:t>, проверк</w:t>
      </w:r>
      <w:r w:rsidR="00FD7C84" w:rsidRPr="00C77E82">
        <w:rPr>
          <w:szCs w:val="28"/>
        </w:rPr>
        <w:t xml:space="preserve">а </w:t>
      </w:r>
      <w:r w:rsidR="00EB0BF0" w:rsidRPr="00C77E82">
        <w:rPr>
          <w:szCs w:val="28"/>
        </w:rPr>
        <w:t xml:space="preserve">на плагиат, издательские и многие другие сервисы, </w:t>
      </w:r>
      <w:r w:rsidR="00FD7C84" w:rsidRPr="00C77E82">
        <w:rPr>
          <w:szCs w:val="28"/>
        </w:rPr>
        <w:t xml:space="preserve">чтобы </w:t>
      </w:r>
      <w:r w:rsidR="00EB0BF0" w:rsidRPr="00C77E82">
        <w:rPr>
          <w:szCs w:val="28"/>
        </w:rPr>
        <w:t>преподавател</w:t>
      </w:r>
      <w:r w:rsidR="00FD7C84" w:rsidRPr="00C77E82">
        <w:rPr>
          <w:szCs w:val="28"/>
        </w:rPr>
        <w:t xml:space="preserve">и и </w:t>
      </w:r>
      <w:r w:rsidR="00EB0BF0" w:rsidRPr="00C77E82">
        <w:rPr>
          <w:szCs w:val="28"/>
        </w:rPr>
        <w:t>студент</w:t>
      </w:r>
      <w:r w:rsidR="00FD7C84" w:rsidRPr="00C77E82">
        <w:rPr>
          <w:szCs w:val="28"/>
        </w:rPr>
        <w:t>ы единожды</w:t>
      </w:r>
      <w:r w:rsidR="00EB0BF0" w:rsidRPr="00C77E82">
        <w:rPr>
          <w:szCs w:val="28"/>
        </w:rPr>
        <w:t xml:space="preserve"> </w:t>
      </w:r>
      <w:r w:rsidR="00FD7C84" w:rsidRPr="00C77E82">
        <w:rPr>
          <w:szCs w:val="28"/>
        </w:rPr>
        <w:t xml:space="preserve">войдя в ЭОС, </w:t>
      </w:r>
      <w:r w:rsidR="00DE5072" w:rsidRPr="00C77E82">
        <w:rPr>
          <w:szCs w:val="28"/>
        </w:rPr>
        <w:t>могли работать, не отвлекаясь на «входы-выходы» в другие программы.</w:t>
      </w:r>
    </w:p>
    <w:p w14:paraId="41AE5A1D" w14:textId="6DDAA02B" w:rsidR="007B265E" w:rsidRDefault="00A970DF" w:rsidP="00786550">
      <w:pPr>
        <w:spacing w:line="276" w:lineRule="auto"/>
        <w:rPr>
          <w:szCs w:val="28"/>
        </w:rPr>
      </w:pPr>
      <w:proofErr w:type="spellStart"/>
      <w:r w:rsidRPr="00C77E82">
        <w:rPr>
          <w:b/>
          <w:bCs/>
          <w:szCs w:val="28"/>
        </w:rPr>
        <w:t>Google</w:t>
      </w:r>
      <w:proofErr w:type="spellEnd"/>
      <w:r w:rsidRPr="00C77E82">
        <w:rPr>
          <w:b/>
          <w:bCs/>
          <w:szCs w:val="28"/>
        </w:rPr>
        <w:t xml:space="preserve"> </w:t>
      </w:r>
      <w:r w:rsidRPr="00C77E82">
        <w:rPr>
          <w:b/>
          <w:bCs/>
          <w:szCs w:val="28"/>
          <w:lang w:val="en-US"/>
        </w:rPr>
        <w:t>Classroom</w:t>
      </w:r>
      <w:r w:rsidR="00F66638">
        <w:rPr>
          <w:b/>
          <w:bCs/>
          <w:szCs w:val="28"/>
        </w:rPr>
        <w:t xml:space="preserve"> (</w:t>
      </w:r>
      <w:r w:rsidR="00461892">
        <w:rPr>
          <w:b/>
          <w:bCs/>
          <w:szCs w:val="28"/>
        </w:rPr>
        <w:t xml:space="preserve">Гугл </w:t>
      </w:r>
      <w:r w:rsidR="00F66638">
        <w:rPr>
          <w:b/>
          <w:bCs/>
          <w:szCs w:val="28"/>
        </w:rPr>
        <w:t>класс</w:t>
      </w:r>
      <w:r w:rsidR="00FA3E6A">
        <w:rPr>
          <w:b/>
          <w:bCs/>
          <w:szCs w:val="28"/>
        </w:rPr>
        <w:t>ная комната</w:t>
      </w:r>
      <w:r w:rsidR="00F66638">
        <w:rPr>
          <w:b/>
          <w:bCs/>
          <w:szCs w:val="28"/>
        </w:rPr>
        <w:t>)</w:t>
      </w:r>
      <w:r w:rsidRPr="00C77E82">
        <w:rPr>
          <w:szCs w:val="28"/>
        </w:rPr>
        <w:t>, по сути,</w:t>
      </w:r>
      <w:r w:rsidR="005F7A8B" w:rsidRPr="00C77E82">
        <w:rPr>
          <w:szCs w:val="28"/>
        </w:rPr>
        <w:t xml:space="preserve"> представляет </w:t>
      </w:r>
      <w:r w:rsidR="00DE7AEE" w:rsidRPr="00C77E82">
        <w:rPr>
          <w:szCs w:val="28"/>
        </w:rPr>
        <w:t xml:space="preserve">собой </w:t>
      </w:r>
      <w:r w:rsidR="005F7A8B" w:rsidRPr="00C77E82">
        <w:rPr>
          <w:szCs w:val="28"/>
        </w:rPr>
        <w:t xml:space="preserve">отдельную категорию образовательных </w:t>
      </w:r>
      <w:r w:rsidR="004E13F8">
        <w:rPr>
          <w:szCs w:val="28"/>
        </w:rPr>
        <w:t>веб-</w:t>
      </w:r>
      <w:r w:rsidR="005F7A8B" w:rsidRPr="00C77E82">
        <w:rPr>
          <w:szCs w:val="28"/>
        </w:rPr>
        <w:t>платформ, который был</w:t>
      </w:r>
      <w:r w:rsidR="005F7A8B" w:rsidRPr="00C77E82">
        <w:rPr>
          <w:b/>
          <w:bCs/>
          <w:szCs w:val="28"/>
        </w:rPr>
        <w:t xml:space="preserve"> </w:t>
      </w:r>
      <w:r w:rsidR="005F7A8B" w:rsidRPr="00C77E82">
        <w:rPr>
          <w:szCs w:val="28"/>
        </w:rPr>
        <w:t xml:space="preserve">разработан </w:t>
      </w:r>
      <w:r w:rsidR="00F66638">
        <w:rPr>
          <w:szCs w:val="28"/>
        </w:rPr>
        <w:t xml:space="preserve">компанией </w:t>
      </w:r>
      <w:proofErr w:type="spellStart"/>
      <w:r w:rsidR="005F7A8B" w:rsidRPr="00C77E82">
        <w:rPr>
          <w:szCs w:val="28"/>
        </w:rPr>
        <w:t>Google</w:t>
      </w:r>
      <w:proofErr w:type="spellEnd"/>
      <w:r w:rsidR="005F7A8B" w:rsidRPr="00C77E82">
        <w:rPr>
          <w:szCs w:val="28"/>
        </w:rPr>
        <w:t xml:space="preserve"> специально для школ. Это бесплатный веб-сервис призван упростить создание, распространение и оценку </w:t>
      </w:r>
      <w:r w:rsidR="00DE7AEE" w:rsidRPr="00C77E82">
        <w:rPr>
          <w:szCs w:val="28"/>
        </w:rPr>
        <w:t xml:space="preserve">учебных </w:t>
      </w:r>
      <w:r w:rsidR="005F7A8B" w:rsidRPr="00C77E82">
        <w:rPr>
          <w:szCs w:val="28"/>
        </w:rPr>
        <w:t xml:space="preserve">заданий безбумажным способом. Основная цель </w:t>
      </w:r>
      <w:proofErr w:type="spellStart"/>
      <w:r w:rsidR="005F7A8B" w:rsidRPr="00C77E82">
        <w:rPr>
          <w:szCs w:val="28"/>
        </w:rPr>
        <w:t>Google</w:t>
      </w:r>
      <w:proofErr w:type="spellEnd"/>
      <w:r w:rsidR="005F7A8B" w:rsidRPr="00C77E82">
        <w:rPr>
          <w:szCs w:val="28"/>
        </w:rPr>
        <w:t xml:space="preserve"> </w:t>
      </w:r>
      <w:proofErr w:type="spellStart"/>
      <w:r w:rsidR="005F7A8B" w:rsidRPr="00C77E82">
        <w:rPr>
          <w:szCs w:val="28"/>
        </w:rPr>
        <w:t>Classroom</w:t>
      </w:r>
      <w:proofErr w:type="spellEnd"/>
      <w:r w:rsidR="005F7A8B" w:rsidRPr="00C77E82">
        <w:rPr>
          <w:szCs w:val="28"/>
        </w:rPr>
        <w:t xml:space="preserve"> - упростить процесс обмена файлами между учителями и учениками</w:t>
      </w:r>
      <w:r w:rsidR="00461892">
        <w:rPr>
          <w:szCs w:val="28"/>
        </w:rPr>
        <w:t>, чтобы не заниматься пересылкой заданий и получением ответом персонально с каждым учеником. О</w:t>
      </w:r>
      <w:r w:rsidR="00461892" w:rsidRPr="00461892">
        <w:rPr>
          <w:szCs w:val="28"/>
        </w:rPr>
        <w:t xml:space="preserve">нлайн-класс </w:t>
      </w:r>
      <w:r w:rsidR="00461892">
        <w:rPr>
          <w:szCs w:val="28"/>
        </w:rPr>
        <w:t xml:space="preserve">от </w:t>
      </w:r>
      <w:r w:rsidR="00461892" w:rsidRPr="00461892">
        <w:rPr>
          <w:szCs w:val="28"/>
        </w:rPr>
        <w:t>Гугл</w:t>
      </w:r>
      <w:r w:rsidR="005F7A8B" w:rsidRPr="00C77E82">
        <w:rPr>
          <w:szCs w:val="28"/>
        </w:rPr>
        <w:t xml:space="preserve"> </w:t>
      </w:r>
      <w:r w:rsidR="00DE7AEE" w:rsidRPr="00C77E82">
        <w:rPr>
          <w:szCs w:val="28"/>
        </w:rPr>
        <w:t>позволя</w:t>
      </w:r>
      <w:r w:rsidR="00FB7652">
        <w:rPr>
          <w:szCs w:val="28"/>
        </w:rPr>
        <w:t>е</w:t>
      </w:r>
      <w:r w:rsidR="00DE7AEE" w:rsidRPr="00C77E82">
        <w:rPr>
          <w:szCs w:val="28"/>
        </w:rPr>
        <w:t xml:space="preserve">т организовывать взаимодействие </w:t>
      </w:r>
      <w:r w:rsidR="00FB7652">
        <w:rPr>
          <w:szCs w:val="28"/>
        </w:rPr>
        <w:t xml:space="preserve">преподавателями/учителя </w:t>
      </w:r>
      <w:r w:rsidR="00DE7AEE" w:rsidRPr="00C77E82">
        <w:rPr>
          <w:szCs w:val="28"/>
        </w:rPr>
        <w:t>со студентами</w:t>
      </w:r>
      <w:r w:rsidR="00FB7652">
        <w:rPr>
          <w:szCs w:val="28"/>
        </w:rPr>
        <w:t>/учениками</w:t>
      </w:r>
      <w:r w:rsidR="001D49DD">
        <w:rPr>
          <w:szCs w:val="28"/>
        </w:rPr>
        <w:t xml:space="preserve"> в виртуальном пространстве</w:t>
      </w:r>
      <w:r w:rsidR="00DE7AEE" w:rsidRPr="00C77E82">
        <w:rPr>
          <w:szCs w:val="28"/>
        </w:rPr>
        <w:t xml:space="preserve">: создавать </w:t>
      </w:r>
      <w:r w:rsidR="001D49DD">
        <w:rPr>
          <w:szCs w:val="28"/>
        </w:rPr>
        <w:t>онлайн-</w:t>
      </w:r>
      <w:r w:rsidR="00DE7AEE" w:rsidRPr="00C77E82">
        <w:rPr>
          <w:szCs w:val="28"/>
        </w:rPr>
        <w:t xml:space="preserve">класс (группу), в который можно загружать документы, группировать их по темам, и т.д. </w:t>
      </w:r>
      <w:r w:rsidR="005704E3">
        <w:rPr>
          <w:szCs w:val="28"/>
        </w:rPr>
        <w:t xml:space="preserve">Дополнительно удобно использовать другие приложения Гугл - </w:t>
      </w:r>
      <w:r w:rsidR="00DE7AEE" w:rsidRPr="00C77E82">
        <w:rPr>
          <w:b/>
          <w:bCs/>
          <w:szCs w:val="28"/>
          <w:lang w:val="en-US"/>
        </w:rPr>
        <w:t>Google</w:t>
      </w:r>
      <w:r w:rsidR="00DE7AEE" w:rsidRPr="00C77E82">
        <w:rPr>
          <w:b/>
          <w:bCs/>
          <w:szCs w:val="28"/>
        </w:rPr>
        <w:t xml:space="preserve"> Формы</w:t>
      </w:r>
      <w:r w:rsidR="00DE7AEE" w:rsidRPr="00C77E82">
        <w:rPr>
          <w:szCs w:val="28"/>
        </w:rPr>
        <w:t xml:space="preserve">, </w:t>
      </w:r>
      <w:r w:rsidR="0005732E">
        <w:rPr>
          <w:szCs w:val="28"/>
        </w:rPr>
        <w:t xml:space="preserve">которое </w:t>
      </w:r>
      <w:r w:rsidR="00DE7AEE" w:rsidRPr="00C77E82">
        <w:rPr>
          <w:szCs w:val="28"/>
        </w:rPr>
        <w:t>позволяет проводить контрольные мероприятия в тестовой форме</w:t>
      </w:r>
      <w:r w:rsidR="0005732E">
        <w:rPr>
          <w:b/>
          <w:bCs/>
          <w:szCs w:val="28"/>
        </w:rPr>
        <w:t>;</w:t>
      </w:r>
      <w:r w:rsidR="00DE7AEE" w:rsidRPr="00C77E82">
        <w:rPr>
          <w:b/>
          <w:bCs/>
          <w:szCs w:val="28"/>
        </w:rPr>
        <w:t xml:space="preserve"> </w:t>
      </w:r>
      <w:r w:rsidR="000A0FB0">
        <w:rPr>
          <w:b/>
          <w:bCs/>
          <w:szCs w:val="28"/>
          <w:lang w:val="en-US"/>
        </w:rPr>
        <w:t>Google</w:t>
      </w:r>
      <w:r w:rsidR="000A0FB0" w:rsidRPr="000A0FB0">
        <w:rPr>
          <w:b/>
          <w:bCs/>
          <w:szCs w:val="28"/>
        </w:rPr>
        <w:t xml:space="preserve"> </w:t>
      </w:r>
      <w:r w:rsidR="00A321D9">
        <w:rPr>
          <w:b/>
          <w:bCs/>
          <w:szCs w:val="28"/>
        </w:rPr>
        <w:t>Д</w:t>
      </w:r>
      <w:r w:rsidR="000A0FB0">
        <w:rPr>
          <w:b/>
          <w:bCs/>
          <w:szCs w:val="28"/>
        </w:rPr>
        <w:t xml:space="preserve">иск, </w:t>
      </w:r>
      <w:r w:rsidR="00382364">
        <w:rPr>
          <w:szCs w:val="28"/>
        </w:rPr>
        <w:t xml:space="preserve">на котором создаются папки для совместного доступа преподавателей и студентов; </w:t>
      </w:r>
      <w:r w:rsidR="00DE7AEE" w:rsidRPr="00C77E82">
        <w:rPr>
          <w:b/>
          <w:bCs/>
          <w:szCs w:val="28"/>
          <w:lang w:val="en-US"/>
        </w:rPr>
        <w:t>G</w:t>
      </w:r>
      <w:proofErr w:type="spellStart"/>
      <w:r w:rsidR="00DE7AEE" w:rsidRPr="00C77E82">
        <w:rPr>
          <w:b/>
          <w:bCs/>
          <w:szCs w:val="28"/>
        </w:rPr>
        <w:t>oogle</w:t>
      </w:r>
      <w:proofErr w:type="spellEnd"/>
      <w:r w:rsidR="00DE7AEE" w:rsidRPr="00C77E82">
        <w:rPr>
          <w:b/>
          <w:bCs/>
          <w:szCs w:val="28"/>
        </w:rPr>
        <w:t xml:space="preserve"> </w:t>
      </w:r>
      <w:r w:rsidR="00A321D9">
        <w:rPr>
          <w:b/>
          <w:bCs/>
          <w:szCs w:val="28"/>
          <w:lang w:val="en-US"/>
        </w:rPr>
        <w:t>H</w:t>
      </w:r>
      <w:proofErr w:type="spellStart"/>
      <w:r w:rsidR="00DE7AEE" w:rsidRPr="00C77E82">
        <w:rPr>
          <w:b/>
          <w:bCs/>
          <w:szCs w:val="28"/>
        </w:rPr>
        <w:t>angouts</w:t>
      </w:r>
      <w:proofErr w:type="spellEnd"/>
      <w:r w:rsidR="0005732E">
        <w:rPr>
          <w:szCs w:val="28"/>
        </w:rPr>
        <w:t xml:space="preserve">, которое </w:t>
      </w:r>
      <w:r w:rsidR="00DE7AEE" w:rsidRPr="00C77E82">
        <w:rPr>
          <w:szCs w:val="28"/>
        </w:rPr>
        <w:t xml:space="preserve">позволяет создавать текстовые, голосовые и видео чаты, проводить демонстрации экрана. Полноценно сервисы </w:t>
      </w:r>
      <w:r w:rsidR="00CA4217">
        <w:rPr>
          <w:szCs w:val="28"/>
        </w:rPr>
        <w:t xml:space="preserve">Гугл </w:t>
      </w:r>
      <w:r w:rsidR="00DE7AEE" w:rsidRPr="00C77E82">
        <w:rPr>
          <w:szCs w:val="28"/>
        </w:rPr>
        <w:t xml:space="preserve">доступны если у преподавателя и студента есть почта на </w:t>
      </w:r>
      <w:r w:rsidR="00DE7AEE" w:rsidRPr="00C77E82">
        <w:rPr>
          <w:szCs w:val="28"/>
          <w:lang w:val="en-US"/>
        </w:rPr>
        <w:t>google</w:t>
      </w:r>
      <w:r w:rsidR="00DE7AEE" w:rsidRPr="00C77E82">
        <w:rPr>
          <w:szCs w:val="28"/>
        </w:rPr>
        <w:t>.</w:t>
      </w:r>
      <w:r w:rsidR="00DE7AEE" w:rsidRPr="00C77E82">
        <w:rPr>
          <w:szCs w:val="28"/>
          <w:lang w:val="en-US"/>
        </w:rPr>
        <w:t>com</w:t>
      </w:r>
      <w:r w:rsidR="00786550">
        <w:rPr>
          <w:szCs w:val="28"/>
        </w:rPr>
        <w:t>. В этом же разделе целесообразно упомянуть облачные сервисы</w:t>
      </w:r>
      <w:r w:rsidR="00FB18C7" w:rsidRPr="00FB18C7">
        <w:rPr>
          <w:szCs w:val="28"/>
        </w:rPr>
        <w:t xml:space="preserve"> </w:t>
      </w:r>
      <w:r w:rsidR="00FB18C7">
        <w:rPr>
          <w:szCs w:val="28"/>
        </w:rPr>
        <w:t xml:space="preserve">других </w:t>
      </w:r>
      <w:r w:rsidR="00FB18C7">
        <w:rPr>
          <w:szCs w:val="28"/>
          <w:lang w:val="en-US"/>
        </w:rPr>
        <w:t>IT</w:t>
      </w:r>
      <w:r w:rsidR="00FB18C7" w:rsidRPr="00FB18C7">
        <w:rPr>
          <w:szCs w:val="28"/>
        </w:rPr>
        <w:t>-</w:t>
      </w:r>
      <w:r w:rsidR="00FB18C7">
        <w:rPr>
          <w:szCs w:val="28"/>
        </w:rPr>
        <w:t>компаний</w:t>
      </w:r>
      <w:r w:rsidR="00786550">
        <w:rPr>
          <w:szCs w:val="28"/>
        </w:rPr>
        <w:t xml:space="preserve">, в том числе, российский </w:t>
      </w:r>
      <w:r w:rsidR="00596E2F" w:rsidRPr="00786550">
        <w:rPr>
          <w:b/>
          <w:bCs/>
          <w:szCs w:val="28"/>
          <w:lang w:val="en-US"/>
        </w:rPr>
        <w:t>Mail</w:t>
      </w:r>
      <w:r w:rsidR="00596E2F" w:rsidRPr="00786550">
        <w:rPr>
          <w:b/>
          <w:bCs/>
          <w:szCs w:val="28"/>
        </w:rPr>
        <w:t>.</w:t>
      </w:r>
      <w:proofErr w:type="spellStart"/>
      <w:r w:rsidR="00596E2F" w:rsidRPr="00786550">
        <w:rPr>
          <w:b/>
          <w:bCs/>
          <w:szCs w:val="28"/>
          <w:lang w:val="en-US"/>
        </w:rPr>
        <w:t>ru</w:t>
      </w:r>
      <w:proofErr w:type="spellEnd"/>
      <w:r w:rsidR="00596E2F" w:rsidRPr="00786550">
        <w:rPr>
          <w:b/>
          <w:bCs/>
          <w:szCs w:val="28"/>
        </w:rPr>
        <w:t xml:space="preserve"> </w:t>
      </w:r>
      <w:r w:rsidR="00596E2F" w:rsidRPr="00786550">
        <w:rPr>
          <w:b/>
          <w:bCs/>
          <w:szCs w:val="28"/>
          <w:lang w:val="en-US"/>
        </w:rPr>
        <w:t>Cloud</w:t>
      </w:r>
      <w:r w:rsidR="00596E2F" w:rsidRPr="00786550">
        <w:rPr>
          <w:sz w:val="24"/>
          <w:szCs w:val="24"/>
        </w:rPr>
        <w:t>,</w:t>
      </w:r>
      <w:r w:rsidR="00786550">
        <w:rPr>
          <w:sz w:val="24"/>
          <w:szCs w:val="24"/>
        </w:rPr>
        <w:t xml:space="preserve"> </w:t>
      </w:r>
      <w:r w:rsidR="00786550" w:rsidRPr="00786550">
        <w:rPr>
          <w:szCs w:val="28"/>
        </w:rPr>
        <w:t>которые также позволя</w:t>
      </w:r>
      <w:r w:rsidR="00FB18C7">
        <w:rPr>
          <w:szCs w:val="28"/>
        </w:rPr>
        <w:t>ю</w:t>
      </w:r>
      <w:r w:rsidR="00786550" w:rsidRPr="00786550">
        <w:rPr>
          <w:szCs w:val="28"/>
        </w:rPr>
        <w:t>т формировать виртуальные па</w:t>
      </w:r>
      <w:r w:rsidR="00FB18C7">
        <w:rPr>
          <w:szCs w:val="28"/>
        </w:rPr>
        <w:t>п</w:t>
      </w:r>
      <w:r w:rsidR="00786550" w:rsidRPr="00786550">
        <w:rPr>
          <w:szCs w:val="28"/>
        </w:rPr>
        <w:t xml:space="preserve">ки </w:t>
      </w:r>
      <w:r w:rsidR="00FB18C7">
        <w:rPr>
          <w:szCs w:val="28"/>
        </w:rPr>
        <w:t xml:space="preserve">по темам </w:t>
      </w:r>
      <w:r w:rsidR="00786550" w:rsidRPr="00786550">
        <w:rPr>
          <w:szCs w:val="28"/>
        </w:rPr>
        <w:t>для совместного удаленного доступа преподавателей и студентов.</w:t>
      </w:r>
      <w:r w:rsidR="00CA4217">
        <w:rPr>
          <w:szCs w:val="28"/>
        </w:rPr>
        <w:t xml:space="preserve"> </w:t>
      </w:r>
    </w:p>
    <w:p w14:paraId="47DBCD36" w14:textId="61C3E053" w:rsidR="00F1737B" w:rsidRDefault="009D0887" w:rsidP="00F1737B">
      <w:pPr>
        <w:spacing w:line="276" w:lineRule="auto"/>
        <w:rPr>
          <w:szCs w:val="28"/>
        </w:rPr>
      </w:pPr>
      <w:proofErr w:type="spellStart"/>
      <w:r w:rsidRPr="009D0887">
        <w:rPr>
          <w:b/>
          <w:bCs/>
          <w:szCs w:val="28"/>
        </w:rPr>
        <w:t>Вебинар.ру</w:t>
      </w:r>
      <w:proofErr w:type="spellEnd"/>
      <w:r w:rsidRPr="009D0887">
        <w:rPr>
          <w:szCs w:val="28"/>
        </w:rPr>
        <w:t xml:space="preserve"> и </w:t>
      </w:r>
      <w:proofErr w:type="spellStart"/>
      <w:r w:rsidRPr="009D0887">
        <w:rPr>
          <w:b/>
          <w:bCs/>
          <w:szCs w:val="28"/>
        </w:rPr>
        <w:t>Zoom</w:t>
      </w:r>
      <w:proofErr w:type="spellEnd"/>
      <w:r w:rsidRPr="009D0887">
        <w:rPr>
          <w:szCs w:val="28"/>
        </w:rPr>
        <w:t xml:space="preserve"> –платформы вебинаров и видеоконференций нового поколения</w:t>
      </w:r>
      <w:r w:rsidR="004E13F8">
        <w:rPr>
          <w:szCs w:val="28"/>
        </w:rPr>
        <w:t>, которые очень удобно использовать для проведения занятий</w:t>
      </w:r>
      <w:r w:rsidRPr="009D0887">
        <w:rPr>
          <w:szCs w:val="28"/>
        </w:rPr>
        <w:t xml:space="preserve"> </w:t>
      </w:r>
      <w:r w:rsidR="00CA4217">
        <w:rPr>
          <w:szCs w:val="28"/>
        </w:rPr>
        <w:t xml:space="preserve">именно в онлайн формате, </w:t>
      </w:r>
      <w:r w:rsidR="005728E6">
        <w:rPr>
          <w:szCs w:val="28"/>
        </w:rPr>
        <w:t xml:space="preserve">а не только в дистанционном, </w:t>
      </w:r>
      <w:r w:rsidR="00CA4217">
        <w:rPr>
          <w:szCs w:val="28"/>
        </w:rPr>
        <w:t xml:space="preserve">когда преподаватели и студенты видят и слышат друг друга. </w:t>
      </w:r>
      <w:r w:rsidR="009C05A9">
        <w:rPr>
          <w:szCs w:val="28"/>
        </w:rPr>
        <w:t xml:space="preserve">Оба сервиса можно использовать </w:t>
      </w:r>
      <w:r w:rsidRPr="009D0887">
        <w:rPr>
          <w:szCs w:val="28"/>
        </w:rPr>
        <w:t>в любом браузере без дополнительных плагинов и програм</w:t>
      </w:r>
      <w:r w:rsidR="009C05A9">
        <w:rPr>
          <w:szCs w:val="28"/>
        </w:rPr>
        <w:t>м</w:t>
      </w:r>
      <w:r w:rsidRPr="009D0887">
        <w:rPr>
          <w:szCs w:val="28"/>
        </w:rPr>
        <w:t xml:space="preserve">ного обеспечения. </w:t>
      </w:r>
      <w:proofErr w:type="spellStart"/>
      <w:r w:rsidRPr="009D0887">
        <w:rPr>
          <w:szCs w:val="28"/>
        </w:rPr>
        <w:t>Вебинар.ру</w:t>
      </w:r>
      <w:proofErr w:type="spellEnd"/>
      <w:r w:rsidRPr="009D0887">
        <w:rPr>
          <w:szCs w:val="28"/>
        </w:rPr>
        <w:t xml:space="preserve"> – </w:t>
      </w:r>
      <w:r w:rsidR="00BF224A">
        <w:rPr>
          <w:szCs w:val="28"/>
        </w:rPr>
        <w:t xml:space="preserve">одна из лучших </w:t>
      </w:r>
      <w:r w:rsidRPr="009D0887">
        <w:rPr>
          <w:szCs w:val="28"/>
        </w:rPr>
        <w:t>российск</w:t>
      </w:r>
      <w:r w:rsidR="00BF224A">
        <w:rPr>
          <w:szCs w:val="28"/>
        </w:rPr>
        <w:t>их</w:t>
      </w:r>
      <w:r w:rsidRPr="009D0887">
        <w:rPr>
          <w:szCs w:val="28"/>
        </w:rPr>
        <w:t xml:space="preserve"> платформ. </w:t>
      </w:r>
      <w:proofErr w:type="spellStart"/>
      <w:r w:rsidRPr="009D0887">
        <w:rPr>
          <w:szCs w:val="28"/>
        </w:rPr>
        <w:t>Zoom</w:t>
      </w:r>
      <w:proofErr w:type="spellEnd"/>
      <w:r w:rsidRPr="009D0887">
        <w:rPr>
          <w:szCs w:val="28"/>
        </w:rPr>
        <w:t xml:space="preserve"> – американская </w:t>
      </w:r>
      <w:r w:rsidR="00795BF8">
        <w:rPr>
          <w:szCs w:val="28"/>
        </w:rPr>
        <w:t xml:space="preserve">программа </w:t>
      </w:r>
      <w:r w:rsidRPr="009D0887">
        <w:rPr>
          <w:szCs w:val="28"/>
        </w:rPr>
        <w:t xml:space="preserve">из Кремниевой долины - считается одной из наиболее продвинутых </w:t>
      </w:r>
      <w:r w:rsidR="00643FC3">
        <w:rPr>
          <w:szCs w:val="28"/>
        </w:rPr>
        <w:t>платформ для</w:t>
      </w:r>
      <w:r w:rsidRPr="009D0887">
        <w:rPr>
          <w:szCs w:val="28"/>
        </w:rPr>
        <w:t xml:space="preserve"> проведени</w:t>
      </w:r>
      <w:r w:rsidR="00643FC3">
        <w:rPr>
          <w:szCs w:val="28"/>
        </w:rPr>
        <w:t>я</w:t>
      </w:r>
      <w:r w:rsidRPr="009D0887">
        <w:rPr>
          <w:szCs w:val="28"/>
        </w:rPr>
        <w:t xml:space="preserve"> </w:t>
      </w:r>
      <w:r w:rsidR="009C05A9" w:rsidRPr="009D0887">
        <w:rPr>
          <w:szCs w:val="28"/>
        </w:rPr>
        <w:t>видеоконференций</w:t>
      </w:r>
      <w:r w:rsidRPr="009D0887">
        <w:rPr>
          <w:szCs w:val="28"/>
        </w:rPr>
        <w:t xml:space="preserve"> в мире. </w:t>
      </w:r>
      <w:proofErr w:type="spellStart"/>
      <w:r w:rsidR="00DC6744">
        <w:rPr>
          <w:szCs w:val="28"/>
        </w:rPr>
        <w:t>Вебинар.ру</w:t>
      </w:r>
      <w:proofErr w:type="spellEnd"/>
      <w:r w:rsidR="00DC6744">
        <w:rPr>
          <w:szCs w:val="28"/>
        </w:rPr>
        <w:t xml:space="preserve"> удобно использовать для проведения лекционных занятий, особенно так называемых </w:t>
      </w:r>
      <w:r w:rsidR="00D67131">
        <w:rPr>
          <w:szCs w:val="28"/>
        </w:rPr>
        <w:t>«</w:t>
      </w:r>
      <w:r w:rsidR="00DC6744">
        <w:rPr>
          <w:szCs w:val="28"/>
        </w:rPr>
        <w:t>потоковых</w:t>
      </w:r>
      <w:r w:rsidR="00D67131">
        <w:rPr>
          <w:szCs w:val="28"/>
        </w:rPr>
        <w:t>»</w:t>
      </w:r>
      <w:r w:rsidR="00DC6744">
        <w:rPr>
          <w:szCs w:val="28"/>
        </w:rPr>
        <w:t xml:space="preserve"> лекций, когда лекцию слушает сразу несколько академических групп студентов. В таком случае преподавателю не</w:t>
      </w:r>
      <w:r w:rsidR="00BF2CD7">
        <w:rPr>
          <w:szCs w:val="28"/>
        </w:rPr>
        <w:t xml:space="preserve">т необходимости, да и затруднительно </w:t>
      </w:r>
      <w:r w:rsidR="00DC6744">
        <w:rPr>
          <w:szCs w:val="28"/>
        </w:rPr>
        <w:t xml:space="preserve">общаться со студентами. </w:t>
      </w:r>
      <w:r w:rsidR="00223D2E">
        <w:rPr>
          <w:szCs w:val="28"/>
        </w:rPr>
        <w:lastRenderedPageBreak/>
        <w:t xml:space="preserve">Хотя, если есть необходимость «обратной связи», то можно использовать чат. </w:t>
      </w:r>
      <w:r w:rsidR="00BD01DB">
        <w:rPr>
          <w:szCs w:val="28"/>
        </w:rPr>
        <w:t xml:space="preserve">Для проведения семинарских и практических занятий намного удобнее использовать </w:t>
      </w:r>
      <w:r w:rsidR="00BD01DB">
        <w:rPr>
          <w:szCs w:val="28"/>
          <w:lang w:val="en-US"/>
        </w:rPr>
        <w:t>Zoom</w:t>
      </w:r>
      <w:r w:rsidR="00BD01DB" w:rsidRPr="00BD01DB">
        <w:rPr>
          <w:szCs w:val="28"/>
        </w:rPr>
        <w:t xml:space="preserve">. </w:t>
      </w:r>
      <w:r w:rsidRPr="009D0887">
        <w:rPr>
          <w:szCs w:val="28"/>
        </w:rPr>
        <w:t xml:space="preserve">Многие ведущие вузы мира недавно перешли на </w:t>
      </w:r>
      <w:proofErr w:type="spellStart"/>
      <w:r w:rsidRPr="009D0887">
        <w:rPr>
          <w:szCs w:val="28"/>
        </w:rPr>
        <w:t>Zoom</w:t>
      </w:r>
      <w:proofErr w:type="spellEnd"/>
      <w:r w:rsidRPr="009D0887">
        <w:rPr>
          <w:szCs w:val="28"/>
        </w:rPr>
        <w:t xml:space="preserve"> с других платформ. </w:t>
      </w:r>
      <w:proofErr w:type="spellStart"/>
      <w:r w:rsidRPr="009D0887">
        <w:rPr>
          <w:szCs w:val="28"/>
        </w:rPr>
        <w:t>Zoom</w:t>
      </w:r>
      <w:proofErr w:type="spellEnd"/>
      <w:r w:rsidRPr="009D0887">
        <w:rPr>
          <w:szCs w:val="28"/>
        </w:rPr>
        <w:t xml:space="preserve"> позволяет всем участникам </w:t>
      </w:r>
      <w:r w:rsidR="0065098A">
        <w:rPr>
          <w:szCs w:val="28"/>
        </w:rPr>
        <w:t xml:space="preserve">занятия </w:t>
      </w:r>
      <w:r w:rsidRPr="009D0887">
        <w:rPr>
          <w:szCs w:val="28"/>
        </w:rPr>
        <w:t xml:space="preserve">взаимодействовать в равной степени, а не как в </w:t>
      </w:r>
      <w:proofErr w:type="spellStart"/>
      <w:r w:rsidRPr="009D0887">
        <w:rPr>
          <w:szCs w:val="28"/>
        </w:rPr>
        <w:t>Вебинар.ру</w:t>
      </w:r>
      <w:proofErr w:type="spellEnd"/>
      <w:r w:rsidRPr="009D0887">
        <w:rPr>
          <w:szCs w:val="28"/>
        </w:rPr>
        <w:t xml:space="preserve"> в одностороннем порядке или только два участника</w:t>
      </w:r>
      <w:r w:rsidR="00761A33">
        <w:rPr>
          <w:szCs w:val="28"/>
        </w:rPr>
        <w:t xml:space="preserve">, когда преподаватель передает слово </w:t>
      </w:r>
      <w:r w:rsidR="00EB0B54">
        <w:rPr>
          <w:szCs w:val="28"/>
        </w:rPr>
        <w:t>определённому</w:t>
      </w:r>
      <w:r w:rsidR="00761A33">
        <w:rPr>
          <w:szCs w:val="28"/>
        </w:rPr>
        <w:t xml:space="preserve"> студенту</w:t>
      </w:r>
      <w:r w:rsidRPr="009D0887">
        <w:rPr>
          <w:szCs w:val="28"/>
        </w:rPr>
        <w:t xml:space="preserve"> (хотя, возможно, это зависим от тарифа). Интересным фактом является, то, что сервис по умолчанию (если пользователь не отключил это у себя в настройках), фиксирует активно ли окно у пользователя или он его свернул. Бесплатные версии </w:t>
      </w:r>
      <w:proofErr w:type="spellStart"/>
      <w:r w:rsidRPr="009D0887">
        <w:rPr>
          <w:szCs w:val="28"/>
        </w:rPr>
        <w:t>Zoom</w:t>
      </w:r>
      <w:proofErr w:type="spellEnd"/>
      <w:r w:rsidRPr="009D0887">
        <w:rPr>
          <w:szCs w:val="28"/>
        </w:rPr>
        <w:t xml:space="preserve"> можно использовать с ограничениями на 40 минут и 100 человек участников. </w:t>
      </w:r>
    </w:p>
    <w:p w14:paraId="1C3FE292" w14:textId="486A1E3E" w:rsidR="00D72AA5" w:rsidRDefault="00F1737B" w:rsidP="00D734B8">
      <w:pPr>
        <w:spacing w:line="276" w:lineRule="auto"/>
        <w:rPr>
          <w:szCs w:val="28"/>
        </w:rPr>
      </w:pPr>
      <w:r>
        <w:rPr>
          <w:szCs w:val="28"/>
        </w:rPr>
        <w:t xml:space="preserve">В завершение обзора </w:t>
      </w:r>
      <w:r w:rsidR="00706D8C">
        <w:rPr>
          <w:szCs w:val="28"/>
        </w:rPr>
        <w:t xml:space="preserve">скажем несколько слов об онлайн платформах, которые создавались для других сфер взаимодействия, но могут быть использованы в </w:t>
      </w:r>
      <w:r w:rsidR="00577BF8">
        <w:rPr>
          <w:szCs w:val="28"/>
        </w:rPr>
        <w:t xml:space="preserve">дистанционном </w:t>
      </w:r>
      <w:r w:rsidR="00273536">
        <w:rPr>
          <w:szCs w:val="28"/>
        </w:rPr>
        <w:t xml:space="preserve">и онлайн </w:t>
      </w:r>
      <w:r w:rsidR="00706D8C">
        <w:rPr>
          <w:szCs w:val="28"/>
        </w:rPr>
        <w:t xml:space="preserve">образовательном процессе. </w:t>
      </w:r>
      <w:r w:rsidR="00220DD9">
        <w:rPr>
          <w:szCs w:val="28"/>
        </w:rPr>
        <w:t>В качестве примеро</w:t>
      </w:r>
      <w:r w:rsidR="007B30DA">
        <w:rPr>
          <w:szCs w:val="28"/>
        </w:rPr>
        <w:t>в</w:t>
      </w:r>
      <w:r w:rsidR="00220DD9">
        <w:rPr>
          <w:szCs w:val="28"/>
        </w:rPr>
        <w:t xml:space="preserve"> приведем платформу </w:t>
      </w:r>
      <w:r w:rsidR="00BE04BB" w:rsidRPr="00F1737B">
        <w:rPr>
          <w:b/>
          <w:bCs/>
          <w:szCs w:val="28"/>
          <w:lang w:val="en-US"/>
        </w:rPr>
        <w:t>Microsoft</w:t>
      </w:r>
      <w:r w:rsidR="00BE04BB" w:rsidRPr="00F1737B">
        <w:rPr>
          <w:b/>
          <w:bCs/>
          <w:szCs w:val="28"/>
        </w:rPr>
        <w:t xml:space="preserve"> </w:t>
      </w:r>
      <w:r w:rsidR="00BE04BB" w:rsidRPr="00F1737B">
        <w:rPr>
          <w:b/>
          <w:bCs/>
          <w:szCs w:val="28"/>
          <w:lang w:val="en-US"/>
        </w:rPr>
        <w:t>Office</w:t>
      </w:r>
      <w:r w:rsidR="00BE04BB" w:rsidRPr="00F1737B">
        <w:rPr>
          <w:b/>
          <w:bCs/>
          <w:szCs w:val="28"/>
        </w:rPr>
        <w:t xml:space="preserve"> </w:t>
      </w:r>
      <w:r w:rsidR="007B4302" w:rsidRPr="00F1737B">
        <w:rPr>
          <w:b/>
          <w:bCs/>
          <w:szCs w:val="28"/>
          <w:lang w:val="en-US"/>
        </w:rPr>
        <w:t>Teams</w:t>
      </w:r>
      <w:r w:rsidR="00706D8C">
        <w:rPr>
          <w:b/>
          <w:bCs/>
          <w:szCs w:val="28"/>
        </w:rPr>
        <w:t xml:space="preserve">, </w:t>
      </w:r>
      <w:r w:rsidR="00706D8C" w:rsidRPr="00A61973">
        <w:rPr>
          <w:szCs w:val="28"/>
        </w:rPr>
        <w:t>созданн</w:t>
      </w:r>
      <w:r w:rsidR="00A61973">
        <w:rPr>
          <w:szCs w:val="28"/>
        </w:rPr>
        <w:t>ую</w:t>
      </w:r>
      <w:r w:rsidR="00706D8C" w:rsidRPr="00A61973">
        <w:rPr>
          <w:szCs w:val="28"/>
        </w:rPr>
        <w:t xml:space="preserve"> компани</w:t>
      </w:r>
      <w:r w:rsidR="00A61973">
        <w:rPr>
          <w:szCs w:val="28"/>
        </w:rPr>
        <w:t>е</w:t>
      </w:r>
      <w:r w:rsidR="00706D8C" w:rsidRPr="00A61973">
        <w:rPr>
          <w:szCs w:val="28"/>
        </w:rPr>
        <w:t>й</w:t>
      </w:r>
      <w:r w:rsidR="00706D8C">
        <w:rPr>
          <w:b/>
          <w:bCs/>
          <w:szCs w:val="28"/>
        </w:rPr>
        <w:t xml:space="preserve"> </w:t>
      </w:r>
      <w:proofErr w:type="spellStart"/>
      <w:r w:rsidR="00706D8C" w:rsidRPr="00706D8C">
        <w:rPr>
          <w:b/>
          <w:bCs/>
          <w:szCs w:val="28"/>
        </w:rPr>
        <w:t>Microsoft</w:t>
      </w:r>
      <w:proofErr w:type="spellEnd"/>
      <w:r w:rsidR="007B4302" w:rsidRPr="00F1737B">
        <w:rPr>
          <w:b/>
          <w:bCs/>
          <w:szCs w:val="28"/>
        </w:rPr>
        <w:t xml:space="preserve"> </w:t>
      </w:r>
      <w:r w:rsidR="00A61973">
        <w:rPr>
          <w:szCs w:val="28"/>
        </w:rPr>
        <w:t xml:space="preserve">для </w:t>
      </w:r>
      <w:r w:rsidR="00220DD9">
        <w:rPr>
          <w:szCs w:val="28"/>
        </w:rPr>
        <w:t xml:space="preserve">организации работы виртуального офиса в </w:t>
      </w:r>
      <w:r w:rsidR="00A61973">
        <w:rPr>
          <w:szCs w:val="28"/>
        </w:rPr>
        <w:t>корпоративно</w:t>
      </w:r>
      <w:r w:rsidR="00220DD9">
        <w:rPr>
          <w:szCs w:val="28"/>
        </w:rPr>
        <w:t>м</w:t>
      </w:r>
      <w:r w:rsidR="00A61973">
        <w:rPr>
          <w:szCs w:val="28"/>
        </w:rPr>
        <w:t xml:space="preserve"> мир</w:t>
      </w:r>
      <w:r w:rsidR="00220DD9">
        <w:rPr>
          <w:szCs w:val="28"/>
        </w:rPr>
        <w:t>е</w:t>
      </w:r>
      <w:r w:rsidR="007B30DA">
        <w:rPr>
          <w:szCs w:val="28"/>
        </w:rPr>
        <w:t>,</w:t>
      </w:r>
      <w:r w:rsidR="00A61973">
        <w:rPr>
          <w:szCs w:val="28"/>
        </w:rPr>
        <w:t xml:space="preserve"> </w:t>
      </w:r>
      <w:r w:rsidR="00BE04BB" w:rsidRPr="00A61973">
        <w:rPr>
          <w:szCs w:val="28"/>
        </w:rPr>
        <w:t xml:space="preserve">и </w:t>
      </w:r>
      <w:r w:rsidR="00BE04BB" w:rsidRPr="00F1737B">
        <w:rPr>
          <w:b/>
          <w:bCs/>
          <w:szCs w:val="28"/>
          <w:lang w:val="en-US"/>
        </w:rPr>
        <w:t>Skype</w:t>
      </w:r>
      <w:r w:rsidR="00BE04BB" w:rsidRPr="00F1737B">
        <w:rPr>
          <w:szCs w:val="28"/>
        </w:rPr>
        <w:t xml:space="preserve"> </w:t>
      </w:r>
      <w:r w:rsidR="00AD5178" w:rsidRPr="00F1737B">
        <w:rPr>
          <w:szCs w:val="28"/>
        </w:rPr>
        <w:t>–</w:t>
      </w:r>
      <w:r w:rsidR="00D734B8">
        <w:rPr>
          <w:szCs w:val="28"/>
        </w:rPr>
        <w:t xml:space="preserve"> </w:t>
      </w:r>
      <w:r w:rsidR="00A61973" w:rsidRPr="00A61973">
        <w:rPr>
          <w:rFonts w:cs="Times New Roman"/>
          <w:color w:val="4D5156"/>
          <w:szCs w:val="28"/>
          <w:shd w:val="clear" w:color="auto" w:fill="FFFFFF"/>
        </w:rPr>
        <w:t>бесплатн</w:t>
      </w:r>
      <w:r w:rsidR="00D734B8">
        <w:rPr>
          <w:rFonts w:cs="Times New Roman"/>
          <w:color w:val="4D5156"/>
          <w:szCs w:val="28"/>
          <w:shd w:val="clear" w:color="auto" w:fill="FFFFFF"/>
        </w:rPr>
        <w:t>ую</w:t>
      </w:r>
      <w:r w:rsidR="00A61973" w:rsidRPr="00A61973">
        <w:rPr>
          <w:rFonts w:cs="Times New Roman"/>
          <w:color w:val="4D5156"/>
          <w:szCs w:val="28"/>
          <w:shd w:val="clear" w:color="auto" w:fill="FFFFFF"/>
        </w:rPr>
        <w:t xml:space="preserve"> программ</w:t>
      </w:r>
      <w:r w:rsidR="00D734B8">
        <w:rPr>
          <w:rFonts w:cs="Times New Roman"/>
          <w:color w:val="4D5156"/>
          <w:szCs w:val="28"/>
          <w:shd w:val="clear" w:color="auto" w:fill="FFFFFF"/>
        </w:rPr>
        <w:t>у</w:t>
      </w:r>
      <w:r w:rsidR="00A61973" w:rsidRPr="00A61973">
        <w:rPr>
          <w:rFonts w:cs="Times New Roman"/>
          <w:color w:val="4D5156"/>
          <w:szCs w:val="28"/>
          <w:shd w:val="clear" w:color="auto" w:fill="FFFFFF"/>
        </w:rPr>
        <w:t>, обеспечивающ</w:t>
      </w:r>
      <w:r w:rsidR="00D734B8">
        <w:rPr>
          <w:rFonts w:cs="Times New Roman"/>
          <w:color w:val="4D5156"/>
          <w:szCs w:val="28"/>
          <w:shd w:val="clear" w:color="auto" w:fill="FFFFFF"/>
        </w:rPr>
        <w:t>ую</w:t>
      </w:r>
      <w:r w:rsidR="00A61973" w:rsidRPr="00A61973">
        <w:rPr>
          <w:rFonts w:cs="Times New Roman"/>
          <w:color w:val="4D5156"/>
          <w:szCs w:val="28"/>
          <w:shd w:val="clear" w:color="auto" w:fill="FFFFFF"/>
        </w:rPr>
        <w:t xml:space="preserve"> текстовую, голосовую и видеосвязь через Интернет </w:t>
      </w:r>
      <w:r w:rsidR="007B30DA">
        <w:rPr>
          <w:rFonts w:cs="Times New Roman"/>
          <w:color w:val="4D5156"/>
          <w:szCs w:val="28"/>
          <w:shd w:val="clear" w:color="auto" w:fill="FFFFFF"/>
        </w:rPr>
        <w:t>и</w:t>
      </w:r>
      <w:r w:rsidR="00A61973" w:rsidRPr="00A61973">
        <w:rPr>
          <w:rFonts w:cs="Times New Roman"/>
          <w:color w:val="4D5156"/>
          <w:szCs w:val="28"/>
          <w:shd w:val="clear" w:color="auto" w:fill="FFFFFF"/>
        </w:rPr>
        <w:t xml:space="preserve"> платные услуги для звонков на мобильные и стационарные телефоны.</w:t>
      </w:r>
      <w:r w:rsidR="00A61973">
        <w:rPr>
          <w:szCs w:val="28"/>
        </w:rPr>
        <w:t xml:space="preserve"> </w:t>
      </w:r>
      <w:proofErr w:type="spellStart"/>
      <w:r w:rsidR="007B30DA" w:rsidRPr="007B30DA">
        <w:rPr>
          <w:szCs w:val="28"/>
        </w:rPr>
        <w:t>Microsoft</w:t>
      </w:r>
      <w:proofErr w:type="spellEnd"/>
      <w:r w:rsidR="007B30DA" w:rsidRPr="007B30DA">
        <w:rPr>
          <w:szCs w:val="28"/>
        </w:rPr>
        <w:t xml:space="preserve"> </w:t>
      </w:r>
      <w:proofErr w:type="spellStart"/>
      <w:r w:rsidR="007B30DA" w:rsidRPr="007B30DA">
        <w:rPr>
          <w:szCs w:val="28"/>
        </w:rPr>
        <w:t>Teams</w:t>
      </w:r>
      <w:proofErr w:type="spellEnd"/>
      <w:r w:rsidR="007B30DA" w:rsidRPr="007B30DA">
        <w:rPr>
          <w:szCs w:val="28"/>
        </w:rPr>
        <w:t xml:space="preserve"> </w:t>
      </w:r>
      <w:r w:rsidR="007B30DA">
        <w:rPr>
          <w:szCs w:val="28"/>
        </w:rPr>
        <w:t xml:space="preserve">– комплексная </w:t>
      </w:r>
      <w:r w:rsidR="007B30DA" w:rsidRPr="007B30DA">
        <w:rPr>
          <w:szCs w:val="28"/>
        </w:rPr>
        <w:t xml:space="preserve">корпоративная платформа, объединяющая в рабочем пространстве чат, </w:t>
      </w:r>
      <w:r w:rsidR="007B30DA">
        <w:rPr>
          <w:szCs w:val="28"/>
        </w:rPr>
        <w:t>онлайн-</w:t>
      </w:r>
      <w:r w:rsidR="007B30DA" w:rsidRPr="007B30DA">
        <w:rPr>
          <w:szCs w:val="28"/>
        </w:rPr>
        <w:t>встречи, заметки и вложения</w:t>
      </w:r>
      <w:r w:rsidR="00EA6085">
        <w:rPr>
          <w:szCs w:val="28"/>
        </w:rPr>
        <w:t xml:space="preserve"> документов</w:t>
      </w:r>
      <w:r w:rsidR="007B30DA" w:rsidRPr="007B30DA">
        <w:rPr>
          <w:szCs w:val="28"/>
        </w:rPr>
        <w:t>.</w:t>
      </w:r>
      <w:r w:rsidR="007B30DA" w:rsidRPr="007B30DA">
        <w:rPr>
          <w:szCs w:val="28"/>
        </w:rPr>
        <w:t xml:space="preserve"> </w:t>
      </w:r>
      <w:r w:rsidR="007B30DA">
        <w:rPr>
          <w:szCs w:val="28"/>
        </w:rPr>
        <w:t>Ее использование в учебном проце</w:t>
      </w:r>
      <w:r w:rsidR="00292A3E">
        <w:rPr>
          <w:szCs w:val="28"/>
        </w:rPr>
        <w:t>с</w:t>
      </w:r>
      <w:r w:rsidR="007B30DA">
        <w:rPr>
          <w:szCs w:val="28"/>
        </w:rPr>
        <w:t xml:space="preserve">се </w:t>
      </w:r>
      <w:r w:rsidR="00AD5178" w:rsidRPr="00F1737B">
        <w:rPr>
          <w:szCs w:val="28"/>
        </w:rPr>
        <w:t>позволяет организовывать схожее взаимодействие со студентами, как сервисы от ко</w:t>
      </w:r>
      <w:r w:rsidR="00B34207">
        <w:rPr>
          <w:szCs w:val="28"/>
        </w:rPr>
        <w:t>м</w:t>
      </w:r>
      <w:r w:rsidR="00AD5178" w:rsidRPr="00F1737B">
        <w:rPr>
          <w:szCs w:val="28"/>
        </w:rPr>
        <w:t xml:space="preserve">пании </w:t>
      </w:r>
      <w:r w:rsidR="00AD5178" w:rsidRPr="00F1737B">
        <w:rPr>
          <w:szCs w:val="28"/>
          <w:lang w:val="en-US"/>
        </w:rPr>
        <w:t>Google</w:t>
      </w:r>
      <w:r w:rsidR="007B4302" w:rsidRPr="00F1737B">
        <w:rPr>
          <w:szCs w:val="28"/>
        </w:rPr>
        <w:t xml:space="preserve"> и, </w:t>
      </w:r>
      <w:r w:rsidR="00292A3E">
        <w:rPr>
          <w:szCs w:val="28"/>
        </w:rPr>
        <w:t>дополнительно</w:t>
      </w:r>
      <w:r w:rsidR="00EA6085">
        <w:rPr>
          <w:szCs w:val="28"/>
        </w:rPr>
        <w:t>,</w:t>
      </w:r>
      <w:r w:rsidR="007B4302" w:rsidRPr="00F1737B">
        <w:rPr>
          <w:szCs w:val="28"/>
        </w:rPr>
        <w:t xml:space="preserve"> позволяет проводить голосовые и видео конференции со студентами и преподавателями.</w:t>
      </w:r>
      <w:r w:rsidR="00AD5178" w:rsidRPr="00F1737B">
        <w:rPr>
          <w:szCs w:val="28"/>
        </w:rPr>
        <w:t xml:space="preserve"> </w:t>
      </w:r>
      <w:r w:rsidR="00EA6085">
        <w:rPr>
          <w:szCs w:val="28"/>
        </w:rPr>
        <w:t xml:space="preserve">Как и у продуктов </w:t>
      </w:r>
      <w:r w:rsidR="00EA6085">
        <w:rPr>
          <w:szCs w:val="28"/>
          <w:lang w:val="en-US"/>
        </w:rPr>
        <w:t>Google</w:t>
      </w:r>
      <w:r w:rsidR="00EA6085" w:rsidRPr="00EA6085">
        <w:rPr>
          <w:szCs w:val="28"/>
        </w:rPr>
        <w:t>,</w:t>
      </w:r>
      <w:r w:rsidR="00EA6085">
        <w:rPr>
          <w:szCs w:val="28"/>
        </w:rPr>
        <w:t xml:space="preserve"> </w:t>
      </w:r>
      <w:r w:rsidR="004F1D87">
        <w:rPr>
          <w:szCs w:val="28"/>
        </w:rPr>
        <w:t>приложения</w:t>
      </w:r>
      <w:r w:rsidR="00EA6085">
        <w:rPr>
          <w:szCs w:val="28"/>
        </w:rPr>
        <w:t xml:space="preserve"> </w:t>
      </w:r>
      <w:proofErr w:type="spellStart"/>
      <w:r w:rsidR="00EA6085" w:rsidRPr="00EA6085">
        <w:rPr>
          <w:szCs w:val="28"/>
        </w:rPr>
        <w:t>Microsoft</w:t>
      </w:r>
      <w:proofErr w:type="spellEnd"/>
      <w:r w:rsidR="00EA6085" w:rsidRPr="00EA6085">
        <w:rPr>
          <w:szCs w:val="28"/>
        </w:rPr>
        <w:t xml:space="preserve"> </w:t>
      </w:r>
      <w:r w:rsidR="004F1D87">
        <w:rPr>
          <w:szCs w:val="28"/>
          <w:lang w:val="en-US"/>
        </w:rPr>
        <w:t>Office</w:t>
      </w:r>
      <w:r w:rsidR="004F1D87" w:rsidRPr="004F1D87">
        <w:rPr>
          <w:szCs w:val="28"/>
        </w:rPr>
        <w:t xml:space="preserve"> </w:t>
      </w:r>
      <w:r w:rsidR="00EA6085">
        <w:rPr>
          <w:szCs w:val="28"/>
        </w:rPr>
        <w:t xml:space="preserve">интегрируются с </w:t>
      </w:r>
      <w:r w:rsidR="00EA6085">
        <w:rPr>
          <w:szCs w:val="28"/>
          <w:lang w:val="en-US"/>
        </w:rPr>
        <w:t>Teams</w:t>
      </w:r>
      <w:r w:rsidR="00EA6085" w:rsidRPr="00EA6085">
        <w:rPr>
          <w:szCs w:val="28"/>
        </w:rPr>
        <w:t xml:space="preserve">, </w:t>
      </w:r>
      <w:r w:rsidR="00EA6085">
        <w:rPr>
          <w:szCs w:val="28"/>
        </w:rPr>
        <w:t xml:space="preserve">например, </w:t>
      </w:r>
      <w:r w:rsidR="00EA6085" w:rsidRPr="00F1737B">
        <w:rPr>
          <w:szCs w:val="28"/>
        </w:rPr>
        <w:t xml:space="preserve">сервис для проведения опросов\тестов </w:t>
      </w:r>
      <w:proofErr w:type="spellStart"/>
      <w:r w:rsidR="00EA6085" w:rsidRPr="00F1737B">
        <w:rPr>
          <w:szCs w:val="28"/>
        </w:rPr>
        <w:t>Microsoft</w:t>
      </w:r>
      <w:proofErr w:type="spellEnd"/>
      <w:r w:rsidR="00EA6085" w:rsidRPr="00F1737B">
        <w:rPr>
          <w:szCs w:val="28"/>
        </w:rPr>
        <w:t xml:space="preserve"> </w:t>
      </w:r>
      <w:r w:rsidR="00EA6085" w:rsidRPr="00F1737B">
        <w:rPr>
          <w:szCs w:val="28"/>
          <w:lang w:val="en-US"/>
        </w:rPr>
        <w:t>Forms</w:t>
      </w:r>
      <w:r w:rsidR="00EA6085" w:rsidRPr="00F1737B">
        <w:rPr>
          <w:szCs w:val="28"/>
        </w:rPr>
        <w:t xml:space="preserve">. </w:t>
      </w:r>
      <w:r w:rsidR="00EA6085" w:rsidRPr="00F1737B">
        <w:rPr>
          <w:szCs w:val="28"/>
          <w:lang w:val="en-US"/>
        </w:rPr>
        <w:t>Skype</w:t>
      </w:r>
      <w:r w:rsidR="00EA6085" w:rsidRPr="00F1737B">
        <w:rPr>
          <w:szCs w:val="28"/>
        </w:rPr>
        <w:t xml:space="preserve"> позволяет организовывать </w:t>
      </w:r>
      <w:r w:rsidR="00EA6085">
        <w:rPr>
          <w:szCs w:val="28"/>
        </w:rPr>
        <w:t>занятия посредством групповых звонков</w:t>
      </w:r>
      <w:r w:rsidR="00DB7111" w:rsidRPr="00DB7111">
        <w:rPr>
          <w:szCs w:val="28"/>
        </w:rPr>
        <w:t xml:space="preserve"> </w:t>
      </w:r>
      <w:r w:rsidR="00DB7111">
        <w:rPr>
          <w:szCs w:val="28"/>
        </w:rPr>
        <w:t>через</w:t>
      </w:r>
      <w:r w:rsidR="00EA6085">
        <w:rPr>
          <w:szCs w:val="28"/>
        </w:rPr>
        <w:t xml:space="preserve"> </w:t>
      </w:r>
      <w:r w:rsidR="00EA6085" w:rsidRPr="00F1737B">
        <w:rPr>
          <w:szCs w:val="28"/>
        </w:rPr>
        <w:t>голосовые и текстовые чаты</w:t>
      </w:r>
      <w:r w:rsidR="0011186B">
        <w:rPr>
          <w:szCs w:val="28"/>
        </w:rPr>
        <w:t>; опция</w:t>
      </w:r>
      <w:r w:rsidR="00EA6085" w:rsidRPr="00F1737B">
        <w:rPr>
          <w:szCs w:val="28"/>
        </w:rPr>
        <w:t xml:space="preserve"> демонстраци</w:t>
      </w:r>
      <w:r w:rsidR="0011186B">
        <w:rPr>
          <w:szCs w:val="28"/>
        </w:rPr>
        <w:t>и</w:t>
      </w:r>
      <w:r w:rsidR="00EA6085" w:rsidRPr="00F1737B">
        <w:rPr>
          <w:szCs w:val="28"/>
        </w:rPr>
        <w:t xml:space="preserve"> экрана</w:t>
      </w:r>
      <w:r w:rsidR="0011186B">
        <w:rPr>
          <w:szCs w:val="28"/>
        </w:rPr>
        <w:t xml:space="preserve"> дает возможность проводить занятия с использованием презентаций.</w:t>
      </w:r>
    </w:p>
    <w:p w14:paraId="2A170A4A" w14:textId="23B1411E" w:rsidR="00234787" w:rsidRPr="00F1737B" w:rsidRDefault="00234787" w:rsidP="00D734B8">
      <w:pPr>
        <w:spacing w:line="276" w:lineRule="auto"/>
        <w:rPr>
          <w:szCs w:val="28"/>
        </w:rPr>
      </w:pPr>
      <w:r>
        <w:rPr>
          <w:szCs w:val="28"/>
        </w:rPr>
        <w:t>В обзоре представлен далеко не полный перечень интернет-платформ, которые можно использовать для проведения занятий в онлайн формате.</w:t>
      </w:r>
      <w:r w:rsidR="002161BF">
        <w:rPr>
          <w:szCs w:val="28"/>
        </w:rPr>
        <w:t xml:space="preserve"> Понятно, что большинство преподавателей будут использовать бесплатные сервисы, поэтому нет смысла углубляться в платные возможности программ.</w:t>
      </w:r>
    </w:p>
    <w:p w14:paraId="20DF2E19" w14:textId="1FA56776" w:rsidR="005F2FEB" w:rsidRPr="003D4170" w:rsidRDefault="002161BF" w:rsidP="003D4170">
      <w:pPr>
        <w:spacing w:line="276" w:lineRule="auto"/>
        <w:rPr>
          <w:szCs w:val="28"/>
        </w:rPr>
      </w:pPr>
      <w:r w:rsidRPr="00B7073D">
        <w:rPr>
          <w:szCs w:val="28"/>
        </w:rPr>
        <w:t xml:space="preserve">В качестве заключения хочется пожелать всем преподавателям успеха в освоении новой виртуальной образовательной реальности. Будьте любознательными, креативными и находчивыми, как преподаватели, которые приспособились начинать семинарское занятие в групповом чате в </w:t>
      </w:r>
      <w:r w:rsidRPr="00B7073D">
        <w:rPr>
          <w:szCs w:val="28"/>
          <w:lang w:val="en-US"/>
        </w:rPr>
        <w:t>Moodle</w:t>
      </w:r>
      <w:r w:rsidRPr="00B7073D">
        <w:rPr>
          <w:szCs w:val="28"/>
        </w:rPr>
        <w:t xml:space="preserve"> – давать тему, цели и задачи занятия, отмечать присутствующих; затем на 40 минут </w:t>
      </w:r>
      <w:r w:rsidRPr="00B7073D">
        <w:rPr>
          <w:szCs w:val="28"/>
        </w:rPr>
        <w:lastRenderedPageBreak/>
        <w:t xml:space="preserve">переходить в видео-конференцию в </w:t>
      </w:r>
      <w:r w:rsidRPr="00B7073D">
        <w:rPr>
          <w:szCs w:val="28"/>
          <w:lang w:val="en-US"/>
        </w:rPr>
        <w:t>Zoom</w:t>
      </w:r>
      <w:r w:rsidRPr="00B7073D">
        <w:rPr>
          <w:szCs w:val="28"/>
        </w:rPr>
        <w:t xml:space="preserve"> для </w:t>
      </w:r>
      <w:r w:rsidR="00AD1BCD">
        <w:rPr>
          <w:szCs w:val="28"/>
        </w:rPr>
        <w:t xml:space="preserve">просматривания и </w:t>
      </w:r>
      <w:r w:rsidRPr="00B7073D">
        <w:rPr>
          <w:szCs w:val="28"/>
        </w:rPr>
        <w:t xml:space="preserve">прослушивания презентаций студентов, а потом для выполнения </w:t>
      </w:r>
      <w:r w:rsidR="00F34BF6" w:rsidRPr="00B7073D">
        <w:rPr>
          <w:szCs w:val="28"/>
        </w:rPr>
        <w:t xml:space="preserve">групповых </w:t>
      </w:r>
      <w:r w:rsidRPr="00B7073D">
        <w:rPr>
          <w:szCs w:val="28"/>
        </w:rPr>
        <w:t>заданий</w:t>
      </w:r>
      <w:r w:rsidR="00F34BF6" w:rsidRPr="00B7073D">
        <w:rPr>
          <w:szCs w:val="28"/>
        </w:rPr>
        <w:t xml:space="preserve"> </w:t>
      </w:r>
      <w:r w:rsidR="00B7073D" w:rsidRPr="00B7073D">
        <w:rPr>
          <w:szCs w:val="28"/>
        </w:rPr>
        <w:t xml:space="preserve">перемещаться </w:t>
      </w:r>
      <w:r w:rsidRPr="00B7073D">
        <w:rPr>
          <w:szCs w:val="28"/>
        </w:rPr>
        <w:t>на Гугл диск</w:t>
      </w:r>
      <w:r w:rsidR="00F34BF6" w:rsidRPr="00B7073D">
        <w:rPr>
          <w:szCs w:val="28"/>
        </w:rPr>
        <w:t>.</w:t>
      </w:r>
      <w:r w:rsidR="00B7073D" w:rsidRPr="00B7073D">
        <w:rPr>
          <w:szCs w:val="28"/>
        </w:rPr>
        <w:t xml:space="preserve"> </w:t>
      </w:r>
      <w:r w:rsidR="00AD1BCD" w:rsidRPr="00B7073D">
        <w:rPr>
          <w:szCs w:val="28"/>
        </w:rPr>
        <w:t>При этом</w:t>
      </w:r>
      <w:r w:rsidR="00B7073D" w:rsidRPr="00B7073D">
        <w:rPr>
          <w:szCs w:val="28"/>
        </w:rPr>
        <w:t xml:space="preserve"> стоит отметить, </w:t>
      </w:r>
      <w:r w:rsidR="00B7073D" w:rsidRPr="00B7073D">
        <w:rPr>
          <w:szCs w:val="28"/>
        </w:rPr>
        <w:t xml:space="preserve">что, так как </w:t>
      </w:r>
      <w:r w:rsidR="0063658D">
        <w:rPr>
          <w:szCs w:val="28"/>
        </w:rPr>
        <w:t xml:space="preserve">онлайн </w:t>
      </w:r>
      <w:r w:rsidR="00B7073D" w:rsidRPr="00B7073D">
        <w:rPr>
          <w:szCs w:val="28"/>
        </w:rPr>
        <w:t xml:space="preserve">сервисы бесплатные, то привлечь к ответственности провайдеров за срывы трансляций (занятий) не получится, </w:t>
      </w:r>
      <w:r w:rsidR="00B7073D" w:rsidRPr="00B7073D">
        <w:rPr>
          <w:szCs w:val="28"/>
        </w:rPr>
        <w:t xml:space="preserve">поэтому идеальным можно считать вариант, когда образовательные платформы размещаются </w:t>
      </w:r>
      <w:r w:rsidR="00DC1B1C">
        <w:rPr>
          <w:szCs w:val="28"/>
        </w:rPr>
        <w:t xml:space="preserve">и поддерживаются </w:t>
      </w:r>
      <w:r w:rsidR="00B7073D" w:rsidRPr="00B7073D">
        <w:rPr>
          <w:szCs w:val="28"/>
        </w:rPr>
        <w:t xml:space="preserve">в </w:t>
      </w:r>
      <w:r w:rsidR="001E0407">
        <w:rPr>
          <w:szCs w:val="28"/>
        </w:rPr>
        <w:t>электронной образовательной среде</w:t>
      </w:r>
      <w:r w:rsidR="00B7073D" w:rsidRPr="00B7073D">
        <w:rPr>
          <w:szCs w:val="28"/>
        </w:rPr>
        <w:t xml:space="preserve"> вуза.</w:t>
      </w:r>
    </w:p>
    <w:sectPr w:rsidR="005F2FEB" w:rsidRPr="003D4170" w:rsidSect="00D04388">
      <w:pgSz w:w="11906" w:h="16838"/>
      <w:pgMar w:top="1440" w:right="1080" w:bottom="1440" w:left="108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87942C" w14:textId="77777777" w:rsidR="00C502B0" w:rsidRDefault="00C502B0" w:rsidP="0088465E">
      <w:pPr>
        <w:spacing w:line="240" w:lineRule="auto"/>
      </w:pPr>
      <w:r>
        <w:separator/>
      </w:r>
    </w:p>
  </w:endnote>
  <w:endnote w:type="continuationSeparator" w:id="0">
    <w:p w14:paraId="3BA38BE9" w14:textId="77777777" w:rsidR="00C502B0" w:rsidRDefault="00C502B0" w:rsidP="008846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62EA12" w14:textId="77777777" w:rsidR="00C502B0" w:rsidRDefault="00C502B0" w:rsidP="0088465E">
      <w:pPr>
        <w:spacing w:line="240" w:lineRule="auto"/>
      </w:pPr>
      <w:r>
        <w:separator/>
      </w:r>
    </w:p>
  </w:footnote>
  <w:footnote w:type="continuationSeparator" w:id="0">
    <w:p w14:paraId="452DD749" w14:textId="77777777" w:rsidR="00C502B0" w:rsidRDefault="00C502B0" w:rsidP="0088465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B1800"/>
    <w:multiLevelType w:val="hybridMultilevel"/>
    <w:tmpl w:val="A00A4B1C"/>
    <w:lvl w:ilvl="0" w:tplc="11CC2E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6CF7E22"/>
    <w:multiLevelType w:val="hybridMultilevel"/>
    <w:tmpl w:val="78061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B14CE0"/>
    <w:multiLevelType w:val="hybridMultilevel"/>
    <w:tmpl w:val="6C82226C"/>
    <w:lvl w:ilvl="0" w:tplc="F32683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836F14"/>
    <w:multiLevelType w:val="hybridMultilevel"/>
    <w:tmpl w:val="29064D48"/>
    <w:lvl w:ilvl="0" w:tplc="11CC2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B42CBD"/>
    <w:multiLevelType w:val="hybridMultilevel"/>
    <w:tmpl w:val="0944AF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FE"/>
    <w:rsid w:val="0000163D"/>
    <w:rsid w:val="00013F47"/>
    <w:rsid w:val="000152D1"/>
    <w:rsid w:val="00021307"/>
    <w:rsid w:val="00023AFA"/>
    <w:rsid w:val="000255A2"/>
    <w:rsid w:val="0002732F"/>
    <w:rsid w:val="00031F15"/>
    <w:rsid w:val="0005732E"/>
    <w:rsid w:val="0006088F"/>
    <w:rsid w:val="00065FD3"/>
    <w:rsid w:val="00085164"/>
    <w:rsid w:val="00090253"/>
    <w:rsid w:val="00096BD9"/>
    <w:rsid w:val="000A0FB0"/>
    <w:rsid w:val="000B02AC"/>
    <w:rsid w:val="000B3C0E"/>
    <w:rsid w:val="000B4A83"/>
    <w:rsid w:val="000C1BF2"/>
    <w:rsid w:val="000D7E56"/>
    <w:rsid w:val="000E0F90"/>
    <w:rsid w:val="000E56A4"/>
    <w:rsid w:val="000F11B8"/>
    <w:rsid w:val="00111286"/>
    <w:rsid w:val="0011186B"/>
    <w:rsid w:val="001127A2"/>
    <w:rsid w:val="0012393C"/>
    <w:rsid w:val="00142D31"/>
    <w:rsid w:val="0014448F"/>
    <w:rsid w:val="00151E90"/>
    <w:rsid w:val="00154DD5"/>
    <w:rsid w:val="00157E1F"/>
    <w:rsid w:val="0018087B"/>
    <w:rsid w:val="00181B2E"/>
    <w:rsid w:val="00184CB8"/>
    <w:rsid w:val="001959DD"/>
    <w:rsid w:val="001A4C31"/>
    <w:rsid w:val="001A7DE6"/>
    <w:rsid w:val="001C016F"/>
    <w:rsid w:val="001D2C7B"/>
    <w:rsid w:val="001D49DD"/>
    <w:rsid w:val="001E0407"/>
    <w:rsid w:val="002161BF"/>
    <w:rsid w:val="00220DD9"/>
    <w:rsid w:val="00223D2E"/>
    <w:rsid w:val="00234787"/>
    <w:rsid w:val="00234D3E"/>
    <w:rsid w:val="00257E7B"/>
    <w:rsid w:val="00272E7E"/>
    <w:rsid w:val="00273536"/>
    <w:rsid w:val="0027743F"/>
    <w:rsid w:val="00292A3E"/>
    <w:rsid w:val="002A56A6"/>
    <w:rsid w:val="002B1CE8"/>
    <w:rsid w:val="002D4FBF"/>
    <w:rsid w:val="002E0365"/>
    <w:rsid w:val="002E2D8B"/>
    <w:rsid w:val="002E3F9D"/>
    <w:rsid w:val="00303F99"/>
    <w:rsid w:val="00310D3B"/>
    <w:rsid w:val="00311F0D"/>
    <w:rsid w:val="003250D9"/>
    <w:rsid w:val="003428B7"/>
    <w:rsid w:val="0034492D"/>
    <w:rsid w:val="00344DDB"/>
    <w:rsid w:val="00373433"/>
    <w:rsid w:val="00382364"/>
    <w:rsid w:val="0038270C"/>
    <w:rsid w:val="003847D2"/>
    <w:rsid w:val="003903B0"/>
    <w:rsid w:val="003D0794"/>
    <w:rsid w:val="003D0FA0"/>
    <w:rsid w:val="003D4170"/>
    <w:rsid w:val="003D4541"/>
    <w:rsid w:val="003D582D"/>
    <w:rsid w:val="003E13EB"/>
    <w:rsid w:val="003E4BA4"/>
    <w:rsid w:val="003E5CE8"/>
    <w:rsid w:val="0040089D"/>
    <w:rsid w:val="00402862"/>
    <w:rsid w:val="0040611B"/>
    <w:rsid w:val="00421E09"/>
    <w:rsid w:val="00427D81"/>
    <w:rsid w:val="00461892"/>
    <w:rsid w:val="00462455"/>
    <w:rsid w:val="0046743E"/>
    <w:rsid w:val="00470055"/>
    <w:rsid w:val="00474A65"/>
    <w:rsid w:val="00495A2E"/>
    <w:rsid w:val="004D09A6"/>
    <w:rsid w:val="004E13F8"/>
    <w:rsid w:val="004F07B1"/>
    <w:rsid w:val="004F1D87"/>
    <w:rsid w:val="004F269D"/>
    <w:rsid w:val="005101DB"/>
    <w:rsid w:val="005165ED"/>
    <w:rsid w:val="00520795"/>
    <w:rsid w:val="00523220"/>
    <w:rsid w:val="00526749"/>
    <w:rsid w:val="00526E70"/>
    <w:rsid w:val="00537B8C"/>
    <w:rsid w:val="00545193"/>
    <w:rsid w:val="00555C00"/>
    <w:rsid w:val="005704E3"/>
    <w:rsid w:val="005728E6"/>
    <w:rsid w:val="0057625B"/>
    <w:rsid w:val="00577BF8"/>
    <w:rsid w:val="005855BD"/>
    <w:rsid w:val="00587857"/>
    <w:rsid w:val="00596E2F"/>
    <w:rsid w:val="005A5278"/>
    <w:rsid w:val="005A576A"/>
    <w:rsid w:val="005A5BC5"/>
    <w:rsid w:val="005B1507"/>
    <w:rsid w:val="005B2831"/>
    <w:rsid w:val="005B6031"/>
    <w:rsid w:val="005B7F13"/>
    <w:rsid w:val="005D3262"/>
    <w:rsid w:val="005D6070"/>
    <w:rsid w:val="005D6195"/>
    <w:rsid w:val="005E01DE"/>
    <w:rsid w:val="005F2FEB"/>
    <w:rsid w:val="005F7A8B"/>
    <w:rsid w:val="006057FE"/>
    <w:rsid w:val="00610DE9"/>
    <w:rsid w:val="00613A6A"/>
    <w:rsid w:val="00615535"/>
    <w:rsid w:val="0063658D"/>
    <w:rsid w:val="0064155B"/>
    <w:rsid w:val="0064367C"/>
    <w:rsid w:val="00643FC3"/>
    <w:rsid w:val="0065098A"/>
    <w:rsid w:val="006517D9"/>
    <w:rsid w:val="0066573D"/>
    <w:rsid w:val="00681C3B"/>
    <w:rsid w:val="00697FC5"/>
    <w:rsid w:val="006E2E75"/>
    <w:rsid w:val="006E4A6F"/>
    <w:rsid w:val="006F75A3"/>
    <w:rsid w:val="00706D8C"/>
    <w:rsid w:val="00727156"/>
    <w:rsid w:val="0073515A"/>
    <w:rsid w:val="0074188C"/>
    <w:rsid w:val="00745A02"/>
    <w:rsid w:val="00745D58"/>
    <w:rsid w:val="00761A33"/>
    <w:rsid w:val="007863D7"/>
    <w:rsid w:val="00786550"/>
    <w:rsid w:val="00795BF8"/>
    <w:rsid w:val="007B265E"/>
    <w:rsid w:val="007B30DA"/>
    <w:rsid w:val="007B4302"/>
    <w:rsid w:val="007C55BA"/>
    <w:rsid w:val="007D1296"/>
    <w:rsid w:val="007D6F57"/>
    <w:rsid w:val="00806FDE"/>
    <w:rsid w:val="00816732"/>
    <w:rsid w:val="008250F6"/>
    <w:rsid w:val="00830D8E"/>
    <w:rsid w:val="00832055"/>
    <w:rsid w:val="00833514"/>
    <w:rsid w:val="008407C8"/>
    <w:rsid w:val="00840FEA"/>
    <w:rsid w:val="00846DC7"/>
    <w:rsid w:val="0085162F"/>
    <w:rsid w:val="00852C2A"/>
    <w:rsid w:val="0086750F"/>
    <w:rsid w:val="008747AC"/>
    <w:rsid w:val="0088465E"/>
    <w:rsid w:val="008A2CE2"/>
    <w:rsid w:val="008A3D8E"/>
    <w:rsid w:val="008C0040"/>
    <w:rsid w:val="008F181A"/>
    <w:rsid w:val="008F467B"/>
    <w:rsid w:val="00907155"/>
    <w:rsid w:val="00914133"/>
    <w:rsid w:val="00917BC5"/>
    <w:rsid w:val="00934FAF"/>
    <w:rsid w:val="00941592"/>
    <w:rsid w:val="00953637"/>
    <w:rsid w:val="0095629C"/>
    <w:rsid w:val="00976B5F"/>
    <w:rsid w:val="00991029"/>
    <w:rsid w:val="00993EEE"/>
    <w:rsid w:val="00994837"/>
    <w:rsid w:val="009A6DA6"/>
    <w:rsid w:val="009A7C6B"/>
    <w:rsid w:val="009C05A9"/>
    <w:rsid w:val="009C1573"/>
    <w:rsid w:val="009C21B6"/>
    <w:rsid w:val="009D0887"/>
    <w:rsid w:val="009F1E44"/>
    <w:rsid w:val="00A02ED4"/>
    <w:rsid w:val="00A05C37"/>
    <w:rsid w:val="00A06BFC"/>
    <w:rsid w:val="00A135D9"/>
    <w:rsid w:val="00A22598"/>
    <w:rsid w:val="00A321D9"/>
    <w:rsid w:val="00A506B4"/>
    <w:rsid w:val="00A52CCE"/>
    <w:rsid w:val="00A5474B"/>
    <w:rsid w:val="00A61973"/>
    <w:rsid w:val="00A64EA5"/>
    <w:rsid w:val="00A66F4E"/>
    <w:rsid w:val="00A73385"/>
    <w:rsid w:val="00A743F4"/>
    <w:rsid w:val="00A77D7D"/>
    <w:rsid w:val="00A87BDE"/>
    <w:rsid w:val="00A93177"/>
    <w:rsid w:val="00A96E48"/>
    <w:rsid w:val="00A970DF"/>
    <w:rsid w:val="00AA5DAD"/>
    <w:rsid w:val="00AA70EE"/>
    <w:rsid w:val="00AB2DB1"/>
    <w:rsid w:val="00AB5338"/>
    <w:rsid w:val="00AB5C6E"/>
    <w:rsid w:val="00AB6B90"/>
    <w:rsid w:val="00AD0CC9"/>
    <w:rsid w:val="00AD1BCD"/>
    <w:rsid w:val="00AD5178"/>
    <w:rsid w:val="00B03BA3"/>
    <w:rsid w:val="00B230DE"/>
    <w:rsid w:val="00B252D1"/>
    <w:rsid w:val="00B32CCD"/>
    <w:rsid w:val="00B34207"/>
    <w:rsid w:val="00B62678"/>
    <w:rsid w:val="00B7073D"/>
    <w:rsid w:val="00B7666F"/>
    <w:rsid w:val="00B80B45"/>
    <w:rsid w:val="00B8377C"/>
    <w:rsid w:val="00B871CC"/>
    <w:rsid w:val="00B87F77"/>
    <w:rsid w:val="00B92EB6"/>
    <w:rsid w:val="00B94C9B"/>
    <w:rsid w:val="00BC0AC0"/>
    <w:rsid w:val="00BC58A5"/>
    <w:rsid w:val="00BC6ADC"/>
    <w:rsid w:val="00BC6DC1"/>
    <w:rsid w:val="00BC6F10"/>
    <w:rsid w:val="00BD0058"/>
    <w:rsid w:val="00BD01DB"/>
    <w:rsid w:val="00BE04BB"/>
    <w:rsid w:val="00BE15EF"/>
    <w:rsid w:val="00BF224A"/>
    <w:rsid w:val="00BF2CD7"/>
    <w:rsid w:val="00BF43FC"/>
    <w:rsid w:val="00BF60BE"/>
    <w:rsid w:val="00C045FE"/>
    <w:rsid w:val="00C22656"/>
    <w:rsid w:val="00C502B0"/>
    <w:rsid w:val="00C77E82"/>
    <w:rsid w:val="00CA4217"/>
    <w:rsid w:val="00CA68BF"/>
    <w:rsid w:val="00CB715A"/>
    <w:rsid w:val="00CD3BA6"/>
    <w:rsid w:val="00CD400D"/>
    <w:rsid w:val="00CE6F16"/>
    <w:rsid w:val="00CE7D2E"/>
    <w:rsid w:val="00CE7E93"/>
    <w:rsid w:val="00CF7278"/>
    <w:rsid w:val="00CF7DF8"/>
    <w:rsid w:val="00D04388"/>
    <w:rsid w:val="00D065BD"/>
    <w:rsid w:val="00D13C45"/>
    <w:rsid w:val="00D33A91"/>
    <w:rsid w:val="00D33C5E"/>
    <w:rsid w:val="00D4417D"/>
    <w:rsid w:val="00D47132"/>
    <w:rsid w:val="00D527DD"/>
    <w:rsid w:val="00D53A7F"/>
    <w:rsid w:val="00D67131"/>
    <w:rsid w:val="00D72AA5"/>
    <w:rsid w:val="00D734B8"/>
    <w:rsid w:val="00D81F9D"/>
    <w:rsid w:val="00D832FE"/>
    <w:rsid w:val="00D91F32"/>
    <w:rsid w:val="00D928B9"/>
    <w:rsid w:val="00D93648"/>
    <w:rsid w:val="00D93673"/>
    <w:rsid w:val="00DA1D74"/>
    <w:rsid w:val="00DB7111"/>
    <w:rsid w:val="00DC1B1C"/>
    <w:rsid w:val="00DC6744"/>
    <w:rsid w:val="00DE0149"/>
    <w:rsid w:val="00DE07B8"/>
    <w:rsid w:val="00DE5072"/>
    <w:rsid w:val="00DE7AEE"/>
    <w:rsid w:val="00DF79C3"/>
    <w:rsid w:val="00E0398B"/>
    <w:rsid w:val="00E05CA9"/>
    <w:rsid w:val="00E066DA"/>
    <w:rsid w:val="00E55F98"/>
    <w:rsid w:val="00E61C4E"/>
    <w:rsid w:val="00E70168"/>
    <w:rsid w:val="00E71877"/>
    <w:rsid w:val="00E740AE"/>
    <w:rsid w:val="00E83A56"/>
    <w:rsid w:val="00E85685"/>
    <w:rsid w:val="00E95DCE"/>
    <w:rsid w:val="00EA19DC"/>
    <w:rsid w:val="00EA3255"/>
    <w:rsid w:val="00EA41AA"/>
    <w:rsid w:val="00EA6085"/>
    <w:rsid w:val="00EB0B54"/>
    <w:rsid w:val="00EB0BF0"/>
    <w:rsid w:val="00EC5FAD"/>
    <w:rsid w:val="00ED51BE"/>
    <w:rsid w:val="00EE2A22"/>
    <w:rsid w:val="00EE354B"/>
    <w:rsid w:val="00F079A5"/>
    <w:rsid w:val="00F07BF9"/>
    <w:rsid w:val="00F126FF"/>
    <w:rsid w:val="00F1737B"/>
    <w:rsid w:val="00F24E14"/>
    <w:rsid w:val="00F25357"/>
    <w:rsid w:val="00F34BF6"/>
    <w:rsid w:val="00F443B5"/>
    <w:rsid w:val="00F64B06"/>
    <w:rsid w:val="00F66638"/>
    <w:rsid w:val="00F722D4"/>
    <w:rsid w:val="00FA3E6A"/>
    <w:rsid w:val="00FB18C7"/>
    <w:rsid w:val="00FB1CA1"/>
    <w:rsid w:val="00FB3983"/>
    <w:rsid w:val="00FB4C21"/>
    <w:rsid w:val="00FB7652"/>
    <w:rsid w:val="00FC39CD"/>
    <w:rsid w:val="00FD05DB"/>
    <w:rsid w:val="00FD7C84"/>
    <w:rsid w:val="00FE0F5A"/>
    <w:rsid w:val="00FF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48045"/>
  <w15:chartTrackingRefBased/>
  <w15:docId w15:val="{52A9AFEA-F784-4897-8249-D08B50D3B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51BE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D51BE"/>
    <w:pPr>
      <w:keepNext/>
      <w:keepLines/>
      <w:ind w:firstLine="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1BE"/>
    <w:pPr>
      <w:keepNext/>
      <w:keepLines/>
      <w:ind w:firstLine="0"/>
      <w:jc w:val="center"/>
      <w:outlineLvl w:val="1"/>
    </w:pPr>
    <w:rPr>
      <w:rFonts w:eastAsiaTheme="majorEastAsia" w:cstheme="majorBidi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1E9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51BE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D51BE"/>
    <w:rPr>
      <w:rFonts w:ascii="Times New Roman" w:eastAsiaTheme="majorEastAsia" w:hAnsi="Times New Roman" w:cstheme="majorBidi"/>
      <w:sz w:val="28"/>
      <w:szCs w:val="26"/>
    </w:rPr>
  </w:style>
  <w:style w:type="paragraph" w:styleId="a3">
    <w:name w:val="List Paragraph"/>
    <w:basedOn w:val="a"/>
    <w:uiPriority w:val="34"/>
    <w:unhideWhenUsed/>
    <w:qFormat/>
    <w:rsid w:val="00ED51BE"/>
  </w:style>
  <w:style w:type="paragraph" w:styleId="a4">
    <w:name w:val="No Spacing"/>
    <w:uiPriority w:val="1"/>
    <w:qFormat/>
    <w:rsid w:val="002B1CE8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styleId="a5">
    <w:name w:val="Hyperlink"/>
    <w:basedOn w:val="a0"/>
    <w:uiPriority w:val="99"/>
    <w:unhideWhenUsed/>
    <w:rsid w:val="005B6031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B6031"/>
    <w:rPr>
      <w:color w:val="605E5C"/>
      <w:shd w:val="clear" w:color="auto" w:fill="E1DFDD"/>
    </w:rPr>
  </w:style>
  <w:style w:type="character" w:styleId="a7">
    <w:name w:val="annotation reference"/>
    <w:basedOn w:val="a0"/>
    <w:uiPriority w:val="99"/>
    <w:semiHidden/>
    <w:unhideWhenUsed/>
    <w:rsid w:val="00021307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21307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21307"/>
    <w:rPr>
      <w:rFonts w:ascii="Times New Roman" w:hAnsi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21307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21307"/>
    <w:rPr>
      <w:rFonts w:ascii="Times New Roman" w:hAnsi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02130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21307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151E9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ae">
    <w:name w:val="FollowedHyperlink"/>
    <w:basedOn w:val="a0"/>
    <w:uiPriority w:val="99"/>
    <w:semiHidden/>
    <w:unhideWhenUsed/>
    <w:rsid w:val="00F24E14"/>
    <w:rPr>
      <w:color w:val="954F72" w:themeColor="followedHyperlink"/>
      <w:u w:val="single"/>
    </w:rPr>
  </w:style>
  <w:style w:type="paragraph" w:styleId="af">
    <w:name w:val="header"/>
    <w:basedOn w:val="a"/>
    <w:link w:val="af0"/>
    <w:uiPriority w:val="99"/>
    <w:unhideWhenUsed/>
    <w:rsid w:val="0088465E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88465E"/>
    <w:rPr>
      <w:rFonts w:ascii="Times New Roman" w:hAnsi="Times New Roman"/>
      <w:sz w:val="28"/>
    </w:rPr>
  </w:style>
  <w:style w:type="paragraph" w:styleId="af1">
    <w:name w:val="footer"/>
    <w:basedOn w:val="a"/>
    <w:link w:val="af2"/>
    <w:uiPriority w:val="99"/>
    <w:unhideWhenUsed/>
    <w:rsid w:val="0088465E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88465E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2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C95612-49CC-45D6-B24E-CDFE436D7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6</Pages>
  <Words>1970</Words>
  <Characters>11233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</dc:creator>
  <cp:keywords/>
  <dc:description/>
  <cp:lastModifiedBy>лада прогунова</cp:lastModifiedBy>
  <cp:revision>334</cp:revision>
  <dcterms:created xsi:type="dcterms:W3CDTF">2020-04-05T15:41:00Z</dcterms:created>
  <dcterms:modified xsi:type="dcterms:W3CDTF">2020-04-26T18:54:00Z</dcterms:modified>
</cp:coreProperties>
</file>