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D57EA5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jc w:val="center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Н</w:t>
      </w:r>
      <w:r>
        <w:rPr>
          <w:rFonts w:ascii="Times New Roman" w:hAnsi="Times New Roman"/>
          <w:color w:val="000000"/>
          <w:sz w:val="28"/>
          <w:shd w:val="clear" w:fill="FFFFFF"/>
        </w:rPr>
        <w:t>егосударственное образовательное учреждение до</w:t>
      </w:r>
      <w:r>
        <w:rPr>
          <w:rFonts w:ascii="Times New Roman" w:hAnsi="Times New Roman"/>
          <w:color w:val="000000"/>
          <w:sz w:val="28"/>
          <w:shd w:val="clear" w:fill="FFFFFF"/>
        </w:rPr>
        <w:t>полнительного професси</w:t>
      </w:r>
      <w:r>
        <w:rPr>
          <w:rFonts w:ascii="Times New Roman" w:hAnsi="Times New Roman"/>
          <w:color w:val="000000"/>
          <w:sz w:val="28"/>
          <w:shd w:val="clear" w:fill="FFFFFF"/>
        </w:rPr>
        <w:t>она</w:t>
      </w:r>
      <w:r>
        <w:rPr>
          <w:rFonts w:ascii="Times New Roman" w:hAnsi="Times New Roman"/>
          <w:color w:val="000000"/>
          <w:sz w:val="28"/>
          <w:shd w:val="clear" w:fill="FFFFFF"/>
        </w:rPr>
        <w:t>льного образования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jc w:val="center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"</w:t>
      </w:r>
      <w:r>
        <w:rPr>
          <w:rFonts w:ascii="Times New Roman" w:hAnsi="Times New Roman"/>
          <w:color w:val="000000"/>
          <w:sz w:val="28"/>
          <w:shd w:val="clear" w:fill="FFFFFF"/>
        </w:rPr>
        <w:t>Ц</w:t>
      </w:r>
      <w:r>
        <w:rPr>
          <w:rFonts w:ascii="Times New Roman" w:hAnsi="Times New Roman"/>
          <w:color w:val="000000"/>
          <w:sz w:val="28"/>
          <w:shd w:val="clear" w:fill="FFFFFF"/>
        </w:rPr>
        <w:t>ентр социально-гуманитарного образования</w:t>
      </w:r>
      <w:r>
        <w:rPr>
          <w:rFonts w:ascii="Times New Roman" w:hAnsi="Times New Roman"/>
          <w:color w:val="000000"/>
          <w:sz w:val="28"/>
          <w:shd w:val="clear" w:fill="FFFFFF"/>
        </w:rPr>
        <w:t>"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jc w:val="center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Эс</w:t>
      </w:r>
      <w:r>
        <w:rPr>
          <w:rFonts w:ascii="Times New Roman" w:hAnsi="Times New Roman"/>
          <w:color w:val="000000"/>
          <w:sz w:val="28"/>
          <w:shd w:val="clear" w:fill="FFFFFF"/>
        </w:rPr>
        <w:t>се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jc w:val="center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 xml:space="preserve">Слушателя курсов повышения квалификации </w:t>
      </w:r>
      <w:r>
        <w:rPr>
          <w:rFonts w:ascii="Times New Roman" w:hAnsi="Times New Roman"/>
          <w:color w:val="000000"/>
          <w:sz w:val="28"/>
          <w:shd w:val="clear" w:fill="FFFFFF"/>
        </w:rPr>
        <w:t>по дополнительной профессиональной программе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jc w:val="center"/>
        <w:rPr>
          <w:rFonts w:ascii="Times New Roman" w:hAnsi="Times New Roman"/>
          <w:color w:val="000000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jc w:val="center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"Про</w:t>
      </w:r>
      <w:r>
        <w:rPr>
          <w:rFonts w:ascii="Times New Roman" w:hAnsi="Times New Roman"/>
          <w:color w:val="000000"/>
          <w:sz w:val="28"/>
          <w:shd w:val="clear" w:fill="FFFFFF"/>
        </w:rPr>
        <w:t>фессиональный стандарт "Педагог"</w:t>
      </w:r>
      <w:r>
        <w:rPr>
          <w:rFonts w:ascii="Times New Roman" w:hAnsi="Times New Roman"/>
          <w:color w:val="000000"/>
          <w:sz w:val="28"/>
          <w:shd w:val="clear" w:fill="FFFFFF"/>
        </w:rPr>
        <w:t>. Профессиона</w:t>
      </w:r>
      <w:r>
        <w:rPr>
          <w:rFonts w:ascii="Times New Roman" w:hAnsi="Times New Roman"/>
          <w:color w:val="000000"/>
          <w:sz w:val="28"/>
          <w:shd w:val="clear" w:fill="FFFFFF"/>
        </w:rPr>
        <w:t>лизм воспитател</w:t>
      </w:r>
      <w:r>
        <w:rPr>
          <w:rFonts w:ascii="Times New Roman" w:hAnsi="Times New Roman"/>
          <w:color w:val="000000"/>
          <w:sz w:val="28"/>
          <w:shd w:val="clear" w:fill="FFFFFF"/>
        </w:rPr>
        <w:t>я в контексте организации ведущих вид</w:t>
      </w:r>
      <w:r>
        <w:rPr>
          <w:rFonts w:ascii="Times New Roman" w:hAnsi="Times New Roman"/>
          <w:color w:val="000000"/>
          <w:sz w:val="28"/>
          <w:shd w:val="clear" w:fill="FFFFFF"/>
        </w:rPr>
        <w:t>ов деятельности как условие реализ</w:t>
      </w:r>
      <w:r>
        <w:rPr>
          <w:rFonts w:ascii="Times New Roman" w:hAnsi="Times New Roman"/>
          <w:color w:val="000000"/>
          <w:sz w:val="28"/>
          <w:shd w:val="clear" w:fill="FFFFFF"/>
        </w:rPr>
        <w:t>ации ФГОС ДО"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jc w:val="center"/>
        <w:rPr>
          <w:rFonts w:ascii="Times New Roman" w:hAnsi="Times New Roman"/>
          <w:color w:val="000000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jc w:val="center"/>
        <w:rPr>
          <w:rFonts w:ascii="Times New Roman" w:hAnsi="Times New Roman"/>
          <w:color w:val="000000"/>
          <w:sz w:val="28"/>
          <w:shd w:val="clear" w:fill="FFFFFF"/>
        </w:rPr>
      </w:pP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jc w:val="center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Тема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: </w:t>
      </w:r>
      <w:r>
        <w:rPr>
          <w:rFonts w:ascii="Times New Roman" w:hAnsi="Times New Roman"/>
          <w:i w:val="0"/>
          <w:color w:val="000000"/>
          <w:sz w:val="28"/>
        </w:rPr>
        <w:t>«Развитие любознательности к экспериментированию, через формирование основ здорового образа жизни»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Выполнила</w:t>
      </w:r>
      <w:r>
        <w:rPr>
          <w:rFonts w:ascii="Times New Roman" w:hAnsi="Times New Roman"/>
          <w:i w:val="0"/>
          <w:color w:val="000000"/>
          <w:sz w:val="28"/>
        </w:rPr>
        <w:t>: Шарафеева Зульфия Валерьевна, воспитатель М</w:t>
      </w:r>
      <w:r>
        <w:rPr>
          <w:rFonts w:ascii="Times New Roman" w:hAnsi="Times New Roman"/>
          <w:i w:val="0"/>
          <w:color w:val="000000"/>
          <w:sz w:val="28"/>
        </w:rPr>
        <w:t>БДОУ Нармонского детского сад</w:t>
      </w:r>
      <w:r>
        <w:rPr>
          <w:rFonts w:ascii="Times New Roman" w:hAnsi="Times New Roman"/>
          <w:i w:val="0"/>
          <w:color w:val="000000"/>
          <w:sz w:val="28"/>
        </w:rPr>
        <w:t>а "</w:t>
      </w:r>
      <w:r>
        <w:rPr>
          <w:rFonts w:ascii="Times New Roman" w:hAnsi="Times New Roman"/>
          <w:i w:val="0"/>
          <w:color w:val="000000"/>
          <w:sz w:val="28"/>
        </w:rPr>
        <w:t xml:space="preserve">Солнышко" </w:t>
      </w:r>
      <w:r>
        <w:rPr>
          <w:rFonts w:ascii="Times New Roman" w:hAnsi="Times New Roman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i w:val="0"/>
          <w:color w:val="000000"/>
          <w:sz w:val="28"/>
        </w:rPr>
        <w:t xml:space="preserve">Лаишевского муниципального  района РТ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i w:val="1"/>
          <w:color w:val="000000"/>
          <w:sz w:val="28"/>
        </w:rPr>
      </w:pP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i w:val="1"/>
          <w:color w:val="000000"/>
          <w:sz w:val="28"/>
        </w:rPr>
      </w:pP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i w:val="1"/>
          <w:color w:val="000000"/>
          <w:sz w:val="28"/>
        </w:rPr>
      </w:pP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i w:val="1"/>
          <w:color w:val="000000"/>
          <w:sz w:val="28"/>
        </w:rPr>
      </w:pP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i w:val="1"/>
          <w:color w:val="000000"/>
          <w:sz w:val="28"/>
        </w:rPr>
      </w:pP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i w:val="1"/>
          <w:color w:val="000000"/>
          <w:sz w:val="28"/>
        </w:rPr>
      </w:pP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jc w:val="center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20</w:t>
      </w:r>
      <w:r>
        <w:rPr>
          <w:rFonts w:ascii="Times New Roman" w:hAnsi="Times New Roman"/>
          <w:i w:val="0"/>
          <w:color w:val="000000"/>
          <w:sz w:val="28"/>
        </w:rPr>
        <w:t>20</w:t>
      </w:r>
      <w:r>
        <w:rPr>
          <w:rFonts w:ascii="Times New Roman" w:hAnsi="Times New Roman"/>
          <w:i w:val="0"/>
          <w:color w:val="000000"/>
          <w:sz w:val="28"/>
        </w:rPr>
        <w:t>г.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color w:val="000000"/>
          <w:sz w:val="28"/>
        </w:rPr>
      </w:pPr>
      <w:bookmarkStart w:id="0" w:name="_dx_frag_StartFragment"/>
      <w:bookmarkEnd w:id="0"/>
      <w:bookmarkStart w:id="1" w:name="_dx_frag_StartFragment"/>
      <w:bookmarkEnd w:id="1"/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Ребенок рождается исследователем. Неутолимая жажда новых впечатлений, любопытство, постоянное стремление наблюдать и экспериментировать, самостоятельно искать новые сведения о мире, традиционно рассматриваются как важнейшие черты детского поведения.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Наверняка первым вопросом было вечное «Почему?» Сотни и тысячи раз вы одолевали ими своих родителей. И как не просто было объяснить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, казалось бы, самое элементарное.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keepNext w:val="0"/>
        <w:widowControl w:val="1"/>
        <w:shd w:val="clear" w:fill="auto"/>
        <w:spacing w:lineRule="auto" w:line="360" w:before="0" w:after="135" w:beforeAutospacing="0" w:afterAutospacing="0"/>
        <w:ind w:firstLine="566" w:left="0" w:right="0"/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bookmarkStart w:id="2" w:name="_dx_frag_StartFragment"/>
      <w:bookmarkEnd w:id="2"/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На протяжении всего дошкольного детства, наряду с игровой деятельностью, огромное значение в развитии личности ребенка, имеет познавательная деятельность. А главным образом, как поиск знаний, приобретение знаний самостоятельно или под тактичным руководством взрослого, осуществляемого в процессе сотрудничества, сотворчества.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оспитатель – это первый после мамы, учитель, который встречается детям на их жизненном пути. Воспитатели – люди, которые в душе всегда остаются детьми. Иначе дети не примут, не пустят нас в свой мир. Самое главное в нашей профессии – любить детей, любить просто так не смотря, ни на что, отдавать им свое сердце. Для меня моя профессия – это возможность постоянно находиться в мире детства, в мире сказки и фантазии. Особенно я осознаю значимость профессии воспитателя, когда вижу распахнутые на встречу глаза детей; глаза, жадно ловящие каждое слово, взгляд и жест; глаза, готовые вместить в себя весь мир. </w:t>
      </w:r>
    </w:p>
    <w:p>
      <w:pPr>
        <w:pStyle w:val="P1"/>
        <w:keepNext w:val="0"/>
        <w:widowControl w:val="1"/>
        <w:shd w:val="clear" w:fill="auto"/>
        <w:spacing w:lineRule="auto" w:line="360" w:before="0" w:after="150" w:beforeAutospacing="0" w:afterAutospacing="0"/>
        <w:ind w:firstLine="566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тайская пословица гласит: «Расскажи – и я забуду, покажи – и я пойму, дай попробовать – и я запомню.»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Ведь согласитесь, нет ни чего интереснее для ребенка, чем попробовать сделать всё самому.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color w:val="000000"/>
          <w:sz w:val="28"/>
        </w:rPr>
      </w:pPr>
      <w:bookmarkStart w:id="3" w:name="_dx_frag_StartFragment"/>
      <w:bookmarkEnd w:id="3"/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На стадии любопытства ребенок довольствуется лишь ориентировкой, связанной с занимательностью того или иного предмета, той или иной ситуации. Эта стадия еще не обнаруживает подлинного стремления к познанию. И, тем не менее, занимательность как фактор выявления познавательного интереса может служить его начальным толчком.</w:t>
      </w:r>
      <w:r>
        <w:rPr>
          <w:rFonts w:ascii="Times New Roman" w:hAnsi="Times New Roman"/>
          <w:sz w:val="28"/>
        </w:rPr>
        <w:t xml:space="preserve"> 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процессе экспериментирования дошкольник получает возможность удовлетворить присущую ему любознательность, почувствовать себя ученым, исследователем, первооткрывателем. 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 этом взрослый не учитель-наставник, а равноправный партнер, соучастник деятельности, что позволяет ребенку проявлять собственную исследовательскую деятельность. Вот на этом и основано активное внедрение детского экспериментирования в практику.</w:t>
      </w:r>
    </w:p>
    <w:p>
      <w:pPr>
        <w:keepNext w:val="0"/>
        <w:widowControl w:val="1"/>
        <w:shd w:val="clear" w:fill="auto"/>
        <w:tabs>
          <w:tab w:val="center" w:pos="5386" w:leader="none"/>
        </w:tabs>
        <w:spacing w:lineRule="auto" w:line="360" w:after="160" w:beforeAutospacing="0" w:afterAutospacing="0"/>
        <w:ind w:firstLine="566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 для выполнения этих задач не так уж много надо – нужно идти рядом с воспитанниками, помогать, слышать, видеть, понимать их, предоставлять им право выбора,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то есть быть соратником, партнером для детей в их удивительном путешествии по широким просторам детства.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Без любви нет взаимопонимания, нет доверия ребенка к взрослому. Но и этого мало, необходима каждодневная вдумчивая поддержка детского развития.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Только в этом случае будет достигнут положительный результат даже тогда, когда его достижение дается с большим трудом.</w:t>
      </w:r>
    </w:p>
    <w:p>
      <w:pPr>
        <w:keepNext w:val="0"/>
        <w:widowControl w:val="1"/>
        <w:shd w:val="clear" w:fill="auto"/>
        <w:spacing w:lineRule="auto" w:line="360" w:after="160" w:beforeAutospacing="0" w:afterAutospacing="0"/>
        <w:ind w:firstLine="566"/>
        <w:rPr>
          <w:rFonts w:ascii="Times New Roman" w:hAnsi="Times New Roman"/>
          <w:color w:val="000000"/>
          <w:sz w:val="28"/>
        </w:rPr>
      </w:pPr>
      <w:bookmarkStart w:id="4" w:name="_dx_frag_StartFragment"/>
      <w:bookmarkEnd w:id="4"/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сли систематически и последовательно использовать экспериментальную деятельность детей, то это будет способствовать 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ни только 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повышению познавательного интереса детей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 xml:space="preserve">, но и </w:t>
      </w:r>
      <w:r>
        <w:rPr>
          <w:rFonts w:ascii="Times New Roman" w:hAnsi="Times New Roman"/>
          <w:i w:val="0"/>
          <w:color w:val="000000"/>
          <w:sz w:val="28"/>
        </w:rPr>
        <w:t>формирование основ здорового образа жизни.</w:t>
      </w:r>
    </w:p>
    <w:p>
      <w:pPr>
        <w:keepNext w:val="0"/>
        <w:widowControl w:val="1"/>
        <w:shd w:val="clear" w:fill="auto"/>
        <w:spacing w:lineRule="auto" w:line="360" w:beforeAutospacing="0" w:afterAutospacing="0"/>
        <w:ind w:hanging="0" w:left="0"/>
        <w:rPr>
          <w:rFonts w:ascii="Times New Roman" w:hAnsi="Times New Roman"/>
          <w:color w:val="000000"/>
          <w:sz w:val="28"/>
        </w:rPr>
      </w:pP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jc w:val="left"/>
    </w:pPr>
    <w:rPr/>
  </w:style>
  <w:style w:type="paragraph" w:styleId="P1">
    <w:name w:val="Normal (Web)"/>
    <w:basedOn w:val="P0"/>
    <w:pPr>
      <w:spacing w:lineRule="auto" w:line="240" w:before="100" w:after="100"/>
    </w:pPr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