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333" w:rsidRPr="007E0473" w:rsidRDefault="00926333" w:rsidP="009263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0473">
        <w:rPr>
          <w:rFonts w:ascii="Times New Roman" w:hAnsi="Times New Roman" w:cs="Times New Roman"/>
          <w:b/>
          <w:sz w:val="20"/>
          <w:szCs w:val="20"/>
        </w:rPr>
        <w:t>Разработка учебного занятия</w:t>
      </w:r>
    </w:p>
    <w:p w:rsidR="00926333" w:rsidRPr="007E0473" w:rsidRDefault="00926333" w:rsidP="009263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E0473">
        <w:rPr>
          <w:rFonts w:ascii="Times New Roman" w:hAnsi="Times New Roman" w:cs="Times New Roman"/>
          <w:b/>
          <w:sz w:val="20"/>
          <w:szCs w:val="20"/>
        </w:rPr>
        <w:t xml:space="preserve">Учебная дисциплина </w:t>
      </w:r>
      <w:r w:rsidRPr="007E0473">
        <w:rPr>
          <w:rFonts w:ascii="Times New Roman" w:hAnsi="Times New Roman" w:cs="Times New Roman"/>
          <w:sz w:val="20"/>
          <w:szCs w:val="20"/>
        </w:rPr>
        <w:t>ОП.01 Инженерная графика</w:t>
      </w:r>
    </w:p>
    <w:p w:rsidR="00926333" w:rsidRPr="007E0473" w:rsidRDefault="00926333" w:rsidP="009263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0473">
        <w:rPr>
          <w:rFonts w:ascii="Times New Roman" w:hAnsi="Times New Roman" w:cs="Times New Roman"/>
          <w:b/>
          <w:sz w:val="20"/>
          <w:szCs w:val="20"/>
          <w:lang w:val="en-US"/>
        </w:rPr>
        <w:t>C</w:t>
      </w:r>
      <w:r w:rsidRPr="007E0473">
        <w:rPr>
          <w:rFonts w:ascii="Times New Roman" w:hAnsi="Times New Roman" w:cs="Times New Roman"/>
          <w:b/>
          <w:sz w:val="20"/>
          <w:szCs w:val="20"/>
        </w:rPr>
        <w:t xml:space="preserve">пециальность СПО </w:t>
      </w:r>
      <w:r w:rsidRPr="007E0473">
        <w:rPr>
          <w:rFonts w:ascii="Times New Roman" w:hAnsi="Times New Roman" w:cs="Times New Roman"/>
          <w:sz w:val="20"/>
          <w:szCs w:val="20"/>
        </w:rPr>
        <w:t>15.02.13 Техническое обслуживание и ремонт систем вентиляции и кондиционирования</w:t>
      </w:r>
      <w:r w:rsidRPr="007E0473">
        <w:rPr>
          <w:rFonts w:ascii="Times New Roman" w:hAnsi="Times New Roman" w:cs="Times New Roman"/>
          <w:b/>
          <w:sz w:val="20"/>
          <w:szCs w:val="20"/>
        </w:rPr>
        <w:t xml:space="preserve">, группа </w:t>
      </w:r>
      <w:r w:rsidRPr="007E0473">
        <w:rPr>
          <w:rFonts w:ascii="Times New Roman" w:hAnsi="Times New Roman" w:cs="Times New Roman"/>
          <w:sz w:val="20"/>
          <w:szCs w:val="20"/>
        </w:rPr>
        <w:t>ТВК-191</w:t>
      </w:r>
    </w:p>
    <w:p w:rsidR="00926333" w:rsidRPr="007E0473" w:rsidRDefault="00926333" w:rsidP="009263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E0473">
        <w:rPr>
          <w:rFonts w:ascii="Times New Roman" w:hAnsi="Times New Roman" w:cs="Times New Roman"/>
          <w:b/>
          <w:sz w:val="20"/>
          <w:szCs w:val="20"/>
        </w:rPr>
        <w:t xml:space="preserve">Тема методической разработки </w:t>
      </w:r>
      <w:r w:rsidRPr="007E0473">
        <w:rPr>
          <w:rFonts w:ascii="Times New Roman" w:hAnsi="Times New Roman" w:cs="Times New Roman"/>
          <w:sz w:val="20"/>
          <w:szCs w:val="20"/>
        </w:rPr>
        <w:t>Использование</w:t>
      </w:r>
      <w:r w:rsidRPr="007E047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E0473">
        <w:rPr>
          <w:rFonts w:ascii="Times New Roman" w:hAnsi="Times New Roman" w:cs="Times New Roman"/>
          <w:sz w:val="20"/>
          <w:szCs w:val="20"/>
        </w:rPr>
        <w:t xml:space="preserve">активных/ интерактивных методов </w:t>
      </w:r>
      <w:proofErr w:type="gramStart"/>
      <w:r w:rsidRPr="007E0473">
        <w:rPr>
          <w:rFonts w:ascii="Times New Roman" w:hAnsi="Times New Roman" w:cs="Times New Roman"/>
          <w:sz w:val="20"/>
          <w:szCs w:val="20"/>
        </w:rPr>
        <w:t>обучения по дисциплине</w:t>
      </w:r>
      <w:proofErr w:type="gramEnd"/>
      <w:r w:rsidRPr="007E0473">
        <w:rPr>
          <w:rFonts w:ascii="Times New Roman" w:hAnsi="Times New Roman" w:cs="Times New Roman"/>
          <w:sz w:val="20"/>
          <w:szCs w:val="20"/>
        </w:rPr>
        <w:t xml:space="preserve"> «Инженерная графика»</w:t>
      </w:r>
    </w:p>
    <w:p w:rsidR="00926333" w:rsidRPr="007E0473" w:rsidRDefault="00926333" w:rsidP="009263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0473">
        <w:rPr>
          <w:rFonts w:ascii="Times New Roman" w:hAnsi="Times New Roman" w:cs="Times New Roman"/>
          <w:b/>
          <w:sz w:val="20"/>
          <w:szCs w:val="20"/>
        </w:rPr>
        <w:t>Урок №</w:t>
      </w:r>
      <w:r w:rsidRPr="007E0473">
        <w:rPr>
          <w:rFonts w:ascii="Times New Roman" w:hAnsi="Times New Roman" w:cs="Times New Roman"/>
          <w:sz w:val="20"/>
          <w:szCs w:val="20"/>
        </w:rPr>
        <w:t xml:space="preserve"> 22</w:t>
      </w:r>
    </w:p>
    <w:p w:rsidR="00926333" w:rsidRPr="007E0473" w:rsidRDefault="00926333" w:rsidP="0092633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E0473">
        <w:rPr>
          <w:rFonts w:ascii="Times New Roman" w:hAnsi="Times New Roman" w:cs="Times New Roman"/>
          <w:b/>
          <w:bCs/>
          <w:sz w:val="20"/>
          <w:szCs w:val="20"/>
        </w:rPr>
        <w:t>Тема</w:t>
      </w:r>
      <w:r w:rsidRPr="007E0473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7E0473">
        <w:rPr>
          <w:rFonts w:ascii="Times New Roman" w:eastAsia="Arial Unicode MS" w:hAnsi="Times New Roman" w:cs="Times New Roman"/>
          <w:bCs/>
          <w:sz w:val="20"/>
          <w:szCs w:val="20"/>
        </w:rPr>
        <w:t xml:space="preserve">2.7.Проекции моделей </w:t>
      </w:r>
      <w:r w:rsidRPr="007E047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26333" w:rsidRPr="007E0473" w:rsidRDefault="00926333" w:rsidP="009263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0473">
        <w:rPr>
          <w:rFonts w:ascii="Times New Roman" w:hAnsi="Times New Roman" w:cs="Times New Roman"/>
          <w:b/>
          <w:bCs/>
          <w:sz w:val="20"/>
          <w:szCs w:val="20"/>
        </w:rPr>
        <w:t>Раздел</w:t>
      </w:r>
      <w:r w:rsidRPr="007E0473">
        <w:rPr>
          <w:rFonts w:ascii="Times New Roman" w:hAnsi="Times New Roman" w:cs="Times New Roman"/>
          <w:bCs/>
          <w:sz w:val="20"/>
          <w:szCs w:val="20"/>
        </w:rPr>
        <w:t xml:space="preserve"> 2. Проекционное черчение</w:t>
      </w:r>
    </w:p>
    <w:p w:rsidR="00926333" w:rsidRPr="007E0473" w:rsidRDefault="00926333" w:rsidP="00926333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ru-RU"/>
        </w:rPr>
      </w:pPr>
      <w:r w:rsidRPr="007E0473">
        <w:rPr>
          <w:rFonts w:ascii="Times New Roman" w:hAnsi="Times New Roman" w:cs="Times New Roman"/>
          <w:b/>
          <w:sz w:val="20"/>
          <w:szCs w:val="20"/>
        </w:rPr>
        <w:t>Цель учебного занятия</w:t>
      </w:r>
      <w:r w:rsidRPr="007E0473">
        <w:rPr>
          <w:rFonts w:ascii="Times New Roman" w:hAnsi="Times New Roman" w:cs="Times New Roman"/>
          <w:sz w:val="20"/>
          <w:szCs w:val="20"/>
        </w:rPr>
        <w:t xml:space="preserve"> - способствовать овладению </w:t>
      </w:r>
      <w:r w:rsidRPr="007E0473"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ru-RU"/>
        </w:rPr>
        <w:t>студентами представлений об элементах поверхностей предмета, умений различать проекции элементов на чертежах и правильно их оформлять</w:t>
      </w:r>
    </w:p>
    <w:p w:rsidR="00926333" w:rsidRPr="007E0473" w:rsidRDefault="00926333" w:rsidP="009263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E0473">
        <w:rPr>
          <w:rFonts w:ascii="Times New Roman" w:hAnsi="Times New Roman" w:cs="Times New Roman"/>
          <w:b/>
          <w:sz w:val="20"/>
          <w:szCs w:val="20"/>
        </w:rPr>
        <w:t xml:space="preserve">Задачи: </w:t>
      </w:r>
    </w:p>
    <w:p w:rsidR="00926333" w:rsidRPr="007E0473" w:rsidRDefault="00926333" w:rsidP="009263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ru-RU"/>
        </w:rPr>
      </w:pPr>
      <w:r w:rsidRPr="007E0473">
        <w:rPr>
          <w:rFonts w:ascii="Times New Roman" w:hAnsi="Times New Roman" w:cs="Times New Roman"/>
          <w:i/>
          <w:sz w:val="20"/>
          <w:szCs w:val="20"/>
        </w:rPr>
        <w:t>Образовательные (дидактические):</w:t>
      </w:r>
      <w:r w:rsidRPr="007E0473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7E0473"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ru-RU"/>
        </w:rPr>
        <w:t xml:space="preserve">научить использовать метод прямоугольного проецирования при выполнении чертежа; изучить правила построения проекций точек на поверхности предмета; </w:t>
      </w:r>
    </w:p>
    <w:p w:rsidR="00926333" w:rsidRPr="007E0473" w:rsidRDefault="00926333" w:rsidP="0092633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E0473"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ru-RU"/>
        </w:rPr>
        <w:t xml:space="preserve">учиться проводить самоконтроль своей деятельности; учится работать самостоятельно и в коллективе; </w:t>
      </w:r>
      <w:r w:rsidRPr="007E0473"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  <w:t>отработка умений работы с информацией, приобретение навыков четкого и точного изложения собственной точки зрения</w:t>
      </w:r>
    </w:p>
    <w:p w:rsidR="00926333" w:rsidRPr="007E0473" w:rsidRDefault="00926333" w:rsidP="009263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E0473">
        <w:rPr>
          <w:rFonts w:ascii="Times New Roman" w:hAnsi="Times New Roman" w:cs="Times New Roman"/>
          <w:i/>
          <w:sz w:val="20"/>
          <w:szCs w:val="20"/>
        </w:rPr>
        <w:t>Развивающие:</w:t>
      </w:r>
      <w:bookmarkStart w:id="0" w:name="_Hlk530313708"/>
      <w:r w:rsidRPr="007E0473"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ru-RU"/>
        </w:rPr>
        <w:t xml:space="preserve"> </w:t>
      </w:r>
      <w:r w:rsidRPr="007E0473"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  <w:t>развивать пространственное мышление, умение анализировать геометрическую форму предмета, познавательный интерес и творческие способности учащихся</w:t>
      </w:r>
      <w:r w:rsidRPr="007E0473"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ru-RU"/>
        </w:rPr>
        <w:t xml:space="preserve"> </w:t>
      </w:r>
      <w:bookmarkEnd w:id="0"/>
    </w:p>
    <w:p w:rsidR="00926333" w:rsidRPr="007E0473" w:rsidRDefault="00926333" w:rsidP="00926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7E0473">
        <w:rPr>
          <w:rFonts w:ascii="Times New Roman" w:hAnsi="Times New Roman" w:cs="Times New Roman"/>
          <w:i/>
          <w:sz w:val="20"/>
          <w:szCs w:val="20"/>
        </w:rPr>
        <w:t>Воспитательная</w:t>
      </w:r>
      <w:proofErr w:type="gramEnd"/>
      <w:r w:rsidRPr="007E0473">
        <w:rPr>
          <w:rFonts w:ascii="Times New Roman" w:hAnsi="Times New Roman" w:cs="Times New Roman"/>
          <w:i/>
          <w:sz w:val="20"/>
          <w:szCs w:val="20"/>
        </w:rPr>
        <w:t xml:space="preserve">: </w:t>
      </w:r>
      <w:r w:rsidRPr="007E0473">
        <w:rPr>
          <w:rFonts w:ascii="Times New Roman" w:eastAsia="Times New Roman" w:hAnsi="Times New Roman" w:cs="Times New Roman"/>
          <w:color w:val="000000"/>
          <w:sz w:val="20"/>
          <w:szCs w:val="20"/>
        </w:rPr>
        <w:t>ответственное отношение к инженерной графике, воспитывать культуру графического труда</w:t>
      </w:r>
    </w:p>
    <w:p w:rsidR="00926333" w:rsidRPr="00B20354" w:rsidRDefault="00926333" w:rsidP="0092633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20354">
        <w:rPr>
          <w:rFonts w:ascii="Times New Roman" w:hAnsi="Times New Roman" w:cs="Times New Roman"/>
          <w:b/>
          <w:sz w:val="20"/>
          <w:szCs w:val="20"/>
        </w:rPr>
        <w:t>Формы организации учебной деятельности:</w:t>
      </w:r>
    </w:p>
    <w:p w:rsidR="00926333" w:rsidRPr="00B20354" w:rsidRDefault="00926333" w:rsidP="009263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0354">
        <w:rPr>
          <w:rFonts w:ascii="Times New Roman" w:hAnsi="Times New Roman" w:cs="Times New Roman"/>
          <w:sz w:val="20"/>
          <w:szCs w:val="20"/>
        </w:rPr>
        <w:t>- групповая работа,</w:t>
      </w:r>
      <w:r w:rsidRPr="00B20354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работа в микрогруппах;</w:t>
      </w:r>
    </w:p>
    <w:p w:rsidR="00926333" w:rsidRPr="007E0473" w:rsidRDefault="00926333" w:rsidP="009263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0354">
        <w:rPr>
          <w:rFonts w:ascii="Times New Roman" w:hAnsi="Times New Roman" w:cs="Times New Roman"/>
          <w:sz w:val="20"/>
          <w:szCs w:val="20"/>
        </w:rPr>
        <w:t>- индивидуальная работа</w:t>
      </w:r>
      <w:r w:rsidRPr="007E0473">
        <w:rPr>
          <w:rFonts w:ascii="Times New Roman" w:hAnsi="Times New Roman" w:cs="Times New Roman"/>
          <w:sz w:val="20"/>
          <w:szCs w:val="20"/>
        </w:rPr>
        <w:t>.</w:t>
      </w:r>
    </w:p>
    <w:p w:rsidR="00926333" w:rsidRPr="007E0473" w:rsidRDefault="00926333" w:rsidP="00926333">
      <w:pPr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7E0473">
        <w:rPr>
          <w:rFonts w:ascii="Times New Roman" w:hAnsi="Times New Roman" w:cs="Times New Roman"/>
          <w:b/>
          <w:sz w:val="20"/>
          <w:szCs w:val="20"/>
        </w:rPr>
        <w:t xml:space="preserve">Ожидаемые </w:t>
      </w:r>
      <w:r w:rsidRPr="007E0473">
        <w:rPr>
          <w:rFonts w:ascii="Times New Roman" w:hAnsi="Times New Roman" w:cs="Times New Roman"/>
          <w:b/>
          <w:color w:val="000000"/>
          <w:sz w:val="20"/>
          <w:szCs w:val="20"/>
        </w:rPr>
        <w:t>результаты обучения на учебном занятии:</w:t>
      </w:r>
    </w:p>
    <w:p w:rsidR="00926333" w:rsidRPr="007E0473" w:rsidRDefault="00926333" w:rsidP="00926333">
      <w:pPr>
        <w:tabs>
          <w:tab w:val="left" w:pos="291"/>
        </w:tabs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E0473">
        <w:rPr>
          <w:rFonts w:ascii="Times New Roman" w:hAnsi="Times New Roman" w:cs="Times New Roman"/>
          <w:color w:val="000000"/>
          <w:sz w:val="20"/>
          <w:szCs w:val="20"/>
        </w:rPr>
        <w:t>-  знания</w:t>
      </w:r>
      <w:r w:rsidRPr="007E047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7E0473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E0473">
        <w:rPr>
          <w:rFonts w:ascii="Times New Roman" w:hAnsi="Times New Roman" w:cs="Times New Roman"/>
          <w:sz w:val="20"/>
          <w:szCs w:val="20"/>
        </w:rPr>
        <w:t>законы, методы и приемы проекционного черчения</w:t>
      </w:r>
    </w:p>
    <w:p w:rsidR="00926333" w:rsidRPr="007E0473" w:rsidRDefault="00926333" w:rsidP="009263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0473">
        <w:rPr>
          <w:rFonts w:ascii="Times New Roman" w:hAnsi="Times New Roman" w:cs="Times New Roman"/>
          <w:sz w:val="20"/>
          <w:szCs w:val="20"/>
        </w:rPr>
        <w:t>- формируемые общие и профессиональные компетенции на учебном занятии.</w:t>
      </w:r>
    </w:p>
    <w:p w:rsidR="00926333" w:rsidRPr="007E0473" w:rsidRDefault="00926333" w:rsidP="00926333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7E0473">
        <w:rPr>
          <w:rFonts w:ascii="Times New Roman" w:hAnsi="Times New Roman" w:cs="Times New Roman"/>
          <w:sz w:val="20"/>
          <w:szCs w:val="20"/>
        </w:rPr>
        <w:t>ОК</w:t>
      </w:r>
      <w:proofErr w:type="gramEnd"/>
      <w:r w:rsidRPr="007E0473">
        <w:rPr>
          <w:rFonts w:ascii="Times New Roman" w:hAnsi="Times New Roman" w:cs="Times New Roman"/>
          <w:sz w:val="20"/>
          <w:szCs w:val="20"/>
        </w:rPr>
        <w:t xml:space="preserve"> 01-07, ОК 09-11, ПК 1.1.-1.3, ПК 2.1-2.3, ПК 3.1.-3.5.</w:t>
      </w:r>
    </w:p>
    <w:p w:rsidR="00926333" w:rsidRPr="007E0473" w:rsidRDefault="00926333" w:rsidP="009263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E0473">
        <w:rPr>
          <w:rFonts w:ascii="Times New Roman" w:hAnsi="Times New Roman" w:cs="Times New Roman"/>
          <w:b/>
          <w:sz w:val="20"/>
          <w:szCs w:val="20"/>
        </w:rPr>
        <w:t>Межпредметные связи учебной дисциплины с другими дисциплинами, междисциплинарными курсам основной профессиональной образовательной программы по специальности</w:t>
      </w:r>
    </w:p>
    <w:p w:rsidR="00926333" w:rsidRPr="007E0473" w:rsidRDefault="00926333" w:rsidP="009263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2268"/>
        <w:gridCol w:w="2126"/>
        <w:gridCol w:w="2835"/>
      </w:tblGrid>
      <w:tr w:rsidR="00926333" w:rsidRPr="007E0473" w:rsidTr="005C5E17">
        <w:tc>
          <w:tcPr>
            <w:tcW w:w="1418" w:type="dxa"/>
            <w:tcBorders>
              <w:bottom w:val="single" w:sz="4" w:space="0" w:color="auto"/>
            </w:tcBorders>
          </w:tcPr>
          <w:p w:rsidR="00926333" w:rsidRPr="007E0473" w:rsidRDefault="00926333" w:rsidP="005C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473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обучения </w:t>
            </w:r>
          </w:p>
        </w:tc>
        <w:tc>
          <w:tcPr>
            <w:tcW w:w="992" w:type="dxa"/>
          </w:tcPr>
          <w:p w:rsidR="00926333" w:rsidRPr="007E0473" w:rsidRDefault="00926333" w:rsidP="005C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0473">
              <w:rPr>
                <w:rFonts w:ascii="Times New Roman" w:hAnsi="Times New Roman" w:cs="Times New Roman"/>
                <w:sz w:val="20"/>
                <w:szCs w:val="20"/>
              </w:rPr>
              <w:t>Наименование дисциплины</w:t>
            </w:r>
          </w:p>
        </w:tc>
        <w:tc>
          <w:tcPr>
            <w:tcW w:w="2268" w:type="dxa"/>
          </w:tcPr>
          <w:p w:rsidR="00926333" w:rsidRPr="007E0473" w:rsidRDefault="00926333" w:rsidP="005C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473">
              <w:rPr>
                <w:rFonts w:ascii="Times New Roman" w:hAnsi="Times New Roman" w:cs="Times New Roman"/>
                <w:sz w:val="20"/>
                <w:szCs w:val="20"/>
              </w:rPr>
              <w:t>Раздел, тема дисциплины, МДК по междпредметной связи</w:t>
            </w:r>
          </w:p>
        </w:tc>
        <w:tc>
          <w:tcPr>
            <w:tcW w:w="2126" w:type="dxa"/>
          </w:tcPr>
          <w:p w:rsidR="00926333" w:rsidRPr="007E0473" w:rsidRDefault="00926333" w:rsidP="005C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473">
              <w:rPr>
                <w:rFonts w:ascii="Times New Roman" w:hAnsi="Times New Roman" w:cs="Times New Roman"/>
                <w:sz w:val="20"/>
                <w:szCs w:val="20"/>
              </w:rPr>
              <w:t>Результат обучения</w:t>
            </w:r>
          </w:p>
        </w:tc>
        <w:tc>
          <w:tcPr>
            <w:tcW w:w="2835" w:type="dxa"/>
          </w:tcPr>
          <w:p w:rsidR="00926333" w:rsidRPr="007E0473" w:rsidRDefault="00926333" w:rsidP="005C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473">
              <w:rPr>
                <w:rFonts w:ascii="Times New Roman" w:hAnsi="Times New Roman" w:cs="Times New Roman"/>
                <w:sz w:val="20"/>
                <w:szCs w:val="20"/>
              </w:rPr>
              <w:t>Показатель обучения</w:t>
            </w:r>
          </w:p>
        </w:tc>
      </w:tr>
      <w:tr w:rsidR="00926333" w:rsidRPr="007E0473" w:rsidTr="005C5E17">
        <w:tc>
          <w:tcPr>
            <w:tcW w:w="1418" w:type="dxa"/>
          </w:tcPr>
          <w:p w:rsidR="00926333" w:rsidRPr="007E0473" w:rsidRDefault="00926333" w:rsidP="005C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473">
              <w:rPr>
                <w:rFonts w:ascii="Times New Roman" w:hAnsi="Times New Roman" w:cs="Times New Roman"/>
                <w:sz w:val="20"/>
                <w:szCs w:val="20"/>
              </w:rPr>
              <w:t>поиск информации</w:t>
            </w:r>
          </w:p>
        </w:tc>
        <w:tc>
          <w:tcPr>
            <w:tcW w:w="992" w:type="dxa"/>
          </w:tcPr>
          <w:p w:rsidR="00926333" w:rsidRPr="007E0473" w:rsidRDefault="00926333" w:rsidP="005C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473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2268" w:type="dxa"/>
          </w:tcPr>
          <w:p w:rsidR="00926333" w:rsidRPr="007E0473" w:rsidRDefault="00926333" w:rsidP="005C5E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473">
              <w:rPr>
                <w:rFonts w:ascii="Times New Roman" w:hAnsi="Times New Roman" w:cs="Times New Roman"/>
                <w:bCs/>
                <w:sz w:val="20"/>
                <w:szCs w:val="20"/>
              </w:rPr>
              <w:t>коммуникационные технологии</w:t>
            </w:r>
          </w:p>
        </w:tc>
        <w:tc>
          <w:tcPr>
            <w:tcW w:w="2126" w:type="dxa"/>
          </w:tcPr>
          <w:p w:rsidR="00926333" w:rsidRPr="007E0473" w:rsidRDefault="00926333" w:rsidP="005C5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473">
              <w:rPr>
                <w:rFonts w:ascii="Times New Roman" w:hAnsi="Times New Roman" w:cs="Times New Roman"/>
                <w:sz w:val="20"/>
                <w:szCs w:val="20"/>
              </w:rPr>
              <w:t>понятия: данные</w:t>
            </w:r>
            <w:proofErr w:type="gramStart"/>
            <w:r w:rsidRPr="007E04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E04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E047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7E0473">
              <w:rPr>
                <w:rFonts w:ascii="Times New Roman" w:hAnsi="Times New Roman" w:cs="Times New Roman"/>
                <w:sz w:val="20"/>
                <w:szCs w:val="20"/>
              </w:rPr>
              <w:t>нформация, система. технология</w:t>
            </w:r>
          </w:p>
        </w:tc>
        <w:tc>
          <w:tcPr>
            <w:tcW w:w="2835" w:type="dxa"/>
          </w:tcPr>
          <w:p w:rsidR="00926333" w:rsidRPr="007E0473" w:rsidRDefault="00926333" w:rsidP="005C5E17">
            <w:pPr>
              <w:spacing w:after="0" w:line="240" w:lineRule="auto"/>
              <w:ind w:firstLine="2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473">
              <w:rPr>
                <w:rFonts w:ascii="Times New Roman" w:hAnsi="Times New Roman" w:cs="Times New Roman"/>
                <w:sz w:val="20"/>
                <w:szCs w:val="20"/>
              </w:rPr>
              <w:t>владеет компьютерной грамотностью</w:t>
            </w:r>
          </w:p>
        </w:tc>
      </w:tr>
      <w:tr w:rsidR="00926333" w:rsidRPr="007E0473" w:rsidTr="005C5E17">
        <w:tc>
          <w:tcPr>
            <w:tcW w:w="1418" w:type="dxa"/>
            <w:tcBorders>
              <w:bottom w:val="single" w:sz="4" w:space="0" w:color="auto"/>
            </w:tcBorders>
          </w:tcPr>
          <w:p w:rsidR="00926333" w:rsidRPr="007E0473" w:rsidRDefault="00926333" w:rsidP="005C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473">
              <w:rPr>
                <w:rFonts w:ascii="Times New Roman" w:hAnsi="Times New Roman" w:cs="Times New Roman"/>
                <w:sz w:val="20"/>
                <w:szCs w:val="20"/>
              </w:rPr>
              <w:t>геометрические тела</w:t>
            </w:r>
          </w:p>
        </w:tc>
        <w:tc>
          <w:tcPr>
            <w:tcW w:w="992" w:type="dxa"/>
          </w:tcPr>
          <w:p w:rsidR="00926333" w:rsidRPr="007E0473" w:rsidRDefault="00926333" w:rsidP="005C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473">
              <w:rPr>
                <w:rFonts w:ascii="Times New Roman" w:hAnsi="Times New Roman" w:cs="Times New Roman"/>
                <w:sz w:val="20"/>
                <w:szCs w:val="20"/>
              </w:rPr>
              <w:t>геометрия</w:t>
            </w:r>
          </w:p>
        </w:tc>
        <w:tc>
          <w:tcPr>
            <w:tcW w:w="2268" w:type="dxa"/>
          </w:tcPr>
          <w:p w:rsidR="00926333" w:rsidRPr="007E0473" w:rsidRDefault="00926333" w:rsidP="005C5E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473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начальные сведения о стереометрии</w:t>
            </w:r>
          </w:p>
        </w:tc>
        <w:tc>
          <w:tcPr>
            <w:tcW w:w="2126" w:type="dxa"/>
          </w:tcPr>
          <w:p w:rsidR="00926333" w:rsidRPr="007E0473" w:rsidRDefault="00926333" w:rsidP="005C5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473">
              <w:rPr>
                <w:rFonts w:ascii="Times New Roman" w:hAnsi="Times New Roman" w:cs="Times New Roman"/>
                <w:sz w:val="20"/>
                <w:szCs w:val="20"/>
              </w:rPr>
              <w:t>понятия: точка, прямая, плоскости, свойство фигур</w:t>
            </w:r>
          </w:p>
        </w:tc>
        <w:tc>
          <w:tcPr>
            <w:tcW w:w="2835" w:type="dxa"/>
          </w:tcPr>
          <w:p w:rsidR="00926333" w:rsidRPr="007E0473" w:rsidRDefault="00926333" w:rsidP="005C5E17">
            <w:pPr>
              <w:spacing w:after="0" w:line="240" w:lineRule="auto"/>
              <w:ind w:firstLine="2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473">
              <w:rPr>
                <w:rFonts w:ascii="Times New Roman" w:hAnsi="Times New Roman" w:cs="Times New Roman"/>
                <w:sz w:val="20"/>
                <w:szCs w:val="20"/>
              </w:rPr>
              <w:t>различать и называть поверхности различных объектов в пространстве</w:t>
            </w:r>
          </w:p>
        </w:tc>
      </w:tr>
    </w:tbl>
    <w:p w:rsidR="00926333" w:rsidRPr="007E0473" w:rsidRDefault="00926333" w:rsidP="0092633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26333" w:rsidRPr="007E0473" w:rsidRDefault="00926333" w:rsidP="0092633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7E0473">
        <w:rPr>
          <w:rFonts w:ascii="Times New Roman" w:hAnsi="Times New Roman" w:cs="Times New Roman"/>
          <w:b/>
          <w:sz w:val="20"/>
          <w:szCs w:val="20"/>
        </w:rPr>
        <w:t>Тип урока:</w:t>
      </w:r>
      <w:r w:rsidRPr="007E04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комбинированный</w:t>
      </w:r>
      <w:r w:rsidRPr="007E047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26333" w:rsidRPr="007E0473" w:rsidRDefault="00926333" w:rsidP="0092633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7E0473">
        <w:rPr>
          <w:rFonts w:ascii="Times New Roman" w:hAnsi="Times New Roman" w:cs="Times New Roman"/>
          <w:b/>
          <w:sz w:val="20"/>
          <w:szCs w:val="20"/>
        </w:rPr>
        <w:t>Вид урока:</w:t>
      </w:r>
      <w:r w:rsidRPr="007E0473">
        <w:rPr>
          <w:rFonts w:ascii="Times New Roman" w:hAnsi="Times New Roman" w:cs="Times New Roman"/>
          <w:sz w:val="20"/>
          <w:szCs w:val="20"/>
        </w:rPr>
        <w:t xml:space="preserve">  урок решения «ключевых» задач</w:t>
      </w:r>
    </w:p>
    <w:p w:rsidR="00926333" w:rsidRPr="007E0473" w:rsidRDefault="00926333" w:rsidP="0092633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7E0473">
        <w:rPr>
          <w:rFonts w:ascii="Times New Roman" w:hAnsi="Times New Roman" w:cs="Times New Roman"/>
          <w:b/>
          <w:sz w:val="20"/>
          <w:szCs w:val="20"/>
        </w:rPr>
        <w:t xml:space="preserve">Педагогическая технология (ее элементы): </w:t>
      </w:r>
      <w:r w:rsidRPr="007E0473">
        <w:rPr>
          <w:rFonts w:ascii="Times New Roman" w:hAnsi="Times New Roman" w:cs="Times New Roman"/>
          <w:sz w:val="20"/>
          <w:szCs w:val="20"/>
        </w:rPr>
        <w:t xml:space="preserve"> кейс-технология, здоровьесберегающая технология</w:t>
      </w:r>
    </w:p>
    <w:p w:rsidR="00926333" w:rsidRPr="007E0473" w:rsidRDefault="00926333" w:rsidP="00926333">
      <w:pPr>
        <w:spacing w:after="0" w:line="240" w:lineRule="auto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E0473">
        <w:rPr>
          <w:rFonts w:ascii="Times New Roman" w:hAnsi="Times New Roman" w:cs="Times New Roman"/>
          <w:b/>
          <w:sz w:val="20"/>
          <w:szCs w:val="20"/>
        </w:rPr>
        <w:t>Методы обучения, используемые на учебном занятии</w:t>
      </w:r>
    </w:p>
    <w:p w:rsidR="00926333" w:rsidRPr="007E0473" w:rsidRDefault="00926333" w:rsidP="00926333">
      <w:pPr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E0473">
        <w:rPr>
          <w:rFonts w:ascii="Times New Roman" w:eastAsia="Calibri" w:hAnsi="Times New Roman" w:cs="Times New Roman"/>
          <w:sz w:val="20"/>
          <w:szCs w:val="20"/>
        </w:rPr>
        <w:t xml:space="preserve">беседа, дискуссия, </w:t>
      </w:r>
      <w:proofErr w:type="gramStart"/>
      <w:r w:rsidRPr="007E0473">
        <w:rPr>
          <w:rFonts w:ascii="Times New Roman" w:eastAsia="Calibri" w:hAnsi="Times New Roman" w:cs="Times New Roman"/>
          <w:sz w:val="20"/>
          <w:szCs w:val="20"/>
        </w:rPr>
        <w:t>кейс-стадии</w:t>
      </w:r>
      <w:proofErr w:type="gramEnd"/>
      <w:r w:rsidRPr="007E0473">
        <w:rPr>
          <w:rFonts w:ascii="Times New Roman" w:eastAsia="Calibri" w:hAnsi="Times New Roman" w:cs="Times New Roman"/>
          <w:sz w:val="20"/>
          <w:szCs w:val="20"/>
        </w:rPr>
        <w:t>, графические упражнения, наблюдение</w:t>
      </w:r>
    </w:p>
    <w:p w:rsidR="00926333" w:rsidRPr="007E0473" w:rsidRDefault="00926333" w:rsidP="0092633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E0473">
        <w:rPr>
          <w:rFonts w:ascii="Times New Roman" w:hAnsi="Times New Roman" w:cs="Times New Roman"/>
          <w:b/>
          <w:sz w:val="20"/>
          <w:szCs w:val="20"/>
        </w:rPr>
        <w:t>Приемы обучения</w:t>
      </w:r>
      <w:r w:rsidRPr="00B20354">
        <w:rPr>
          <w:rFonts w:ascii="Times New Roman" w:hAnsi="Times New Roman" w:cs="Times New Roman"/>
          <w:b/>
          <w:sz w:val="20"/>
          <w:szCs w:val="20"/>
        </w:rPr>
        <w:t>:</w:t>
      </w:r>
      <w:r w:rsidRPr="00B20354">
        <w:rPr>
          <w:rFonts w:ascii="Times New Roman" w:hAnsi="Times New Roman" w:cs="Times New Roman"/>
          <w:sz w:val="20"/>
          <w:szCs w:val="20"/>
        </w:rPr>
        <w:t xml:space="preserve"> ответы на вопросы, формулирование, восприятие, обсуждение, оформление</w:t>
      </w:r>
    </w:p>
    <w:p w:rsidR="00926333" w:rsidRPr="007E0473" w:rsidRDefault="00926333" w:rsidP="0092633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E0473">
        <w:rPr>
          <w:rFonts w:ascii="Times New Roman" w:hAnsi="Times New Roman" w:cs="Times New Roman"/>
          <w:b/>
          <w:sz w:val="20"/>
          <w:szCs w:val="20"/>
        </w:rPr>
        <w:t>Методическое обеспечение:</w:t>
      </w:r>
      <w:r w:rsidRPr="007E0473">
        <w:rPr>
          <w:rFonts w:ascii="Times New Roman" w:hAnsi="Times New Roman" w:cs="Times New Roman"/>
          <w:sz w:val="20"/>
          <w:szCs w:val="20"/>
        </w:rPr>
        <w:t xml:space="preserve"> инструкции для выполнения заданий</w:t>
      </w:r>
    </w:p>
    <w:p w:rsidR="00926333" w:rsidRPr="007E0473" w:rsidRDefault="00926333" w:rsidP="0092633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E0473">
        <w:rPr>
          <w:rFonts w:ascii="Times New Roman" w:hAnsi="Times New Roman" w:cs="Times New Roman"/>
          <w:b/>
          <w:sz w:val="20"/>
          <w:szCs w:val="20"/>
        </w:rPr>
        <w:t>Средства обучения:</w:t>
      </w:r>
      <w:r w:rsidRPr="007E0473">
        <w:rPr>
          <w:rFonts w:ascii="Times New Roman" w:hAnsi="Times New Roman" w:cs="Times New Roman"/>
          <w:sz w:val="20"/>
          <w:szCs w:val="20"/>
        </w:rPr>
        <w:t xml:space="preserve"> </w:t>
      </w:r>
      <w:r w:rsidRPr="007E0473">
        <w:rPr>
          <w:rFonts w:ascii="Times New Roman" w:eastAsia="Calibri" w:hAnsi="Times New Roman" w:cs="Times New Roman"/>
          <w:sz w:val="20"/>
          <w:szCs w:val="20"/>
        </w:rPr>
        <w:t>мультимедийное оборудование; персональный компьютер; учебно-методическое обеспечение; презентации  и видео к учебному занятию; раздаточный материал (</w:t>
      </w:r>
      <w:proofErr w:type="gramStart"/>
      <w:r w:rsidRPr="007E0473">
        <w:rPr>
          <w:rFonts w:ascii="Times New Roman" w:eastAsia="Calibri" w:hAnsi="Times New Roman" w:cs="Times New Roman"/>
          <w:sz w:val="20"/>
          <w:szCs w:val="20"/>
        </w:rPr>
        <w:t>кейс-пакеты</w:t>
      </w:r>
      <w:proofErr w:type="gramEnd"/>
      <w:r w:rsidRPr="007E0473">
        <w:rPr>
          <w:rFonts w:ascii="Times New Roman" w:eastAsia="Calibri" w:hAnsi="Times New Roman" w:cs="Times New Roman"/>
          <w:sz w:val="20"/>
          <w:szCs w:val="20"/>
        </w:rPr>
        <w:t>).</w:t>
      </w:r>
    </w:p>
    <w:p w:rsidR="00926333" w:rsidRPr="007E0473" w:rsidRDefault="00926333" w:rsidP="0092633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E0473">
        <w:rPr>
          <w:rFonts w:ascii="Times New Roman" w:hAnsi="Times New Roman" w:cs="Times New Roman"/>
          <w:b/>
          <w:sz w:val="20"/>
          <w:szCs w:val="20"/>
        </w:rPr>
        <w:t>Используемая литература:</w:t>
      </w:r>
    </w:p>
    <w:p w:rsidR="00926333" w:rsidRPr="007E0473" w:rsidRDefault="00926333" w:rsidP="009263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0473">
        <w:rPr>
          <w:rFonts w:ascii="Times New Roman" w:hAnsi="Times New Roman" w:cs="Times New Roman"/>
          <w:bCs/>
          <w:sz w:val="20"/>
          <w:szCs w:val="20"/>
        </w:rPr>
        <w:t>Основные источники:</w:t>
      </w:r>
      <w:r w:rsidRPr="007E047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7E0473">
        <w:rPr>
          <w:rFonts w:ascii="Times New Roman" w:eastAsia="Times New Roman" w:hAnsi="Times New Roman" w:cs="Times New Roman"/>
          <w:sz w:val="20"/>
          <w:szCs w:val="20"/>
        </w:rPr>
        <w:t>Чекмарев</w:t>
      </w:r>
      <w:proofErr w:type="spellEnd"/>
      <w:r w:rsidRPr="007E0473">
        <w:rPr>
          <w:rFonts w:ascii="Times New Roman" w:eastAsia="Times New Roman" w:hAnsi="Times New Roman" w:cs="Times New Roman"/>
          <w:sz w:val="20"/>
          <w:szCs w:val="20"/>
        </w:rPr>
        <w:t>, А. А.  Инженерная графика</w:t>
      </w:r>
      <w:proofErr w:type="gramStart"/>
      <w:r w:rsidRPr="007E0473">
        <w:rPr>
          <w:rFonts w:ascii="Times New Roman" w:eastAsia="Times New Roman" w:hAnsi="Times New Roman" w:cs="Times New Roman"/>
          <w:sz w:val="20"/>
          <w:szCs w:val="20"/>
        </w:rPr>
        <w:t xml:space="preserve"> :</w:t>
      </w:r>
      <w:proofErr w:type="gramEnd"/>
      <w:r w:rsidRPr="007E0473">
        <w:rPr>
          <w:rFonts w:ascii="Times New Roman" w:eastAsia="Times New Roman" w:hAnsi="Times New Roman" w:cs="Times New Roman"/>
          <w:sz w:val="20"/>
          <w:szCs w:val="20"/>
        </w:rPr>
        <w:t xml:space="preserve"> учебник для среднего профессионального образования / А. А. </w:t>
      </w:r>
      <w:proofErr w:type="spellStart"/>
      <w:r w:rsidRPr="007E0473">
        <w:rPr>
          <w:rFonts w:ascii="Times New Roman" w:eastAsia="Times New Roman" w:hAnsi="Times New Roman" w:cs="Times New Roman"/>
          <w:sz w:val="20"/>
          <w:szCs w:val="20"/>
        </w:rPr>
        <w:t>Чекмарев</w:t>
      </w:r>
      <w:proofErr w:type="spellEnd"/>
      <w:r w:rsidRPr="007E0473">
        <w:rPr>
          <w:rFonts w:ascii="Times New Roman" w:eastAsia="Times New Roman" w:hAnsi="Times New Roman" w:cs="Times New Roman"/>
          <w:sz w:val="20"/>
          <w:szCs w:val="20"/>
        </w:rPr>
        <w:t xml:space="preserve">. — 13-е изд., </w:t>
      </w:r>
      <w:proofErr w:type="spellStart"/>
      <w:r w:rsidRPr="007E0473">
        <w:rPr>
          <w:rFonts w:ascii="Times New Roman" w:eastAsia="Times New Roman" w:hAnsi="Times New Roman" w:cs="Times New Roman"/>
          <w:sz w:val="20"/>
          <w:szCs w:val="20"/>
        </w:rPr>
        <w:t>испр</w:t>
      </w:r>
      <w:proofErr w:type="spellEnd"/>
      <w:r w:rsidRPr="007E0473">
        <w:rPr>
          <w:rFonts w:ascii="Times New Roman" w:eastAsia="Times New Roman" w:hAnsi="Times New Roman" w:cs="Times New Roman"/>
          <w:sz w:val="20"/>
          <w:szCs w:val="20"/>
        </w:rPr>
        <w:t xml:space="preserve">. и доп. — Москва : Издательство </w:t>
      </w:r>
      <w:proofErr w:type="spellStart"/>
      <w:r w:rsidRPr="007E0473">
        <w:rPr>
          <w:rFonts w:ascii="Times New Roman" w:eastAsia="Times New Roman" w:hAnsi="Times New Roman" w:cs="Times New Roman"/>
          <w:sz w:val="20"/>
          <w:szCs w:val="20"/>
        </w:rPr>
        <w:t>Юрайт</w:t>
      </w:r>
      <w:proofErr w:type="spellEnd"/>
      <w:r w:rsidRPr="007E0473">
        <w:rPr>
          <w:rFonts w:ascii="Times New Roman" w:eastAsia="Times New Roman" w:hAnsi="Times New Roman" w:cs="Times New Roman"/>
          <w:sz w:val="20"/>
          <w:szCs w:val="20"/>
        </w:rPr>
        <w:t>, 2019. — 389 с. — (Профессиональное образование). — ISBN 978-5-534-07112-2. — Текст</w:t>
      </w:r>
      <w:proofErr w:type="gramStart"/>
      <w:r w:rsidRPr="007E0473">
        <w:rPr>
          <w:rFonts w:ascii="Times New Roman" w:eastAsia="Times New Roman" w:hAnsi="Times New Roman" w:cs="Times New Roman"/>
          <w:sz w:val="20"/>
          <w:szCs w:val="20"/>
        </w:rPr>
        <w:t xml:space="preserve"> :</w:t>
      </w:r>
      <w:proofErr w:type="gramEnd"/>
      <w:r w:rsidRPr="007E0473">
        <w:rPr>
          <w:rFonts w:ascii="Times New Roman" w:eastAsia="Times New Roman" w:hAnsi="Times New Roman" w:cs="Times New Roman"/>
          <w:sz w:val="20"/>
          <w:szCs w:val="20"/>
        </w:rPr>
        <w:t xml:space="preserve"> электронный // ЭБС </w:t>
      </w:r>
      <w:proofErr w:type="spellStart"/>
      <w:r w:rsidRPr="007E0473">
        <w:rPr>
          <w:rFonts w:ascii="Times New Roman" w:eastAsia="Times New Roman" w:hAnsi="Times New Roman" w:cs="Times New Roman"/>
          <w:sz w:val="20"/>
          <w:szCs w:val="20"/>
        </w:rPr>
        <w:t>Юрайт</w:t>
      </w:r>
      <w:proofErr w:type="spellEnd"/>
      <w:r w:rsidRPr="007E0473">
        <w:rPr>
          <w:rFonts w:ascii="Times New Roman" w:eastAsia="Times New Roman" w:hAnsi="Times New Roman" w:cs="Times New Roman"/>
          <w:sz w:val="20"/>
          <w:szCs w:val="20"/>
        </w:rPr>
        <w:t xml:space="preserve"> [сайт]. — URL: </w:t>
      </w:r>
      <w:hyperlink r:id="rId5" w:history="1">
        <w:r w:rsidRPr="007E0473">
          <w:rPr>
            <w:rStyle w:val="a6"/>
            <w:rFonts w:ascii="Times New Roman" w:eastAsia="Times New Roman" w:hAnsi="Times New Roman" w:cs="Times New Roman"/>
            <w:sz w:val="20"/>
            <w:szCs w:val="20"/>
          </w:rPr>
          <w:t>https://biblio-online.ru/bcode/433398</w:t>
        </w:r>
      </w:hyperlink>
      <w:r w:rsidRPr="007E047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926333" w:rsidRPr="007E0473" w:rsidRDefault="00926333" w:rsidP="009263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E0473">
        <w:rPr>
          <w:rFonts w:ascii="Times New Roman" w:hAnsi="Times New Roman" w:cs="Times New Roman"/>
          <w:bCs/>
          <w:sz w:val="20"/>
          <w:szCs w:val="20"/>
        </w:rPr>
        <w:t>Дополнительные источники:</w:t>
      </w:r>
      <w:r w:rsidRPr="007E0473">
        <w:rPr>
          <w:rFonts w:ascii="Times New Roman" w:eastAsia="TimesNewRomanPSMT" w:hAnsi="Times New Roman" w:cs="Times New Roman"/>
          <w:sz w:val="20"/>
          <w:szCs w:val="20"/>
        </w:rPr>
        <w:t xml:space="preserve"> Справочное руководство к заданиям по машиностроительному черчению</w:t>
      </w:r>
      <w:proofErr w:type="gramStart"/>
      <w:r w:rsidRPr="007E0473">
        <w:rPr>
          <w:rFonts w:ascii="Times New Roman" w:eastAsia="TimesNewRomanPSMT" w:hAnsi="Times New Roman" w:cs="Times New Roman"/>
          <w:sz w:val="20"/>
          <w:szCs w:val="20"/>
        </w:rPr>
        <w:t xml:space="preserve"> :</w:t>
      </w:r>
      <w:proofErr w:type="gramEnd"/>
      <w:r w:rsidRPr="007E0473">
        <w:rPr>
          <w:rFonts w:ascii="Times New Roman" w:eastAsia="TimesNewRomanPSMT" w:hAnsi="Times New Roman" w:cs="Times New Roman"/>
          <w:sz w:val="20"/>
          <w:szCs w:val="20"/>
        </w:rPr>
        <w:t xml:space="preserve"> учебное пособие / А.Л. Решетов; Л.И. </w:t>
      </w:r>
      <w:proofErr w:type="spellStart"/>
      <w:r w:rsidRPr="007E0473">
        <w:rPr>
          <w:rFonts w:ascii="Times New Roman" w:eastAsia="TimesNewRomanPSMT" w:hAnsi="Times New Roman" w:cs="Times New Roman"/>
          <w:sz w:val="20"/>
          <w:szCs w:val="20"/>
        </w:rPr>
        <w:t>Хмарова</w:t>
      </w:r>
      <w:proofErr w:type="spellEnd"/>
      <w:r w:rsidRPr="007E0473">
        <w:rPr>
          <w:rFonts w:ascii="Times New Roman" w:eastAsia="TimesNewRomanPSMT" w:hAnsi="Times New Roman" w:cs="Times New Roman"/>
          <w:sz w:val="20"/>
          <w:szCs w:val="20"/>
        </w:rPr>
        <w:t xml:space="preserve">. – Челябинск: Издательский центр </w:t>
      </w:r>
      <w:proofErr w:type="spellStart"/>
      <w:r w:rsidRPr="007E0473">
        <w:rPr>
          <w:rFonts w:ascii="Times New Roman" w:eastAsia="TimesNewRomanPSMT" w:hAnsi="Times New Roman" w:cs="Times New Roman"/>
          <w:sz w:val="20"/>
          <w:szCs w:val="20"/>
        </w:rPr>
        <w:t>ЮУрГУ</w:t>
      </w:r>
      <w:proofErr w:type="spellEnd"/>
      <w:r w:rsidRPr="007E0473">
        <w:rPr>
          <w:rFonts w:ascii="Times New Roman" w:eastAsia="TimesNewRomanPSMT" w:hAnsi="Times New Roman" w:cs="Times New Roman"/>
          <w:sz w:val="20"/>
          <w:szCs w:val="20"/>
        </w:rPr>
        <w:t>, 2015. – 139 с.</w:t>
      </w:r>
    </w:p>
    <w:p w:rsidR="00926333" w:rsidRPr="007E0473" w:rsidRDefault="00926333" w:rsidP="0092633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E0473">
        <w:rPr>
          <w:rFonts w:ascii="Times New Roman" w:hAnsi="Times New Roman" w:cs="Times New Roman"/>
          <w:b/>
          <w:sz w:val="20"/>
          <w:szCs w:val="20"/>
        </w:rPr>
        <w:t>Нормативно – правовая документация:</w:t>
      </w:r>
      <w:r w:rsidRPr="007E0473">
        <w:rPr>
          <w:rFonts w:ascii="Times New Roman" w:hAnsi="Times New Roman" w:cs="Times New Roman"/>
          <w:sz w:val="20"/>
          <w:szCs w:val="20"/>
        </w:rPr>
        <w:t xml:space="preserve"> ФГОС СПО ТОП-50 по специальности  15.02.13 Техническое обслуживание и ремонт систем вентиляции и кондиционирования</w:t>
      </w:r>
    </w:p>
    <w:p w:rsidR="00926333" w:rsidRDefault="00926333" w:rsidP="009263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473">
        <w:rPr>
          <w:rFonts w:ascii="Times New Roman" w:hAnsi="Times New Roman" w:cs="Times New Roman"/>
          <w:b/>
          <w:sz w:val="20"/>
          <w:szCs w:val="20"/>
        </w:rPr>
        <w:t>Интернет - ресурсы:</w:t>
      </w:r>
      <w:r w:rsidRPr="007E0473">
        <w:rPr>
          <w:rFonts w:ascii="Times New Roman" w:hAnsi="Times New Roman" w:cs="Times New Roman"/>
          <w:sz w:val="20"/>
          <w:szCs w:val="20"/>
        </w:rPr>
        <w:t xml:space="preserve"> Разработка чертежей: правила их выполнения и госты [Электронный ресурс]: сайт // Режим доступа: </w:t>
      </w:r>
      <w:hyperlink r:id="rId6" w:history="1">
        <w:r w:rsidRPr="007E0473">
          <w:rPr>
            <w:rStyle w:val="a6"/>
            <w:rFonts w:ascii="Times New Roman" w:hAnsi="Times New Roman" w:cs="Times New Roman"/>
            <w:sz w:val="20"/>
            <w:szCs w:val="20"/>
          </w:rPr>
          <w:t>http://www.greb.ru/3/inggrafikacherchenie/</w:t>
        </w:r>
      </w:hyperlink>
      <w:r w:rsidRPr="007E0473">
        <w:rPr>
          <w:rFonts w:ascii="Times New Roman" w:hAnsi="Times New Roman" w:cs="Times New Roman"/>
          <w:sz w:val="20"/>
          <w:szCs w:val="20"/>
        </w:rPr>
        <w:t>.</w:t>
      </w:r>
    </w:p>
    <w:p w:rsidR="00926333" w:rsidRDefault="00926333" w:rsidP="009263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926333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" w:name="_GoBack"/>
      <w:bookmarkEnd w:id="1"/>
    </w:p>
    <w:p w:rsidR="00926333" w:rsidRPr="007E0473" w:rsidRDefault="00926333" w:rsidP="009263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26333" w:rsidRDefault="00926333" w:rsidP="009263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0473">
        <w:rPr>
          <w:rFonts w:ascii="Times New Roman" w:hAnsi="Times New Roman" w:cs="Times New Roman"/>
          <w:b/>
          <w:sz w:val="20"/>
          <w:szCs w:val="20"/>
        </w:rPr>
        <w:t xml:space="preserve">Структура учебного занятия </w:t>
      </w:r>
    </w:p>
    <w:p w:rsidR="00926333" w:rsidRPr="007E0473" w:rsidRDefault="00926333" w:rsidP="0092633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902" w:type="dxa"/>
        <w:jc w:val="center"/>
        <w:tblInd w:w="-3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"/>
        <w:gridCol w:w="1559"/>
        <w:gridCol w:w="1610"/>
        <w:gridCol w:w="6371"/>
        <w:gridCol w:w="2835"/>
        <w:gridCol w:w="2127"/>
      </w:tblGrid>
      <w:tr w:rsidR="00926333" w:rsidRPr="00B20354" w:rsidTr="005C5E17">
        <w:trPr>
          <w:trHeight w:val="390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33" w:rsidRPr="00B20354" w:rsidRDefault="00926333" w:rsidP="005C5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b/>
                <w:sz w:val="20"/>
                <w:szCs w:val="20"/>
              </w:rPr>
              <w:t>Этап урока (время, мин)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b/>
                <w:sz w:val="20"/>
                <w:szCs w:val="20"/>
              </w:rPr>
              <w:t>Задачи этапа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преподавателя</w:t>
            </w:r>
          </w:p>
          <w:p w:rsidR="00926333" w:rsidRPr="00B20354" w:rsidRDefault="00926333" w:rsidP="005C5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студентов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Ожидаемый результат </w:t>
            </w:r>
          </w:p>
          <w:p w:rsidR="00926333" w:rsidRPr="00B20354" w:rsidRDefault="00926333" w:rsidP="005C5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b/>
                <w:sz w:val="20"/>
                <w:szCs w:val="20"/>
              </w:rPr>
              <w:t>(показатели)</w:t>
            </w:r>
          </w:p>
        </w:tc>
      </w:tr>
      <w:tr w:rsidR="00926333" w:rsidRPr="00B20354" w:rsidTr="005C5E17">
        <w:trPr>
          <w:trHeight w:val="255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Организационный момент </w:t>
            </w:r>
          </w:p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354">
              <w:rPr>
                <w:rFonts w:ascii="Times New Roman" w:eastAsia="Calibri" w:hAnsi="Times New Roman" w:cs="Times New Roman"/>
                <w:sz w:val="20"/>
                <w:szCs w:val="20"/>
              </w:rPr>
              <w:t>2 мин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 xml:space="preserve">Психологический настрой </w:t>
            </w:r>
            <w:proofErr w:type="gramStart"/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B20354">
              <w:rPr>
                <w:rFonts w:ascii="Times New Roman" w:hAnsi="Times New Roman" w:cs="Times New Roman"/>
                <w:sz w:val="20"/>
                <w:szCs w:val="20"/>
              </w:rPr>
              <w:t xml:space="preserve"> на предстоящую работу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 xml:space="preserve">Приветствует </w:t>
            </w:r>
            <w:proofErr w:type="gramStart"/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, создает положительный эмоциональный настрой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Приветствие, перестановка, готовность к учебной деятельности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  <w:proofErr w:type="gramEnd"/>
            <w:r w:rsidRPr="00B20354">
              <w:rPr>
                <w:rFonts w:ascii="Times New Roman" w:hAnsi="Times New Roman" w:cs="Times New Roman"/>
                <w:sz w:val="20"/>
                <w:szCs w:val="20"/>
              </w:rPr>
              <w:t xml:space="preserve"> настроен на деятельность</w:t>
            </w:r>
          </w:p>
        </w:tc>
      </w:tr>
      <w:tr w:rsidR="00926333" w:rsidRPr="00B20354" w:rsidTr="005C5E17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b/>
                <w:sz w:val="20"/>
                <w:szCs w:val="20"/>
              </w:rPr>
              <w:t>Целеполагание, мотивация</w:t>
            </w:r>
          </w:p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354">
              <w:rPr>
                <w:rFonts w:ascii="Times New Roman" w:eastAsia="Calibri" w:hAnsi="Times New Roman" w:cs="Times New Roman"/>
                <w:sz w:val="20"/>
                <w:szCs w:val="20"/>
              </w:rPr>
              <w:t>5 мин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Совместное определение тему и цели занятия.</w:t>
            </w:r>
          </w:p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Мотивация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Демонстрация видеоматериала</w:t>
            </w:r>
          </w:p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Задаются вопросы:</w:t>
            </w:r>
          </w:p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О чем сюжет?</w:t>
            </w:r>
          </w:p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Можно ли представить форму, элементы предмета по предъявленному изображению?</w:t>
            </w:r>
          </w:p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В чем недостаток изображений?</w:t>
            </w:r>
          </w:p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Определите тему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Просматривают</w:t>
            </w:r>
          </w:p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Отвечают на вопросы</w:t>
            </w:r>
          </w:p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Определяют тему, цель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Совместно с преподавателем определяют  тему и цель урока </w:t>
            </w:r>
          </w:p>
        </w:tc>
      </w:tr>
      <w:tr w:rsidR="00926333" w:rsidRPr="00B20354" w:rsidTr="005C5E17">
        <w:trPr>
          <w:trHeight w:val="142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Изучение нового материала</w:t>
            </w:r>
          </w:p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354">
              <w:rPr>
                <w:rFonts w:ascii="Times New Roman" w:eastAsia="Calibri" w:hAnsi="Times New Roman" w:cs="Times New Roman"/>
                <w:sz w:val="20"/>
                <w:szCs w:val="20"/>
              </w:rPr>
              <w:t>40 мин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Формирование новых знаний</w:t>
            </w:r>
          </w:p>
          <w:p w:rsidR="00926333" w:rsidRPr="00B20354" w:rsidRDefault="00926333" w:rsidP="005C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Снятие эмоциональной усталости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-Организует беседу о</w:t>
            </w:r>
            <w:r w:rsidRPr="00B20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способах изображения элементов предмета</w:t>
            </w:r>
            <w:proofErr w:type="gramStart"/>
            <w:r w:rsidRPr="00B20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B20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B20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20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онятия: вершины, ребра, грани и т.д.)</w:t>
            </w:r>
          </w:p>
          <w:p w:rsidR="00926333" w:rsidRPr="00B20354" w:rsidRDefault="00926333" w:rsidP="005C5E17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 xml:space="preserve">-Демонстрация презентации о проецировании предметов на </w:t>
            </w:r>
            <w:r w:rsidRPr="00B20354">
              <w:rPr>
                <w:rFonts w:ascii="Times New Roman" w:eastAsia="Calibri" w:hAnsi="Times New Roman" w:cs="Times New Roman"/>
                <w:sz w:val="20"/>
                <w:szCs w:val="20"/>
              </w:rPr>
              <w:t>одну, две и три плоскости.</w:t>
            </w:r>
          </w:p>
          <w:p w:rsidR="00926333" w:rsidRPr="00B20354" w:rsidRDefault="00926333" w:rsidP="005C5E17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-Предлагает решить кейс: р</w:t>
            </w:r>
            <w:r w:rsidRPr="00B203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аздает студентам кейс, объясняет порядок работы с кейсом «Проецирование на одну, две и три плоскости проекции», </w:t>
            </w:r>
          </w:p>
          <w:p w:rsidR="00926333" w:rsidRPr="00B20354" w:rsidRDefault="00926333" w:rsidP="005C5E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Задание 1: внимательно рассмотрите и проанализируйте девять технических деталей, представленные в таблице. Заполните таблицу, определив какое количество проекций необходимо для их изображения</w:t>
            </w:r>
            <w:proofErr w:type="gramStart"/>
            <w:r w:rsidRPr="00B20354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айдите чертеж технической детали по её наглядному изображению (чертеж может соответствовать иному положению в пространстве)</w:t>
            </w:r>
            <w:r w:rsidRPr="00B20354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</w:p>
          <w:p w:rsidR="00926333" w:rsidRPr="00B20354" w:rsidRDefault="00926333" w:rsidP="005C5E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 xml:space="preserve">Задание 2: </w:t>
            </w:r>
            <w:bookmarkStart w:id="2" w:name="_Hlk530323484"/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определите, какие цифровые обозначения элементов детали на чертеже соответствуют буквенным обозначениям этих же элементов на аксонометрии, и запишите по данной форме</w:t>
            </w:r>
            <w:bookmarkEnd w:id="2"/>
          </w:p>
          <w:p w:rsidR="00926333" w:rsidRPr="00B20354" w:rsidRDefault="00926333" w:rsidP="005C5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Задание 3: глядя на деталь, определите необходимое количество проекций, необходимых для наиболее полной передачи её формы. Выполните чертеж детали, нанесите размеры</w:t>
            </w:r>
          </w:p>
          <w:p w:rsidR="00926333" w:rsidRPr="00B20354" w:rsidRDefault="00926333" w:rsidP="005C5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-Распределение студентов по минигруппам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926333" w:rsidRPr="00B20354" w:rsidRDefault="00926333" w:rsidP="005C5E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-Физкультминутка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-Участвуют в беседе</w:t>
            </w:r>
          </w:p>
          <w:p w:rsidR="00926333" w:rsidRPr="00B20354" w:rsidRDefault="00926333" w:rsidP="005C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 xml:space="preserve">-Просматривают, </w:t>
            </w:r>
          </w:p>
          <w:p w:rsidR="00926333" w:rsidRPr="00B20354" w:rsidRDefault="00926333" w:rsidP="005C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новое фиксируют в конспекте.</w:t>
            </w:r>
          </w:p>
          <w:p w:rsidR="00926333" w:rsidRPr="00B20354" w:rsidRDefault="00926333" w:rsidP="005C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-Решают кейс-задачу</w:t>
            </w:r>
          </w:p>
          <w:p w:rsidR="00926333" w:rsidRPr="00B20354" w:rsidRDefault="00926333" w:rsidP="005C5E1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eastAsia="Calibri" w:hAnsi="Times New Roman" w:cs="Times New Roman"/>
                <w:sz w:val="20"/>
                <w:szCs w:val="20"/>
              </w:rPr>
              <w:t>1. Прочитать кейс.</w:t>
            </w:r>
          </w:p>
          <w:p w:rsidR="00926333" w:rsidRPr="00B20354" w:rsidRDefault="00926333" w:rsidP="005C5E1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eastAsia="Calibri" w:hAnsi="Times New Roman" w:cs="Times New Roman"/>
                <w:sz w:val="20"/>
                <w:szCs w:val="20"/>
              </w:rPr>
              <w:t>2.Найти новый способ решения проблемы.</w:t>
            </w:r>
          </w:p>
          <w:p w:rsidR="00926333" w:rsidRPr="00B20354" w:rsidRDefault="00926333" w:rsidP="005C5E1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eastAsia="Calibri" w:hAnsi="Times New Roman" w:cs="Times New Roman"/>
                <w:sz w:val="20"/>
                <w:szCs w:val="20"/>
              </w:rPr>
              <w:t>3.Заполнение бланка ответов на задания</w:t>
            </w:r>
          </w:p>
          <w:p w:rsidR="00926333" w:rsidRPr="00B20354" w:rsidRDefault="00926333" w:rsidP="005C5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0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4.Выполнение в тетради чертежей деталей с натуры в необходимом количестве видов</w:t>
            </w:r>
          </w:p>
          <w:p w:rsidR="00926333" w:rsidRPr="00B20354" w:rsidRDefault="00926333" w:rsidP="005C5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0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5.Подготовка материала для дискуссии</w:t>
            </w:r>
          </w:p>
          <w:p w:rsidR="00926333" w:rsidRPr="00B20354" w:rsidRDefault="00926333" w:rsidP="005C5E1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Опорный конспект</w:t>
            </w:r>
          </w:p>
          <w:p w:rsidR="00926333" w:rsidRPr="00B20354" w:rsidRDefault="00926333" w:rsidP="005C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333" w:rsidRPr="00B20354" w:rsidRDefault="00926333" w:rsidP="005C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333" w:rsidRPr="00B20354" w:rsidRDefault="00926333" w:rsidP="005C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Решенный кейс</w:t>
            </w:r>
          </w:p>
        </w:tc>
      </w:tr>
      <w:tr w:rsidR="00926333" w:rsidRPr="00B20354" w:rsidTr="005C5E17">
        <w:trPr>
          <w:trHeight w:val="463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Первичное закрепление </w:t>
            </w:r>
          </w:p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354">
              <w:rPr>
                <w:rFonts w:ascii="Times New Roman" w:eastAsia="Calibri" w:hAnsi="Times New Roman" w:cs="Times New Roman"/>
                <w:sz w:val="20"/>
                <w:szCs w:val="20"/>
              </w:rPr>
              <w:t>30 мин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Закрепление знаний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eastAsia="Calibri" w:hAnsi="Times New Roman" w:cs="Times New Roman"/>
                <w:sz w:val="20"/>
                <w:szCs w:val="20"/>
              </w:rPr>
              <w:t>-Организация презентации выполненной работы каждой микрогруппой</w:t>
            </w:r>
          </w:p>
          <w:p w:rsidR="00926333" w:rsidRPr="00B20354" w:rsidRDefault="00926333" w:rsidP="005C5E1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eastAsia="Calibri" w:hAnsi="Times New Roman" w:cs="Times New Roman"/>
                <w:sz w:val="20"/>
                <w:szCs w:val="20"/>
              </w:rPr>
              <w:t>1.Выслушать варианты решения проблемы каждой микрогруппы.</w:t>
            </w:r>
          </w:p>
          <w:p w:rsidR="00926333" w:rsidRPr="00B20354" w:rsidRDefault="00926333" w:rsidP="005C5E1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eastAsia="Calibri" w:hAnsi="Times New Roman" w:cs="Times New Roman"/>
                <w:sz w:val="20"/>
                <w:szCs w:val="20"/>
              </w:rPr>
              <w:t>2. Полученные знания корректируются, уточняются, дополняются.</w:t>
            </w:r>
          </w:p>
          <w:p w:rsidR="00926333" w:rsidRPr="00B20354" w:rsidRDefault="00926333" w:rsidP="005C5E1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3.Нахождение оптимального решения проблемы  </w:t>
            </w:r>
          </w:p>
          <w:p w:rsidR="00926333" w:rsidRPr="00B20354" w:rsidRDefault="00926333" w:rsidP="005C5E1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-Организация итогового обсуждения. </w:t>
            </w: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Вопросы к дискуссии:</w:t>
            </w:r>
          </w:p>
          <w:p w:rsidR="00926333" w:rsidRPr="00B20354" w:rsidRDefault="00926333" w:rsidP="005C5E17">
            <w:pPr>
              <w:pStyle w:val="a4"/>
              <w:spacing w:after="0"/>
              <w:ind w:left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 xml:space="preserve">-Всегда ли достаточно на чертеже одной проекции предмета? </w:t>
            </w:r>
            <w:proofErr w:type="gramStart"/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-К</w:t>
            </w:r>
            <w:proofErr w:type="gramEnd"/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ак называются проекции, полученные при проецировании предмета на три плоскости проекций? -Как должны располагаться эти плоскости относительно друг друга?  -Что такое комплексный чертеж? -Последовательность выполнения комплексного чертежа? - Как построить третью проекцию модели по двум данным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 xml:space="preserve">-Представляют выполненные задания </w:t>
            </w:r>
          </w:p>
          <w:p w:rsidR="00926333" w:rsidRPr="00B20354" w:rsidRDefault="00926333" w:rsidP="005C5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0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микрогруппах.</w:t>
            </w:r>
          </w:p>
          <w:p w:rsidR="00926333" w:rsidRPr="00B20354" w:rsidRDefault="00926333" w:rsidP="005C5E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333" w:rsidRPr="00B20354" w:rsidRDefault="00926333" w:rsidP="005C5E1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6333" w:rsidRPr="00B20354" w:rsidRDefault="00926333" w:rsidP="005C5E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eastAsia="Calibri" w:hAnsi="Times New Roman" w:cs="Times New Roman"/>
                <w:sz w:val="20"/>
                <w:szCs w:val="20"/>
              </w:rPr>
              <w:t>-Обсуждают результаты работы с кейсом, выделить лучший проект решения</w:t>
            </w:r>
          </w:p>
          <w:p w:rsidR="00926333" w:rsidRPr="00B20354" w:rsidRDefault="00926333" w:rsidP="005C5E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Оценка за выполненные задания</w:t>
            </w:r>
          </w:p>
        </w:tc>
      </w:tr>
      <w:tr w:rsidR="00926333" w:rsidRPr="00B20354" w:rsidTr="005C5E17">
        <w:trPr>
          <w:trHeight w:val="187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Рефлексия  </w:t>
            </w:r>
          </w:p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354">
              <w:rPr>
                <w:rFonts w:ascii="Times New Roman" w:eastAsia="Calibri" w:hAnsi="Times New Roman" w:cs="Times New Roman"/>
                <w:sz w:val="20"/>
                <w:szCs w:val="20"/>
              </w:rPr>
              <w:t>5 мин</w:t>
            </w:r>
            <w:r w:rsidRPr="00B203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Проанализировать деятельность. Дать оценку успешного достижения цели.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 xml:space="preserve">Предлагает вспомнить тему, цели урока. </w:t>
            </w:r>
          </w:p>
          <w:p w:rsidR="00926333" w:rsidRPr="00B20354" w:rsidRDefault="00926333" w:rsidP="005C5E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Спрашивает, достигнута ли цель урока, остались ли невыясненные вопросы?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Называют тему и цели. Задают  вопросы. Дают оценку занятию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Проведен анализ урока</w:t>
            </w:r>
          </w:p>
        </w:tc>
      </w:tr>
      <w:tr w:rsidR="00926333" w:rsidRPr="00B20354" w:rsidTr="005C5E17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 задание</w:t>
            </w:r>
          </w:p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354">
              <w:rPr>
                <w:rFonts w:ascii="Times New Roman" w:eastAsia="Calibri" w:hAnsi="Times New Roman" w:cs="Times New Roman"/>
                <w:sz w:val="20"/>
                <w:szCs w:val="20"/>
              </w:rPr>
              <w:t>3 мин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 xml:space="preserve">Сообщить домашнее задание.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Предлагает самостоятельно о</w:t>
            </w:r>
            <w:r w:rsidRPr="00B20354">
              <w:rPr>
                <w:rFonts w:ascii="Times New Roman" w:eastAsia="Calibri" w:hAnsi="Times New Roman" w:cs="Times New Roman"/>
                <w:sz w:val="20"/>
                <w:szCs w:val="20"/>
              </w:rPr>
              <w:t>пределить разницу между телами вращения и многогранниками.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eastAsia="Calibri" w:hAnsi="Times New Roman" w:cs="Times New Roman"/>
                <w:sz w:val="20"/>
                <w:szCs w:val="20"/>
              </w:rPr>
              <w:t>Записывают домашнее задание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Записанное ДЗ</w:t>
            </w:r>
          </w:p>
        </w:tc>
      </w:tr>
      <w:tr w:rsidR="00926333" w:rsidRPr="00B20354" w:rsidTr="005C5E17">
        <w:trPr>
          <w:trHeight w:val="321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Итог урока</w:t>
            </w:r>
          </w:p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2 мин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>Дать оценку работы группы.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0354">
              <w:rPr>
                <w:rFonts w:ascii="Times New Roman" w:hAnsi="Times New Roman" w:cs="Times New Roman"/>
                <w:sz w:val="20"/>
                <w:szCs w:val="20"/>
              </w:rPr>
              <w:t xml:space="preserve">Поблагодарить за работу.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333" w:rsidRPr="00B20354" w:rsidRDefault="00926333" w:rsidP="005C5E1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466C" w:rsidRDefault="0077466C"/>
    <w:sectPr w:rsidR="0077466C" w:rsidSect="0092633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0689103"/>
    </w:sdtPr>
    <w:sdtEndPr/>
    <w:sdtContent>
      <w:p w:rsidR="00B616A3" w:rsidRDefault="0092633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16A3" w:rsidRDefault="0092633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66C"/>
    <w:rsid w:val="0077466C"/>
    <w:rsid w:val="0092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33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3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926333"/>
    <w:pPr>
      <w:ind w:left="720"/>
      <w:contextualSpacing/>
    </w:pPr>
  </w:style>
  <w:style w:type="character" w:styleId="a6">
    <w:name w:val="Hyperlink"/>
    <w:uiPriority w:val="99"/>
    <w:rsid w:val="00926333"/>
    <w:rPr>
      <w:color w:val="0000FF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locked/>
    <w:rsid w:val="00926333"/>
  </w:style>
  <w:style w:type="paragraph" w:styleId="a7">
    <w:name w:val="header"/>
    <w:basedOn w:val="a"/>
    <w:link w:val="a8"/>
    <w:uiPriority w:val="99"/>
    <w:unhideWhenUsed/>
    <w:rsid w:val="009263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9263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26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3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33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3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926333"/>
    <w:pPr>
      <w:ind w:left="720"/>
      <w:contextualSpacing/>
    </w:pPr>
  </w:style>
  <w:style w:type="character" w:styleId="a6">
    <w:name w:val="Hyperlink"/>
    <w:uiPriority w:val="99"/>
    <w:rsid w:val="00926333"/>
    <w:rPr>
      <w:color w:val="0000FF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locked/>
    <w:rsid w:val="00926333"/>
  </w:style>
  <w:style w:type="paragraph" w:styleId="a7">
    <w:name w:val="header"/>
    <w:basedOn w:val="a"/>
    <w:link w:val="a8"/>
    <w:uiPriority w:val="99"/>
    <w:unhideWhenUsed/>
    <w:rsid w:val="009263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9263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26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3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reb.ru/3/inggrafikacherchenie/" TargetMode="External"/><Relationship Id="rId5" Type="http://schemas.openxmlformats.org/officeDocument/2006/relationships/hyperlink" Target="https://biblio-online.ru/bcode/43339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1111</Words>
  <Characters>6336</Characters>
  <Application>Microsoft Office Word</Application>
  <DocSecurity>0</DocSecurity>
  <Lines>52</Lines>
  <Paragraphs>14</Paragraphs>
  <ScaleCrop>false</ScaleCrop>
  <Company/>
  <LinksUpToDate>false</LinksUpToDate>
  <CharactersWithSpaces>7433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2020-06-24T15:22:00Z</dcterms:created>
  <dcterms:modified xsi:type="dcterms:W3CDTF">2020-06-24T15:23:00Z</dcterms:modified>
</cp:coreProperties>
</file>