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49" w:rsidRPr="00E64BBD" w:rsidRDefault="00FB1EEC" w:rsidP="00C52949">
      <w:pPr>
        <w:spacing w:after="0" w:line="240" w:lineRule="auto"/>
        <w:jc w:val="right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7A5338B" wp14:editId="47B73B67">
            <wp:simplePos x="0" y="0"/>
            <wp:positionH relativeFrom="margin">
              <wp:posOffset>-680085</wp:posOffset>
            </wp:positionH>
            <wp:positionV relativeFrom="margin">
              <wp:posOffset>-348615</wp:posOffset>
            </wp:positionV>
            <wp:extent cx="1285875" cy="1394460"/>
            <wp:effectExtent l="0" t="0" r="9525" b="0"/>
            <wp:wrapSquare wrapText="bothSides"/>
            <wp:docPr id="1" name="Рисунок 1" descr="https://thumbs.dreamstime.com/b/%D0%B8%D0%B7%D0%BE%D0%B1%D1%80%D0%B0%D0%B6%D0%B5%D0%BD%D0%B8%D0%B5-%D1%81-hiking-%D1%82%D0%B5%D0%BC%D0%B0-vector-%D0%B8-%D1%8E%D1%81%D1%82%D1%80%D0%B0%D1%86%D0%B8%D1%8F-29890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umbs.dreamstime.com/b/%D0%B8%D0%B7%D0%BE%D0%B1%D1%80%D0%B0%D0%B6%D0%B5%D0%BD%D0%B8%D0%B5-%D1%81-hiking-%D1%82%D0%B5%D0%BC%D0%B0-vector-%D0%B8-%D1%8E%D1%81%D1%82%D1%80%D0%B0%D1%86%D0%B8%D1%8F-298907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2949" w:rsidRPr="00E64BBD">
        <w:rPr>
          <w:rFonts w:ascii="Times New Roman" w:hAnsi="Times New Roman" w:cs="Times New Roman"/>
          <w:color w:val="0000CC"/>
          <w:sz w:val="24"/>
          <w:szCs w:val="24"/>
        </w:rPr>
        <w:t>Выполнила:</w:t>
      </w:r>
    </w:p>
    <w:p w:rsidR="00C52949" w:rsidRPr="00E64BBD" w:rsidRDefault="00C52949" w:rsidP="00C52949">
      <w:pPr>
        <w:spacing w:after="0" w:line="240" w:lineRule="auto"/>
        <w:jc w:val="right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Малова Людмила Анатольевна</w:t>
      </w:r>
    </w:p>
    <w:p w:rsidR="00C52949" w:rsidRPr="00E64BBD" w:rsidRDefault="00C52949" w:rsidP="00C52949">
      <w:pPr>
        <w:spacing w:after="0" w:line="240" w:lineRule="auto"/>
        <w:jc w:val="right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Инструктор по физической культуре</w:t>
      </w:r>
    </w:p>
    <w:p w:rsidR="00C52949" w:rsidRPr="00E64BBD" w:rsidRDefault="00C52949" w:rsidP="00C52949">
      <w:pPr>
        <w:spacing w:after="0" w:line="240" w:lineRule="auto"/>
        <w:jc w:val="right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МБДОУ д/с №33 «Веснушки»</w:t>
      </w:r>
    </w:p>
    <w:p w:rsidR="00C52949" w:rsidRPr="00E64BBD" w:rsidRDefault="00C52949" w:rsidP="00C52949">
      <w:pPr>
        <w:spacing w:after="0" w:line="240" w:lineRule="auto"/>
        <w:jc w:val="right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г. Серов  Свердловская область</w:t>
      </w:r>
    </w:p>
    <w:p w:rsidR="00C52949" w:rsidRPr="00E64BBD" w:rsidRDefault="00C52949" w:rsidP="00776362">
      <w:pPr>
        <w:spacing w:after="0" w:line="240" w:lineRule="auto"/>
        <w:jc w:val="center"/>
        <w:rPr>
          <w:rFonts w:ascii="Times New Roman" w:hAnsi="Times New Roman" w:cs="Times New Roman"/>
          <w:color w:val="0000CC"/>
          <w:sz w:val="24"/>
          <w:szCs w:val="24"/>
        </w:rPr>
      </w:pPr>
    </w:p>
    <w:p w:rsidR="00E64BBD" w:rsidRPr="00E64BBD" w:rsidRDefault="00E64BBD" w:rsidP="00FB1EEC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E64BBD">
        <w:rPr>
          <w:rFonts w:ascii="Times New Roman" w:hAnsi="Times New Roman" w:cs="Times New Roman"/>
          <w:b/>
          <w:color w:val="C00000"/>
          <w:sz w:val="28"/>
          <w:szCs w:val="28"/>
        </w:rPr>
        <w:t>Развлечение</w:t>
      </w:r>
    </w:p>
    <w:p w:rsidR="00776362" w:rsidRPr="00E64BBD" w:rsidRDefault="00776362" w:rsidP="00E64BBD">
      <w:pPr>
        <w:spacing w:after="0" w:line="240" w:lineRule="auto"/>
        <w:jc w:val="center"/>
        <w:rPr>
          <w:rFonts w:ascii="Times New Roman" w:hAnsi="Times New Roman" w:cs="Times New Roman"/>
          <w:b/>
          <w:color w:val="0000CC"/>
          <w:sz w:val="28"/>
          <w:szCs w:val="28"/>
        </w:rPr>
      </w:pPr>
      <w:r w:rsidRPr="00E64BBD">
        <w:rPr>
          <w:rFonts w:ascii="Times New Roman" w:hAnsi="Times New Roman" w:cs="Times New Roman"/>
          <w:b/>
          <w:color w:val="0000CC"/>
          <w:sz w:val="28"/>
          <w:szCs w:val="28"/>
        </w:rPr>
        <w:t>«Мы, уральские туристы»</w:t>
      </w:r>
    </w:p>
    <w:p w:rsidR="004058FF" w:rsidRPr="00E64BBD" w:rsidRDefault="004058FF" w:rsidP="00E64BBD">
      <w:pPr>
        <w:spacing w:after="0" w:line="240" w:lineRule="auto"/>
        <w:jc w:val="both"/>
        <w:rPr>
          <w:rFonts w:ascii="Times New Roman" w:hAnsi="Times New Roman" w:cs="Times New Roman"/>
          <w:b/>
          <w:color w:val="0000CC"/>
          <w:sz w:val="28"/>
          <w:szCs w:val="28"/>
        </w:rPr>
      </w:pPr>
    </w:p>
    <w:p w:rsidR="00776362" w:rsidRPr="00E64BBD" w:rsidRDefault="00776362" w:rsidP="00126E2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Оборудование:</w:t>
      </w:r>
      <w:r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карта Уральского региона; картинки природы Урала, людей в национальных костюмах; аудиозапись с национальными мелодиями (русская, татарская, башкирская); цветные флажки (красный, жёлтый, зелёный, голубой); рюкзаки по количеству детей для ОРУ; </w:t>
      </w:r>
      <w:r w:rsidR="004058FF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2 мешка; 2 гимнастические скамейки; мячи малого размера по количеству детей; 4 модуля-куба; 4 платка с национальными башкирскими узорами для </w:t>
      </w:r>
      <w:proofErr w:type="gramStart"/>
      <w:r w:rsidR="004058FF" w:rsidRPr="00E64BBD">
        <w:rPr>
          <w:rFonts w:ascii="Times New Roman" w:hAnsi="Times New Roman" w:cs="Times New Roman"/>
          <w:color w:val="0000CC"/>
          <w:sz w:val="24"/>
          <w:szCs w:val="24"/>
        </w:rPr>
        <w:t>п</w:t>
      </w:r>
      <w:proofErr w:type="gramEnd"/>
      <w:r w:rsidR="004058FF" w:rsidRPr="00E64BBD">
        <w:rPr>
          <w:rFonts w:ascii="Times New Roman" w:hAnsi="Times New Roman" w:cs="Times New Roman"/>
          <w:color w:val="0000CC"/>
          <w:sz w:val="24"/>
          <w:szCs w:val="24"/>
        </w:rPr>
        <w:t>/и; карточки-схемы.</w:t>
      </w:r>
    </w:p>
    <w:p w:rsidR="004058FF" w:rsidRPr="00E64BBD" w:rsidRDefault="004058FF" w:rsidP="00126E2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Цель:</w:t>
      </w:r>
      <w:r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Развитие физических качеств детей шестого года жизни посредством подвижных игр и игровых упражнений народов Урала.</w:t>
      </w:r>
    </w:p>
    <w:p w:rsidR="004058FF" w:rsidRPr="00E64BBD" w:rsidRDefault="004058FF" w:rsidP="00126E2F">
      <w:pPr>
        <w:spacing w:after="0" w:line="240" w:lineRule="auto"/>
        <w:jc w:val="both"/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Задачи:</w:t>
      </w:r>
    </w:p>
    <w:p w:rsidR="004058FF" w:rsidRPr="00E64BBD" w:rsidRDefault="004058FF" w:rsidP="00126E2F">
      <w:pPr>
        <w:spacing w:after="0" w:line="240" w:lineRule="auto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Образовательные:</w:t>
      </w:r>
    </w:p>
    <w:p w:rsidR="004058FF" w:rsidRPr="00E64BBD" w:rsidRDefault="004058FF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1. Продолжать знакомить детей с подвижными играми и игровыми упражнениями народов Урала; прививать интерес к национальным играм и традициям.</w:t>
      </w:r>
    </w:p>
    <w:p w:rsidR="004058FF" w:rsidRPr="00E64BBD" w:rsidRDefault="004058FF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2. Закрепить основные виды движения: бег, прыжки на двух ногах с продвижением вперёд, лазанье по гимнастической скамейке, метание малого мяча в цель.</w:t>
      </w:r>
    </w:p>
    <w:p w:rsidR="004058FF" w:rsidRPr="00E64BBD" w:rsidRDefault="004058FF" w:rsidP="004058FF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Оздоровительные: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1. Формировать правильную осанку и свод стопы.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2. Способствовать развитию дыхательной и нервной системы.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3. Совершенствовать деятельность сердечно-сосудистой и выделительной системы.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Воспитательные: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1. Совершенствовать навыки коллективной деятельности.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2. Воспитывать ответственное отношение к правилам при выполнении физических упражнений и в подвижных играх.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3. Обогащать словарный запас детей (заклички, стихи, загадки).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4. Прививать интерес к культуре родного края, к играм и игровым упражнениям народов Урала.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</w:rPr>
        <w:t>Ход занятия:</w:t>
      </w:r>
    </w:p>
    <w:p w:rsidR="00102F9A" w:rsidRPr="00E64BBD" w:rsidRDefault="00102F9A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I</w:t>
      </w:r>
      <w:r w:rsidR="00830B55"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. </w:t>
      </w:r>
      <w:r w:rsidR="00830B55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Построение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в шеренгу (у детей за плечами рюкзаки).</w:t>
      </w:r>
    </w:p>
    <w:p w:rsidR="00830B55" w:rsidRPr="00E64BBD" w:rsidRDefault="00830B55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- Ребята, сегодня мы с вами туристы. А значит, мы отправляемся в поход. В поход по нашему родному краю. А как называется территория, на которой мы проживаем? (ответы детей)</w:t>
      </w:r>
    </w:p>
    <w:p w:rsidR="00830B55" w:rsidRPr="00E64BBD" w:rsidRDefault="00830B55" w:rsidP="004058FF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C00000"/>
          <w:sz w:val="24"/>
          <w:szCs w:val="24"/>
        </w:rPr>
        <w:t>Край родной, то солнечный, то вьюжный,</w:t>
      </w:r>
    </w:p>
    <w:p w:rsidR="00830B55" w:rsidRPr="00E64BBD" w:rsidRDefault="00830B55" w:rsidP="004058FF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C00000"/>
          <w:sz w:val="24"/>
          <w:szCs w:val="24"/>
        </w:rPr>
        <w:t>Мудростью силён и красотой –</w:t>
      </w:r>
    </w:p>
    <w:p w:rsidR="00830B55" w:rsidRPr="00E64BBD" w:rsidRDefault="00830B55" w:rsidP="004058FF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C00000"/>
          <w:sz w:val="24"/>
          <w:szCs w:val="24"/>
        </w:rPr>
        <w:t>Пояс гор Уральских, древних, дружных –</w:t>
      </w:r>
    </w:p>
    <w:p w:rsidR="00830B55" w:rsidRPr="00E64BBD" w:rsidRDefault="00830B55" w:rsidP="004058FF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C00000"/>
          <w:sz w:val="24"/>
          <w:szCs w:val="24"/>
        </w:rPr>
        <w:t>Оберег Руси моей святой! (Н. Пикулёва)</w:t>
      </w:r>
    </w:p>
    <w:p w:rsidR="00102F9A" w:rsidRPr="00E64BBD" w:rsidRDefault="00830B55" w:rsidP="004058FF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(Рассмотреть с детьми карту Уральского региона)</w:t>
      </w:r>
    </w:p>
    <w:p w:rsidR="004F61BD" w:rsidRPr="00E64BBD" w:rsidRDefault="004F61BD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-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Наш родной Урал многонациональный. Здесь проживают не только русские, но и люди другой национальной принадлежности. Кто знает – какой? (ответы детей)</w:t>
      </w:r>
    </w:p>
    <w:p w:rsidR="004F61BD" w:rsidRPr="00E64BBD" w:rsidRDefault="004F61BD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lastRenderedPageBreak/>
        <w:t>- Сегодня мы отправляемся в гости к татарам и башкирам, чтобы узнать, какие национальные праздники они отмечают, в какие народные игры играют.</w:t>
      </w:r>
    </w:p>
    <w:p w:rsidR="004F61BD" w:rsidRPr="00E64BBD" w:rsidRDefault="004F61BD" w:rsidP="004058FF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Ребята, вы готовы? Тогда в путь! Но хочу вас предупредить, что Урал – это ещё и огромная территория, по которой придётся идти не только пешком, но и скакать на лошадях, лететь на самолёте.</w:t>
      </w:r>
    </w:p>
    <w:p w:rsidR="00965CF9" w:rsidRPr="00E64BBD" w:rsidRDefault="00965CF9" w:rsidP="004058FF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</w:rPr>
        <w:t>И/у «Разноцветные флажки»:</w:t>
      </w:r>
    </w:p>
    <w:p w:rsidR="00965CF9" w:rsidRPr="00E64BBD" w:rsidRDefault="00965CF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FFC000"/>
          <w:sz w:val="24"/>
          <w:szCs w:val="24"/>
        </w:rPr>
        <w:t>*жёлтый флажок</w:t>
      </w:r>
      <w:r w:rsidRPr="00E64BBD">
        <w:rPr>
          <w:rFonts w:ascii="Times New Roman" w:hAnsi="Times New Roman" w:cs="Times New Roman"/>
          <w:color w:val="FFC000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– ходьба обычная;</w:t>
      </w:r>
    </w:p>
    <w:p w:rsidR="00965CF9" w:rsidRPr="00E64BBD" w:rsidRDefault="00965CF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8080"/>
          <w:sz w:val="24"/>
          <w:szCs w:val="24"/>
        </w:rPr>
        <w:t>*зелёный флажок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– бег с высоким подниманием колен, цокая языком («Скачем на лошадях»);</w:t>
      </w:r>
    </w:p>
    <w:p w:rsidR="00965CF9" w:rsidRPr="00E64BBD" w:rsidRDefault="00965CF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3333FF"/>
          <w:sz w:val="24"/>
          <w:szCs w:val="24"/>
        </w:rPr>
        <w:t>*голубой флажок</w:t>
      </w:r>
      <w:r w:rsidRPr="00E64BBD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– обычный бег, руки в стороны, со звуком «у-у-у…» («Летим на </w:t>
      </w:r>
      <w:proofErr w:type="gramStart"/>
      <w:r w:rsidRPr="00E64BBD">
        <w:rPr>
          <w:rFonts w:ascii="Times New Roman" w:hAnsi="Times New Roman" w:cs="Times New Roman"/>
          <w:color w:val="0000CC"/>
          <w:sz w:val="24"/>
          <w:szCs w:val="24"/>
        </w:rPr>
        <w:t>самолёте</w:t>
      </w:r>
      <w:proofErr w:type="gramEnd"/>
      <w:r w:rsidRPr="00E64BBD">
        <w:rPr>
          <w:rFonts w:ascii="Times New Roman" w:hAnsi="Times New Roman" w:cs="Times New Roman"/>
          <w:color w:val="0000CC"/>
          <w:sz w:val="24"/>
          <w:szCs w:val="24"/>
        </w:rPr>
        <w:t>»);</w:t>
      </w:r>
    </w:p>
    <w:p w:rsidR="00965CF9" w:rsidRPr="00E64BBD" w:rsidRDefault="00965CF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FF0000"/>
          <w:sz w:val="24"/>
          <w:szCs w:val="24"/>
        </w:rPr>
        <w:t>*красный флажок</w:t>
      </w:r>
      <w:r w:rsidRPr="00E64B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– «Стоп!» («Держим осанку»)</w:t>
      </w:r>
    </w:p>
    <w:p w:rsidR="00965CF9" w:rsidRPr="00E64BBD" w:rsidRDefault="00965CF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- </w:t>
      </w:r>
      <w:r w:rsidR="00B6091E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Привал!!!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Предлагаю на полянке полежать, свежим лесным воздухом подышать.</w:t>
      </w:r>
    </w:p>
    <w:p w:rsidR="00B6091E" w:rsidRPr="00E64BBD" w:rsidRDefault="00B6091E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Дыхательные упражнения</w:t>
      </w:r>
    </w:p>
    <w:p w:rsidR="00965CF9" w:rsidRPr="00E64BBD" w:rsidRDefault="00B6091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(в зал входят девочка и мальчик подготовительной группы, заранее подготовленные).</w:t>
      </w:r>
    </w:p>
    <w:p w:rsidR="00B6091E" w:rsidRPr="00E64BBD" w:rsidRDefault="00B6091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Мальчик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: Эй, девчонки и мальчишки!</w:t>
      </w:r>
    </w:p>
    <w:p w:rsidR="00B6091E" w:rsidRPr="00E64BBD" w:rsidRDefault="00B6091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Девочка: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Может, хватит отдыхать! Скоро татарский праздник </w:t>
      </w:r>
      <w:r w:rsidRPr="00E64BBD">
        <w:rPr>
          <w:rFonts w:ascii="Times New Roman" w:hAnsi="Times New Roman" w:cs="Times New Roman"/>
          <w:color w:val="C00000"/>
          <w:sz w:val="24"/>
          <w:szCs w:val="24"/>
        </w:rPr>
        <w:t xml:space="preserve">«Сабантуй»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встречать!</w:t>
      </w:r>
    </w:p>
    <w:p w:rsidR="00B6091E" w:rsidRPr="00E64BBD" w:rsidRDefault="00B6091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Мальчик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: Чтобы бегать, прыгать, ловким быть…</w:t>
      </w:r>
    </w:p>
    <w:p w:rsidR="00B6091E" w:rsidRPr="00E64BBD" w:rsidRDefault="00B6091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Девочка: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Можем вам разминку предложить.</w:t>
      </w:r>
    </w:p>
    <w:p w:rsidR="00B6091E" w:rsidRPr="00E64BBD" w:rsidRDefault="00B6091E" w:rsidP="00B6091E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Ведущий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: - Да это же </w:t>
      </w:r>
      <w:r w:rsidR="00E64BBD">
        <w:rPr>
          <w:rFonts w:ascii="Times New Roman" w:hAnsi="Times New Roman" w:cs="Times New Roman"/>
          <w:color w:val="0000CC"/>
          <w:sz w:val="24"/>
          <w:szCs w:val="24"/>
        </w:rPr>
        <w:t xml:space="preserve">Вероника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и</w:t>
      </w:r>
      <w:r w:rsidR="00E64BBD">
        <w:rPr>
          <w:rFonts w:ascii="Times New Roman" w:hAnsi="Times New Roman" w:cs="Times New Roman"/>
          <w:color w:val="0000CC"/>
          <w:sz w:val="24"/>
          <w:szCs w:val="24"/>
        </w:rPr>
        <w:t xml:space="preserve"> Гриша</w:t>
      </w:r>
      <w:proofErr w:type="gramStart"/>
      <w:r w:rsidR="00E64BBD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,</w:t>
      </w:r>
      <w:proofErr w:type="gramEnd"/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наши волонтёры. Они всегда приходят к тем, кому нужна помощь</w:t>
      </w:r>
      <w:r w:rsidR="00600222" w:rsidRPr="00E64BBD">
        <w:rPr>
          <w:rFonts w:ascii="Times New Roman" w:hAnsi="Times New Roman" w:cs="Times New Roman"/>
          <w:color w:val="0000CC"/>
          <w:sz w:val="24"/>
          <w:szCs w:val="24"/>
        </w:rPr>
        <w:t>.</w:t>
      </w:r>
    </w:p>
    <w:p w:rsidR="00600222" w:rsidRPr="00E64BBD" w:rsidRDefault="00600222" w:rsidP="00B6091E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(дети перестраиваются в две шеренги</w:t>
      </w:r>
      <w:r w:rsidR="00F81DF7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спиной друг к другу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- </w:t>
      </w: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и/у «Кто быстрей!»-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мальчики или девочки)</w:t>
      </w:r>
    </w:p>
    <w:p w:rsidR="00600222" w:rsidRPr="00E64BBD" w:rsidRDefault="00600222" w:rsidP="00B6091E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II</w:t>
      </w:r>
      <w:r w:rsidRPr="00E64BB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. </w:t>
      </w:r>
      <w:r w:rsidR="0031103D" w:rsidRPr="00E64BB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А. </w:t>
      </w: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ОРУ с рюкзаком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(под русскую народную мелодию)</w:t>
      </w:r>
    </w:p>
    <w:p w:rsidR="00600222" w:rsidRPr="00E64BBD" w:rsidRDefault="00E64BBD" w:rsidP="00B6091E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>
        <w:rPr>
          <w:rFonts w:ascii="Times New Roman" w:hAnsi="Times New Roman" w:cs="Times New Roman"/>
          <w:color w:val="0000CC"/>
          <w:sz w:val="24"/>
          <w:szCs w:val="24"/>
        </w:rPr>
        <w:t>(разминку проводят дети - д</w:t>
      </w:r>
      <w:r w:rsidR="00600222" w:rsidRPr="00E64BBD">
        <w:rPr>
          <w:rFonts w:ascii="Times New Roman" w:hAnsi="Times New Roman" w:cs="Times New Roman"/>
          <w:color w:val="0000CC"/>
          <w:sz w:val="24"/>
          <w:szCs w:val="24"/>
        </w:rPr>
        <w:t>ля мальчиков – мальчик</w:t>
      </w:r>
      <w:r>
        <w:rPr>
          <w:rFonts w:ascii="Times New Roman" w:hAnsi="Times New Roman" w:cs="Times New Roman"/>
          <w:color w:val="0000CC"/>
          <w:sz w:val="24"/>
          <w:szCs w:val="24"/>
        </w:rPr>
        <w:t xml:space="preserve"> Гриша; для девочек – девочка Вероника</w:t>
      </w:r>
      <w:r w:rsidR="00F81DF7" w:rsidRPr="00E64BBD">
        <w:rPr>
          <w:rFonts w:ascii="Times New Roman" w:hAnsi="Times New Roman" w:cs="Times New Roman"/>
          <w:color w:val="0000CC"/>
          <w:sz w:val="24"/>
          <w:szCs w:val="24"/>
        </w:rPr>
        <w:t>).</w:t>
      </w:r>
    </w:p>
    <w:p w:rsidR="00B6091E" w:rsidRPr="00E64BBD" w:rsidRDefault="00F81DF7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После разминки, звучит татарская мелодия. В зал входит воспитатель, переодетая в национальный татарский костюм.</w:t>
      </w:r>
    </w:p>
    <w:p w:rsidR="00F81DF7" w:rsidRPr="00E64BBD" w:rsidRDefault="00F81DF7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Воспитатель: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- Здравствуйте, дорогие ребята и уважаемые взрослые! Приглашаю вас на наш самый любимый, народный праздник </w:t>
      </w:r>
      <w:r w:rsidRPr="00FB1EEC">
        <w:rPr>
          <w:rFonts w:ascii="Times New Roman" w:hAnsi="Times New Roman" w:cs="Times New Roman"/>
          <w:color w:val="C00000"/>
          <w:sz w:val="24"/>
          <w:szCs w:val="24"/>
        </w:rPr>
        <w:t>«Сабантуй»:</w:t>
      </w:r>
    </w:p>
    <w:p w:rsidR="00F81DF7" w:rsidRPr="00FB1EEC" w:rsidRDefault="00F81DF7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Сабантуй наш сабантуй, наш народный Сабантуй!</w:t>
      </w:r>
    </w:p>
    <w:p w:rsidR="00F81DF7" w:rsidRPr="00FB1EEC" w:rsidRDefault="00F81DF7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С играми, забавами, с душистыми травами.</w:t>
      </w:r>
    </w:p>
    <w:p w:rsidR="0031103D" w:rsidRPr="00FB1EEC" w:rsidRDefault="00F81DF7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Праздник радости, труда! </w:t>
      </w:r>
    </w:p>
    <w:p w:rsidR="00F81DF7" w:rsidRPr="00FB1EEC" w:rsidRDefault="00F81DF7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Дорог ты для нас всегда!</w:t>
      </w:r>
    </w:p>
    <w:p w:rsidR="0031103D" w:rsidRPr="00E64BBD" w:rsidRDefault="0031103D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И так, внимание! Начинаем соревнование! Кто сильный, ловкий, кто бегать умеет быстрее – сюда выходи поскорее!</w:t>
      </w:r>
    </w:p>
    <w:p w:rsidR="0031103D" w:rsidRPr="00E64BBD" w:rsidRDefault="0031103D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(Дети-участники делятся на две команды с помощью перестроения в две колонны. Дети-волонтёры показывают те задания, которые предстоит выполнить командам).</w:t>
      </w:r>
    </w:p>
    <w:p w:rsidR="0031103D" w:rsidRPr="00E64BBD" w:rsidRDefault="0031103D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Б. О</w:t>
      </w:r>
      <w:r w:rsidR="00807F78"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В</w:t>
      </w: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Д: (игры-эстафеты)</w:t>
      </w:r>
    </w:p>
    <w:p w:rsidR="00ED2E2C" w:rsidRPr="00E64BBD" w:rsidRDefault="00ED2E2C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Воспитатель: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- Хотите быть быстрыми?</w:t>
      </w:r>
    </w:p>
    <w:p w:rsidR="00ED2E2C" w:rsidRPr="00E64BBD" w:rsidRDefault="00ED2E2C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 xml:space="preserve">1. «Убери рюкзак» </w:t>
      </w:r>
      <w:proofErr w:type="gramStart"/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 xml:space="preserve">( </w:t>
      </w:r>
      <w:proofErr w:type="gramEnd"/>
      <w:r w:rsidRPr="00E64BBD">
        <w:rPr>
          <w:rFonts w:ascii="Times New Roman" w:hAnsi="Times New Roman" w:cs="Times New Roman"/>
          <w:color w:val="0000CC"/>
          <w:sz w:val="24"/>
          <w:szCs w:val="24"/>
        </w:rPr>
        <w:t>дети по очереди бегут к противоположной стене, снимают свой рюкзак и оставляют его там. Бегут обратно, передают эстафету касанием за плечо).</w:t>
      </w:r>
    </w:p>
    <w:p w:rsidR="00ED2E2C" w:rsidRPr="00E64BBD" w:rsidRDefault="00ED2E2C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А чтобы узнать следующее задание, надо отгадать мою загадку:</w:t>
      </w:r>
    </w:p>
    <w:p w:rsidR="00ED2E2C" w:rsidRPr="00FB1EEC" w:rsidRDefault="00ED2E2C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Через поле напрямик скачет серый воротник!</w:t>
      </w:r>
    </w:p>
    <w:p w:rsidR="00ED2E2C" w:rsidRPr="00E64BBD" w:rsidRDefault="00ED2E2C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Чтобы быть таким же ловким, как заяц, выполните следующее задание: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lastRenderedPageBreak/>
        <w:t>2. «Прыжки в мешке»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Следующая эстафета для сильных и умелых: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 xml:space="preserve">3. </w:t>
      </w:r>
      <w:proofErr w:type="gramStart"/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 xml:space="preserve">«Карабканье по столбу» 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(лазанье по гимнастической скамейке из положения, лёжа на животе.</w:t>
      </w:r>
      <w:proofErr w:type="gramEnd"/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Подпрыгивание вверх до предмета)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И последнее задание: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  <w:u w:val="single"/>
        </w:rPr>
        <w:t>4. «Меткий стрелок»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(метание мяча в цель)</w:t>
      </w:r>
    </w:p>
    <w:p w:rsidR="003171E0" w:rsidRPr="00FB1EEC" w:rsidRDefault="003171E0" w:rsidP="00965CF9">
      <w:pPr>
        <w:spacing w:after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Воспитатель:</w:t>
      </w:r>
    </w:p>
    <w:p w:rsidR="003171E0" w:rsidRPr="00E64BBD" w:rsidRDefault="003171E0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- Вот теперь, ребята, я вижу, что вы действительно быстрые, ловкие, смелые и меткие. </w:t>
      </w:r>
      <w:r w:rsidR="00305C49" w:rsidRPr="00E64BBD">
        <w:rPr>
          <w:rFonts w:ascii="Times New Roman" w:hAnsi="Times New Roman" w:cs="Times New Roman"/>
          <w:color w:val="0000CC"/>
          <w:sz w:val="24"/>
          <w:szCs w:val="24"/>
        </w:rPr>
        <w:t>Вы все отлично справились со всеми моими заданиями. Вы, ребята, молодцы! Я желаю вам здоровья, счастья, больше радостных и сладких дней. Вам в подарок самое сладкое национальное татарское угощение «Чак-чак».</w:t>
      </w:r>
    </w:p>
    <w:p w:rsidR="00305C49" w:rsidRPr="00E64BBD" w:rsidRDefault="00305C49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FB1EEC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- Ребята, а я уже слышу башк</w:t>
      </w:r>
      <w:r w:rsidR="00EB3341" w:rsidRPr="00E64BBD">
        <w:rPr>
          <w:rFonts w:ascii="Times New Roman" w:hAnsi="Times New Roman" w:cs="Times New Roman"/>
          <w:color w:val="0000CC"/>
          <w:sz w:val="24"/>
          <w:szCs w:val="24"/>
        </w:rPr>
        <w:t>ирскую народную мелодию. Да и в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дали показалось необычное жилище </w:t>
      </w: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(на стене развешены </w:t>
      </w: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картины</w:t>
      </w: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 </w:t>
      </w:r>
      <w:r w:rsidRPr="00FB1EEC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с изображением </w:t>
      </w: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Юрты</w:t>
      </w: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).</w:t>
      </w:r>
    </w:p>
    <w:p w:rsidR="00EB3341" w:rsidRPr="00E64BBD" w:rsidRDefault="00EB3341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Может, кто знает, как называется это интересное жильё? (</w:t>
      </w: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ответы детей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)</w:t>
      </w:r>
    </w:p>
    <w:p w:rsidR="00EB3341" w:rsidRPr="00FB1EEC" w:rsidRDefault="00EB3341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У жителей Башкирии из войлока есть дом –</w:t>
      </w:r>
    </w:p>
    <w:p w:rsidR="00EB3341" w:rsidRPr="00FB1EEC" w:rsidRDefault="00EB3341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Переносная юрта, тепло, уютно в нём!</w:t>
      </w:r>
    </w:p>
    <w:p w:rsidR="00EB3341" w:rsidRPr="00FB1EEC" w:rsidRDefault="00EB3341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Играют они в «Юрту», весёлую игру,</w:t>
      </w:r>
    </w:p>
    <w:p w:rsidR="00EB3341" w:rsidRPr="00FB1EEC" w:rsidRDefault="00EB3341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И с ней мы познакомим сегодня детвору!</w:t>
      </w:r>
    </w:p>
    <w:p w:rsidR="00EB3341" w:rsidRPr="00E64BBD" w:rsidRDefault="00EB3341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 xml:space="preserve">-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Предлагаю поиграть! По четыре вокруг кубиков встать!</w:t>
      </w:r>
    </w:p>
    <w:p w:rsidR="00EB3341" w:rsidRPr="00E64BBD" w:rsidRDefault="00EC713B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В. </w:t>
      </w:r>
      <w:proofErr w:type="gramStart"/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П</w:t>
      </w:r>
      <w:proofErr w:type="gramEnd"/>
      <w:r w:rsidR="00EB3341" w:rsidRPr="00FB1EE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/и «Юрта» </w:t>
      </w:r>
      <w:r w:rsidR="00EB3341" w:rsidRPr="00E64BBD">
        <w:rPr>
          <w:rFonts w:ascii="Times New Roman" w:hAnsi="Times New Roman" w:cs="Times New Roman"/>
          <w:color w:val="0000CC"/>
          <w:sz w:val="24"/>
          <w:szCs w:val="24"/>
        </w:rPr>
        <w:t>(Башкирская народная игра):</w:t>
      </w:r>
    </w:p>
    <w:p w:rsidR="00EB3341" w:rsidRPr="00E64BBD" w:rsidRDefault="00EB3341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В игре  участвуют 4 подгруппы детей, каждая из которых образует круг по углам площадки. В центре каждого круга стоит куб, на котором весит платок</w:t>
      </w:r>
      <w:r w:rsidR="00EC713B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с национальным узором. Взявшись за руки, все идут четырьмя кругами переменным шагом и поют:</w:t>
      </w:r>
    </w:p>
    <w:p w:rsidR="00EC713B" w:rsidRPr="00FB1EEC" w:rsidRDefault="00EC713B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Мы – весёлые ребята,</w:t>
      </w:r>
    </w:p>
    <w:p w:rsidR="00EC713B" w:rsidRPr="00FB1EEC" w:rsidRDefault="00EC713B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Соберёмся все в кружок.</w:t>
      </w:r>
    </w:p>
    <w:p w:rsidR="00EC713B" w:rsidRPr="00FB1EEC" w:rsidRDefault="00EC713B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Поиграем и попляшем,</w:t>
      </w:r>
    </w:p>
    <w:p w:rsidR="00EC713B" w:rsidRPr="00FB1EEC" w:rsidRDefault="00EC713B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И помчимся на лужок.</w:t>
      </w:r>
    </w:p>
    <w:p w:rsidR="00EC713B" w:rsidRPr="00E64BBD" w:rsidRDefault="00EC713B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Под башкирскую мелодию  ребята в общем круге выполняют задания по карточкам-схемам (бег; подскоки; боковой галоп). Музыка выключается, дети быстро бегут к своим кубикам</w:t>
      </w:r>
      <w:r w:rsidR="00BD7CE5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, берут платок и натягивают его над головой в виде крыши, получается юрта. (Можно предложить детям придумать </w:t>
      </w:r>
      <w:proofErr w:type="gramStart"/>
      <w:r w:rsidR="00BD7CE5" w:rsidRPr="00E64BBD">
        <w:rPr>
          <w:rFonts w:ascii="Times New Roman" w:hAnsi="Times New Roman" w:cs="Times New Roman"/>
          <w:color w:val="0000CC"/>
          <w:sz w:val="24"/>
          <w:szCs w:val="24"/>
        </w:rPr>
        <w:t>свои</w:t>
      </w:r>
      <w:proofErr w:type="gramEnd"/>
      <w:r w:rsidR="00BD7CE5"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 движения под музыку).</w:t>
      </w:r>
    </w:p>
    <w:p w:rsidR="00BD7CE5" w:rsidRPr="00E64BBD" w:rsidRDefault="00BD7CE5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FB1EEC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 xml:space="preserve">- Ребята, вот и подошло к концу наше увлекательное путешествие. Нам пора возвращаться обратно. А чтобы быстрее это получилось, мы пройдём через волшебные </w:t>
      </w: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t>«Золотые ворота»</w:t>
      </w:r>
    </w:p>
    <w:p w:rsidR="00BD7CE5" w:rsidRPr="00E64BBD" w:rsidRDefault="00BD7CE5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Ну-ка, матушка Весна, отворяй свои врата!</w:t>
      </w:r>
    </w:p>
    <w:p w:rsidR="00BD7CE5" w:rsidRPr="00E64BBD" w:rsidRDefault="00BD7CE5" w:rsidP="00965CF9">
      <w:pPr>
        <w:spacing w:after="0"/>
        <w:jc w:val="both"/>
        <w:rPr>
          <w:rFonts w:ascii="Times New Roman" w:hAnsi="Times New Roman" w:cs="Times New Roman"/>
          <w:i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0000CC"/>
          <w:sz w:val="24"/>
          <w:szCs w:val="24"/>
          <w:lang w:val="en-US"/>
        </w:rPr>
        <w:t>III</w:t>
      </w:r>
      <w:r w:rsidRPr="00FB1EEC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. М п/и «Золотые ворота» </w:t>
      </w: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(русская народная игра)</w:t>
      </w:r>
    </w:p>
    <w:p w:rsidR="00BD7CE5" w:rsidRPr="00FB1EEC" w:rsidRDefault="00BD7CE5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Дети встают парами, идут друг за другом и говорят:</w:t>
      </w:r>
    </w:p>
    <w:p w:rsidR="00BD7CE5" w:rsidRPr="00FB1EEC" w:rsidRDefault="00BD7CE5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Идёт матушка Весна, отворяй-ка ворота.</w:t>
      </w:r>
    </w:p>
    <w:p w:rsidR="00BD7CE5" w:rsidRPr="00FB1EEC" w:rsidRDefault="00BD7CE5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Первый март пришёл – всех детей привёл.</w:t>
      </w:r>
    </w:p>
    <w:p w:rsidR="00BD7CE5" w:rsidRPr="00FB1EEC" w:rsidRDefault="00BD7CE5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А за ним и апрель</w:t>
      </w:r>
      <w:r w:rsidR="004C4E8E" w:rsidRPr="00FB1EEC">
        <w:rPr>
          <w:rFonts w:ascii="Times New Roman" w:hAnsi="Times New Roman" w:cs="Times New Roman"/>
          <w:i/>
          <w:color w:val="C00000"/>
          <w:sz w:val="24"/>
          <w:szCs w:val="24"/>
        </w:rPr>
        <w:t xml:space="preserve"> </w:t>
      </w: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- отворил окно и дверь.</w:t>
      </w:r>
    </w:p>
    <w:p w:rsidR="00BD7CE5" w:rsidRPr="00FB1EEC" w:rsidRDefault="004C4E8E" w:rsidP="00965CF9">
      <w:pPr>
        <w:spacing w:after="0"/>
        <w:jc w:val="both"/>
        <w:rPr>
          <w:rFonts w:ascii="Times New Roman" w:hAnsi="Times New Roman" w:cs="Times New Roman"/>
          <w:i/>
          <w:color w:val="C00000"/>
          <w:sz w:val="24"/>
          <w:szCs w:val="24"/>
        </w:rPr>
      </w:pPr>
      <w:r w:rsidRPr="00FB1EEC">
        <w:rPr>
          <w:rFonts w:ascii="Times New Roman" w:hAnsi="Times New Roman" w:cs="Times New Roman"/>
          <w:i/>
          <w:color w:val="C00000"/>
          <w:sz w:val="24"/>
          <w:szCs w:val="24"/>
        </w:rPr>
        <w:t>А уж как пришёл май – сколько хошь теперь гуляй!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После последних слов открывают «Ворота» и последние пары друг за другом идут вперёд под русскую мелодию.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FB1EEC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- Ребята, вам понравилось наше путешествие по родному краю?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Как называется территория, на которой мы проживаем?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color w:val="0000CC"/>
          <w:sz w:val="24"/>
          <w:szCs w:val="24"/>
        </w:rPr>
        <w:t>- В гостях, у каких народов мы побывали?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b/>
          <w:color w:val="0000CC"/>
          <w:sz w:val="24"/>
          <w:szCs w:val="24"/>
        </w:rPr>
        <w:lastRenderedPageBreak/>
        <w:t>Пальчиковая гимнастика «Дружба»: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i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Давайте будем дружить друг с другом.</w:t>
      </w:r>
    </w:p>
    <w:p w:rsidR="004C4E8E" w:rsidRPr="00E64BBD" w:rsidRDefault="00C52949" w:rsidP="00965CF9">
      <w:pPr>
        <w:spacing w:after="0"/>
        <w:jc w:val="both"/>
        <w:rPr>
          <w:rFonts w:ascii="Times New Roman" w:hAnsi="Times New Roman" w:cs="Times New Roman"/>
          <w:i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Как птица с небом, к</w:t>
      </w:r>
      <w:r w:rsidR="004C4E8E"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ак травы с лугом.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i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Как в</w:t>
      </w:r>
      <w:r w:rsidR="00C52949"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етер с морем</w:t>
      </w:r>
      <w:proofErr w:type="gramStart"/>
      <w:r w:rsidR="00C52949" w:rsidRPr="00E64BBD">
        <w:rPr>
          <w:rFonts w:ascii="Times New Roman" w:hAnsi="Times New Roman" w:cs="Times New Roman"/>
          <w:i/>
          <w:color w:val="0000CC"/>
          <w:sz w:val="24"/>
          <w:szCs w:val="24"/>
        </w:rPr>
        <w:t>,п</w:t>
      </w:r>
      <w:proofErr w:type="gramEnd"/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оля с дождями.</w:t>
      </w:r>
    </w:p>
    <w:p w:rsidR="004C4E8E" w:rsidRPr="00E64BBD" w:rsidRDefault="004C4E8E" w:rsidP="00965CF9">
      <w:pPr>
        <w:spacing w:after="0"/>
        <w:jc w:val="both"/>
        <w:rPr>
          <w:rFonts w:ascii="Times New Roman" w:hAnsi="Times New Roman" w:cs="Times New Roman"/>
          <w:i/>
          <w:color w:val="0000CC"/>
          <w:sz w:val="24"/>
          <w:szCs w:val="24"/>
        </w:rPr>
      </w:pPr>
      <w:r w:rsidRPr="00E64BBD">
        <w:rPr>
          <w:rFonts w:ascii="Times New Roman" w:hAnsi="Times New Roman" w:cs="Times New Roman"/>
          <w:i/>
          <w:color w:val="0000CC"/>
          <w:sz w:val="24"/>
          <w:szCs w:val="24"/>
        </w:rPr>
        <w:t>Как дружит солнце со всеми нами!</w:t>
      </w:r>
    </w:p>
    <w:p w:rsidR="004C4E8E" w:rsidRPr="00E64BBD" w:rsidRDefault="004C4E8E" w:rsidP="004C4E8E">
      <w:pPr>
        <w:spacing w:after="0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FB1EEC">
        <w:rPr>
          <w:rFonts w:ascii="Times New Roman" w:hAnsi="Times New Roman" w:cs="Times New Roman"/>
          <w:b/>
          <w:color w:val="C00000"/>
          <w:sz w:val="24"/>
          <w:szCs w:val="24"/>
        </w:rPr>
        <w:t>Ведущий</w:t>
      </w:r>
      <w:r w:rsidRPr="00FB1EEC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  <w:r w:rsidRPr="00E64BBD">
        <w:rPr>
          <w:rFonts w:ascii="Times New Roman" w:hAnsi="Times New Roman" w:cs="Times New Roman"/>
          <w:color w:val="0000CC"/>
          <w:sz w:val="24"/>
          <w:szCs w:val="24"/>
        </w:rPr>
        <w:t>- До свидания, ребята! До новых встреч!</w:t>
      </w:r>
    </w:p>
    <w:p w:rsidR="004C4E8E" w:rsidRDefault="004C4E8E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</w:p>
    <w:p w:rsidR="00FB1EEC" w:rsidRPr="00E64BBD" w:rsidRDefault="00FB1EEC" w:rsidP="00965CF9">
      <w:pPr>
        <w:spacing w:after="0"/>
        <w:jc w:val="both"/>
        <w:rPr>
          <w:rFonts w:ascii="Times New Roman" w:hAnsi="Times New Roman" w:cs="Times New Roman"/>
          <w:b/>
          <w:color w:val="0000CC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1398905</wp:posOffset>
            </wp:positionH>
            <wp:positionV relativeFrom="margin">
              <wp:posOffset>1898015</wp:posOffset>
            </wp:positionV>
            <wp:extent cx="3045460" cy="2771775"/>
            <wp:effectExtent l="0" t="0" r="2540" b="9525"/>
            <wp:wrapSquare wrapText="bothSides"/>
            <wp:docPr id="2" name="Рисунок 2" descr="http://sch10.ru/wp-content/uploads/2020/07/c-users-marat-desktop-raspo-agayas-agerem-izobraz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h10.ru/wp-content/uploads/2020/07/c-users-marat-desktop-raspo-agayas-agerem-izobrazh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B1EEC" w:rsidRPr="00E64BBD" w:rsidSect="00FB1EEC">
      <w:pgSz w:w="11906" w:h="16838"/>
      <w:pgMar w:top="1134" w:right="850" w:bottom="1134" w:left="1701" w:header="708" w:footer="708" w:gutter="0"/>
      <w:pgBorders w:offsetFrom="page">
        <w:top w:val="dashDotStroked" w:sz="24" w:space="24" w:color="3333FF"/>
        <w:left w:val="dashDotStroked" w:sz="24" w:space="24" w:color="3333FF"/>
        <w:bottom w:val="dashDotStroked" w:sz="24" w:space="24" w:color="3333FF"/>
        <w:right w:val="dashDotStroked" w:sz="24" w:space="24" w:color="3333F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E5BF7"/>
    <w:multiLevelType w:val="hybridMultilevel"/>
    <w:tmpl w:val="6AF4ABF2"/>
    <w:lvl w:ilvl="0" w:tplc="CA1662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3B"/>
    <w:rsid w:val="00102F9A"/>
    <w:rsid w:val="00126E2F"/>
    <w:rsid w:val="00305C49"/>
    <w:rsid w:val="0031103D"/>
    <w:rsid w:val="003171E0"/>
    <w:rsid w:val="004058FF"/>
    <w:rsid w:val="00417F93"/>
    <w:rsid w:val="004C4E8E"/>
    <w:rsid w:val="004F61BD"/>
    <w:rsid w:val="004F6DDD"/>
    <w:rsid w:val="005424F3"/>
    <w:rsid w:val="00600222"/>
    <w:rsid w:val="00776362"/>
    <w:rsid w:val="00807F78"/>
    <w:rsid w:val="00830B55"/>
    <w:rsid w:val="00965CF9"/>
    <w:rsid w:val="00B6091E"/>
    <w:rsid w:val="00B7643B"/>
    <w:rsid w:val="00BD7CE5"/>
    <w:rsid w:val="00C52949"/>
    <w:rsid w:val="00CA3A3B"/>
    <w:rsid w:val="00CF3362"/>
    <w:rsid w:val="00E64BBD"/>
    <w:rsid w:val="00EB3341"/>
    <w:rsid w:val="00EC713B"/>
    <w:rsid w:val="00ED2E2C"/>
    <w:rsid w:val="00F24F64"/>
    <w:rsid w:val="00F668B7"/>
    <w:rsid w:val="00F81DF7"/>
    <w:rsid w:val="00FB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62"/>
  </w:style>
  <w:style w:type="paragraph" w:styleId="2">
    <w:name w:val="heading 2"/>
    <w:basedOn w:val="a"/>
    <w:next w:val="a"/>
    <w:link w:val="20"/>
    <w:uiPriority w:val="9"/>
    <w:unhideWhenUsed/>
    <w:qFormat/>
    <w:rsid w:val="00CF33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3362"/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965C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62"/>
  </w:style>
  <w:style w:type="paragraph" w:styleId="2">
    <w:name w:val="heading 2"/>
    <w:basedOn w:val="a"/>
    <w:next w:val="a"/>
    <w:link w:val="20"/>
    <w:uiPriority w:val="9"/>
    <w:unhideWhenUsed/>
    <w:qFormat/>
    <w:rsid w:val="00CF33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3362"/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965C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D9437-A540-4A3F-933B-3B0BE331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2020-05-25T10:14:00Z</dcterms:created>
  <dcterms:modified xsi:type="dcterms:W3CDTF">2020-11-23T07:45:00Z</dcterms:modified>
</cp:coreProperties>
</file>