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BC1" w:rsidRDefault="00384BC1" w:rsidP="00E127B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Выханская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И.В.</w:t>
      </w:r>
    </w:p>
    <w:p w:rsidR="00384BC1" w:rsidRDefault="00384BC1" w:rsidP="00E127B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учитель-дефектолог МДОУ «Детский сад «Родничок» г. Надыма»</w:t>
      </w:r>
    </w:p>
    <w:p w:rsidR="00384BC1" w:rsidRDefault="00384BC1" w:rsidP="00E127B7">
      <w:pPr>
        <w:pStyle w:val="a4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86365E" w:rsidRDefault="0073203C" w:rsidP="0086365E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C3B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Развитие межполушарного взаимодействия </w:t>
      </w:r>
    </w:p>
    <w:p w:rsidR="001E413F" w:rsidRPr="00DC3B74" w:rsidRDefault="005474A3" w:rsidP="0086365E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DC3B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посредством использования</w:t>
      </w:r>
    </w:p>
    <w:p w:rsidR="00CD5357" w:rsidRDefault="00DC3B74" w:rsidP="00E127B7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балансировочной </w:t>
      </w:r>
      <w:r w:rsidR="0073203C" w:rsidRPr="00DC3B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доски </w:t>
      </w:r>
      <w:proofErr w:type="spellStart"/>
      <w:r w:rsidR="0073203C" w:rsidRPr="00DC3B74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Бильгоу</w:t>
      </w:r>
      <w:proofErr w:type="spellEnd"/>
      <w:r w:rsidR="0086365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</w:t>
      </w:r>
    </w:p>
    <w:p w:rsidR="005474A3" w:rsidRPr="00DC3B74" w:rsidRDefault="00CD5357" w:rsidP="00E127B7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с детьми, имеющими ограниченные возможности здоровья</w:t>
      </w:r>
    </w:p>
    <w:p w:rsidR="003F4E84" w:rsidRPr="005453F2" w:rsidRDefault="003F4E84" w:rsidP="005474A3">
      <w:pPr>
        <w:pStyle w:val="a4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D94F20" w:rsidRPr="00D94F20" w:rsidRDefault="001E413F" w:rsidP="005453F2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последнее время очень ч</w:t>
      </w:r>
      <w:r w:rsidR="00DC3B74" w:rsidRP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асто можно услышать о значимости</w:t>
      </w:r>
      <w:r w:rsidRP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развития межполушарного взаимодействия для общего развития ребёнка</w:t>
      </w:r>
      <w:r w:rsidR="008164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в</w:t>
      </w:r>
      <w:r w:rsidR="002014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том числе ребёнка, имеющего </w:t>
      </w:r>
      <w:bookmarkStart w:id="0" w:name="_GoBack"/>
      <w:bookmarkEnd w:id="0"/>
      <w:r w:rsidR="0081641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нарушения в развитии</w:t>
      </w:r>
      <w:r w:rsidRP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 Так что же</w:t>
      </w:r>
      <w:r w:rsidR="00D94F20"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такое межполушарное взаимодействие?</w:t>
      </w:r>
    </w:p>
    <w:p w:rsidR="001E413F" w:rsidRDefault="00D94F20" w:rsidP="001907A5">
      <w:pPr>
        <w:pStyle w:val="a4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94F2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Межполушарное взаимодейств</w:t>
      </w:r>
      <w:r w:rsidR="001E413F" w:rsidRPr="001907A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ие</w:t>
      </w:r>
      <w:r w:rsidR="00B21F1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-</w:t>
      </w:r>
      <w:r w:rsidR="001E413F" w:rsidRP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особый меха</w:t>
      </w:r>
      <w:r w:rsidR="00CA72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низм объедения</w:t>
      </w:r>
      <w:r w:rsidR="001E413F" w:rsidRP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ле</w:t>
      </w:r>
      <w:r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вого </w:t>
      </w:r>
      <w:r w:rsidR="001E413F" w:rsidRP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 правого п</w:t>
      </w:r>
      <w:r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олушария в единую интегративную, целостно работающую систему, формирующийся под влиянием как генетических</w:t>
      </w:r>
      <w:r w:rsidRPr="00D94F2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, </w:t>
      </w:r>
      <w:r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так и средовых факторов.</w:t>
      </w:r>
      <w:r w:rsidR="0059428E" w:rsidRP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Информ</w:t>
      </w:r>
      <w:r w:rsidR="001907A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ация о процессах, которые </w:t>
      </w:r>
      <w:r w:rsidR="0059428E" w:rsidRP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развивает</w:t>
      </w:r>
      <w:r w:rsidR="005942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каждое полушарие, представлена в таб. №1</w:t>
      </w:r>
    </w:p>
    <w:p w:rsidR="0059428E" w:rsidRPr="005453F2" w:rsidRDefault="0059428E" w:rsidP="00DC3B74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 w:rsidRPr="005453F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Таблица №1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4677"/>
      </w:tblGrid>
      <w:tr w:rsidR="001E413F" w:rsidRPr="00DC3B74" w:rsidTr="001E413F">
        <w:tc>
          <w:tcPr>
            <w:tcW w:w="4503" w:type="dxa"/>
          </w:tcPr>
          <w:p w:rsidR="001E413F" w:rsidRPr="005453F2" w:rsidRDefault="001E413F" w:rsidP="005453F2">
            <w:pPr>
              <w:shd w:val="clear" w:color="auto" w:fill="F4F4F4"/>
              <w:spacing w:before="90" w:after="9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5453F2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Левое полушарие</w:t>
            </w:r>
          </w:p>
        </w:tc>
        <w:tc>
          <w:tcPr>
            <w:tcW w:w="4677" w:type="dxa"/>
          </w:tcPr>
          <w:p w:rsidR="001E413F" w:rsidRPr="005453F2" w:rsidRDefault="001E413F" w:rsidP="005453F2">
            <w:pPr>
              <w:shd w:val="clear" w:color="auto" w:fill="F4F4F4"/>
              <w:spacing w:before="90" w:after="9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5453F2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Правое полушарие</w:t>
            </w:r>
          </w:p>
        </w:tc>
      </w:tr>
      <w:tr w:rsidR="001E413F" w:rsidRPr="00DC3B74" w:rsidTr="001E413F">
        <w:tc>
          <w:tcPr>
            <w:tcW w:w="4503" w:type="dxa"/>
          </w:tcPr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музыкальные и художественные способности;</w:t>
            </w:r>
          </w:p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ориентацию в пространстве;</w:t>
            </w:r>
          </w:p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способность понимать метафоры;</w:t>
            </w:r>
          </w:p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обработку большого количества информации одновременно, интуицию;</w:t>
            </w:r>
          </w:p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воображение;</w:t>
            </w:r>
          </w:p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отвечает за левую половину тела.</w:t>
            </w:r>
          </w:p>
          <w:p w:rsidR="001E413F" w:rsidRPr="00DC3B74" w:rsidRDefault="001E413F" w:rsidP="00DC3B74">
            <w:p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677" w:type="dxa"/>
          </w:tcPr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логическое мышление, память;</w:t>
            </w:r>
          </w:p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абстрактное, аналитическое мышление;</w:t>
            </w:r>
          </w:p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обработку вербальной информации;</w:t>
            </w:r>
          </w:p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анализ информации, делает вывод;</w:t>
            </w:r>
          </w:p>
          <w:p w:rsidR="001E413F" w:rsidRPr="0059428E" w:rsidRDefault="001E413F" w:rsidP="0059428E">
            <w:pPr>
              <w:pStyle w:val="a6"/>
              <w:numPr>
                <w:ilvl w:val="0"/>
                <w:numId w:val="5"/>
              </w:num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59428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отвечает за правую половину тела.</w:t>
            </w:r>
          </w:p>
          <w:p w:rsidR="001E413F" w:rsidRPr="00DC3B74" w:rsidRDefault="001E413F" w:rsidP="00DC3B74">
            <w:pPr>
              <w:shd w:val="clear" w:color="auto" w:fill="F4F4F4"/>
              <w:spacing w:before="90" w:after="9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D94F20" w:rsidRPr="00D94F20" w:rsidRDefault="001E413F" w:rsidP="00DC3B74">
      <w:pPr>
        <w:shd w:val="clear" w:color="auto" w:fill="F4F4F4"/>
        <w:spacing w:before="90"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Отсюда вытекает вывод, что </w:t>
      </w:r>
      <w:r w:rsid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синхронная  работа дву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х </w:t>
      </w:r>
      <w:r w:rsidR="00D94F20"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полушарий </w:t>
      </w:r>
      <w:r w:rsidR="00CA72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необходима для улучшения всех мозговых процессов, успеваемости, развития двигательных навыков и всех других когнитивных процессов высшего порядка. </w:t>
      </w:r>
    </w:p>
    <w:p w:rsidR="00D94F20" w:rsidRPr="00DC3B74" w:rsidRDefault="001E413F" w:rsidP="00DC3B74">
      <w:pPr>
        <w:shd w:val="clear" w:color="auto" w:fill="F4F4F4"/>
        <w:spacing w:before="90"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случае</w:t>
      </w:r>
      <w:proofErr w:type="gramStart"/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proofErr w:type="gramEnd"/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94F20"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если межполушарное взаимодействие не сформировано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</w:t>
      </w:r>
      <w:r w:rsidR="00D94F20"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происходит неправильна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 обработка информации, и у ребё</w:t>
      </w:r>
      <w:r w:rsidR="00D94F20"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нка возникают сложности в обучении (проблемы в письм</w:t>
      </w:r>
      <w:r w:rsidR="003577A1"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е, устной речи, запоминании, счё</w:t>
      </w:r>
      <w:r w:rsidR="00D94F20"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</w:t>
      </w:r>
      <w:r w:rsidR="00B21F1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="00D94F20"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как в письменном, так и в устном, а так же в целом восприятии учебной информации)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384BC1" w:rsidRDefault="003577A1" w:rsidP="0059428E">
      <w:pPr>
        <w:shd w:val="clear" w:color="auto" w:fill="F4F4F4"/>
        <w:spacing w:before="90"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Для развития межполушарного взаимодействия существует множество разных вариантов игр и упражнений. В данной статье предложен один из вариантов развития левого и правого полушария головного мозга с помощью </w:t>
      </w:r>
      <w:r w:rsid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балансировочной 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доски </w:t>
      </w:r>
      <w:proofErr w:type="spellStart"/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Бильгоу</w:t>
      </w:r>
      <w:proofErr w:type="spellEnd"/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785784"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384BC1" w:rsidRDefault="00785784" w:rsidP="0059428E">
      <w:pPr>
        <w:shd w:val="clear" w:color="auto" w:fill="F4F4F4"/>
        <w:spacing w:before="90"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 xml:space="preserve">Прежде всего, следует сказать, что систематическое выполнение представленных упражнений на балансировочной доске положительным образом сказывается на детях с нарушением внимания, </w:t>
      </w:r>
      <w:proofErr w:type="spellStart"/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гиперактивностью</w:t>
      </w:r>
      <w:proofErr w:type="spellEnd"/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поведенческими расстройствами, нарушением осанки, нарушениями работы вестибулярного аппарата, проблемами с обучением, нарушениями речи, детям с ММД, ЗРР, ЗПР, СДВГ, д</w:t>
      </w:r>
      <w:r w:rsidR="00A618D8"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етям с аутистическим спектром.</w:t>
      </w:r>
      <w:r w:rsidR="00927D4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</w:p>
    <w:p w:rsidR="00927D41" w:rsidRPr="00DC3B74" w:rsidRDefault="00927D41" w:rsidP="0059428E">
      <w:pPr>
        <w:shd w:val="clear" w:color="auto" w:fill="F4F4F4"/>
        <w:spacing w:before="90"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Но при этом, существует ряд противопоказаний, по каким использовать данное пособие не</w:t>
      </w:r>
      <w:r w:rsidR="00CA72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рекомендуется. К ним относятся различные формы эпилепсии и повышенной судорожной готовности головного мозга в случае, если выполнение каких-либо упражнений  с пр</w:t>
      </w:r>
      <w:r w:rsidR="00384BC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</w:t>
      </w:r>
      <w:r w:rsidR="00CA72C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менением данного комплекса провоцирует приступы эпилепсии и/или провоцирует развитие заболевания. Также балансировочный комплекс не используется при органических поражениях головного мозга, психических и нервных заболеваниях, если упражнения с применением данного тренажера приводит к ухудшению состояния ребёнка.</w:t>
      </w:r>
    </w:p>
    <w:p w:rsidR="00A618D8" w:rsidRPr="00DC3B74" w:rsidRDefault="0032145C" w:rsidP="00DC3B74">
      <w:pPr>
        <w:shd w:val="clear" w:color="auto" w:fill="F4F4F4"/>
        <w:spacing w:before="90"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Перед тем, как приступить к занятиям, необходимо убедиться, что ребёнок довольно устойчиво стоит на доске, не испытывает чувство страха и тревоги.  Правильным считается выполнения задания, если ребёнок удерживает устойчивость и равновесие и одновременно правильно выполняет задание</w:t>
      </w:r>
      <w:r w:rsidR="00384BC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педагога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A618D8" w:rsidRPr="00DC3B74" w:rsidRDefault="00A618D8" w:rsidP="00DC3B74">
      <w:pPr>
        <w:shd w:val="clear" w:color="auto" w:fill="F4F4F4"/>
        <w:spacing w:before="90" w:after="9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Данные упражнения представлены в трёх комплексах, каждый из кот</w:t>
      </w:r>
      <w:r w:rsidR="00384BC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орых следует выполнять 3 недели. 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Между комплексами используется неделя отдыха. </w:t>
      </w:r>
      <w:r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Выполнять упражн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ения лучше каждый день,  примерно </w:t>
      </w:r>
      <w:r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5-10 минут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(в зависимости от возраста и особенностей ребёнка)</w:t>
      </w:r>
      <w:r w:rsidRPr="00D94F2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="009E5FBB"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начале занятий упражнения выполняются в медленном темпе, затем ускоряются.</w:t>
      </w:r>
      <w:r w:rsidR="0059428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Комплексы развивающих упражнений для развития межполушарного взаимодействия представлены в таблице №2.</w:t>
      </w:r>
    </w:p>
    <w:p w:rsidR="001E413F" w:rsidRPr="00D94F20" w:rsidRDefault="001E413F" w:rsidP="00785784">
      <w:pPr>
        <w:shd w:val="clear" w:color="auto" w:fill="F4F4F4"/>
        <w:spacing w:before="90" w:after="9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24876" w:rsidRPr="00D9182E" w:rsidRDefault="00D9182E" w:rsidP="009E5FBB">
      <w:pPr>
        <w:shd w:val="clear" w:color="auto" w:fill="F4F4F4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Комплексы упражнений</w:t>
      </w:r>
      <w:r w:rsidR="00D94F20" w:rsidRPr="00D9182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для развит</w:t>
      </w:r>
      <w:r w:rsidR="009E5FBB" w:rsidRPr="00D9182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ия межполушарного взаимодействия</w:t>
      </w:r>
    </w:p>
    <w:p w:rsidR="00B24876" w:rsidRPr="0059428E" w:rsidRDefault="0059428E" w:rsidP="0059428E">
      <w:pPr>
        <w:shd w:val="clear" w:color="auto" w:fill="F4F4F4"/>
        <w:spacing w:before="90" w:after="90" w:line="240" w:lineRule="auto"/>
        <w:ind w:left="7080" w:firstLine="708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59428E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Таблица №2</w:t>
      </w:r>
    </w:p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B24876" w:rsidTr="00B24876">
        <w:tc>
          <w:tcPr>
            <w:tcW w:w="2836" w:type="dxa"/>
          </w:tcPr>
          <w:p w:rsidR="00DC3B74" w:rsidRDefault="00B24876" w:rsidP="00DC3B74">
            <w:pPr>
              <w:spacing w:before="90" w:after="9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</w:pPr>
            <w:r w:rsidRPr="00DC3B7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>Комплекс упражнений</w:t>
            </w:r>
          </w:p>
          <w:p w:rsidR="00B24876" w:rsidRDefault="00B24876" w:rsidP="00DC3B74">
            <w:pPr>
              <w:spacing w:before="90" w:after="90"/>
              <w:jc w:val="both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DC3B74"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  <w:lang w:eastAsia="ru-RU"/>
              </w:rPr>
              <w:t xml:space="preserve"> №1</w:t>
            </w:r>
          </w:p>
        </w:tc>
        <w:tc>
          <w:tcPr>
            <w:tcW w:w="7796" w:type="dxa"/>
          </w:tcPr>
          <w:p w:rsidR="00B24876" w:rsidRPr="00B24876" w:rsidRDefault="00B24876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Упражнение №1 «Колечки</w:t>
            </w:r>
            <w:r w:rsidRPr="00B24876"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  <w:p w:rsidR="00B24876" w:rsidRDefault="00B24876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B24876">
              <w:rPr>
                <w:color w:val="000000"/>
                <w:sz w:val="27"/>
                <w:szCs w:val="27"/>
              </w:rPr>
              <w:t>Поочередно перебирать пальцы рук, соединяя с большим пальцем последовательно указательный, средний и т. д. Упражнение выполняется в прямом (от указательного пальца к мизинцу) и в обратном порядке (от мизинца к указательному пальцу). Вначале упражнение выполняется каждой рукой отдельно, затем вместе.</w:t>
            </w:r>
          </w:p>
          <w:p w:rsidR="009E5FBB" w:rsidRPr="009E5FBB" w:rsidRDefault="00B24876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9E5FBB">
              <w:rPr>
                <w:b/>
                <w:color w:val="000000"/>
                <w:sz w:val="27"/>
                <w:szCs w:val="27"/>
              </w:rPr>
              <w:t>Упражнение №2</w:t>
            </w:r>
            <w:r w:rsidR="009E5FBB" w:rsidRPr="009E5FBB">
              <w:rPr>
                <w:b/>
                <w:color w:val="000000"/>
                <w:sz w:val="27"/>
                <w:szCs w:val="27"/>
              </w:rPr>
              <w:t xml:space="preserve"> «Лезгинка»</w:t>
            </w:r>
          </w:p>
          <w:p w:rsidR="00B24876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9E5FBB">
              <w:rPr>
                <w:color w:val="000000"/>
                <w:sz w:val="27"/>
                <w:szCs w:val="27"/>
              </w:rPr>
              <w:t>Ребенок складывает левую руку в кулак, большой палец отставляет в сторону, кулак разворачивает пальцами к себе. Правой рукой прямой ладонью в горизонтальном положении прикасается к мизинцу левой. После этого одновременно меняет положение правой и левой рук (шесть-восемь раз). Необходимо добиваться высокой скорости смены положений.</w:t>
            </w:r>
          </w:p>
          <w:p w:rsidR="009E5FBB" w:rsidRPr="009E5FBB" w:rsidRDefault="00B24876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9E5FBB">
              <w:rPr>
                <w:b/>
                <w:color w:val="000000"/>
                <w:sz w:val="27"/>
                <w:szCs w:val="27"/>
              </w:rPr>
              <w:lastRenderedPageBreak/>
              <w:t>Упражнение №3</w:t>
            </w:r>
            <w:r w:rsidR="009E5FBB" w:rsidRPr="009E5FBB">
              <w:rPr>
                <w:b/>
                <w:color w:val="000000"/>
                <w:sz w:val="27"/>
                <w:szCs w:val="27"/>
              </w:rPr>
              <w:t xml:space="preserve"> «Замок»</w:t>
            </w:r>
          </w:p>
          <w:p w:rsidR="00B24876" w:rsidRPr="00CA72CB" w:rsidRDefault="009E5FBB" w:rsidP="00CA72C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9E5FBB">
              <w:rPr>
                <w:color w:val="000000"/>
                <w:sz w:val="27"/>
                <w:szCs w:val="27"/>
              </w:rPr>
              <w:t>Скрестить руки ладонями друг к другу, сцепить пальцы в замок, развернуть руки к себе. Двигать пальцем, который укажет взрослый, точно и четко. Нежелательны движения соседних пальцев. Прикасаться к пальцу нельзя. В упражнении последовательно должны участвовать все пальцы обеих рук.</w:t>
            </w:r>
          </w:p>
        </w:tc>
      </w:tr>
      <w:tr w:rsidR="00B24876" w:rsidTr="00B24876">
        <w:tc>
          <w:tcPr>
            <w:tcW w:w="2836" w:type="dxa"/>
          </w:tcPr>
          <w:p w:rsidR="00DC3B74" w:rsidRDefault="00B24876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DC3B74">
              <w:rPr>
                <w:b/>
                <w:color w:val="000000"/>
                <w:sz w:val="27"/>
                <w:szCs w:val="27"/>
              </w:rPr>
              <w:lastRenderedPageBreak/>
              <w:t xml:space="preserve">Комплекс упражнений </w:t>
            </w:r>
          </w:p>
          <w:p w:rsidR="00B24876" w:rsidRPr="00DC3B74" w:rsidRDefault="00B24876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212529"/>
              </w:rPr>
            </w:pPr>
            <w:r w:rsidRPr="00DC3B74">
              <w:rPr>
                <w:b/>
                <w:color w:val="000000"/>
                <w:sz w:val="27"/>
                <w:szCs w:val="27"/>
              </w:rPr>
              <w:t>№2</w:t>
            </w:r>
          </w:p>
        </w:tc>
        <w:tc>
          <w:tcPr>
            <w:tcW w:w="7796" w:type="dxa"/>
          </w:tcPr>
          <w:p w:rsidR="009E5FBB" w:rsidRPr="005453F2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5453F2">
              <w:rPr>
                <w:b/>
                <w:color w:val="000000"/>
                <w:sz w:val="27"/>
                <w:szCs w:val="27"/>
              </w:rPr>
              <w:t>Упражнение №1 «Дом-ёжик-замок»</w:t>
            </w:r>
          </w:p>
          <w:p w:rsidR="009E5FBB" w:rsidRPr="000869B8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«Дом» – пальцы рук соединить под углом, большие пальцы соединить.</w:t>
            </w:r>
          </w:p>
          <w:p w:rsidR="009E5FBB" w:rsidRPr="000869B8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«Ёжик» – поставить ладони под углом друг к другу. Расположить пальцы одной руки между пальцами другой.</w:t>
            </w:r>
          </w:p>
          <w:p w:rsidR="009E5FBB" w:rsidRPr="000869B8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«Замок» – ладони прижать друг к другу, пальцы переплести.</w:t>
            </w:r>
          </w:p>
          <w:p w:rsidR="009E5FBB" w:rsidRPr="005453F2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5453F2">
              <w:rPr>
                <w:b/>
                <w:color w:val="000000"/>
                <w:sz w:val="27"/>
                <w:szCs w:val="27"/>
              </w:rPr>
              <w:t>Упражнение №2 «Флажок-рыбка-лодочка»</w:t>
            </w:r>
          </w:p>
          <w:p w:rsidR="009E5FBB" w:rsidRPr="009E5FBB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9E5FBB">
              <w:rPr>
                <w:color w:val="000000"/>
                <w:sz w:val="27"/>
                <w:szCs w:val="27"/>
              </w:rPr>
              <w:t>Ладонь ребром, большой палец вытянут.</w:t>
            </w:r>
          </w:p>
          <w:p w:rsidR="009E5FBB" w:rsidRPr="009E5FBB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9E5FBB">
              <w:rPr>
                <w:color w:val="000000"/>
                <w:sz w:val="27"/>
                <w:szCs w:val="27"/>
              </w:rPr>
              <w:t>Я в руке флажок держу</w:t>
            </w:r>
          </w:p>
          <w:p w:rsidR="009E5FBB" w:rsidRPr="009E5FBB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9E5FBB">
              <w:rPr>
                <w:color w:val="000000"/>
                <w:sz w:val="27"/>
                <w:szCs w:val="27"/>
              </w:rPr>
              <w:t>И ребятам им машу.</w:t>
            </w:r>
          </w:p>
          <w:p w:rsidR="009E5FBB" w:rsidRPr="009E5FBB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9E5FBB">
              <w:rPr>
                <w:color w:val="000000"/>
                <w:sz w:val="27"/>
                <w:szCs w:val="27"/>
              </w:rPr>
              <w:t>Рыбка</w:t>
            </w:r>
          </w:p>
          <w:p w:rsidR="009E5FBB" w:rsidRPr="009E5FBB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9E5FBB">
              <w:rPr>
                <w:color w:val="000000"/>
                <w:sz w:val="27"/>
                <w:szCs w:val="27"/>
              </w:rPr>
              <w:t>Пальцы вытянуты и прижаты друг к другу. Указательный палец опирается на большой палец.</w:t>
            </w:r>
          </w:p>
          <w:p w:rsidR="009E5FBB" w:rsidRPr="009E5FBB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9E5FBB">
              <w:rPr>
                <w:color w:val="000000"/>
                <w:sz w:val="27"/>
                <w:szCs w:val="27"/>
              </w:rPr>
              <w:t>Лодочка</w:t>
            </w:r>
          </w:p>
          <w:p w:rsidR="009E5FBB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9E5FBB">
              <w:rPr>
                <w:color w:val="000000"/>
                <w:sz w:val="27"/>
                <w:szCs w:val="27"/>
              </w:rPr>
              <w:t>Обе ладони поставлены на ребро и соединены «ковшиком», большие пальцы прижаты к ладони.</w:t>
            </w:r>
          </w:p>
          <w:p w:rsidR="009E5FBB" w:rsidRPr="000869B8" w:rsidRDefault="009E5FBB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0869B8">
              <w:rPr>
                <w:b/>
                <w:color w:val="000000"/>
                <w:sz w:val="27"/>
                <w:szCs w:val="27"/>
              </w:rPr>
              <w:t>Упражнение №3</w:t>
            </w:r>
            <w:r w:rsidR="000869B8" w:rsidRPr="000869B8">
              <w:rPr>
                <w:b/>
                <w:color w:val="000000"/>
                <w:sz w:val="27"/>
                <w:szCs w:val="27"/>
              </w:rPr>
              <w:t xml:space="preserve"> «Ножницы-собака-лошадка»</w:t>
            </w:r>
          </w:p>
          <w:p w:rsidR="000869B8" w:rsidRPr="000869B8" w:rsidRDefault="000869B8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0869B8">
              <w:rPr>
                <w:color w:val="000000"/>
                <w:sz w:val="27"/>
                <w:szCs w:val="27"/>
              </w:rPr>
              <w:t>Ножницы</w:t>
            </w:r>
          </w:p>
          <w:p w:rsidR="000869B8" w:rsidRPr="000869B8" w:rsidRDefault="000869B8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0869B8">
              <w:rPr>
                <w:color w:val="000000"/>
                <w:sz w:val="27"/>
                <w:szCs w:val="27"/>
              </w:rPr>
              <w:t>Указательный и средний пальцы вытянуть в сторону, мизинец и безымянный прижать к ладони большим пальцем.</w:t>
            </w:r>
          </w:p>
          <w:p w:rsidR="000869B8" w:rsidRPr="000869B8" w:rsidRDefault="000869B8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0869B8">
              <w:rPr>
                <w:color w:val="000000"/>
                <w:sz w:val="27"/>
                <w:szCs w:val="27"/>
              </w:rPr>
              <w:t>Собака</w:t>
            </w:r>
          </w:p>
          <w:p w:rsidR="000869B8" w:rsidRPr="000869B8" w:rsidRDefault="000869B8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0869B8">
              <w:rPr>
                <w:color w:val="000000"/>
                <w:sz w:val="27"/>
                <w:szCs w:val="27"/>
              </w:rPr>
              <w:t>Ладонь поставить на ребро, большой палец выпрямить и поднять вверх. Остальные пальцы сомкнуть. Указательный палец согнуть.</w:t>
            </w:r>
          </w:p>
          <w:p w:rsidR="000869B8" w:rsidRPr="000869B8" w:rsidRDefault="000869B8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0869B8">
              <w:rPr>
                <w:color w:val="000000"/>
                <w:sz w:val="27"/>
                <w:szCs w:val="27"/>
              </w:rPr>
              <w:t>У собаки острый носик,</w:t>
            </w:r>
          </w:p>
          <w:p w:rsidR="000869B8" w:rsidRPr="000869B8" w:rsidRDefault="000869B8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0869B8">
              <w:rPr>
                <w:color w:val="000000"/>
                <w:sz w:val="27"/>
                <w:szCs w:val="27"/>
              </w:rPr>
              <w:t>Есть и шейка, есть и хвостик.</w:t>
            </w:r>
          </w:p>
          <w:p w:rsidR="000869B8" w:rsidRPr="00DC3B74" w:rsidRDefault="000869B8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DC3B74">
              <w:rPr>
                <w:color w:val="000000"/>
                <w:sz w:val="27"/>
                <w:szCs w:val="27"/>
              </w:rPr>
              <w:t>Лошадка</w:t>
            </w:r>
          </w:p>
          <w:p w:rsidR="00B24876" w:rsidRPr="00CA72CB" w:rsidRDefault="000869B8" w:rsidP="00CA72CB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DC3B74">
              <w:rPr>
                <w:color w:val="000000"/>
                <w:sz w:val="27"/>
                <w:szCs w:val="27"/>
              </w:rPr>
              <w:t>Большой палец правой руки поднять вверх, сверху обхватить эту ладонь другой ладонью под углом, образуя пальцами гриву. Большой палец левой</w:t>
            </w:r>
            <w:r w:rsidRPr="000869B8">
              <w:rPr>
                <w:color w:val="000000"/>
                <w:sz w:val="27"/>
                <w:szCs w:val="27"/>
              </w:rPr>
              <w:t xml:space="preserve"> руки поднять вверх.</w:t>
            </w:r>
          </w:p>
        </w:tc>
      </w:tr>
      <w:tr w:rsidR="00B24876" w:rsidTr="00B24876">
        <w:tc>
          <w:tcPr>
            <w:tcW w:w="2836" w:type="dxa"/>
          </w:tcPr>
          <w:p w:rsidR="00DC3B74" w:rsidRDefault="00B24876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DC3B74">
              <w:rPr>
                <w:b/>
                <w:color w:val="000000"/>
                <w:sz w:val="27"/>
                <w:szCs w:val="27"/>
              </w:rPr>
              <w:t>Комплекс упражнений</w:t>
            </w:r>
          </w:p>
          <w:p w:rsidR="00B24876" w:rsidRDefault="00B24876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212529"/>
              </w:rPr>
            </w:pPr>
            <w:r w:rsidRPr="00DC3B74">
              <w:rPr>
                <w:b/>
                <w:color w:val="000000"/>
                <w:sz w:val="27"/>
                <w:szCs w:val="27"/>
              </w:rPr>
              <w:t>№3</w:t>
            </w:r>
          </w:p>
        </w:tc>
        <w:tc>
          <w:tcPr>
            <w:tcW w:w="7796" w:type="dxa"/>
          </w:tcPr>
          <w:p w:rsidR="00DC3B74" w:rsidRPr="00DC3B74" w:rsidRDefault="00C72F6D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DC3B74">
              <w:rPr>
                <w:b/>
                <w:color w:val="000000"/>
                <w:sz w:val="27"/>
                <w:szCs w:val="27"/>
              </w:rPr>
              <w:t>Упражнение №1</w:t>
            </w:r>
            <w:r w:rsidR="00DC3B74" w:rsidRPr="00DC3B74">
              <w:rPr>
                <w:b/>
                <w:color w:val="000000"/>
                <w:sz w:val="27"/>
                <w:szCs w:val="27"/>
              </w:rPr>
              <w:t xml:space="preserve"> «Ухо—нос»</w:t>
            </w:r>
          </w:p>
          <w:p w:rsidR="00DC3B74" w:rsidRPr="00DC3B74" w:rsidRDefault="00DC3B74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DC3B74">
              <w:rPr>
                <w:color w:val="000000"/>
                <w:sz w:val="27"/>
                <w:szCs w:val="27"/>
              </w:rPr>
              <w:t xml:space="preserve"> Левой рукой возьмитесь за кончик носа, а правой рукой — за противоположное ухо. Одновременно отпустите ухо и нос, хлопните в ладоши, поменяйте положение рук «с точностью </w:t>
            </w:r>
            <w:proofErr w:type="gramStart"/>
            <w:r w:rsidRPr="00DC3B74">
              <w:rPr>
                <w:color w:val="000000"/>
                <w:sz w:val="27"/>
                <w:szCs w:val="27"/>
              </w:rPr>
              <w:t>до</w:t>
            </w:r>
            <w:proofErr w:type="gramEnd"/>
            <w:r w:rsidRPr="00DC3B74">
              <w:rPr>
                <w:color w:val="000000"/>
                <w:sz w:val="27"/>
                <w:szCs w:val="27"/>
              </w:rPr>
              <w:t xml:space="preserve"> наоборот».</w:t>
            </w:r>
          </w:p>
          <w:p w:rsidR="00DC3B74" w:rsidRPr="00DC3B74" w:rsidRDefault="00C72F6D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DC3B74">
              <w:rPr>
                <w:b/>
                <w:color w:val="000000"/>
                <w:sz w:val="27"/>
                <w:szCs w:val="27"/>
              </w:rPr>
              <w:t>Упражнение №2</w:t>
            </w:r>
            <w:r w:rsidR="00DC3B74" w:rsidRPr="00DC3B74">
              <w:rPr>
                <w:b/>
                <w:color w:val="000000"/>
                <w:sz w:val="27"/>
                <w:szCs w:val="27"/>
              </w:rPr>
              <w:t>. «Змейка»</w:t>
            </w:r>
          </w:p>
          <w:p w:rsidR="00C72F6D" w:rsidRPr="00DC3B74" w:rsidRDefault="00DC3B74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DC3B74">
              <w:rPr>
                <w:color w:val="000000"/>
                <w:sz w:val="27"/>
                <w:szCs w:val="27"/>
              </w:rPr>
              <w:t xml:space="preserve"> Скрестите руки ладонями друг к другу, сцепите пальцы в замок, выверните руки к себе. Двигайте пальцем, который укажет ведущий. Палец должен двигатьс</w:t>
            </w:r>
            <w:r w:rsidR="00B21F1C">
              <w:rPr>
                <w:color w:val="000000"/>
                <w:sz w:val="27"/>
                <w:szCs w:val="27"/>
              </w:rPr>
              <w:t>я точно и четко</w:t>
            </w:r>
            <w:r w:rsidRPr="00DC3B74">
              <w:rPr>
                <w:color w:val="000000"/>
                <w:sz w:val="27"/>
                <w:szCs w:val="27"/>
              </w:rPr>
              <w:t xml:space="preserve">. Прикасаться к пальцу нельзя. Последовательно в упражнении должны </w:t>
            </w:r>
            <w:r w:rsidRPr="00DC3B74">
              <w:rPr>
                <w:color w:val="000000"/>
                <w:sz w:val="27"/>
                <w:szCs w:val="27"/>
              </w:rPr>
              <w:lastRenderedPageBreak/>
              <w:t>участвовать все пальцы обеих рук.</w:t>
            </w:r>
          </w:p>
          <w:p w:rsidR="00DC3B74" w:rsidRPr="00DC3B74" w:rsidRDefault="00C72F6D" w:rsidP="00DC3B7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  <w:sz w:val="27"/>
                <w:szCs w:val="27"/>
              </w:rPr>
            </w:pPr>
            <w:r w:rsidRPr="00DC3B74">
              <w:rPr>
                <w:b/>
                <w:color w:val="000000"/>
                <w:sz w:val="27"/>
                <w:szCs w:val="27"/>
              </w:rPr>
              <w:t>Упражнение №3</w:t>
            </w:r>
            <w:r w:rsidR="00DC3B74" w:rsidRPr="00DC3B74">
              <w:rPr>
                <w:b/>
                <w:color w:val="000000"/>
                <w:sz w:val="27"/>
                <w:szCs w:val="27"/>
              </w:rPr>
              <w:t xml:space="preserve"> «Горизонтальная восьмерка»</w:t>
            </w:r>
          </w:p>
          <w:p w:rsidR="00C72F6D" w:rsidRPr="005453F2" w:rsidRDefault="00DC3B74" w:rsidP="005453F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7"/>
                <w:szCs w:val="27"/>
              </w:rPr>
            </w:pPr>
            <w:r w:rsidRPr="00DC3B74">
              <w:rPr>
                <w:color w:val="000000"/>
                <w:sz w:val="27"/>
                <w:szCs w:val="27"/>
              </w:rPr>
              <w:t> Вытянуть перед собой правую руку на уровне глаз, пальцы сжать в кулак, оставив средний и указательный пальцы вытянутыми. Нарисовать в воздухе горизонтальную восьмерку как можно большего размера. Рисовать начинать с центра и следить глазами за кончиками пальцев, не поворачивая головы. Затем подключить язык, т.е. одновременно с глазами следить за движением пальцев, хорошо выдвинутым изо рта языком.</w:t>
            </w:r>
          </w:p>
        </w:tc>
      </w:tr>
    </w:tbl>
    <w:p w:rsidR="00A618D8" w:rsidRDefault="00A618D8" w:rsidP="00DC3B74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992487" w:rsidRDefault="00992487" w:rsidP="009554C7">
      <w:pPr>
        <w:shd w:val="clear" w:color="auto" w:fill="FFFFFF"/>
        <w:spacing w:before="100" w:beforeAutospacing="1" w:after="100" w:afterAutospacing="1" w:line="240" w:lineRule="auto"/>
        <w:ind w:left="720" w:firstLine="69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После завершения курса занятий в общем развитии ребёнка можно увидеть следующие изменения: у</w:t>
      </w:r>
      <w:r w:rsidR="005453F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лучшение у ребё</w:t>
      </w:r>
      <w:r w:rsidRPr="00DC3B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нка понимания, внимания, поведения; улучшение зрительно-моторной координации; улучшение мануальных и графо-моторных функций; повышение общего уровня интеллекта; быстрое развитие когнитивной сферы (памяти, речи, восприятия, мышления).  </w:t>
      </w:r>
    </w:p>
    <w:p w:rsidR="009E34F4" w:rsidRDefault="001D5FE5" w:rsidP="009554C7">
      <w:pPr>
        <w:shd w:val="clear" w:color="auto" w:fill="FFFFFF"/>
        <w:spacing w:before="100" w:beforeAutospacing="1" w:after="100" w:afterAutospacing="1" w:line="240" w:lineRule="auto"/>
        <w:ind w:left="720" w:firstLine="69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Список литературы и источников</w:t>
      </w:r>
      <w:r w:rsidR="009E34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</w:t>
      </w:r>
    </w:p>
    <w:p w:rsidR="009E34F4" w:rsidRDefault="009E34F4" w:rsidP="009E34F4">
      <w:pPr>
        <w:pStyle w:val="a6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Измайлова А.Х. Возможности применения комплекса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LBK</w:t>
      </w:r>
      <w:r w:rsidRPr="009E34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ru-RU"/>
        </w:rPr>
        <w:t>BALAMETRICS</w:t>
      </w:r>
      <w:r w:rsidRPr="009E34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коррекционно-развивающей работе с детьми. Изд. 2-е, дополненное.-: 2018.</w:t>
      </w:r>
    </w:p>
    <w:p w:rsidR="00AA706A" w:rsidRDefault="00AA706A" w:rsidP="009E34F4">
      <w:pPr>
        <w:pStyle w:val="a6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Основы применения программы мозжечковой стимуляции с использованием балансировочного комплекса. Рекомендации для специалистов-педагогов широкого профиля. Новоуральск-2000.</w:t>
      </w:r>
    </w:p>
    <w:p w:rsidR="00F124C4" w:rsidRDefault="009E34F4" w:rsidP="00F124C4">
      <w:pPr>
        <w:pStyle w:val="a6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Интернет-ресурсы:</w:t>
      </w:r>
    </w:p>
    <w:p w:rsidR="00DA619F" w:rsidRDefault="00F124C4" w:rsidP="00DA619F">
      <w:pPr>
        <w:pStyle w:val="a6"/>
        <w:shd w:val="clear" w:color="auto" w:fill="FFFFFF"/>
        <w:spacing w:before="100" w:beforeAutospacing="1" w:after="100" w:afterAutospacing="1" w:line="240" w:lineRule="auto"/>
        <w:ind w:left="177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124C4">
        <w:t xml:space="preserve"> </w:t>
      </w:r>
      <w:hyperlink r:id="rId7" w:history="1">
        <w:r w:rsidR="00DA619F" w:rsidRPr="0030030D">
          <w:rPr>
            <w:rStyle w:val="a7"/>
            <w:rFonts w:ascii="Times New Roman" w:eastAsia="Times New Roman" w:hAnsi="Times New Roman" w:cs="Times New Roman"/>
            <w:sz w:val="27"/>
            <w:szCs w:val="27"/>
            <w:lang w:eastAsia="ru-RU"/>
          </w:rPr>
          <w:t>https://nsportal.rи</w:t>
        </w:r>
      </w:hyperlink>
    </w:p>
    <w:p w:rsidR="00F124C4" w:rsidRPr="00DA619F" w:rsidRDefault="00DA619F" w:rsidP="00DA619F">
      <w:pPr>
        <w:pStyle w:val="a6"/>
        <w:shd w:val="clear" w:color="auto" w:fill="FFFFFF"/>
        <w:spacing w:before="100" w:beforeAutospacing="1" w:after="100" w:afterAutospacing="1" w:line="240" w:lineRule="auto"/>
        <w:ind w:left="177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8" w:history="1">
        <w:r w:rsidRPr="00DA619F">
          <w:rPr>
            <w:rStyle w:val="a7"/>
            <w:rFonts w:ascii="Times New Roman" w:eastAsia="Times New Roman" w:hAnsi="Times New Roman" w:cs="Times New Roman"/>
            <w:sz w:val="27"/>
            <w:szCs w:val="27"/>
            <w:lang w:eastAsia="ru-RU"/>
          </w:rPr>
          <w:t>https://www.maam.ru/</w:t>
        </w:r>
      </w:hyperlink>
    </w:p>
    <w:p w:rsidR="00DA619F" w:rsidRDefault="00DA619F" w:rsidP="00F124C4">
      <w:pPr>
        <w:pStyle w:val="a6"/>
        <w:shd w:val="clear" w:color="auto" w:fill="FFFFFF"/>
        <w:spacing w:before="100" w:beforeAutospacing="1" w:after="100" w:afterAutospacing="1" w:line="240" w:lineRule="auto"/>
        <w:ind w:left="177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9" w:history="1">
        <w:r w:rsidRPr="0030030D">
          <w:rPr>
            <w:rStyle w:val="a7"/>
            <w:rFonts w:ascii="Times New Roman" w:eastAsia="Times New Roman" w:hAnsi="Times New Roman" w:cs="Times New Roman"/>
            <w:sz w:val="27"/>
            <w:szCs w:val="27"/>
            <w:lang w:eastAsia="ru-RU"/>
          </w:rPr>
          <w:t>https://moluch.ru/</w:t>
        </w:r>
      </w:hyperlink>
    </w:p>
    <w:p w:rsidR="00DA619F" w:rsidRDefault="00DA619F" w:rsidP="00F124C4">
      <w:pPr>
        <w:pStyle w:val="a6"/>
        <w:shd w:val="clear" w:color="auto" w:fill="FFFFFF"/>
        <w:spacing w:before="100" w:beforeAutospacing="1" w:after="100" w:afterAutospacing="1" w:line="240" w:lineRule="auto"/>
        <w:ind w:left="177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E34F4" w:rsidRPr="009E34F4" w:rsidRDefault="009E34F4" w:rsidP="00F124C4">
      <w:pPr>
        <w:pStyle w:val="a6"/>
        <w:shd w:val="clear" w:color="auto" w:fill="FFFFFF"/>
        <w:spacing w:before="100" w:beforeAutospacing="1" w:after="100" w:afterAutospacing="1" w:line="240" w:lineRule="auto"/>
        <w:ind w:left="177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85784" w:rsidRDefault="00785784" w:rsidP="0099248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992487" w:rsidRPr="00D94F20" w:rsidRDefault="00992487" w:rsidP="00992487">
      <w:pPr>
        <w:shd w:val="clear" w:color="auto" w:fill="F4F4F4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73203C" w:rsidRPr="001E413F" w:rsidRDefault="0073203C" w:rsidP="00D021D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785784" w:rsidRDefault="00785784" w:rsidP="00D021D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90A0B"/>
          <w:sz w:val="42"/>
          <w:szCs w:val="42"/>
          <w:lang w:eastAsia="ru-RU"/>
        </w:rPr>
      </w:pPr>
    </w:p>
    <w:p w:rsidR="00785784" w:rsidRDefault="00785784" w:rsidP="00D021D6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90A0B"/>
          <w:sz w:val="42"/>
          <w:szCs w:val="42"/>
          <w:lang w:eastAsia="ru-RU"/>
        </w:rPr>
      </w:pPr>
    </w:p>
    <w:sectPr w:rsidR="00785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467C"/>
    <w:multiLevelType w:val="hybridMultilevel"/>
    <w:tmpl w:val="799E0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43895"/>
    <w:multiLevelType w:val="multilevel"/>
    <w:tmpl w:val="B17A4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843C4F"/>
    <w:multiLevelType w:val="multilevel"/>
    <w:tmpl w:val="D156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8D31B64"/>
    <w:multiLevelType w:val="multilevel"/>
    <w:tmpl w:val="F8AA4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2A750AE"/>
    <w:multiLevelType w:val="hybridMultilevel"/>
    <w:tmpl w:val="12188366"/>
    <w:lvl w:ilvl="0" w:tplc="C6A8A5A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79C0014C"/>
    <w:multiLevelType w:val="multilevel"/>
    <w:tmpl w:val="E6A00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B2C"/>
    <w:rsid w:val="000869B8"/>
    <w:rsid w:val="000E6B2C"/>
    <w:rsid w:val="0012126B"/>
    <w:rsid w:val="001907A5"/>
    <w:rsid w:val="001D5FE5"/>
    <w:rsid w:val="001E413F"/>
    <w:rsid w:val="002014A1"/>
    <w:rsid w:val="0032145C"/>
    <w:rsid w:val="003524C6"/>
    <w:rsid w:val="003577A1"/>
    <w:rsid w:val="00384BC1"/>
    <w:rsid w:val="003F4E84"/>
    <w:rsid w:val="005453F2"/>
    <w:rsid w:val="005474A3"/>
    <w:rsid w:val="00585DEE"/>
    <w:rsid w:val="0059428E"/>
    <w:rsid w:val="0073203C"/>
    <w:rsid w:val="00785784"/>
    <w:rsid w:val="0081641B"/>
    <w:rsid w:val="0086365E"/>
    <w:rsid w:val="00927D41"/>
    <w:rsid w:val="009554C7"/>
    <w:rsid w:val="00992487"/>
    <w:rsid w:val="009E34F4"/>
    <w:rsid w:val="009E5FBB"/>
    <w:rsid w:val="00A618D8"/>
    <w:rsid w:val="00AA706A"/>
    <w:rsid w:val="00B21F1C"/>
    <w:rsid w:val="00B24876"/>
    <w:rsid w:val="00BA5469"/>
    <w:rsid w:val="00C72F6D"/>
    <w:rsid w:val="00CA72CB"/>
    <w:rsid w:val="00CD5357"/>
    <w:rsid w:val="00D021D6"/>
    <w:rsid w:val="00D9182E"/>
    <w:rsid w:val="00D94F20"/>
    <w:rsid w:val="00DA619F"/>
    <w:rsid w:val="00DC3B74"/>
    <w:rsid w:val="00E127B7"/>
    <w:rsid w:val="00F1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474A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24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9428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124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474A3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24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9428E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124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nsportal.r&#1080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mol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88C8C-3E7F-4122-84C8-59E81111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dcterms:created xsi:type="dcterms:W3CDTF">2020-12-06T09:35:00Z</dcterms:created>
  <dcterms:modified xsi:type="dcterms:W3CDTF">2020-12-09T13:01:00Z</dcterms:modified>
</cp:coreProperties>
</file>