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479B" w:rsidRDefault="0042479B">
      <w:pPr>
        <w:spacing w:line="360" w:lineRule="auto"/>
        <w:ind w:firstLine="357"/>
        <w:jc w:val="center"/>
        <w:rPr>
          <w:b/>
          <w:sz w:val="28"/>
        </w:rPr>
      </w:pPr>
    </w:p>
    <w:p w:rsidR="0042479B" w:rsidRDefault="0042479B">
      <w:pPr>
        <w:jc w:val="center"/>
        <w:rPr>
          <w:b/>
        </w:rPr>
      </w:pPr>
    </w:p>
    <w:p w:rsidR="0042479B" w:rsidRDefault="00776135">
      <w:pPr>
        <w:spacing w:line="360" w:lineRule="auto"/>
        <w:ind w:firstLine="357"/>
        <w:jc w:val="center"/>
        <w:rPr>
          <w:b/>
          <w:sz w:val="28"/>
        </w:rPr>
      </w:pPr>
      <w:r>
        <w:rPr>
          <w:b/>
          <w:sz w:val="28"/>
        </w:rPr>
        <w:t>Государственное бюджетное образовательное учреждение Самарской области</w:t>
      </w:r>
    </w:p>
    <w:p w:rsidR="0042479B" w:rsidRDefault="00776135">
      <w:pPr>
        <w:spacing w:line="360" w:lineRule="auto"/>
        <w:ind w:firstLine="357"/>
        <w:jc w:val="center"/>
        <w:rPr>
          <w:b/>
          <w:sz w:val="28"/>
        </w:rPr>
      </w:pPr>
      <w:r>
        <w:rPr>
          <w:b/>
          <w:sz w:val="28"/>
        </w:rPr>
        <w:t>средняя общеобразовательная школа №1 «Образовательный центр» имени Героя</w:t>
      </w:r>
    </w:p>
    <w:p w:rsidR="0042479B" w:rsidRDefault="00776135">
      <w:pPr>
        <w:tabs>
          <w:tab w:val="left" w:pos="3450"/>
          <w:tab w:val="center" w:pos="7463"/>
        </w:tabs>
        <w:spacing w:line="360" w:lineRule="auto"/>
        <w:ind w:firstLine="357"/>
        <w:jc w:val="center"/>
        <w:rPr>
          <w:b/>
          <w:sz w:val="28"/>
        </w:rPr>
      </w:pPr>
      <w:r>
        <w:rPr>
          <w:b/>
          <w:sz w:val="28"/>
        </w:rPr>
        <w:t xml:space="preserve">Советского Союза </w:t>
      </w:r>
      <w:proofErr w:type="spellStart"/>
      <w:r>
        <w:rPr>
          <w:b/>
          <w:sz w:val="28"/>
        </w:rPr>
        <w:t>Ганюшина</w:t>
      </w:r>
      <w:proofErr w:type="spellEnd"/>
      <w:r>
        <w:rPr>
          <w:b/>
          <w:sz w:val="28"/>
        </w:rPr>
        <w:t xml:space="preserve"> П.М. с. Сергиевск муниципального</w:t>
      </w:r>
    </w:p>
    <w:p w:rsidR="0042479B" w:rsidRDefault="00776135">
      <w:pPr>
        <w:tabs>
          <w:tab w:val="left" w:pos="3450"/>
          <w:tab w:val="center" w:pos="7463"/>
        </w:tabs>
        <w:spacing w:line="360" w:lineRule="auto"/>
        <w:ind w:firstLine="357"/>
        <w:jc w:val="center"/>
        <w:rPr>
          <w:b/>
          <w:sz w:val="28"/>
        </w:rPr>
      </w:pPr>
      <w:r>
        <w:rPr>
          <w:b/>
          <w:sz w:val="28"/>
        </w:rPr>
        <w:t>района Сергиевский Самарской области</w:t>
      </w:r>
    </w:p>
    <w:p w:rsidR="0042479B" w:rsidRDefault="0042479B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42479B" w:rsidRDefault="0042479B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42479B" w:rsidRDefault="0042479B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>Диффузия в</w:t>
      </w:r>
      <w:r>
        <w:rPr>
          <w:rFonts w:ascii="Times New Roman" w:hAnsi="Times New Roman"/>
          <w:b/>
          <w:sz w:val="28"/>
          <w:u w:val="single"/>
        </w:rPr>
        <w:t xml:space="preserve"> газах, жидкостях и твердых телах</w:t>
      </w:r>
    </w:p>
    <w:p w:rsidR="0042479B" w:rsidRDefault="0042479B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Урок физики в 7 классе</w:t>
      </w:r>
    </w:p>
    <w:p w:rsidR="0042479B" w:rsidRDefault="0042479B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42479B" w:rsidRDefault="0042479B">
      <w:pPr>
        <w:pStyle w:val="a7"/>
        <w:spacing w:line="360" w:lineRule="auto"/>
        <w:rPr>
          <w:rFonts w:ascii="Times New Roman" w:hAnsi="Times New Roman"/>
          <w:sz w:val="24"/>
        </w:rPr>
      </w:pP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                                       Преподаватель:</w:t>
      </w: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            </w:t>
      </w:r>
      <w:r>
        <w:rPr>
          <w:rFonts w:ascii="Times New Roman" w:hAnsi="Times New Roman"/>
          <w:b/>
          <w:sz w:val="28"/>
        </w:rPr>
        <w:t xml:space="preserve">                                                    </w:t>
      </w:r>
      <w:proofErr w:type="spellStart"/>
      <w:r>
        <w:rPr>
          <w:rFonts w:ascii="Times New Roman" w:hAnsi="Times New Roman"/>
          <w:b/>
          <w:sz w:val="28"/>
        </w:rPr>
        <w:t>Ананко</w:t>
      </w:r>
      <w:proofErr w:type="spellEnd"/>
      <w:r>
        <w:rPr>
          <w:rFonts w:ascii="Times New Roman" w:hAnsi="Times New Roman"/>
          <w:b/>
          <w:sz w:val="28"/>
        </w:rPr>
        <w:t xml:space="preserve"> Оксана Валентиновна       </w:t>
      </w:r>
      <w:r>
        <w:rPr>
          <w:rFonts w:ascii="Times New Roman" w:hAnsi="Times New Roman"/>
          <w:b/>
          <w:sz w:val="28"/>
        </w:rPr>
        <w:t xml:space="preserve">                                                           </w:t>
      </w: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          </w:t>
      </w:r>
      <w:r>
        <w:rPr>
          <w:rFonts w:ascii="Times New Roman" w:hAnsi="Times New Roman"/>
          <w:b/>
          <w:sz w:val="28"/>
        </w:rPr>
        <w:t xml:space="preserve">                               </w:t>
      </w:r>
      <w:r>
        <w:rPr>
          <w:rFonts w:ascii="Times New Roman" w:hAnsi="Times New Roman"/>
          <w:b/>
          <w:sz w:val="28"/>
        </w:rPr>
        <w:t xml:space="preserve">                       </w:t>
      </w: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                                            Место проведения: </w:t>
      </w:r>
    </w:p>
    <w:p w:rsidR="0042479B" w:rsidRDefault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        </w:t>
      </w:r>
      <w:r>
        <w:rPr>
          <w:rFonts w:ascii="Times New Roman" w:hAnsi="Times New Roman"/>
          <w:b/>
          <w:sz w:val="28"/>
        </w:rPr>
        <w:t xml:space="preserve">                                                                  ГБОУ СОШ №1 «ОЦ» с. Сергиевск</w:t>
      </w:r>
    </w:p>
    <w:p w:rsidR="0042479B" w:rsidRDefault="00776135" w:rsidP="00776135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                                                                                                                      </w:t>
      </w:r>
    </w:p>
    <w:p w:rsidR="0042479B" w:rsidRDefault="0042479B">
      <w:pPr>
        <w:pStyle w:val="a7"/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42479B" w:rsidRDefault="0042479B">
      <w:pPr>
        <w:rPr>
          <w:b/>
        </w:rPr>
      </w:pPr>
    </w:p>
    <w:p w:rsidR="0042479B" w:rsidRDefault="0042479B">
      <w:pPr>
        <w:jc w:val="center"/>
        <w:rPr>
          <w:b/>
        </w:rPr>
      </w:pPr>
    </w:p>
    <w:p w:rsidR="0042479B" w:rsidRDefault="0042479B">
      <w:pPr>
        <w:jc w:val="center"/>
        <w:rPr>
          <w:b/>
        </w:rPr>
      </w:pPr>
    </w:p>
    <w:p w:rsidR="0042479B" w:rsidRDefault="0042479B">
      <w:pPr>
        <w:jc w:val="center"/>
        <w:rPr>
          <w:b/>
        </w:rPr>
      </w:pPr>
    </w:p>
    <w:p w:rsidR="0042479B" w:rsidRDefault="00776135">
      <w:pPr>
        <w:jc w:val="center"/>
        <w:rPr>
          <w:b/>
        </w:rPr>
      </w:pPr>
      <w:r>
        <w:rPr>
          <w:b/>
        </w:rPr>
        <w:t>Технологическая карта урока</w:t>
      </w:r>
    </w:p>
    <w:p w:rsidR="0042479B" w:rsidRDefault="0042479B">
      <w:pPr>
        <w:jc w:val="center"/>
        <w:rPr>
          <w:b/>
        </w:rPr>
      </w:pP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480"/>
        <w:gridCol w:w="11561"/>
      </w:tblGrid>
      <w:tr w:rsidR="0042479B">
        <w:trPr>
          <w:trHeight w:val="435"/>
        </w:trPr>
        <w:tc>
          <w:tcPr>
            <w:tcW w:w="3480" w:type="dxa"/>
          </w:tcPr>
          <w:p w:rsidR="0042479B" w:rsidRDefault="0042479B">
            <w:pPr>
              <w:jc w:val="both"/>
              <w:rPr>
                <w:b/>
              </w:rPr>
            </w:pPr>
          </w:p>
          <w:p w:rsidR="0042479B" w:rsidRDefault="00776135">
            <w:pPr>
              <w:spacing w:line="276" w:lineRule="auto"/>
              <w:jc w:val="both"/>
              <w:rPr>
                <w:b/>
                <w:color w:val="191919"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11561" w:type="dxa"/>
          </w:tcPr>
          <w:p w:rsidR="0042479B" w:rsidRDefault="0042479B">
            <w:pPr>
              <w:jc w:val="both"/>
              <w:rPr>
                <w:b/>
              </w:rPr>
            </w:pPr>
          </w:p>
          <w:p w:rsidR="0042479B" w:rsidRDefault="00776135">
            <w:pPr>
              <w:spacing w:line="276" w:lineRule="auto"/>
              <w:jc w:val="both"/>
            </w:pPr>
            <w:r>
              <w:t>Диффузия в газах, жидкостях и твердых телах</w:t>
            </w:r>
          </w:p>
        </w:tc>
      </w:tr>
      <w:tr w:rsidR="0042479B">
        <w:trPr>
          <w:trHeight w:val="120"/>
        </w:trPr>
        <w:tc>
          <w:tcPr>
            <w:tcW w:w="3480" w:type="dxa"/>
          </w:tcPr>
          <w:p w:rsidR="0042479B" w:rsidRDefault="00776135">
            <w:pPr>
              <w:jc w:val="both"/>
              <w:rPr>
                <w:b/>
              </w:rPr>
            </w:pPr>
            <w:r>
              <w:rPr>
                <w:b/>
              </w:rPr>
              <w:t>Тип урока</w:t>
            </w:r>
          </w:p>
        </w:tc>
        <w:tc>
          <w:tcPr>
            <w:tcW w:w="11561" w:type="dxa"/>
          </w:tcPr>
          <w:p w:rsidR="0042479B" w:rsidRDefault="00776135">
            <w:pPr>
              <w:jc w:val="both"/>
            </w:pPr>
            <w:r>
              <w:t xml:space="preserve">Урок усвоения </w:t>
            </w:r>
            <w:r>
              <w:t>новых знаний</w:t>
            </w:r>
          </w:p>
          <w:p w:rsidR="0042479B" w:rsidRDefault="0042479B">
            <w:pPr>
              <w:jc w:val="both"/>
            </w:pPr>
          </w:p>
        </w:tc>
      </w:tr>
      <w:tr w:rsidR="0042479B">
        <w:trPr>
          <w:trHeight w:val="500"/>
        </w:trPr>
        <w:tc>
          <w:tcPr>
            <w:tcW w:w="3480" w:type="dxa"/>
          </w:tcPr>
          <w:p w:rsidR="0042479B" w:rsidRDefault="00776135">
            <w:pPr>
              <w:jc w:val="both"/>
              <w:rPr>
                <w:b/>
              </w:rPr>
            </w:pPr>
            <w:r>
              <w:rPr>
                <w:b/>
              </w:rPr>
              <w:t>Цель урока</w:t>
            </w:r>
          </w:p>
          <w:p w:rsidR="0042479B" w:rsidRDefault="0042479B">
            <w:pPr>
              <w:jc w:val="both"/>
              <w:rPr>
                <w:b/>
              </w:rPr>
            </w:pPr>
          </w:p>
        </w:tc>
        <w:tc>
          <w:tcPr>
            <w:tcW w:w="11561" w:type="dxa"/>
          </w:tcPr>
          <w:p w:rsidR="0042479B" w:rsidRDefault="00776135">
            <w:pPr>
              <w:spacing w:line="276" w:lineRule="auto"/>
              <w:jc w:val="both"/>
            </w:pPr>
            <w:r>
              <w:t>Формирование знаний о явлении диффузия</w:t>
            </w:r>
          </w:p>
        </w:tc>
      </w:tr>
      <w:tr w:rsidR="0042479B">
        <w:trPr>
          <w:trHeight w:val="310"/>
        </w:trPr>
        <w:tc>
          <w:tcPr>
            <w:tcW w:w="3480" w:type="dxa"/>
          </w:tcPr>
          <w:p w:rsidR="0042479B" w:rsidRDefault="00776135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Формы работы учащихся</w:t>
            </w:r>
          </w:p>
        </w:tc>
        <w:tc>
          <w:tcPr>
            <w:tcW w:w="11561" w:type="dxa"/>
          </w:tcPr>
          <w:p w:rsidR="0042479B" w:rsidRDefault="00776135">
            <w:pPr>
              <w:spacing w:line="360" w:lineRule="auto"/>
              <w:jc w:val="both"/>
            </w:pPr>
            <w:r>
              <w:t>Фронтальная, групповая, самостоятельная.</w:t>
            </w:r>
          </w:p>
        </w:tc>
      </w:tr>
      <w:tr w:rsidR="0042479B">
        <w:trPr>
          <w:trHeight w:val="4125"/>
        </w:trPr>
        <w:tc>
          <w:tcPr>
            <w:tcW w:w="3480" w:type="dxa"/>
          </w:tcPr>
          <w:p w:rsidR="0042479B" w:rsidRDefault="00776135">
            <w:pPr>
              <w:jc w:val="both"/>
              <w:rPr>
                <w:b/>
              </w:rPr>
            </w:pPr>
            <w:r>
              <w:rPr>
                <w:b/>
              </w:rPr>
              <w:t>Планируемые результаты: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</w:pPr>
          </w:p>
          <w:p w:rsidR="0042479B" w:rsidRDefault="0042479B">
            <w:pPr>
              <w:spacing w:before="25" w:line="360" w:lineRule="auto"/>
              <w:jc w:val="both"/>
              <w:rPr>
                <w:b/>
              </w:rPr>
            </w:pPr>
          </w:p>
        </w:tc>
        <w:tc>
          <w:tcPr>
            <w:tcW w:w="11561" w:type="dxa"/>
          </w:tcPr>
          <w:p w:rsidR="0042479B" w:rsidRDefault="00776135">
            <w:pPr>
              <w:spacing w:line="360" w:lineRule="auto"/>
              <w:jc w:val="both"/>
              <w:rPr>
                <w:rStyle w:val="dash041e0441043d043e0432043d043e0439002004420435043a04410442002004410020043e0442044104420443043f043e043cchar11"/>
              </w:rPr>
            </w:pPr>
            <w:r>
              <w:rPr>
                <w:b/>
                <w:i/>
              </w:rPr>
              <w:t>Личностные:</w:t>
            </w:r>
            <w:r>
              <w:t xml:space="preserve"> ученик получит возможность научиться: ясно, точно и грамотно излагать свои мысли</w:t>
            </w:r>
            <w:r>
              <w:t xml:space="preserve"> – верно, использовать в речи термины: диффузия, молекула; получит возможность для формирования коммуникативной компетентности в общении.</w:t>
            </w:r>
          </w:p>
          <w:p w:rsidR="0042479B" w:rsidRDefault="00776135">
            <w:pPr>
              <w:spacing w:line="360" w:lineRule="auto"/>
              <w:jc w:val="both"/>
            </w:pPr>
            <w:proofErr w:type="spellStart"/>
            <w:r>
              <w:rPr>
                <w:b/>
                <w:i/>
              </w:rPr>
              <w:t>Метапредметные</w:t>
            </w:r>
            <w:proofErr w:type="spellEnd"/>
            <w:r>
              <w:rPr>
                <w:b/>
                <w:i/>
              </w:rPr>
              <w:t xml:space="preserve">: </w:t>
            </w:r>
            <w:r>
              <w:t xml:space="preserve">ученик научится: распознавать в окружающем мире явление диффузии; оценивать правильность выполнения </w:t>
            </w:r>
            <w:r>
              <w:t>учебной задачи, собственные возможности её решения. Ученик получит возможность научиться: организовывать учебное сотрудничество со сверстниками; создавать обобщение, строить  рассуждение, умозаключение и делать выводы.</w:t>
            </w:r>
          </w:p>
          <w:p w:rsidR="0042479B" w:rsidRDefault="00776135">
            <w:pPr>
              <w:spacing w:line="360" w:lineRule="auto"/>
              <w:jc w:val="both"/>
            </w:pPr>
            <w:r>
              <w:rPr>
                <w:b/>
                <w:i/>
              </w:rPr>
              <w:t>Предметные:</w:t>
            </w:r>
            <w:r>
              <w:t xml:space="preserve"> ученик научится: объяснят</w:t>
            </w:r>
            <w:r>
              <w:t>ь явление диффузии и зависимость скорости ее протекания от температуры, приводить примеры диффузии в окружающем мире, объяснять роль явления диффузии в</w:t>
            </w:r>
            <w:r>
              <w:rPr>
                <w:b/>
                <w:i/>
              </w:rPr>
              <w:t xml:space="preserve"> </w:t>
            </w:r>
            <w:r>
              <w:t>природе. Ученик получит возможность: углубить и развить представления о явление диффузии.</w:t>
            </w:r>
          </w:p>
        </w:tc>
      </w:tr>
      <w:tr w:rsidR="0042479B">
        <w:trPr>
          <w:trHeight w:val="2400"/>
        </w:trPr>
        <w:tc>
          <w:tcPr>
            <w:tcW w:w="3480" w:type="dxa"/>
          </w:tcPr>
          <w:p w:rsidR="0042479B" w:rsidRDefault="00776135">
            <w:pPr>
              <w:spacing w:before="25" w:line="360" w:lineRule="auto"/>
              <w:jc w:val="both"/>
              <w:rPr>
                <w:b/>
              </w:rPr>
            </w:pPr>
            <w:r>
              <w:rPr>
                <w:b/>
              </w:rPr>
              <w:t>Задачи урока</w:t>
            </w:r>
          </w:p>
        </w:tc>
        <w:tc>
          <w:tcPr>
            <w:tcW w:w="11561" w:type="dxa"/>
          </w:tcPr>
          <w:p w:rsidR="0042479B" w:rsidRDefault="00776135">
            <w:pPr>
              <w:spacing w:line="360" w:lineRule="auto"/>
              <w:jc w:val="both"/>
              <w:rPr>
                <w:b/>
                <w:i/>
              </w:rPr>
            </w:pPr>
            <w:r>
              <w:rPr>
                <w:b/>
                <w:i/>
              </w:rPr>
              <w:t xml:space="preserve">Образовательные: </w:t>
            </w:r>
            <w:r>
              <w:t>формировать:</w:t>
            </w:r>
            <w:r>
              <w:rPr>
                <w:b/>
                <w:i/>
              </w:rPr>
              <w:t xml:space="preserve"> </w:t>
            </w:r>
          </w:p>
          <w:p w:rsidR="0042479B" w:rsidRDefault="00776135">
            <w:pPr>
              <w:spacing w:line="360" w:lineRule="auto"/>
              <w:jc w:val="both"/>
            </w:pPr>
            <w:r>
              <w:rPr>
                <w:b/>
                <w:i/>
              </w:rPr>
              <w:t xml:space="preserve">- </w:t>
            </w:r>
            <w:r>
              <w:t>представление о диффузии, как о явлении самопроизвольного смешивания веще</w:t>
            </w:r>
            <w:proofErr w:type="gramStart"/>
            <w:r>
              <w:t>ств всл</w:t>
            </w:r>
            <w:proofErr w:type="gramEnd"/>
            <w:r>
              <w:t xml:space="preserve">едствие движения молекул; </w:t>
            </w:r>
          </w:p>
          <w:p w:rsidR="0042479B" w:rsidRDefault="00776135">
            <w:pPr>
              <w:spacing w:line="360" w:lineRule="auto"/>
              <w:jc w:val="both"/>
              <w:rPr>
                <w:b/>
                <w:i/>
              </w:rPr>
            </w:pPr>
            <w:proofErr w:type="gramStart"/>
            <w:r>
              <w:t>- представление о том, что диффузия наблюдается в твердом, жидком и газообразном состояниях вещества;</w:t>
            </w:r>
            <w:proofErr w:type="gramEnd"/>
          </w:p>
          <w:p w:rsidR="0042479B" w:rsidRDefault="00776135">
            <w:pPr>
              <w:spacing w:line="360" w:lineRule="auto"/>
              <w:jc w:val="both"/>
            </w:pPr>
            <w:r>
              <w:t>- представлени</w:t>
            </w:r>
            <w:r>
              <w:t>е о значении диффузии  для неживой и живой природы.</w:t>
            </w:r>
          </w:p>
          <w:p w:rsidR="0042479B" w:rsidRDefault="00776135">
            <w:pPr>
              <w:spacing w:line="360" w:lineRule="auto"/>
              <w:jc w:val="both"/>
              <w:rPr>
                <w:b/>
                <w:i/>
              </w:rPr>
            </w:pPr>
            <w:r>
              <w:rPr>
                <w:b/>
                <w:i/>
              </w:rPr>
              <w:t xml:space="preserve">Развивающие: </w:t>
            </w:r>
          </w:p>
          <w:p w:rsidR="0042479B" w:rsidRDefault="00776135">
            <w:pPr>
              <w:spacing w:line="360" w:lineRule="auto"/>
              <w:jc w:val="both"/>
            </w:pPr>
            <w:r>
              <w:t>- учить правильно, выражать свои мысли средством физико-математического языка;</w:t>
            </w:r>
          </w:p>
          <w:p w:rsidR="0042479B" w:rsidRDefault="00776135">
            <w:pPr>
              <w:spacing w:line="360" w:lineRule="auto"/>
              <w:jc w:val="both"/>
            </w:pPr>
            <w:r>
              <w:t>- развивать умения анализировать ход эксперимента, на его основе формулировать логические выводы;</w:t>
            </w:r>
          </w:p>
          <w:p w:rsidR="0042479B" w:rsidRDefault="00776135">
            <w:pPr>
              <w:spacing w:line="360" w:lineRule="auto"/>
              <w:jc w:val="both"/>
            </w:pPr>
            <w:r>
              <w:t>- развивать а</w:t>
            </w:r>
            <w:r>
              <w:t>ссоциативное мышление.</w:t>
            </w:r>
          </w:p>
          <w:p w:rsidR="0042479B" w:rsidRDefault="00776135">
            <w:pPr>
              <w:spacing w:line="360" w:lineRule="auto"/>
              <w:jc w:val="both"/>
              <w:rPr>
                <w:b/>
                <w:i/>
              </w:rPr>
            </w:pPr>
            <w:r>
              <w:rPr>
                <w:b/>
                <w:i/>
              </w:rPr>
              <w:lastRenderedPageBreak/>
              <w:t xml:space="preserve">Воспитательные: </w:t>
            </w:r>
          </w:p>
          <w:p w:rsidR="0042479B" w:rsidRDefault="00776135">
            <w:pPr>
              <w:spacing w:line="360" w:lineRule="auto"/>
              <w:jc w:val="both"/>
              <w:rPr>
                <w:b/>
                <w:i/>
              </w:rPr>
            </w:pPr>
            <w:r>
              <w:rPr>
                <w:b/>
                <w:i/>
              </w:rPr>
              <w:t xml:space="preserve">- </w:t>
            </w:r>
            <w:r>
              <w:t>формировать умения использовать теоретические знания для понимания сущности явлений происходящих в природе;</w:t>
            </w:r>
          </w:p>
          <w:p w:rsidR="0042479B" w:rsidRDefault="00776135">
            <w:pPr>
              <w:spacing w:line="360" w:lineRule="auto"/>
              <w:jc w:val="both"/>
            </w:pPr>
            <w:r>
              <w:t xml:space="preserve">- повышать </w:t>
            </w:r>
            <w:proofErr w:type="spellStart"/>
            <w:r>
              <w:t>уровнь</w:t>
            </w:r>
            <w:proofErr w:type="spellEnd"/>
            <w:r>
              <w:t xml:space="preserve"> экологического и эстетического воспитания учащихся</w:t>
            </w:r>
          </w:p>
        </w:tc>
      </w:tr>
      <w:tr w:rsidR="0042479B">
        <w:trPr>
          <w:trHeight w:val="735"/>
        </w:trPr>
        <w:tc>
          <w:tcPr>
            <w:tcW w:w="3480" w:type="dxa"/>
          </w:tcPr>
          <w:p w:rsidR="0042479B" w:rsidRDefault="00776135">
            <w:pPr>
              <w:jc w:val="both"/>
              <w:rPr>
                <w:b/>
              </w:rPr>
            </w:pPr>
            <w:r>
              <w:rPr>
                <w:b/>
              </w:rPr>
              <w:lastRenderedPageBreak/>
              <w:t>Основные понятия, термины</w:t>
            </w:r>
          </w:p>
          <w:p w:rsidR="0042479B" w:rsidRDefault="0042479B">
            <w:pPr>
              <w:jc w:val="both"/>
              <w:rPr>
                <w:b/>
              </w:rPr>
            </w:pPr>
          </w:p>
        </w:tc>
        <w:tc>
          <w:tcPr>
            <w:tcW w:w="11561" w:type="dxa"/>
          </w:tcPr>
          <w:p w:rsidR="0042479B" w:rsidRDefault="00776135">
            <w:pPr>
              <w:jc w:val="both"/>
              <w:rPr>
                <w:b/>
              </w:rPr>
            </w:pPr>
            <w:r>
              <w:t>Диффузия,</w:t>
            </w:r>
            <w:r>
              <w:t xml:space="preserve"> температура, молекулы, скорость движения молекул, агрегатные состояния вещества</w:t>
            </w:r>
          </w:p>
        </w:tc>
      </w:tr>
      <w:tr w:rsidR="0042479B">
        <w:tc>
          <w:tcPr>
            <w:tcW w:w="3480" w:type="dxa"/>
          </w:tcPr>
          <w:p w:rsidR="0042479B" w:rsidRDefault="00776135">
            <w:pPr>
              <w:spacing w:line="360" w:lineRule="auto"/>
              <w:jc w:val="both"/>
              <w:rPr>
                <w:b/>
              </w:rPr>
            </w:pPr>
            <w:r>
              <w:rPr>
                <w:b/>
              </w:rPr>
              <w:t>Необходимое техническое оборудование</w:t>
            </w:r>
          </w:p>
        </w:tc>
        <w:tc>
          <w:tcPr>
            <w:tcW w:w="11561" w:type="dxa"/>
          </w:tcPr>
          <w:p w:rsidR="0042479B" w:rsidRDefault="00776135">
            <w:pPr>
              <w:spacing w:line="360" w:lineRule="auto"/>
              <w:jc w:val="both"/>
            </w:pPr>
            <w:r>
              <w:t xml:space="preserve">Персональный компьютер, проектор, интерактивная доска, документ - камера.           </w:t>
            </w:r>
          </w:p>
          <w:p w:rsidR="0042479B" w:rsidRDefault="0042479B">
            <w:pPr>
              <w:spacing w:line="360" w:lineRule="auto"/>
              <w:jc w:val="both"/>
              <w:rPr>
                <w:highlight w:val="yellow"/>
              </w:rPr>
            </w:pPr>
          </w:p>
        </w:tc>
      </w:tr>
    </w:tbl>
    <w:p w:rsidR="0042479B" w:rsidRDefault="0042479B">
      <w:pPr>
        <w:pStyle w:val="a7"/>
        <w:rPr>
          <w:rFonts w:ascii="Times New Roman" w:hAnsi="Times New Roman"/>
          <w:b/>
          <w:sz w:val="24"/>
        </w:rPr>
      </w:pPr>
    </w:p>
    <w:p w:rsidR="0042479B" w:rsidRDefault="00776135">
      <w:pPr>
        <w:pStyle w:val="a7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Организационная структура урока</w:t>
      </w:r>
    </w:p>
    <w:p w:rsidR="0042479B" w:rsidRDefault="0042479B">
      <w:pPr>
        <w:jc w:val="both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063"/>
        <w:gridCol w:w="5036"/>
        <w:gridCol w:w="1872"/>
        <w:gridCol w:w="1975"/>
        <w:gridCol w:w="2261"/>
        <w:gridCol w:w="2602"/>
      </w:tblGrid>
      <w:tr w:rsidR="0042479B">
        <w:tc>
          <w:tcPr>
            <w:tcW w:w="1984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Этап урока</w:t>
            </w: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Деятельность учителя</w:t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Деятельность ученика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Используемые методы, приемы, формы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Формируемые УУД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 xml:space="preserve">Результат </w:t>
            </w:r>
            <w:proofErr w:type="spellStart"/>
            <w:proofErr w:type="gramStart"/>
            <w:r>
              <w:rPr>
                <w:b/>
                <w:i/>
                <w:sz w:val="22"/>
              </w:rPr>
              <w:t>взаимодейст</w:t>
            </w:r>
            <w:proofErr w:type="spellEnd"/>
            <w:r>
              <w:rPr>
                <w:b/>
                <w:i/>
                <w:sz w:val="22"/>
              </w:rPr>
              <w:t xml:space="preserve"> вия</w:t>
            </w:r>
            <w:proofErr w:type="gramEnd"/>
            <w:r>
              <w:rPr>
                <w:b/>
                <w:i/>
                <w:sz w:val="22"/>
              </w:rPr>
              <w:t xml:space="preserve"> (сотрудничества)</w:t>
            </w:r>
          </w:p>
        </w:tc>
      </w:tr>
      <w:tr w:rsidR="0042479B">
        <w:trPr>
          <w:trHeight w:val="1134"/>
        </w:trPr>
        <w:tc>
          <w:tcPr>
            <w:tcW w:w="1984" w:type="dxa"/>
          </w:tcPr>
          <w:p w:rsidR="0042479B" w:rsidRDefault="00776135">
            <w:pPr>
              <w:spacing w:line="276" w:lineRule="auto"/>
              <w:jc w:val="both"/>
              <w:rPr>
                <w:b/>
              </w:rPr>
            </w:pPr>
            <w:proofErr w:type="spellStart"/>
            <w:r>
              <w:rPr>
                <w:b/>
                <w:sz w:val="22"/>
              </w:rPr>
              <w:t>Организацион</w:t>
            </w:r>
            <w:proofErr w:type="spellEnd"/>
          </w:p>
          <w:p w:rsidR="0042479B" w:rsidRDefault="00776135">
            <w:pPr>
              <w:spacing w:line="276" w:lineRule="auto"/>
              <w:jc w:val="both"/>
              <w:rPr>
                <w:b/>
              </w:rPr>
            </w:pPr>
            <w:proofErr w:type="spellStart"/>
            <w:r>
              <w:rPr>
                <w:b/>
                <w:sz w:val="22"/>
              </w:rPr>
              <w:t>ный</w:t>
            </w:r>
            <w:proofErr w:type="spellEnd"/>
            <w:r>
              <w:rPr>
                <w:b/>
                <w:sz w:val="22"/>
              </w:rPr>
              <w:t xml:space="preserve"> момент</w:t>
            </w: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Здоровается с присутствующими.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-Добрый день, ребята! Я очень рада вас видеть.</w:t>
            </w:r>
          </w:p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sz w:val="22"/>
              </w:rPr>
              <w:t>Обратите внимание</w:t>
            </w:r>
            <w:r>
              <w:rPr>
                <w:sz w:val="22"/>
              </w:rPr>
              <w:t xml:space="preserve"> на доску, эти слова принадлежат великому учёному Леонардо да Винчи. Как вы их понимаете? Правильно, молодцы. Сегодня мы с вами на уроке будем добывать знания опытным путём.</w:t>
            </w:r>
          </w:p>
          <w:p w:rsidR="0042479B" w:rsidRDefault="00776135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14475" cy="1123950"/>
                  <wp:effectExtent l="0" t="0" r="0" b="0"/>
                  <wp:docPr id="1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4" cstate="print"/>
                          <a:stretch/>
                        </pic:blipFill>
                        <pic:spPr>
                          <a:xfrm>
                            <a:off x="0" y="0"/>
                            <a:ext cx="1514475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Ребята, давайте проверим  готовность вашего рабочего места (наличие рабочей </w:t>
            </w:r>
            <w:r>
              <w:rPr>
                <w:sz w:val="22"/>
              </w:rPr>
              <w:t>тетради, оценочного листа, учебника, ручки, карандаша).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Ребята, после выполнения каждого задания </w:t>
            </w:r>
            <w:r>
              <w:rPr>
                <w:sz w:val="22"/>
              </w:rPr>
              <w:lastRenderedPageBreak/>
              <w:t xml:space="preserve">выставляйте себе баллы в оценочный лист. </w:t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lastRenderedPageBreak/>
              <w:t>Приветствуют учителя, проверяют свою готовность к уроку. Слушают учителя.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center"/>
            </w:pPr>
            <w:r>
              <w:rPr>
                <w:sz w:val="22"/>
              </w:rPr>
              <w:t>Диалог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ind w:left="-108"/>
              <w:jc w:val="both"/>
            </w:pPr>
            <w:r>
              <w:rPr>
                <w:i/>
                <w:sz w:val="22"/>
              </w:rPr>
              <w:t>Коммуникативные</w:t>
            </w:r>
            <w:r>
              <w:rPr>
                <w:sz w:val="22"/>
              </w:rPr>
              <w:t>: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умение слушать и </w:t>
            </w:r>
            <w:r>
              <w:rPr>
                <w:sz w:val="22"/>
              </w:rPr>
              <w:t>понимать речь партнёра.</w:t>
            </w:r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Регулятивные</w:t>
            </w:r>
            <w:r>
              <w:rPr>
                <w:sz w:val="22"/>
              </w:rPr>
              <w:t>: организация своей учебной деятельности.</w:t>
            </w:r>
            <w:proofErr w:type="gramEnd"/>
          </w:p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Личностные</w:t>
            </w:r>
            <w:r>
              <w:rPr>
                <w:sz w:val="22"/>
              </w:rPr>
              <w:t>: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мотивация к обучению и целенаправленной деятельности.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ind w:left="-108" w:firstLine="108"/>
              <w:jc w:val="both"/>
            </w:pPr>
            <w:r>
              <w:rPr>
                <w:sz w:val="22"/>
              </w:rPr>
              <w:t>Создан  эмоциональный настрой, повышен интерес к занятию.</w:t>
            </w:r>
          </w:p>
        </w:tc>
      </w:tr>
      <w:tr w:rsidR="0042479B">
        <w:trPr>
          <w:trHeight w:val="3392"/>
        </w:trPr>
        <w:tc>
          <w:tcPr>
            <w:tcW w:w="1984" w:type="dxa"/>
          </w:tcPr>
          <w:p w:rsidR="0042479B" w:rsidRDefault="00776135">
            <w:pPr>
              <w:spacing w:before="25" w:line="276" w:lineRule="auto"/>
              <w:jc w:val="both"/>
            </w:pPr>
            <w:r>
              <w:rPr>
                <w:b/>
                <w:sz w:val="22"/>
              </w:rPr>
              <w:lastRenderedPageBreak/>
              <w:t xml:space="preserve">Актуализация и фиксирование индивидуального </w:t>
            </w:r>
            <w:r>
              <w:rPr>
                <w:b/>
                <w:sz w:val="22"/>
              </w:rPr>
              <w:t>затруднения в пробном учебном действии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ind w:left="142" w:hanging="142"/>
              <w:jc w:val="both"/>
            </w:pP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Организует учащихся на выполнение эксперимента.</w:t>
            </w:r>
          </w:p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  <w:sz w:val="22"/>
              </w:rPr>
              <w:t>Экспериментальное задание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Учащиеся делятся на три группы. Каждая группа получает индивидуальное экспериментальное задание. На столе находится все необходимое для их вы</w:t>
            </w:r>
            <w:r>
              <w:rPr>
                <w:sz w:val="22"/>
              </w:rPr>
              <w:t xml:space="preserve">полнения (динамометр, чаша с водой, стеклянная пластина, подвешенная на резиновом жгуте, стакан с холодной водой, стакан с горячей водой, соль, «зеленка» или йод, пипетка, стакан с водой). Учащиеся должны сами выбрать, какое оборудование им необходимо для </w:t>
            </w:r>
            <w:r>
              <w:rPr>
                <w:sz w:val="22"/>
              </w:rPr>
              <w:t>выполнения задания.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Задание 1. Определить силы притяжения между молекулами.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Задание 2. Доказать, что между молекулами существуют промежутки.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Задание 3. Доказать зависимость скорости движения молекул от температуры тела.</w:t>
            </w:r>
          </w:p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  <w:sz w:val="22"/>
              </w:rPr>
              <w:t>Обсуждение результатов опытов.</w:t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Участ</w:t>
            </w:r>
            <w:r>
              <w:rPr>
                <w:sz w:val="22"/>
              </w:rPr>
              <w:t>вуют в обсуждении предложенных заданий.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Выполняют задания.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Осуществляют  самооценку.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Практическая работа.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Работа в группах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Познавательные:</w:t>
            </w:r>
            <w:r>
              <w:rPr>
                <w:sz w:val="22"/>
              </w:rPr>
              <w:t xml:space="preserve"> логические.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Регулятивные:</w:t>
            </w:r>
            <w:r>
              <w:rPr>
                <w:sz w:val="22"/>
              </w:rPr>
              <w:t xml:space="preserve"> волевая </w:t>
            </w:r>
            <w:proofErr w:type="spellStart"/>
            <w:r>
              <w:rPr>
                <w:sz w:val="22"/>
              </w:rPr>
              <w:t>саморегуляция</w:t>
            </w:r>
            <w:proofErr w:type="spellEnd"/>
            <w:r>
              <w:rPr>
                <w:sz w:val="22"/>
              </w:rPr>
              <w:t>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Коммуникативные</w:t>
            </w:r>
            <w:r>
              <w:rPr>
                <w:sz w:val="22"/>
              </w:rPr>
              <w:t>: управление поведением партнеров точностью выражени</w:t>
            </w:r>
            <w:r>
              <w:rPr>
                <w:sz w:val="22"/>
              </w:rPr>
              <w:t>я своих мыслей.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Проведены опыты.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Сделаны выводы</w:t>
            </w:r>
          </w:p>
        </w:tc>
      </w:tr>
      <w:tr w:rsidR="0042479B">
        <w:trPr>
          <w:trHeight w:val="1134"/>
        </w:trPr>
        <w:tc>
          <w:tcPr>
            <w:tcW w:w="1984" w:type="dxa"/>
          </w:tcPr>
          <w:p w:rsidR="0042479B" w:rsidRDefault="00776135">
            <w:pPr>
              <w:tabs>
                <w:tab w:val="left" w:pos="3135"/>
              </w:tabs>
              <w:spacing w:before="25" w:line="276" w:lineRule="auto"/>
              <w:jc w:val="both"/>
            </w:pPr>
            <w:r>
              <w:rPr>
                <w:b/>
                <w:sz w:val="22"/>
              </w:rPr>
              <w:t>Постановка учебной задачи</w:t>
            </w:r>
          </w:p>
          <w:p w:rsidR="0042479B" w:rsidRDefault="0042479B">
            <w:pPr>
              <w:spacing w:line="276" w:lineRule="auto"/>
              <w:ind w:left="142" w:hanging="142"/>
              <w:jc w:val="both"/>
            </w:pPr>
          </w:p>
          <w:p w:rsidR="0042479B" w:rsidRDefault="0042479B">
            <w:pPr>
              <w:spacing w:line="276" w:lineRule="auto"/>
              <w:ind w:left="142" w:hanging="142"/>
              <w:jc w:val="both"/>
            </w:pP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Объясняет новый материал, ведя фронтальную проблемную беседу,  демонстрирует  опыт.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Учитель читает отрывок из итальянской</w:t>
            </w:r>
            <w:r>
              <w:rPr>
                <w:b/>
                <w:i/>
                <w:sz w:val="22"/>
              </w:rPr>
              <w:t xml:space="preserve"> сказки</w:t>
            </w:r>
            <w:r>
              <w:rPr>
                <w:sz w:val="22"/>
              </w:rPr>
              <w:t xml:space="preserve"> «Фея – цветок»: «Однажды утром, спускаясь по лестнице, заметила девушка на ступеньках что-то, но сразу рассмотреть не смогла – нагнулась, подняла и видит – смятый красный цветок. Почистила девушка цветок, нежно расправила помятые лепестки и приколола себе</w:t>
            </w:r>
            <w:r>
              <w:rPr>
                <w:sz w:val="22"/>
              </w:rPr>
              <w:t xml:space="preserve"> на грудь, а </w:t>
            </w:r>
            <w:proofErr w:type="gramStart"/>
            <w:r>
              <w:rPr>
                <w:sz w:val="22"/>
              </w:rPr>
              <w:t>вернувшись</w:t>
            </w:r>
            <w:proofErr w:type="gramEnd"/>
            <w:r>
              <w:rPr>
                <w:sz w:val="22"/>
              </w:rPr>
              <w:t xml:space="preserve"> домой, поставила его в вазу со свежей водой. Цветок – то и ожил, наполняя воздух благоуханием».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Ребята, сейчас я брызну духами, если вы </w:t>
            </w:r>
            <w:r>
              <w:rPr>
                <w:sz w:val="22"/>
              </w:rPr>
              <w:lastRenderedPageBreak/>
              <w:t xml:space="preserve">почувствовали запах, то встаньте (постепенно, через пару минут, встанут все учащиеся класса).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Благодаря какому физическому явлению запах распространяется по комнате?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Посмотрите на экран. Мы видим, как движутся молекулы газов.</w:t>
            </w:r>
          </w:p>
          <w:p w:rsidR="0042479B" w:rsidRDefault="00776135">
            <w:pPr>
              <w:spacing w:line="276" w:lineRule="auto"/>
              <w:jc w:val="both"/>
              <w:rPr>
                <w:color w:val="0000FF"/>
                <w:u w:val="single"/>
              </w:rPr>
            </w:pPr>
            <w:r>
              <w:rPr>
                <w:color w:val="0000FF"/>
                <w:sz w:val="22"/>
                <w:u w:val="single"/>
              </w:rPr>
              <w:t>http://files.school-collection.edu.ru/dlrstore/669b2b53-e921-11dc-95ff-0800200c9a66/2_4.swf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Почему так происходит?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</w:t>
            </w:r>
            <w:r>
              <w:rPr>
                <w:sz w:val="22"/>
              </w:rPr>
              <w:t>Из чего состоит вещество?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Как движутся молекулы?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-Как вы думаете, какая тема нашего сегодняшнего урока? Тема урока: «Диффузия в газах, жидкостях и  твердых телах» </w:t>
            </w:r>
          </w:p>
          <w:p w:rsidR="0042479B" w:rsidRDefault="00776135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495425" cy="1114425"/>
                  <wp:effectExtent l="0" t="0" r="0" b="0"/>
                  <wp:docPr id="2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5" cstate="print"/>
                          <a:stretch/>
                        </pic:blipFill>
                        <pic:spPr>
                          <a:xfrm>
                            <a:off x="0" y="0"/>
                            <a:ext cx="1495425" cy="1114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-Посмотрите, как протекает процесс диффузии.</w:t>
            </w:r>
          </w:p>
          <w:p w:rsidR="0042479B" w:rsidRDefault="0042479B">
            <w:pPr>
              <w:spacing w:line="276" w:lineRule="auto"/>
              <w:jc w:val="both"/>
              <w:rPr>
                <w:color w:val="0000FF"/>
                <w:u w:val="single"/>
              </w:rPr>
            </w:pPr>
            <w:hyperlink r:id="rId6" w:history="1">
              <w:r w:rsidR="00776135">
                <w:rPr>
                  <w:rStyle w:val="ab"/>
                  <w:sz w:val="22"/>
                </w:rPr>
                <w:t>http://files.school-collection.edu.ru/dlrstore/669b2b53-e921-11dc-95ff-0800200c9a66/2_4.swf</w:t>
              </w:r>
            </w:hyperlink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-Давайте сформулируем определение диффузии.</w:t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lastRenderedPageBreak/>
              <w:t>Отвечают на поставленные вопросы.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Формулируют цели и план</w:t>
            </w:r>
            <w:r>
              <w:rPr>
                <w:sz w:val="22"/>
              </w:rPr>
              <w:t xml:space="preserve"> урока.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Диалог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 xml:space="preserve">Личностные: </w:t>
            </w:r>
            <w:proofErr w:type="spellStart"/>
            <w:r>
              <w:rPr>
                <w:sz w:val="22"/>
              </w:rPr>
              <w:t>смыслообразование</w:t>
            </w:r>
            <w:proofErr w:type="spellEnd"/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Познавательные:</w:t>
            </w:r>
            <w:r>
              <w:rPr>
                <w:sz w:val="22"/>
              </w:rPr>
              <w:t xml:space="preserve"> формулирование познавательной цели</w:t>
            </w:r>
            <w:proofErr w:type="gramEnd"/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Регулятивные</w:t>
            </w:r>
            <w:proofErr w:type="gramEnd"/>
            <w:r>
              <w:rPr>
                <w:i/>
                <w:sz w:val="22"/>
              </w:rPr>
              <w:t>:</w:t>
            </w:r>
            <w:r>
              <w:rPr>
                <w:sz w:val="22"/>
              </w:rPr>
              <w:t xml:space="preserve"> планирование.</w:t>
            </w:r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Коммуникативные</w:t>
            </w:r>
            <w:proofErr w:type="gramEnd"/>
            <w:r>
              <w:rPr>
                <w:i/>
                <w:sz w:val="22"/>
              </w:rPr>
              <w:t>:</w:t>
            </w:r>
            <w:r>
              <w:rPr>
                <w:sz w:val="22"/>
              </w:rPr>
              <w:t xml:space="preserve"> разрешение конфликтов.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ind w:left="-108"/>
              <w:jc w:val="both"/>
            </w:pPr>
            <w:r>
              <w:rPr>
                <w:sz w:val="22"/>
              </w:rPr>
              <w:t>Учащимися сформулирована тема урока и поставлена цель.</w:t>
            </w:r>
          </w:p>
        </w:tc>
      </w:tr>
      <w:tr w:rsidR="0042479B">
        <w:trPr>
          <w:trHeight w:val="1134"/>
        </w:trPr>
        <w:tc>
          <w:tcPr>
            <w:tcW w:w="1984" w:type="dxa"/>
          </w:tcPr>
          <w:p w:rsidR="0042479B" w:rsidRDefault="00776135">
            <w:pPr>
              <w:spacing w:before="25" w:line="276" w:lineRule="auto"/>
              <w:jc w:val="both"/>
              <w:rPr>
                <w:b/>
              </w:rPr>
            </w:pPr>
            <w:r>
              <w:rPr>
                <w:b/>
                <w:sz w:val="22"/>
              </w:rPr>
              <w:lastRenderedPageBreak/>
              <w:t xml:space="preserve">Построение проекта выхода из </w:t>
            </w:r>
            <w:r>
              <w:rPr>
                <w:b/>
                <w:sz w:val="22"/>
              </w:rPr>
              <w:t>затруднения</w:t>
            </w:r>
          </w:p>
          <w:p w:rsidR="0042479B" w:rsidRDefault="0042479B">
            <w:pPr>
              <w:spacing w:line="276" w:lineRule="auto"/>
              <w:ind w:left="142" w:hanging="142"/>
              <w:jc w:val="both"/>
            </w:pP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Организует учащихся на выполнение эксперимента.</w:t>
            </w:r>
            <w:r>
              <w:rPr>
                <w:sz w:val="22"/>
              </w:rPr>
              <w:t xml:space="preserve"> </w:t>
            </w:r>
            <w:r>
              <w:rPr>
                <w:b/>
                <w:i/>
                <w:sz w:val="22"/>
              </w:rPr>
              <w:t>Побуждает к высказыванию своего мнения.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b/>
                <w:i/>
                <w:sz w:val="22"/>
              </w:rPr>
              <w:t xml:space="preserve"> - </w:t>
            </w:r>
            <w:r>
              <w:rPr>
                <w:sz w:val="22"/>
              </w:rPr>
              <w:t xml:space="preserve">В эксперименте с духами мы наблюдали процесс диффузии в газах. А возможна ли диффузия в жидкостях?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На ваших столах стоят чашки с водой. Бросьте неско</w:t>
            </w:r>
            <w:r>
              <w:rPr>
                <w:sz w:val="22"/>
              </w:rPr>
              <w:t>лько кристалликов перманганата калия в воду.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Что вы наблюдаете?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Быстро ли растворяются кристаллики </w:t>
            </w:r>
            <w:r>
              <w:rPr>
                <w:sz w:val="22"/>
              </w:rPr>
              <w:lastRenderedPageBreak/>
              <w:t>марганцовки? Почему?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Благодаря чему происходит растворение кристалликов марганцовки в воде?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Как вы думаете, возможен ли процесс диффузии в твердых </w:t>
            </w:r>
            <w:r>
              <w:rPr>
                <w:sz w:val="22"/>
              </w:rPr>
              <w:t>телах?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На стеклышко я насыпала кристаллики марганцовки, сверху покрыла их расплавленным воском. Вы видите результат диффузии проходившей в течение недели.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Какой вывод можно сделать по результатам рассмотрения диффузии в газах, жидкостях и твердых телах</w:t>
            </w:r>
            <w:r>
              <w:rPr>
                <w:sz w:val="22"/>
              </w:rPr>
              <w:t>?</w:t>
            </w:r>
          </w:p>
          <w:p w:rsidR="0042479B" w:rsidRDefault="00776135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371600" cy="1009650"/>
                  <wp:effectExtent l="0" t="0" r="0" b="0"/>
                  <wp:docPr id="3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0" y="0"/>
                            <a:ext cx="137160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sz w:val="22"/>
              </w:rPr>
              <w:t>- Молекулы веществ находящихся в любом агрегатном состоянии, непрерывно двигаются.</w:t>
            </w:r>
            <w:r>
              <w:rPr>
                <w:i/>
                <w:sz w:val="22"/>
              </w:rPr>
              <w:t xml:space="preserve"> </w:t>
            </w:r>
            <w:r>
              <w:rPr>
                <w:sz w:val="22"/>
              </w:rPr>
              <w:t>Беспорядочное движение частиц жидкостей впервые было доказано ботаником</w:t>
            </w:r>
            <w:r>
              <w:rPr>
                <w:i/>
                <w:sz w:val="22"/>
              </w:rPr>
              <w:t xml:space="preserve"> </w:t>
            </w:r>
            <w:r>
              <w:rPr>
                <w:sz w:val="22"/>
              </w:rPr>
              <w:t xml:space="preserve">Робертом Броуном в 1827 году, наблюдая под </w:t>
            </w:r>
            <w:r>
              <w:rPr>
                <w:i/>
                <w:sz w:val="22"/>
              </w:rPr>
              <w:t xml:space="preserve"> </w:t>
            </w:r>
            <w:r>
              <w:rPr>
                <w:sz w:val="22"/>
              </w:rPr>
              <w:t xml:space="preserve">микроскопом взвесь в виде </w:t>
            </w:r>
            <w:proofErr w:type="gramStart"/>
            <w:r>
              <w:rPr>
                <w:sz w:val="22"/>
              </w:rPr>
              <w:t>растительной</w:t>
            </w:r>
            <w:proofErr w:type="gramEnd"/>
            <w:r>
              <w:rPr>
                <w:sz w:val="22"/>
              </w:rPr>
              <w:t xml:space="preserve">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пыльцой, </w:t>
            </w:r>
            <w:r>
              <w:rPr>
                <w:sz w:val="22"/>
              </w:rPr>
              <w:t>обнаружил, что частицы находятся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 в непрерывном движении, описывая </w:t>
            </w:r>
            <w:proofErr w:type="gramStart"/>
            <w:r>
              <w:rPr>
                <w:sz w:val="22"/>
              </w:rPr>
              <w:t>сложные</w:t>
            </w:r>
            <w:proofErr w:type="gramEnd"/>
            <w:r>
              <w:rPr>
                <w:sz w:val="22"/>
              </w:rPr>
              <w:t xml:space="preserve">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траектории.</w:t>
            </w:r>
          </w:p>
          <w:p w:rsidR="0042479B" w:rsidRDefault="00776135">
            <w:pPr>
              <w:pStyle w:val="3"/>
              <w:spacing w:line="276" w:lineRule="auto"/>
              <w:jc w:val="both"/>
              <w:rPr>
                <w:sz w:val="24"/>
              </w:rPr>
            </w:pPr>
            <w:r>
              <w:rPr>
                <w:sz w:val="24"/>
              </w:rPr>
              <w:t>- Ребята, почему частички пыльцы двигались? Что способствовало движению пыльцы?</w:t>
            </w:r>
          </w:p>
          <w:p w:rsidR="0042479B" w:rsidRDefault="00776135">
            <w:pPr>
              <w:pStyle w:val="3"/>
              <w:spacing w:line="276" w:lineRule="auto"/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>
                  <wp:extent cx="1447800" cy="1076325"/>
                  <wp:effectExtent l="0" t="0" r="0" b="0"/>
                  <wp:docPr id="4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0" y="0"/>
                            <a:ext cx="144780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479B" w:rsidRDefault="00776135">
            <w:pPr>
              <w:spacing w:line="276" w:lineRule="auto"/>
              <w:jc w:val="both"/>
              <w:rPr>
                <w:u w:val="single"/>
              </w:rPr>
            </w:pPr>
            <w:r>
              <w:rPr>
                <w:sz w:val="22"/>
                <w:u w:val="single"/>
              </w:rPr>
              <w:t xml:space="preserve">Проведём ещё один опыт и сделаем это в группах.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lastRenderedPageBreak/>
              <w:t xml:space="preserve"> - В два одинаковых стеклянных сосуда</w:t>
            </w:r>
            <w:r>
              <w:rPr>
                <w:sz w:val="22"/>
              </w:rPr>
              <w:t xml:space="preserve"> налейте одинаковое количество воды, но различной температуры. В каждый положите пакетик чая. Пронаблюдаете, что происходит.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Какое явление мы наблюдаем?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Что вы можете сказать о скорости протекания диффузии в первом и втором сосудах?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 -Сейчас в обоих сос</w:t>
            </w:r>
            <w:r>
              <w:rPr>
                <w:sz w:val="22"/>
              </w:rPr>
              <w:t xml:space="preserve">удах в диффузии участвуют одни и те же вещества, находящиеся в одних и тех же агрегатных состояниях. Значит, скорость протекания диффузии должна быть одинакова? Но результат опыта свидетельствует об </w:t>
            </w:r>
            <w:proofErr w:type="gramStart"/>
            <w:r>
              <w:rPr>
                <w:sz w:val="22"/>
              </w:rPr>
              <w:t>обратном</w:t>
            </w:r>
            <w:proofErr w:type="gramEnd"/>
            <w:r>
              <w:rPr>
                <w:sz w:val="22"/>
              </w:rPr>
              <w:t>. Почему?</w:t>
            </w:r>
          </w:p>
        </w:tc>
        <w:tc>
          <w:tcPr>
            <w:tcW w:w="1843" w:type="dxa"/>
          </w:tcPr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Выполняют задания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Осуществляют  само</w:t>
            </w:r>
            <w:r>
              <w:rPr>
                <w:sz w:val="22"/>
              </w:rPr>
              <w:t>оценку.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Диалог.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Парная работа. 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Групповая работа.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Практическая работа.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lastRenderedPageBreak/>
              <w:t>Личностные:</w:t>
            </w:r>
            <w:r>
              <w:rPr>
                <w:sz w:val="22"/>
              </w:rPr>
              <w:t xml:space="preserve"> </w:t>
            </w:r>
            <w:proofErr w:type="spellStart"/>
            <w:r>
              <w:rPr>
                <w:sz w:val="22"/>
              </w:rPr>
              <w:t>смыслообразование</w:t>
            </w:r>
            <w:proofErr w:type="spellEnd"/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Познавательные: логические.</w:t>
            </w:r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Регулятивные</w:t>
            </w:r>
            <w:proofErr w:type="gramEnd"/>
            <w:r>
              <w:rPr>
                <w:i/>
                <w:sz w:val="22"/>
              </w:rPr>
              <w:t>:</w:t>
            </w:r>
            <w:r>
              <w:rPr>
                <w:sz w:val="22"/>
              </w:rPr>
              <w:t xml:space="preserve"> контроль и коррекция.</w:t>
            </w:r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Коммуникативные</w:t>
            </w:r>
            <w:proofErr w:type="gramEnd"/>
            <w:r>
              <w:rPr>
                <w:i/>
                <w:sz w:val="22"/>
              </w:rPr>
              <w:t>:</w:t>
            </w:r>
            <w:r>
              <w:rPr>
                <w:sz w:val="22"/>
              </w:rPr>
              <w:t xml:space="preserve"> постановка вопросов.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Проведены опыты.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Сделаны выводы</w:t>
            </w:r>
          </w:p>
        </w:tc>
      </w:tr>
      <w:tr w:rsidR="0042479B">
        <w:trPr>
          <w:trHeight w:val="554"/>
        </w:trPr>
        <w:tc>
          <w:tcPr>
            <w:tcW w:w="1984" w:type="dxa"/>
          </w:tcPr>
          <w:p w:rsidR="0042479B" w:rsidRDefault="00776135">
            <w:pPr>
              <w:spacing w:before="25" w:line="276" w:lineRule="auto"/>
              <w:jc w:val="both"/>
              <w:rPr>
                <w:b/>
              </w:rPr>
            </w:pPr>
            <w:r>
              <w:rPr>
                <w:b/>
                <w:sz w:val="22"/>
              </w:rPr>
              <w:lastRenderedPageBreak/>
              <w:t>Физкультминутка</w:t>
            </w: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Организует учащихся на выполнение физкультминутки.</w:t>
            </w:r>
          </w:p>
          <w:p w:rsidR="0042479B" w:rsidRDefault="00776135">
            <w:pPr>
              <w:spacing w:after="200" w:line="276" w:lineRule="auto"/>
              <w:contextualSpacing/>
              <w:jc w:val="both"/>
              <w:rPr>
                <w:i/>
              </w:rPr>
            </w:pPr>
            <w:r>
              <w:rPr>
                <w:color w:val="FF0000"/>
                <w:sz w:val="22"/>
              </w:rPr>
              <w:t xml:space="preserve"> </w:t>
            </w:r>
            <w:r>
              <w:rPr>
                <w:sz w:val="22"/>
              </w:rPr>
              <w:t>Ребята, мы  немного устали, и я предлагаю вам отдохнуть. Скажите, а из чего состоят наши тела? Но молекулы находятся в движении. Давайте и мы подвигаемся.</w:t>
            </w:r>
            <w:r>
              <w:rPr>
                <w:i/>
                <w:sz w:val="22"/>
              </w:rPr>
              <w:t xml:space="preserve">   </w:t>
            </w:r>
          </w:p>
        </w:tc>
        <w:tc>
          <w:tcPr>
            <w:tcW w:w="1843" w:type="dxa"/>
          </w:tcPr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Участвуют в физкультминутке</w:t>
            </w:r>
          </w:p>
        </w:tc>
        <w:tc>
          <w:tcPr>
            <w:tcW w:w="1985" w:type="dxa"/>
          </w:tcPr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Фронтальная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  <w:sz w:val="22"/>
              </w:rPr>
              <w:t>Личностные:</w:t>
            </w:r>
          </w:p>
          <w:p w:rsidR="0042479B" w:rsidRDefault="00776135">
            <w:pPr>
              <w:spacing w:line="276" w:lineRule="auto"/>
              <w:jc w:val="both"/>
              <w:rPr>
                <w:b/>
              </w:rPr>
            </w:pPr>
            <w:r>
              <w:rPr>
                <w:sz w:val="22"/>
              </w:rPr>
              <w:t>умение применять правила охраны своего здоровья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Снято напряжение, </w:t>
            </w:r>
            <w:proofErr w:type="gramStart"/>
            <w:r>
              <w:rPr>
                <w:sz w:val="22"/>
              </w:rPr>
              <w:t>улучшен</w:t>
            </w:r>
            <w:proofErr w:type="gramEnd"/>
            <w:r>
              <w:rPr>
                <w:sz w:val="22"/>
              </w:rPr>
              <w:t xml:space="preserve"> </w:t>
            </w:r>
            <w:proofErr w:type="spellStart"/>
            <w:r>
              <w:rPr>
                <w:sz w:val="22"/>
              </w:rPr>
              <w:t>эмоциональноесостояние</w:t>
            </w:r>
            <w:proofErr w:type="spellEnd"/>
          </w:p>
        </w:tc>
      </w:tr>
      <w:tr w:rsidR="0042479B">
        <w:trPr>
          <w:trHeight w:val="1687"/>
        </w:trPr>
        <w:tc>
          <w:tcPr>
            <w:tcW w:w="1984" w:type="dxa"/>
          </w:tcPr>
          <w:p w:rsidR="0042479B" w:rsidRDefault="00776135">
            <w:pPr>
              <w:pStyle w:val="a3"/>
              <w:spacing w:before="25"/>
              <w:ind w:left="0"/>
              <w:jc w:val="both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Первичное закрепление с </w:t>
            </w:r>
            <w:proofErr w:type="spellStart"/>
            <w:r>
              <w:rPr>
                <w:rFonts w:ascii="Times New Roman" w:hAnsi="Times New Roman"/>
                <w:b/>
                <w:sz w:val="24"/>
              </w:rPr>
              <w:t>проговарива</w:t>
            </w:r>
            <w:proofErr w:type="spellEnd"/>
          </w:p>
          <w:p w:rsidR="0042479B" w:rsidRDefault="00776135">
            <w:pPr>
              <w:pStyle w:val="a3"/>
              <w:spacing w:before="25"/>
              <w:ind w:left="0"/>
              <w:jc w:val="both"/>
              <w:rPr>
                <w:rFonts w:ascii="Times New Roman" w:hAnsi="Times New Roman"/>
                <w:b/>
                <w:sz w:val="24"/>
              </w:rPr>
            </w:pPr>
            <w:proofErr w:type="spellStart"/>
            <w:r>
              <w:rPr>
                <w:rFonts w:ascii="Times New Roman" w:hAnsi="Times New Roman"/>
                <w:b/>
                <w:sz w:val="24"/>
              </w:rPr>
              <w:t>нием</w:t>
            </w:r>
            <w:proofErr w:type="spellEnd"/>
            <w:r>
              <w:rPr>
                <w:rFonts w:ascii="Times New Roman" w:hAnsi="Times New Roman"/>
                <w:b/>
                <w:sz w:val="24"/>
              </w:rPr>
              <w:t xml:space="preserve"> во внешней речи</w:t>
            </w:r>
          </w:p>
          <w:p w:rsidR="0042479B" w:rsidRDefault="0042479B">
            <w:pPr>
              <w:spacing w:line="276" w:lineRule="auto"/>
              <w:ind w:left="142" w:hanging="142"/>
              <w:jc w:val="both"/>
              <w:rPr>
                <w:b/>
              </w:rPr>
            </w:pP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1)  -А где же  применяется процесс диффузии? Чтобы ответить на этот вопрос, </w:t>
            </w:r>
            <w:r>
              <w:rPr>
                <w:sz w:val="22"/>
              </w:rPr>
              <w:t>я предлагаю вам поработать над текстами. Задача каждой группы - выделить в тексте главное и составить рассказ о применении процесса диффузии в данной области. (При ответе учащихся те</w:t>
            </w:r>
            <w:proofErr w:type="gramStart"/>
            <w:r>
              <w:rPr>
                <w:sz w:val="22"/>
              </w:rPr>
              <w:t>кст пр</w:t>
            </w:r>
            <w:proofErr w:type="gramEnd"/>
            <w:r>
              <w:rPr>
                <w:sz w:val="22"/>
              </w:rPr>
              <w:t>оецируется на доску с помощью документ - камеры)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Молодцы!</w:t>
            </w:r>
          </w:p>
          <w:p w:rsidR="0042479B" w:rsidRDefault="00776135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71625" cy="1190625"/>
                  <wp:effectExtent l="0" t="0" r="0" b="0"/>
                  <wp:docPr id="5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9"/>
                          <a:stretch/>
                        </pic:blipFill>
                        <pic:spPr>
                          <a:xfrm>
                            <a:off x="0" y="0"/>
                            <a:ext cx="1571625" cy="1190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2) </w:t>
            </w:r>
            <w:r>
              <w:rPr>
                <w:sz w:val="22"/>
              </w:rPr>
              <w:t>-Итак, известно, что диффузия играет большую роль в нашей жизни. А полезна она или вредна?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Вызываю двух учеников к доске. Один приводит </w:t>
            </w:r>
            <w:r>
              <w:rPr>
                <w:sz w:val="22"/>
              </w:rPr>
              <w:lastRenderedPageBreak/>
              <w:t>примеры о пользе диффузии. Другой ученик доказывает, что она вредна.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По окончании «спора» совместно с учащимися подводит</w:t>
            </w:r>
            <w:r>
              <w:rPr>
                <w:sz w:val="22"/>
              </w:rPr>
              <w:t>ся итог.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3) «</w:t>
            </w:r>
            <w:proofErr w:type="spellStart"/>
            <w:r>
              <w:rPr>
                <w:sz w:val="22"/>
              </w:rPr>
              <w:t>Порешаем</w:t>
            </w:r>
            <w:proofErr w:type="spellEnd"/>
            <w:r>
              <w:rPr>
                <w:sz w:val="22"/>
              </w:rPr>
              <w:t xml:space="preserve"> задачки»: </w:t>
            </w:r>
          </w:p>
          <w:p w:rsidR="0042479B" w:rsidRDefault="00776135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04950" cy="1085850"/>
                  <wp:effectExtent l="0" t="0" r="0" b="0"/>
                  <wp:docPr id="6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10"/>
                          <a:stretch/>
                        </pic:blipFill>
                        <pic:spPr>
                          <a:xfrm>
                            <a:off x="0" y="0"/>
                            <a:ext cx="1504950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Большинство клопов, божьи коровки, некоторые листоеды вооружились для своей защиты: запах от клопов отвратителен, а божьи коровки выделяют жёлтую ядовитую жидкость.</w:t>
            </w:r>
            <w:r>
              <w:rPr>
                <w:color w:val="0000FF"/>
                <w:sz w:val="44"/>
              </w:rPr>
              <w:t xml:space="preserve"> </w:t>
            </w:r>
            <w:r>
              <w:rPr>
                <w:sz w:val="22"/>
              </w:rPr>
              <w:t>Объясните передачу запахов.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Рыбы дышат кислородом, р</w:t>
            </w:r>
            <w:r>
              <w:rPr>
                <w:sz w:val="22"/>
              </w:rPr>
              <w:t>астворённым в воде рек, озёр и морей. Какой физический процесс позволяет кислороду из атмосферы попадать в воду?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Природные горючие газы не имеют запаха. Поэтому с целью быстрейшего обнаружения опасных скоплений газа в помещениях в него примешивают пахуче</w:t>
            </w:r>
            <w:r>
              <w:rPr>
                <w:sz w:val="22"/>
              </w:rPr>
              <w:t xml:space="preserve">е вещество – </w:t>
            </w:r>
            <w:proofErr w:type="spellStart"/>
            <w:r>
              <w:rPr>
                <w:sz w:val="22"/>
              </w:rPr>
              <w:t>одорант</w:t>
            </w:r>
            <w:proofErr w:type="spellEnd"/>
            <w:r>
              <w:rPr>
                <w:sz w:val="22"/>
              </w:rPr>
              <w:t xml:space="preserve">. Объясните, почему достаточно всего несколько граммов </w:t>
            </w:r>
            <w:proofErr w:type="spellStart"/>
            <w:r>
              <w:rPr>
                <w:sz w:val="22"/>
              </w:rPr>
              <w:t>одоранта</w:t>
            </w:r>
            <w:proofErr w:type="spellEnd"/>
            <w:r>
              <w:rPr>
                <w:sz w:val="22"/>
              </w:rPr>
              <w:t xml:space="preserve"> на тысячи кубических метров газа, чтобы придать ему запах.</w:t>
            </w:r>
          </w:p>
          <w:p w:rsidR="0042479B" w:rsidRDefault="00776135">
            <w:pPr>
              <w:jc w:val="both"/>
            </w:pPr>
            <w:r>
              <w:rPr>
                <w:sz w:val="22"/>
              </w:rPr>
              <w:t>- Почему чернильные пятна легче удалить вскоре после того, как были пролиты чернила, и значительно труднее сделат</w:t>
            </w:r>
            <w:r>
              <w:rPr>
                <w:sz w:val="22"/>
              </w:rPr>
              <w:t>ь это впоследствии?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При составлении гербария растения высушиваются? Для чего?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- В качестве тонизирующих напитков обычно употребляют чай, какао  или кофе. Все они возделываются в тропиках. Родина чая – Китай, и в Европе он стал известен в 17 веке, но быст</w:t>
            </w:r>
            <w:r>
              <w:rPr>
                <w:sz w:val="22"/>
              </w:rPr>
              <w:t xml:space="preserve">ро приобрел широкую популярность. Родина кофе – </w:t>
            </w:r>
            <w:r>
              <w:rPr>
                <w:sz w:val="22"/>
              </w:rPr>
              <w:lastRenderedPageBreak/>
              <w:t xml:space="preserve">Африка, но в наши дни 2/3 его сбора дают страны Латинской Америки. Культура какао, </w:t>
            </w:r>
            <w:proofErr w:type="gramStart"/>
            <w:r>
              <w:rPr>
                <w:sz w:val="22"/>
              </w:rPr>
              <w:t>напротив родилась</w:t>
            </w:r>
            <w:proofErr w:type="gramEnd"/>
            <w:r>
              <w:rPr>
                <w:sz w:val="22"/>
              </w:rPr>
              <w:t xml:space="preserve"> в Америке, но теперь основные ее производители находятся на Гвинейском побережье Африки. Чем объясняется бы</w:t>
            </w:r>
            <w:r>
              <w:rPr>
                <w:sz w:val="22"/>
              </w:rPr>
              <w:t>строе распространение ароматов этих напитков?</w:t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lastRenderedPageBreak/>
              <w:t>Выполняют задание у доски и на местах. Осуществляют  самооценку.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</w:tc>
        <w:tc>
          <w:tcPr>
            <w:tcW w:w="1985" w:type="dxa"/>
          </w:tcPr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Фронтальная.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Практическая работа. 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Парная работа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Познавательные</w:t>
            </w:r>
            <w:r>
              <w:rPr>
                <w:sz w:val="22"/>
              </w:rPr>
              <w:t>: логические.</w:t>
            </w:r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Регулятивные</w:t>
            </w:r>
            <w:proofErr w:type="gramEnd"/>
            <w:r>
              <w:rPr>
                <w:sz w:val="22"/>
              </w:rPr>
              <w:t>: контроль и коррекция.</w:t>
            </w:r>
          </w:p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  <w:sz w:val="22"/>
              </w:rPr>
              <w:t>Коммуникативные:</w:t>
            </w:r>
            <w:r>
              <w:rPr>
                <w:sz w:val="22"/>
              </w:rPr>
              <w:t xml:space="preserve"> оценка действий партнёра умение с достаточной полнотой и точностью выражать свои мысли.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proofErr w:type="spellStart"/>
            <w:r>
              <w:rPr>
                <w:sz w:val="22"/>
              </w:rPr>
              <w:t>Осмыслины</w:t>
            </w:r>
            <w:proofErr w:type="spellEnd"/>
            <w:r>
              <w:rPr>
                <w:sz w:val="22"/>
              </w:rPr>
              <w:t xml:space="preserve"> </w:t>
            </w:r>
            <w:proofErr w:type="gramStart"/>
            <w:r>
              <w:rPr>
                <w:sz w:val="22"/>
              </w:rPr>
              <w:t>выводы</w:t>
            </w:r>
            <w:proofErr w:type="gramEnd"/>
            <w:r>
              <w:rPr>
                <w:sz w:val="22"/>
              </w:rPr>
              <w:t xml:space="preserve"> полученные в ходе выполнения практической работы.</w:t>
            </w:r>
          </w:p>
          <w:p w:rsidR="0042479B" w:rsidRDefault="0042479B">
            <w:pPr>
              <w:spacing w:line="276" w:lineRule="auto"/>
              <w:jc w:val="both"/>
            </w:pPr>
          </w:p>
        </w:tc>
      </w:tr>
      <w:tr w:rsidR="0042479B">
        <w:trPr>
          <w:trHeight w:val="270"/>
        </w:trPr>
        <w:tc>
          <w:tcPr>
            <w:tcW w:w="1984" w:type="dxa"/>
          </w:tcPr>
          <w:p w:rsidR="0042479B" w:rsidRDefault="00776135">
            <w:pPr>
              <w:spacing w:line="276" w:lineRule="auto"/>
              <w:jc w:val="both"/>
              <w:rPr>
                <w:b/>
              </w:rPr>
            </w:pPr>
            <w:r>
              <w:rPr>
                <w:b/>
                <w:sz w:val="22"/>
              </w:rPr>
              <w:lastRenderedPageBreak/>
              <w:t xml:space="preserve">Самостоятельная работа с </w:t>
            </w:r>
            <w:proofErr w:type="spellStart"/>
            <w:r>
              <w:rPr>
                <w:b/>
                <w:sz w:val="22"/>
              </w:rPr>
              <w:t>взаимопровер</w:t>
            </w:r>
            <w:proofErr w:type="spellEnd"/>
          </w:p>
          <w:p w:rsidR="0042479B" w:rsidRDefault="00776135">
            <w:pPr>
              <w:spacing w:line="276" w:lineRule="auto"/>
              <w:jc w:val="both"/>
              <w:rPr>
                <w:b/>
              </w:rPr>
            </w:pPr>
            <w:r>
              <w:rPr>
                <w:b/>
                <w:sz w:val="22"/>
              </w:rPr>
              <w:t>кой по эталону</w:t>
            </w:r>
          </w:p>
          <w:p w:rsidR="0042479B" w:rsidRDefault="0042479B">
            <w:pPr>
              <w:spacing w:line="276" w:lineRule="auto"/>
              <w:ind w:left="142" w:hanging="142"/>
              <w:jc w:val="both"/>
            </w:pP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Организует учащихся на выполнение самостоятельной работы. Фиксирует время. Контролирует выполнение.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Интерактивное задание</w:t>
            </w:r>
          </w:p>
          <w:p w:rsidR="0042479B" w:rsidRDefault="0042479B">
            <w:pPr>
              <w:spacing w:line="276" w:lineRule="auto"/>
              <w:jc w:val="both"/>
            </w:pPr>
            <w:hyperlink r:id="rId11" w:history="1">
              <w:r w:rsidR="00776135">
                <w:rPr>
                  <w:color w:val="0000FF"/>
                  <w:sz w:val="22"/>
                  <w:u w:val="single"/>
                </w:rPr>
                <w:t>http://files.school-</w:t>
              </w:r>
              <w:r w:rsidR="00776135">
                <w:rPr>
                  <w:color w:val="0000FF"/>
                  <w:sz w:val="22"/>
                  <w:u w:val="single"/>
                </w:rPr>
                <w:t>collection.edu.ru/dlrstore/669b0443-e921-11dc-95ff-0800200c9a66/index_listing.html</w:t>
              </w:r>
            </w:hyperlink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ind w:left="-108"/>
              <w:jc w:val="both"/>
            </w:pPr>
            <w:r>
              <w:rPr>
                <w:sz w:val="22"/>
              </w:rPr>
              <w:t>Выполняют самостоятельно задания. Осуществляют  взаимопроверку.</w:t>
            </w:r>
          </w:p>
          <w:p w:rsidR="0042479B" w:rsidRDefault="0042479B">
            <w:pPr>
              <w:spacing w:line="276" w:lineRule="auto"/>
              <w:jc w:val="both"/>
            </w:pPr>
          </w:p>
          <w:p w:rsidR="0042479B" w:rsidRDefault="0042479B">
            <w:pPr>
              <w:spacing w:line="276" w:lineRule="auto"/>
              <w:jc w:val="both"/>
            </w:pP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ind w:left="-108"/>
              <w:jc w:val="both"/>
            </w:pPr>
            <w:r>
              <w:rPr>
                <w:sz w:val="22"/>
              </w:rPr>
              <w:t>Самостоятельная работа.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Познавательные</w:t>
            </w:r>
            <w:r>
              <w:rPr>
                <w:sz w:val="22"/>
              </w:rPr>
              <w:t>: логические.</w:t>
            </w:r>
          </w:p>
          <w:p w:rsidR="0042479B" w:rsidRDefault="00776135">
            <w:pPr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Регулятивные</w:t>
            </w:r>
            <w:proofErr w:type="gramEnd"/>
            <w:r>
              <w:rPr>
                <w:i/>
                <w:sz w:val="22"/>
              </w:rPr>
              <w:t>:</w:t>
            </w:r>
            <w:r>
              <w:rPr>
                <w:sz w:val="22"/>
              </w:rPr>
              <w:t xml:space="preserve"> оценка, контроль и коррекция.</w:t>
            </w:r>
          </w:p>
          <w:p w:rsidR="0042479B" w:rsidRDefault="0042479B">
            <w:pPr>
              <w:spacing w:line="276" w:lineRule="auto"/>
              <w:jc w:val="both"/>
            </w:pP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Научились применять полученные знания при выполнении конкретных заданий.</w:t>
            </w:r>
          </w:p>
        </w:tc>
      </w:tr>
      <w:tr w:rsidR="0042479B">
        <w:trPr>
          <w:trHeight w:val="1134"/>
        </w:trPr>
        <w:tc>
          <w:tcPr>
            <w:tcW w:w="1984" w:type="dxa"/>
          </w:tcPr>
          <w:p w:rsidR="0042479B" w:rsidRDefault="00776135">
            <w:pPr>
              <w:spacing w:before="25" w:line="276" w:lineRule="auto"/>
              <w:jc w:val="both"/>
              <w:rPr>
                <w:b/>
              </w:rPr>
            </w:pPr>
            <w:r>
              <w:rPr>
                <w:b/>
                <w:sz w:val="22"/>
              </w:rPr>
              <w:t>Рефлексия учебной деятельности на уроке (итог)</w:t>
            </w:r>
          </w:p>
          <w:p w:rsidR="0042479B" w:rsidRDefault="0042479B">
            <w:pPr>
              <w:spacing w:line="276" w:lineRule="auto"/>
              <w:ind w:left="142" w:hanging="142"/>
              <w:jc w:val="both"/>
            </w:pPr>
          </w:p>
        </w:tc>
        <w:tc>
          <w:tcPr>
            <w:tcW w:w="5103" w:type="dxa"/>
          </w:tcPr>
          <w:p w:rsidR="0042479B" w:rsidRDefault="00776135">
            <w:pPr>
              <w:spacing w:after="200" w:line="276" w:lineRule="auto"/>
              <w:contextualSpacing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Устанавливает правильность, осознанность изученного материала, проводит коррекцию пробелов.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 xml:space="preserve">- Ребята! Открывается рубрика «Задай  </w:t>
            </w:r>
            <w:r>
              <w:rPr>
                <w:sz w:val="22"/>
              </w:rPr>
              <w:t>вопрос классу!»</w:t>
            </w:r>
          </w:p>
          <w:p w:rsidR="0042479B" w:rsidRDefault="00776135">
            <w:pPr>
              <w:spacing w:line="276" w:lineRule="auto"/>
              <w:jc w:val="both"/>
              <w:rPr>
                <w:i/>
              </w:rPr>
            </w:pPr>
            <w:r>
              <w:rPr>
                <w:i/>
                <w:sz w:val="22"/>
              </w:rPr>
              <w:t xml:space="preserve">Выставление оценок. </w:t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Отвечают на вопросы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Диалог.</w:t>
            </w:r>
          </w:p>
        </w:tc>
        <w:tc>
          <w:tcPr>
            <w:tcW w:w="2268" w:type="dxa"/>
          </w:tcPr>
          <w:p w:rsidR="0042479B" w:rsidRDefault="00776135">
            <w:pPr>
              <w:spacing w:line="276" w:lineRule="auto"/>
              <w:ind w:left="-108"/>
              <w:jc w:val="both"/>
            </w:pPr>
            <w:proofErr w:type="gramStart"/>
            <w:r>
              <w:rPr>
                <w:i/>
                <w:sz w:val="22"/>
              </w:rPr>
              <w:t>Личностные</w:t>
            </w:r>
            <w:proofErr w:type="gramEnd"/>
            <w:r>
              <w:rPr>
                <w:i/>
                <w:sz w:val="22"/>
              </w:rPr>
              <w:t>:</w:t>
            </w:r>
            <w:r>
              <w:rPr>
                <w:sz w:val="22"/>
              </w:rPr>
              <w:t xml:space="preserve"> самоопределение и  </w:t>
            </w:r>
            <w:proofErr w:type="spellStart"/>
            <w:r>
              <w:rPr>
                <w:sz w:val="22"/>
              </w:rPr>
              <w:t>смыслообразовние</w:t>
            </w:r>
            <w:proofErr w:type="spellEnd"/>
            <w:r>
              <w:rPr>
                <w:sz w:val="22"/>
              </w:rPr>
              <w:t>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Коммуникативные:</w:t>
            </w:r>
            <w:r>
              <w:rPr>
                <w:sz w:val="22"/>
              </w:rPr>
              <w:t xml:space="preserve"> умение точно выражать свои мысли.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i/>
                <w:sz w:val="22"/>
              </w:rPr>
              <w:t>Регулятивные</w:t>
            </w:r>
            <w:r>
              <w:rPr>
                <w:sz w:val="22"/>
              </w:rPr>
              <w:t>: осознание качества и уровня усвоения</w:t>
            </w: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Подведен итог урока.</w:t>
            </w:r>
          </w:p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Выставлены оценки.</w:t>
            </w:r>
          </w:p>
        </w:tc>
      </w:tr>
      <w:tr w:rsidR="0042479B">
        <w:trPr>
          <w:trHeight w:val="1134"/>
        </w:trPr>
        <w:tc>
          <w:tcPr>
            <w:tcW w:w="1984" w:type="dxa"/>
          </w:tcPr>
          <w:p w:rsidR="0042479B" w:rsidRDefault="00776135">
            <w:pPr>
              <w:spacing w:line="276" w:lineRule="auto"/>
              <w:jc w:val="both"/>
              <w:rPr>
                <w:b/>
              </w:rPr>
            </w:pPr>
            <w:r>
              <w:rPr>
                <w:b/>
                <w:sz w:val="22"/>
              </w:rPr>
              <w:t>Домашнее задание</w:t>
            </w:r>
          </w:p>
        </w:tc>
        <w:tc>
          <w:tcPr>
            <w:tcW w:w="5103" w:type="dxa"/>
          </w:tcPr>
          <w:p w:rsidR="0042479B" w:rsidRDefault="00776135">
            <w:pPr>
              <w:spacing w:line="276" w:lineRule="auto"/>
              <w:contextualSpacing/>
              <w:jc w:val="both"/>
              <w:rPr>
                <w:b/>
                <w:i/>
              </w:rPr>
            </w:pPr>
            <w:r>
              <w:rPr>
                <w:b/>
                <w:i/>
                <w:sz w:val="22"/>
              </w:rPr>
              <w:t>Проводит инструктаж по выполнению домашнего задания.</w:t>
            </w:r>
          </w:p>
          <w:p w:rsidR="0042479B" w:rsidRDefault="00776135">
            <w:pPr>
              <w:spacing w:line="276" w:lineRule="auto"/>
              <w:contextualSpacing/>
              <w:jc w:val="both"/>
            </w:pPr>
            <w:r>
              <w:rPr>
                <w:i/>
                <w:sz w:val="22"/>
              </w:rPr>
              <w:t xml:space="preserve"> - </w:t>
            </w:r>
            <w:r>
              <w:rPr>
                <w:sz w:val="22"/>
              </w:rPr>
              <w:t>Ребята, давайте запишем домашнее задание.</w:t>
            </w:r>
          </w:p>
          <w:p w:rsidR="0042479B" w:rsidRDefault="00776135">
            <w:pPr>
              <w:spacing w:after="200" w:line="276" w:lineRule="auto"/>
              <w:contextualSpacing/>
              <w:jc w:val="both"/>
            </w:pPr>
            <w:r>
              <w:rPr>
                <w:sz w:val="22"/>
              </w:rPr>
              <w:t>Обязательное:  § 9,10, задание №3</w:t>
            </w:r>
          </w:p>
          <w:p w:rsidR="0042479B" w:rsidRDefault="00776135">
            <w:pPr>
              <w:spacing w:after="200" w:line="276" w:lineRule="auto"/>
              <w:contextualSpacing/>
              <w:jc w:val="both"/>
            </w:pPr>
            <w:r>
              <w:rPr>
                <w:sz w:val="22"/>
              </w:rPr>
              <w:t>Творческое: написать пословицы, в которых встречается явление диффузии.</w:t>
            </w:r>
          </w:p>
          <w:p w:rsidR="0042479B" w:rsidRDefault="00776135">
            <w:pPr>
              <w:spacing w:after="200" w:line="276" w:lineRule="auto"/>
              <w:contextualSpacing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562100" cy="1171575"/>
                  <wp:effectExtent l="0" t="0" r="0" b="0"/>
                  <wp:docPr id="7" name="Pictur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12"/>
                          <a:stretch/>
                        </pic:blipFill>
                        <pic:spPr>
                          <a:xfrm>
                            <a:off x="0" y="0"/>
                            <a:ext cx="156210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Записывают домашнее задание</w:t>
            </w:r>
          </w:p>
        </w:tc>
        <w:tc>
          <w:tcPr>
            <w:tcW w:w="1985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Фронтальная беседа.</w:t>
            </w:r>
          </w:p>
          <w:p w:rsidR="0042479B" w:rsidRDefault="0042479B">
            <w:pPr>
              <w:spacing w:line="276" w:lineRule="auto"/>
              <w:jc w:val="both"/>
            </w:pPr>
          </w:p>
        </w:tc>
        <w:tc>
          <w:tcPr>
            <w:tcW w:w="2268" w:type="dxa"/>
          </w:tcPr>
          <w:p w:rsidR="0042479B" w:rsidRDefault="00776135">
            <w:pPr>
              <w:pStyle w:val="a5"/>
              <w:spacing w:line="276" w:lineRule="auto"/>
              <w:jc w:val="both"/>
            </w:pPr>
            <w:proofErr w:type="gramStart"/>
            <w:r>
              <w:rPr>
                <w:i/>
                <w:sz w:val="22"/>
              </w:rPr>
              <w:t>Регулятивные</w:t>
            </w:r>
            <w:proofErr w:type="gramEnd"/>
            <w:r>
              <w:rPr>
                <w:sz w:val="22"/>
              </w:rPr>
              <w:t xml:space="preserve">: </w:t>
            </w:r>
            <w:proofErr w:type="spellStart"/>
            <w:r>
              <w:rPr>
                <w:sz w:val="22"/>
              </w:rPr>
              <w:t>целеполагание</w:t>
            </w:r>
            <w:proofErr w:type="spellEnd"/>
            <w:r>
              <w:rPr>
                <w:sz w:val="22"/>
              </w:rPr>
              <w:t>, контроль, оценка, коррекция.</w:t>
            </w:r>
          </w:p>
          <w:p w:rsidR="0042479B" w:rsidRDefault="0042479B">
            <w:pPr>
              <w:spacing w:line="276" w:lineRule="auto"/>
              <w:jc w:val="both"/>
              <w:rPr>
                <w:i/>
              </w:rPr>
            </w:pPr>
          </w:p>
        </w:tc>
        <w:tc>
          <w:tcPr>
            <w:tcW w:w="1842" w:type="dxa"/>
          </w:tcPr>
          <w:p w:rsidR="0042479B" w:rsidRDefault="00776135">
            <w:pPr>
              <w:spacing w:line="276" w:lineRule="auto"/>
              <w:jc w:val="both"/>
            </w:pPr>
            <w:r>
              <w:rPr>
                <w:sz w:val="22"/>
              </w:rPr>
              <w:t>Записано домашнее задание.</w:t>
            </w:r>
          </w:p>
        </w:tc>
      </w:tr>
    </w:tbl>
    <w:p w:rsidR="0042479B" w:rsidRDefault="0042479B">
      <w:pPr>
        <w:spacing w:line="276" w:lineRule="auto"/>
        <w:jc w:val="both"/>
      </w:pPr>
    </w:p>
    <w:p w:rsidR="0042479B" w:rsidRDefault="0042479B"/>
    <w:p w:rsidR="0042479B" w:rsidRDefault="0042479B"/>
    <w:p w:rsidR="0042479B" w:rsidRDefault="0042479B"/>
    <w:p w:rsidR="0042479B" w:rsidRDefault="0042479B"/>
    <w:p w:rsidR="0042479B" w:rsidRDefault="0042479B"/>
    <w:p w:rsidR="0042479B" w:rsidRDefault="0042479B"/>
    <w:p w:rsidR="0042479B" w:rsidRDefault="00776135">
      <w:pPr>
        <w:jc w:val="center"/>
        <w:rPr>
          <w:b/>
          <w:sz w:val="28"/>
        </w:rPr>
      </w:pPr>
      <w:r>
        <w:rPr>
          <w:b/>
          <w:sz w:val="28"/>
        </w:rPr>
        <w:t>Литература</w:t>
      </w:r>
      <w:proofErr w:type="gramStart"/>
      <w:r>
        <w:rPr>
          <w:b/>
          <w:sz w:val="28"/>
        </w:rPr>
        <w:t xml:space="preserve"> .</w:t>
      </w:r>
      <w:proofErr w:type="gramEnd"/>
    </w:p>
    <w:p w:rsidR="0042479B" w:rsidRDefault="0042479B">
      <w:pPr>
        <w:jc w:val="both"/>
        <w:rPr>
          <w:b/>
          <w:sz w:val="28"/>
        </w:rPr>
      </w:pPr>
    </w:p>
    <w:p w:rsidR="0042479B" w:rsidRDefault="0042479B">
      <w:pPr>
        <w:spacing w:line="360" w:lineRule="auto"/>
        <w:jc w:val="both"/>
        <w:rPr>
          <w:sz w:val="28"/>
        </w:rPr>
      </w:pPr>
    </w:p>
    <w:p w:rsidR="0042479B" w:rsidRDefault="00776135">
      <w:pPr>
        <w:spacing w:line="360" w:lineRule="auto"/>
        <w:rPr>
          <w:sz w:val="28"/>
        </w:rPr>
      </w:pPr>
      <w:r>
        <w:rPr>
          <w:sz w:val="28"/>
        </w:rPr>
        <w:t xml:space="preserve">1. Сборник задач по физике 7-9 классы. А.В. </w:t>
      </w:r>
      <w:proofErr w:type="spellStart"/>
      <w:r>
        <w:rPr>
          <w:sz w:val="28"/>
        </w:rPr>
        <w:t>Перышкин</w:t>
      </w:r>
      <w:proofErr w:type="spellEnd"/>
      <w:r>
        <w:rPr>
          <w:sz w:val="28"/>
        </w:rPr>
        <w:t>, Москва, «Экзамен», 2015.</w:t>
      </w:r>
    </w:p>
    <w:p w:rsidR="0042479B" w:rsidRDefault="00776135">
      <w:pPr>
        <w:spacing w:line="360" w:lineRule="auto"/>
        <w:jc w:val="both"/>
        <w:rPr>
          <w:color w:val="0000FF"/>
          <w:sz w:val="28"/>
          <w:u w:val="single"/>
        </w:rPr>
      </w:pPr>
      <w:r>
        <w:rPr>
          <w:sz w:val="28"/>
        </w:rPr>
        <w:t>2.</w:t>
      </w:r>
      <w:r>
        <w:rPr>
          <w:color w:val="0000FF"/>
          <w:sz w:val="28"/>
          <w:u w:val="single"/>
        </w:rPr>
        <w:t xml:space="preserve"> http://files.school-collection.edu.ru/</w:t>
      </w:r>
      <w:r>
        <w:rPr>
          <w:color w:val="0000FF"/>
          <w:sz w:val="28"/>
          <w:u w:val="single"/>
        </w:rPr>
        <w:t>dlrstore/669b2b53-e921-11dc-95ff-0800200c9a66/2_4.swf</w:t>
      </w:r>
    </w:p>
    <w:p w:rsidR="0042479B" w:rsidRDefault="00776135">
      <w:pPr>
        <w:spacing w:line="360" w:lineRule="auto"/>
        <w:rPr>
          <w:sz w:val="28"/>
        </w:rPr>
      </w:pPr>
      <w:r>
        <w:rPr>
          <w:sz w:val="28"/>
        </w:rPr>
        <w:t xml:space="preserve">3. </w:t>
      </w:r>
      <w:hyperlink r:id="rId13" w:history="1">
        <w:r>
          <w:rPr>
            <w:color w:val="0000FF"/>
            <w:sz w:val="28"/>
            <w:u w:val="single"/>
          </w:rPr>
          <w:t>http://files.school-collection.edu.ru/dlrstore/669b0443-e921-11dc-95ff-0800200c9a66/i</w:t>
        </w:r>
        <w:r>
          <w:rPr>
            <w:color w:val="0000FF"/>
            <w:sz w:val="28"/>
            <w:u w:val="single"/>
          </w:rPr>
          <w:t>ndex_listing.html</w:t>
        </w:r>
      </w:hyperlink>
    </w:p>
    <w:p w:rsidR="0042479B" w:rsidRDefault="0042479B">
      <w:pPr>
        <w:rPr>
          <w:sz w:val="28"/>
        </w:rPr>
      </w:pPr>
    </w:p>
    <w:p w:rsidR="0042479B" w:rsidRDefault="0042479B">
      <w:pPr>
        <w:rPr>
          <w:sz w:val="28"/>
        </w:rPr>
      </w:pPr>
    </w:p>
    <w:p w:rsidR="0042479B" w:rsidRDefault="0042479B">
      <w:pPr>
        <w:rPr>
          <w:sz w:val="28"/>
        </w:rPr>
      </w:pPr>
    </w:p>
    <w:p w:rsidR="0042479B" w:rsidRDefault="0042479B">
      <w:pPr>
        <w:rPr>
          <w:sz w:val="28"/>
        </w:rPr>
      </w:pPr>
    </w:p>
    <w:p w:rsidR="0042479B" w:rsidRDefault="00776135">
      <w:pPr>
        <w:rPr>
          <w:sz w:val="28"/>
        </w:rPr>
      </w:pPr>
      <w:r>
        <w:t xml:space="preserve">         </w:t>
      </w:r>
      <w:r>
        <w:rPr>
          <w:sz w:val="28"/>
        </w:rPr>
        <w:t xml:space="preserve">  Руководитель ОО                 ________________________ Веселова О.А.</w:t>
      </w:r>
    </w:p>
    <w:sectPr w:rsidR="0042479B" w:rsidSect="0042479B">
      <w:pgSz w:w="16838" w:h="11906"/>
      <w:pgMar w:top="284" w:right="678" w:bottom="709" w:left="567" w:header="709" w:footer="709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XO Thames"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characterSpacingControl w:val="doNotCompress"/>
  <w:compat/>
  <w:rsids>
    <w:rsidRoot w:val="0042479B"/>
    <w:rsid w:val="0042479B"/>
    <w:rsid w:val="007761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color w:val="000000"/>
        <w:sz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rsid w:val="0042479B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42479B"/>
    <w:rPr>
      <w:rFonts w:ascii="Times New Roman" w:hAnsi="Times New Roman"/>
      <w:sz w:val="24"/>
    </w:rPr>
  </w:style>
  <w:style w:type="paragraph" w:customStyle="1" w:styleId="10">
    <w:name w:val="Основной шрифт абзаца1"/>
    <w:link w:val="dash041e005f0431005f044b005f0447005f043d005f044b005f0439005f005fchar1char1"/>
    <w:rsid w:val="0042479B"/>
  </w:style>
  <w:style w:type="paragraph" w:customStyle="1" w:styleId="dash041e005f0431005f044b005f0447005f043d005f044b005f0439005f005fchar1char1">
    <w:name w:val="dash041e_005f0431_005f044b_005f0447_005f043d_005f044b_005f0439_005f_005fchar1__char1"/>
    <w:basedOn w:val="10"/>
    <w:link w:val="dash041e005f0431005f044b005f0447005f043d005f044b005f0439005f005fchar1char11"/>
    <w:rsid w:val="0042479B"/>
    <w:rPr>
      <w:rFonts w:ascii="Times New Roman" w:hAnsi="Times New Roman"/>
      <w:sz w:val="24"/>
    </w:rPr>
  </w:style>
  <w:style w:type="character" w:customStyle="1" w:styleId="dash041e005f0431005f044b005f0447005f043d005f044b005f0439005f005fchar1char11">
    <w:name w:val="dash041e_005f0431_005f044b_005f0447_005f043d_005f044b_005f0439_005f_005fchar1__char11"/>
    <w:basedOn w:val="a0"/>
    <w:link w:val="dash041e005f0431005f044b005f0447005f043d005f044b005f0439005f005fchar1char1"/>
    <w:rsid w:val="0042479B"/>
    <w:rPr>
      <w:rFonts w:ascii="Times New Roman" w:hAnsi="Times New Roman"/>
      <w:sz w:val="24"/>
      <w:u w:val="none"/>
    </w:rPr>
  </w:style>
  <w:style w:type="paragraph" w:customStyle="1" w:styleId="dash041e0431044b0447043d044b0439char1">
    <w:name w:val="dash041e_0431_044b_0447_043d_044b_0439__char1"/>
    <w:basedOn w:val="10"/>
    <w:link w:val="dash041e0431044b0447043d044b0439char11"/>
    <w:rsid w:val="0042479B"/>
    <w:rPr>
      <w:rFonts w:ascii="Times New Roman" w:hAnsi="Times New Roman"/>
      <w:sz w:val="24"/>
    </w:rPr>
  </w:style>
  <w:style w:type="character" w:customStyle="1" w:styleId="dash041e0431044b0447043d044b0439char11">
    <w:name w:val="dash041e_0431_044b_0447_043d_044b_0439__char11"/>
    <w:basedOn w:val="a0"/>
    <w:link w:val="dash041e0431044b0447043d044b0439char1"/>
    <w:rsid w:val="0042479B"/>
    <w:rPr>
      <w:rFonts w:ascii="Times New Roman" w:hAnsi="Times New Roman"/>
      <w:sz w:val="24"/>
      <w:u w:val="none"/>
    </w:rPr>
  </w:style>
  <w:style w:type="paragraph" w:styleId="a3">
    <w:name w:val="List Paragraph"/>
    <w:basedOn w:val="a"/>
    <w:link w:val="a4"/>
    <w:rsid w:val="0042479B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a4">
    <w:name w:val="Абзац списка Знак"/>
    <w:basedOn w:val="1"/>
    <w:link w:val="a3"/>
    <w:rsid w:val="0042479B"/>
    <w:rPr>
      <w:rFonts w:ascii="Calibri" w:hAnsi="Calibri"/>
      <w:sz w:val="22"/>
    </w:rPr>
  </w:style>
  <w:style w:type="paragraph" w:customStyle="1" w:styleId="dash041e0441043d043e0432043d043e0439002004420435043a04410442002004410020043e0442044104420443043f043e043cchar1">
    <w:name w:val="dash041e_0441_043d_043e_0432_043d_043e_0439_0020_0442_0435_043a_0441_0442_0020_0441_0020_043e_0442_0441_0442_0443_043f_043e_043c__char1"/>
    <w:basedOn w:val="10"/>
    <w:link w:val="dash041e0441043d043e0432043d043e0439002004420435043a04410442002004410020043e0442044104420443043f043e043cchar11"/>
    <w:rsid w:val="0042479B"/>
    <w:rPr>
      <w:rFonts w:ascii="Times New Roman" w:hAnsi="Times New Roman"/>
      <w:sz w:val="24"/>
    </w:rPr>
  </w:style>
  <w:style w:type="character" w:customStyle="1" w:styleId="dash041e0441043d043e0432043d043e0439002004420435043a04410442002004410020043e0442044104420443043f043e043cchar11">
    <w:name w:val="dash041e_0441_043d_043e_0432_043d_043e_0439_0020_0442_0435_043a_0441_0442_0020_0441_0020_043e_0442_0441_0442_0443_043f_043e_043c__char11"/>
    <w:basedOn w:val="a0"/>
    <w:link w:val="dash041e0441043d043e0432043d043e0439002004420435043a04410442002004410020043e0442044104420443043f043e043cchar1"/>
    <w:rsid w:val="0042479B"/>
    <w:rPr>
      <w:rFonts w:ascii="Times New Roman" w:hAnsi="Times New Roman"/>
      <w:sz w:val="24"/>
      <w:u w:val="none"/>
    </w:rPr>
  </w:style>
  <w:style w:type="paragraph" w:styleId="a5">
    <w:name w:val="Normal (Web)"/>
    <w:basedOn w:val="a"/>
    <w:link w:val="a6"/>
    <w:rsid w:val="0042479B"/>
    <w:pPr>
      <w:spacing w:beforeAutospacing="1" w:afterAutospacing="1"/>
    </w:pPr>
  </w:style>
  <w:style w:type="character" w:customStyle="1" w:styleId="a6">
    <w:name w:val="Обычный (веб) Знак"/>
    <w:basedOn w:val="1"/>
    <w:link w:val="a5"/>
    <w:rsid w:val="0042479B"/>
  </w:style>
  <w:style w:type="paragraph" w:styleId="a7">
    <w:name w:val="No Spacing"/>
    <w:basedOn w:val="a"/>
    <w:link w:val="a8"/>
    <w:rsid w:val="0042479B"/>
    <w:rPr>
      <w:rFonts w:ascii="Century Gothic" w:hAnsi="Century Gothic"/>
      <w:sz w:val="22"/>
    </w:rPr>
  </w:style>
  <w:style w:type="character" w:customStyle="1" w:styleId="a8">
    <w:name w:val="Без интервала Знак"/>
    <w:basedOn w:val="1"/>
    <w:link w:val="a7"/>
    <w:rsid w:val="0042479B"/>
    <w:rPr>
      <w:rFonts w:ascii="Century Gothic" w:hAnsi="Century Gothic"/>
      <w:sz w:val="22"/>
    </w:rPr>
  </w:style>
  <w:style w:type="paragraph" w:styleId="a9">
    <w:name w:val="Balloon Text"/>
    <w:basedOn w:val="a"/>
    <w:link w:val="aa"/>
    <w:rsid w:val="0042479B"/>
    <w:rPr>
      <w:rFonts w:ascii="Tahoma" w:hAnsi="Tahoma"/>
      <w:sz w:val="16"/>
    </w:rPr>
  </w:style>
  <w:style w:type="character" w:customStyle="1" w:styleId="aa">
    <w:name w:val="Текст выноски Знак"/>
    <w:basedOn w:val="1"/>
    <w:link w:val="a9"/>
    <w:rsid w:val="0042479B"/>
    <w:rPr>
      <w:rFonts w:ascii="Tahoma" w:hAnsi="Tahoma"/>
      <w:sz w:val="16"/>
    </w:rPr>
  </w:style>
  <w:style w:type="paragraph" w:customStyle="1" w:styleId="11">
    <w:name w:val="Гиперссылка1"/>
    <w:basedOn w:val="10"/>
    <w:link w:val="ab"/>
    <w:rsid w:val="0042479B"/>
    <w:rPr>
      <w:color w:val="0000FF"/>
      <w:u w:val="single"/>
    </w:rPr>
  </w:style>
  <w:style w:type="character" w:styleId="ab">
    <w:name w:val="Hyperlink"/>
    <w:basedOn w:val="a0"/>
    <w:link w:val="11"/>
    <w:rsid w:val="0042479B"/>
    <w:rPr>
      <w:color w:val="0000FF"/>
      <w:u w:val="single"/>
    </w:rPr>
  </w:style>
  <w:style w:type="paragraph" w:styleId="3">
    <w:name w:val="Body Text 3"/>
    <w:basedOn w:val="a"/>
    <w:link w:val="30"/>
    <w:rsid w:val="0042479B"/>
    <w:pPr>
      <w:spacing w:after="120"/>
    </w:pPr>
    <w:rPr>
      <w:sz w:val="16"/>
    </w:rPr>
  </w:style>
  <w:style w:type="character" w:customStyle="1" w:styleId="30">
    <w:name w:val="Основной текст 3 Знак"/>
    <w:basedOn w:val="1"/>
    <w:link w:val="3"/>
    <w:rsid w:val="0042479B"/>
    <w:rPr>
      <w:sz w:val="16"/>
    </w:rPr>
  </w:style>
  <w:style w:type="paragraph" w:customStyle="1" w:styleId="Heading1">
    <w:name w:val="Heading 1"/>
    <w:link w:val="Heading11"/>
    <w:rsid w:val="0042479B"/>
    <w:pPr>
      <w:spacing w:before="120" w:after="120"/>
    </w:pPr>
    <w:rPr>
      <w:rFonts w:ascii="XO Thames" w:hAnsi="XO Thames"/>
      <w:b/>
      <w:sz w:val="32"/>
    </w:rPr>
  </w:style>
  <w:style w:type="character" w:customStyle="1" w:styleId="Heading11">
    <w:name w:val="Heading 11"/>
    <w:link w:val="Heading1"/>
    <w:rsid w:val="0042479B"/>
    <w:rPr>
      <w:rFonts w:ascii="XO Thames" w:hAnsi="XO Thames"/>
      <w:b/>
      <w:sz w:val="32"/>
    </w:rPr>
  </w:style>
  <w:style w:type="paragraph" w:customStyle="1" w:styleId="Heading2">
    <w:name w:val="Heading 2"/>
    <w:link w:val="Heading21"/>
    <w:rsid w:val="0042479B"/>
    <w:pPr>
      <w:spacing w:before="120" w:after="120"/>
    </w:pPr>
    <w:rPr>
      <w:rFonts w:ascii="XO Thames" w:hAnsi="XO Thames"/>
      <w:b/>
      <w:color w:val="00A0FF"/>
      <w:sz w:val="26"/>
    </w:rPr>
  </w:style>
  <w:style w:type="character" w:customStyle="1" w:styleId="Heading21">
    <w:name w:val="Heading 21"/>
    <w:link w:val="Heading2"/>
    <w:rsid w:val="0042479B"/>
    <w:rPr>
      <w:rFonts w:ascii="XO Thames" w:hAnsi="XO Thames"/>
      <w:b/>
      <w:color w:val="00A0FF"/>
      <w:sz w:val="26"/>
    </w:rPr>
  </w:style>
  <w:style w:type="paragraph" w:customStyle="1" w:styleId="Heading3">
    <w:name w:val="Heading 3"/>
    <w:link w:val="Heading31"/>
    <w:rsid w:val="0042479B"/>
    <w:rPr>
      <w:rFonts w:ascii="XO Thames" w:hAnsi="XO Thames"/>
      <w:b/>
      <w:i/>
    </w:rPr>
  </w:style>
  <w:style w:type="character" w:customStyle="1" w:styleId="Heading31">
    <w:name w:val="Heading 31"/>
    <w:link w:val="Heading3"/>
    <w:rsid w:val="0042479B"/>
    <w:rPr>
      <w:rFonts w:ascii="XO Thames" w:hAnsi="XO Thames"/>
      <w:b/>
      <w:i/>
      <w:color w:val="000000"/>
    </w:rPr>
  </w:style>
  <w:style w:type="paragraph" w:customStyle="1" w:styleId="Heading4">
    <w:name w:val="Heading 4"/>
    <w:link w:val="Heading41"/>
    <w:rsid w:val="0042479B"/>
    <w:pPr>
      <w:spacing w:before="120" w:after="120"/>
    </w:pPr>
    <w:rPr>
      <w:rFonts w:ascii="XO Thames" w:hAnsi="XO Thames"/>
      <w:b/>
      <w:color w:val="595959"/>
      <w:sz w:val="26"/>
    </w:rPr>
  </w:style>
  <w:style w:type="character" w:customStyle="1" w:styleId="Heading41">
    <w:name w:val="Heading 41"/>
    <w:link w:val="Heading4"/>
    <w:rsid w:val="0042479B"/>
    <w:rPr>
      <w:rFonts w:ascii="XO Thames" w:hAnsi="XO Thames"/>
      <w:b/>
      <w:color w:val="595959"/>
      <w:sz w:val="26"/>
    </w:rPr>
  </w:style>
  <w:style w:type="paragraph" w:customStyle="1" w:styleId="Heading5">
    <w:name w:val="Heading 5"/>
    <w:link w:val="Heading51"/>
    <w:rsid w:val="0042479B"/>
    <w:pPr>
      <w:spacing w:before="120" w:after="120"/>
    </w:pPr>
    <w:rPr>
      <w:rFonts w:ascii="XO Thames" w:hAnsi="XO Thames"/>
      <w:b/>
    </w:rPr>
  </w:style>
  <w:style w:type="character" w:customStyle="1" w:styleId="Heading51">
    <w:name w:val="Heading 51"/>
    <w:link w:val="Heading5"/>
    <w:rsid w:val="0042479B"/>
    <w:rPr>
      <w:rFonts w:ascii="XO Thames" w:hAnsi="XO Thames"/>
      <w:b/>
      <w:color w:val="000000"/>
      <w:sz w:val="22"/>
    </w:rPr>
  </w:style>
  <w:style w:type="paragraph" w:styleId="ac">
    <w:name w:val="Title"/>
    <w:link w:val="ad"/>
    <w:rsid w:val="0042479B"/>
    <w:rPr>
      <w:rFonts w:ascii="XO Thames" w:hAnsi="XO Thames"/>
      <w:b/>
      <w:sz w:val="52"/>
    </w:rPr>
  </w:style>
  <w:style w:type="character" w:customStyle="1" w:styleId="ad">
    <w:name w:val="Название Знак"/>
    <w:link w:val="ac"/>
    <w:rsid w:val="0042479B"/>
    <w:rPr>
      <w:rFonts w:ascii="XO Thames" w:hAnsi="XO Thames"/>
      <w:b/>
      <w:sz w:val="52"/>
    </w:rPr>
  </w:style>
  <w:style w:type="paragraph" w:styleId="ae">
    <w:name w:val="Subtitle"/>
    <w:basedOn w:val="a"/>
    <w:link w:val="af"/>
    <w:rsid w:val="0042479B"/>
    <w:rPr>
      <w:rFonts w:ascii="XO Thames" w:hAnsi="XO Thames"/>
      <w:i/>
      <w:color w:val="616161"/>
    </w:rPr>
  </w:style>
  <w:style w:type="character" w:customStyle="1" w:styleId="af">
    <w:name w:val="Подзаголовок Знак"/>
    <w:basedOn w:val="1"/>
    <w:link w:val="ae"/>
    <w:rsid w:val="0042479B"/>
    <w:rPr>
      <w:rFonts w:ascii="XO Thames" w:hAnsi="XO Thames"/>
      <w:i/>
      <w:color w:val="616161"/>
    </w:rPr>
  </w:style>
  <w:style w:type="paragraph" w:customStyle="1" w:styleId="HeaderandFooter">
    <w:name w:val="Header and Footer"/>
    <w:link w:val="HeaderandFooter1"/>
    <w:rsid w:val="0042479B"/>
    <w:pPr>
      <w:spacing w:line="360" w:lineRule="auto"/>
    </w:pPr>
    <w:rPr>
      <w:rFonts w:ascii="XO Thames" w:hAnsi="XO Thames"/>
      <w:sz w:val="20"/>
    </w:rPr>
  </w:style>
  <w:style w:type="character" w:customStyle="1" w:styleId="HeaderandFooter1">
    <w:name w:val="Header and Footer1"/>
    <w:link w:val="HeaderandFooter"/>
    <w:rsid w:val="0042479B"/>
    <w:rPr>
      <w:rFonts w:ascii="XO Thames" w:hAnsi="XO Thames"/>
      <w:sz w:val="20"/>
    </w:rPr>
  </w:style>
  <w:style w:type="paragraph" w:customStyle="1" w:styleId="Footnote">
    <w:name w:val="Footnote"/>
    <w:link w:val="Footnote1"/>
    <w:rsid w:val="0042479B"/>
    <w:rPr>
      <w:rFonts w:ascii="XO Thames" w:hAnsi="XO Thames"/>
      <w:color w:val="757575"/>
      <w:sz w:val="20"/>
    </w:rPr>
  </w:style>
  <w:style w:type="character" w:customStyle="1" w:styleId="Footnote1">
    <w:name w:val="Footnote1"/>
    <w:link w:val="Footnote"/>
    <w:rsid w:val="0042479B"/>
    <w:rPr>
      <w:rFonts w:ascii="XO Thames" w:hAnsi="XO Thames"/>
      <w:color w:val="757575"/>
      <w:sz w:val="20"/>
    </w:rPr>
  </w:style>
  <w:style w:type="table" w:styleId="af0">
    <w:name w:val="Table Grid"/>
    <w:basedOn w:val="a1"/>
    <w:rsid w:val="0042479B"/>
    <w:rPr>
      <w:sz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files.school-collection.edu.ru/dlrstore/669b0443-e921-11dc-95ff-0800200c9a66/index_listing.html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files.school-collection.edu.ru/dlrstore/669b2b53-e921-11dc-95ff-0800200c9a66/2_4.swf" TargetMode="External"/><Relationship Id="rId11" Type="http://schemas.openxmlformats.org/officeDocument/2006/relationships/hyperlink" Target="http://files.school-collection.edu.ru/dlrstore/669b0443-e921-11dc-95ff-0800200c9a66/index_listing.html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2064</Words>
  <Characters>11765</Characters>
  <Application>Microsoft Office Word</Application>
  <DocSecurity>0</DocSecurity>
  <Lines>98</Lines>
  <Paragraphs>27</Paragraphs>
  <ScaleCrop>false</ScaleCrop>
  <Company>Grizli777</Company>
  <LinksUpToDate>false</LinksUpToDate>
  <CharactersWithSpaces>13802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ЕГЭ</dc:creator>
  <cp:lastModifiedBy>ЕГЭ</cp:lastModifiedBy>
  <cp:revision>1</cp:revision>
  <dcterms:created xsi:type="dcterms:W3CDTF">2021-01-15T08:42:00Z</dcterms:created>
  <dcterms:modified xsi:type="dcterms:W3CDTF">2021-01-15T08:43:00Z</dcterms:modified>
</cp:coreProperties>
</file>