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2A" w:rsidRPr="0074273E" w:rsidRDefault="0033122A" w:rsidP="007427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СМЫСЛО</w:t>
      </w:r>
      <w:r w:rsidR="0043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ВЫМ ЧТЕНИЕМ </w:t>
      </w:r>
      <w:bookmarkStart w:id="0" w:name="_GoBack"/>
      <w:bookmarkEnd w:id="0"/>
    </w:p>
    <w:p w:rsidR="0033122A" w:rsidRPr="0074273E" w:rsidRDefault="0033122A" w:rsidP="0074273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22A" w:rsidRPr="0074273E" w:rsidRDefault="0033122A" w:rsidP="0074273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«Люди перестают мыслить,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когда перестают читать»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27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(Д. Дидро).</w:t>
      </w:r>
    </w:p>
    <w:p w:rsidR="0033122A" w:rsidRPr="0074273E" w:rsidRDefault="0033122A" w:rsidP="0074273E">
      <w:pPr>
        <w:kinsoku w:val="0"/>
        <w:overflowPunct w:val="0"/>
        <w:spacing w:after="2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3122A" w:rsidRPr="0074273E" w:rsidRDefault="0033122A" w:rsidP="0074273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</w:rPr>
        <w:t>Актуальность выбранной темы.</w:t>
      </w:r>
    </w:p>
    <w:p w:rsidR="0033122A" w:rsidRPr="0074273E" w:rsidRDefault="0033122A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Уметь учиться сегодня – это не только научиться читать вслух и молча, но и пользоваться умением читать для поиска нужной информации в тексте с тем, чтобы получать необходимые знания, осваивая другие дисциплины, обогащать свой читательский опыт и интеллект. Это станет возможным, если на каждом уроке дети будут овладевать важнейшим </w:t>
      </w:r>
      <w:proofErr w:type="spellStart"/>
      <w:r w:rsidRPr="0074273E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метапредметным</w:t>
      </w:r>
      <w:proofErr w:type="spellEnd"/>
      <w:r w:rsidRPr="007427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универсальным учебным действием - </w:t>
      </w:r>
      <w:r w:rsidRPr="0074273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смысловым чтением.</w:t>
      </w:r>
      <w:r w:rsidRPr="007427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моя тема  по самообразованию звучит так «Обучение смысловому чтению в контексте ФГОС НОО». Я не стала останавливаться только на предмете литературное чтение, так как уверена, что обучать смысловому чтению можно на всех </w:t>
      </w:r>
      <w:proofErr w:type="gramStart"/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исключениях</w:t>
      </w:r>
      <w:proofErr w:type="gramEnd"/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предметах.</w:t>
      </w:r>
    </w:p>
    <w:p w:rsidR="0033122A" w:rsidRPr="0074273E" w:rsidRDefault="0033122A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работу я распланировала на 3 этапа:</w:t>
      </w:r>
    </w:p>
    <w:p w:rsidR="0033122A" w:rsidRPr="0074273E" w:rsidRDefault="0033122A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 этап – начальный: обнаружение    проблемы, изучение и  анализ  педагогической литературы и опыта коллег. Поиск и накопление диагностических материалов, критериев и показателей уровня оценки смыслового чтения учащихся. (сентябрь – декабрь 2014 года)</w:t>
      </w:r>
    </w:p>
    <w:p w:rsidR="0033122A" w:rsidRPr="0074273E" w:rsidRDefault="0033122A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 этап – основной: использование учебных заданий на различных уроках и промежуточная диагностика. (январь 2015-апрель 2018 года)</w:t>
      </w:r>
    </w:p>
    <w:p w:rsidR="0033122A" w:rsidRDefault="0033122A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этап – контрольный: оценка эффективности и результативности проделанной работы; </w:t>
      </w:r>
      <w:proofErr w:type="gramStart"/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 и</w:t>
      </w:r>
      <w:proofErr w:type="gramEnd"/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обобщение работы; оформление опыта работы. (май 2018-октябрь 2018 года)</w:t>
      </w:r>
    </w:p>
    <w:p w:rsidR="0074273E" w:rsidRPr="0074273E" w:rsidRDefault="0074273E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Сейчас я нахожусь на 2 этапе работы по теме, внедряю те приёмы и методы, которые помогают развить смысловое чтение учащихся. </w:t>
      </w:r>
    </w:p>
    <w:p w:rsidR="0074273E" w:rsidRDefault="0033122A" w:rsidP="0074273E">
      <w:pPr>
        <w:widowControl w:val="0"/>
        <w:numPr>
          <w:ilvl w:val="0"/>
          <w:numId w:val="1"/>
        </w:numPr>
        <w:shd w:val="clear" w:color="auto" w:fill="FFFFFF"/>
        <w:tabs>
          <w:tab w:val="left" w:pos="46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Стратегии смыслового чтения</w:t>
      </w:r>
    </w:p>
    <w:p w:rsidR="0033122A" w:rsidRPr="0074273E" w:rsidRDefault="0033122A" w:rsidP="0074273E">
      <w:pPr>
        <w:widowControl w:val="0"/>
        <w:shd w:val="clear" w:color="auto" w:fill="FFFFFF"/>
        <w:tabs>
          <w:tab w:val="left" w:pos="461"/>
        </w:tabs>
        <w:suppressAutoHyphens/>
        <w:spacing w:after="0" w:line="240" w:lineRule="auto"/>
        <w:ind w:left="357" w:firstLine="45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4273E">
        <w:rPr>
          <w:rFonts w:ascii="Times New Roman" w:eastAsia="Times New Roman" w:hAnsi="Times New Roman" w:cs="Times New Roman"/>
          <w:sz w:val="24"/>
          <w:szCs w:val="24"/>
        </w:rPr>
        <w:t xml:space="preserve">В современной литературе, опыте работы коллег под стратегией смыслового чтения подразумеваются различные приёмы работы с информацией, данной в различных видах: текст (художественный и научный), таблица, схема, диаграмма, математическая задача…  Эти приёмы не что </w:t>
      </w:r>
      <w:proofErr w:type="gramStart"/>
      <w:r w:rsidRPr="0074273E">
        <w:rPr>
          <w:rFonts w:ascii="Times New Roman" w:eastAsia="Times New Roman" w:hAnsi="Times New Roman" w:cs="Times New Roman"/>
          <w:sz w:val="24"/>
          <w:szCs w:val="24"/>
        </w:rPr>
        <w:t>иное</w:t>
      </w:r>
      <w:r w:rsidR="0074273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4273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Pr="0074273E">
        <w:rPr>
          <w:rFonts w:ascii="Times New Roman" w:eastAsia="Times New Roman" w:hAnsi="Times New Roman" w:cs="Times New Roman"/>
          <w:sz w:val="24"/>
          <w:szCs w:val="24"/>
        </w:rPr>
        <w:t xml:space="preserve">как  организованная самостоятельная работа учащихся с текстами под руководством учителя.  Данную работу нужно проводить в системе, усложняя с каждым годом приёмы и  способы чтения и обработки информации.   </w:t>
      </w:r>
    </w:p>
    <w:p w:rsidR="0033122A" w:rsidRPr="0074273E" w:rsidRDefault="0033122A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</w:rPr>
        <w:t xml:space="preserve">Появилось новое понятие – смысловое чтение. Это </w:t>
      </w:r>
      <w:proofErr w:type="gramStart"/>
      <w:r w:rsidRPr="0074273E">
        <w:rPr>
          <w:rFonts w:ascii="Times New Roman" w:eastAsia="Times New Roman" w:hAnsi="Times New Roman" w:cs="Times New Roman"/>
          <w:sz w:val="24"/>
          <w:szCs w:val="24"/>
        </w:rPr>
        <w:t>такой  вид</w:t>
      </w:r>
      <w:proofErr w:type="gramEnd"/>
      <w:r w:rsidRPr="0074273E">
        <w:rPr>
          <w:rFonts w:ascii="Times New Roman" w:eastAsia="Times New Roman" w:hAnsi="Times New Roman" w:cs="Times New Roman"/>
          <w:sz w:val="24"/>
          <w:szCs w:val="24"/>
        </w:rPr>
        <w:t xml:space="preserve"> чтения, которое нацелено на понимание читающим смыслового содержания текста. </w:t>
      </w:r>
      <w:r w:rsidRPr="00742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человек действительно вдумчиво читает, то у него обязательно работает воображение, он может активно взаимодействовать со своими внутренними образами. Человек сам устанавливает соотношение между собой, текстом и окружающим миром. Когда ребенок владеет смысловым чтением, то у него развивается устная речь и, как следующая важная ступень развития, речь письменная.</w:t>
      </w:r>
    </w:p>
    <w:p w:rsidR="0074273E" w:rsidRDefault="0074273E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смысловому чтению можно поделить на 3 этапа:</w:t>
      </w:r>
    </w:p>
    <w:p w:rsidR="0074273E" w:rsidRDefault="0074273E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этап – это 1 класс – обучение чтению и пониманию прочитанного текста (отличие текста от набора предложений, усвоение структуры текста, подбор заголовков к тексту).</w:t>
      </w:r>
    </w:p>
    <w:p w:rsidR="0074273E" w:rsidRDefault="0074273E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этап – это 2 класс – это обучение работать с текстом (постановка вопросов к тексту, характеристика героев, выделение главных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опорных)  слов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пересказа, составление плана с помощью учителя. </w:t>
      </w:r>
    </w:p>
    <w:p w:rsidR="0074273E" w:rsidRDefault="0074273E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этап – 3,4 класс -   обучение находить в тексте нужную информацию (главную и второстепенную), прогнозировать содержание по заголовку, отрывку, иллюстрации,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формулировать  вопросы к тексту, давать оценку прочитанному, сравнивать тексты разных жанров, разных стилей с похожим содержанием.</w:t>
      </w:r>
    </w:p>
    <w:p w:rsidR="0074273E" w:rsidRDefault="0074273E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273E" w:rsidRPr="0074273E" w:rsidRDefault="0074273E" w:rsidP="007427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</w:rPr>
        <w:t>Приёмы работы над смысловым чтением.</w:t>
      </w:r>
    </w:p>
    <w:p w:rsidR="0033122A" w:rsidRPr="0074273E" w:rsidRDefault="0033122A" w:rsidP="00CF02AE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Приёмы работы над словом</w:t>
      </w:r>
    </w:p>
    <w:p w:rsidR="0033122A" w:rsidRDefault="0033122A" w:rsidP="00742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внимательной работы со словами не может быть понимания текста. Словарная работа должна вестись на каждом уроке и не только на уроке литературного чтения.  </w:t>
      </w:r>
    </w:p>
    <w:p w:rsidR="00F36B7B" w:rsidRPr="00F36B7B" w:rsidRDefault="00F36B7B" w:rsidP="00F36B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6B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уроках литературного чтения учитель использует приёмы, разработанные методистом М. И. </w:t>
      </w:r>
      <w:proofErr w:type="spellStart"/>
      <w:r w:rsidRPr="00F36B7B">
        <w:rPr>
          <w:rFonts w:ascii="Times New Roman" w:eastAsia="Times New Roman" w:hAnsi="Times New Roman" w:cs="Times New Roman"/>
          <w:sz w:val="24"/>
          <w:szCs w:val="24"/>
          <w:lang w:eastAsia="ar-SA"/>
        </w:rPr>
        <w:t>Омороковой</w:t>
      </w:r>
      <w:proofErr w:type="spellEnd"/>
      <w:r w:rsidRPr="00F36B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F36B7B" w:rsidRPr="00F36B7B" w:rsidRDefault="00F36B7B" w:rsidP="00F36B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6B7B">
        <w:rPr>
          <w:rFonts w:ascii="Times New Roman" w:eastAsia="Times New Roman" w:hAnsi="Times New Roman" w:cs="Times New Roman"/>
          <w:sz w:val="24"/>
          <w:szCs w:val="24"/>
          <w:lang w:eastAsia="ar-SA"/>
        </w:rPr>
        <w:t>-  приём «Найди отличия»: учитель заменяет во время чтения какое – либо слово другим, достаточно близким по значению и грамматической форме, дети должны заметить это искажение, поднять руку и внести поправку.</w:t>
      </w:r>
    </w:p>
    <w:p w:rsidR="00F36B7B" w:rsidRDefault="00F36B7B" w:rsidP="00F36B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36B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приём «Финиш»: перед учащимися ставится задача читать текст до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определённого слова, названного учителем,  или до </w:t>
      </w:r>
      <w:r w:rsidRPr="00F36B7B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нахождения ответа на заданный вопрос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F36B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до описания мысли, сформулированной в задании теми же сло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вами, что и в тексте, …</w:t>
      </w:r>
    </w:p>
    <w:p w:rsidR="00F36B7B" w:rsidRPr="00F36B7B" w:rsidRDefault="00F36B7B" w:rsidP="00F36B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3122A" w:rsidRPr="0074273E" w:rsidRDefault="0033122A" w:rsidP="00742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r w:rsidR="00F36B7B">
        <w:rPr>
          <w:rFonts w:ascii="Times New Roman" w:eastAsia="Times New Roman" w:hAnsi="Times New Roman" w:cs="Times New Roman"/>
          <w:sz w:val="24"/>
          <w:szCs w:val="24"/>
          <w:lang w:eastAsia="ru-RU"/>
        </w:rPr>
        <w:t>рную работу можно разделить на 4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вида: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незнакомыми словами;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со словами-ключиками;</w:t>
      </w:r>
    </w:p>
    <w:p w:rsidR="0033122A" w:rsidRDefault="00CF02AE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со словами образам</w:t>
      </w:r>
    </w:p>
    <w:p w:rsidR="00CF02AE" w:rsidRPr="0074273E" w:rsidRDefault="00CF02AE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со словами терминами</w:t>
      </w:r>
    </w:p>
    <w:p w:rsidR="0033122A" w:rsidRPr="0074273E" w:rsidRDefault="0033122A" w:rsidP="007427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незнакомыми словами.</w:t>
      </w:r>
    </w:p>
    <w:p w:rsidR="001B19DC" w:rsidRPr="0074273E" w:rsidRDefault="0033122A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Начинающий читатель зачастую отчетливо не осознает, что в тексте есть непонятное для него слово. Такое слово проскальзывает в контексте, оставляя иллюзию понятности. Любой учитель сталкивался с этим явлением, задавая детям вопрос после чтения текста: «Какие слова были непонятны?». Как правило, дети таких слов не называют</w:t>
      </w:r>
      <w:r w:rsidR="00CF0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первых этапах работы с текстом необходимо прерывать  чтения для выяснения непонятных детям слов. Постепенно учащиеся привыкают во время чтения подчёркивать непонятные слова. После чтения эти слова обсуждаются: можно ли понять слово из контекста или нужно воспользоваться словарём.</w:t>
      </w:r>
      <w:r w:rsidR="00CF0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19DC" w:rsidRPr="0074273E" w:rsidRDefault="001B19DC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ПНШ продумана работа со словарями в русском языке, литературном чтении, окружающем мире, музыке, окружающем мире, поэтому проблема поиска словарей отпадает. На полях учебников есть маркировка, когда необходимо перейти в словарик. Такая работа очень хорошо продумана в электронном варианте учебников. 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ключевыми словами.</w:t>
      </w:r>
    </w:p>
    <w:p w:rsidR="0074273E" w:rsidRDefault="0033122A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Серьезно страдает понимание и от невнимания к ключевым, наиболее важным в тексте словам. Иногда от одного слова зависит смысл всего текста, и без «зацепки» за это слово нельзя понять правильно текст.</w:t>
      </w:r>
      <w:r w:rsid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122A" w:rsidRPr="0074273E" w:rsidRDefault="0033122A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познакомить их со «словами-ключиками» можно так.</w:t>
      </w:r>
    </w:p>
    <w:p w:rsidR="0033122A" w:rsidRPr="0074273E" w:rsidRDefault="0033122A" w:rsidP="00742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 Помните ли вы, чем закончилась сказка о приключениях Буратино? Правильно, с помощью золотого ключика была открыта секретная дверь. Сегодня вы узнаете об удивительных ключиках, которые открывают секреты текста. Это «слова-ключики».</w:t>
      </w:r>
    </w:p>
    <w:p w:rsidR="0033122A" w:rsidRPr="0074273E" w:rsidRDefault="00CF02AE" w:rsidP="00742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3122A"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они так называются? Они помогают догадаться о том, что автор текста хотел сказать и сказал читателю, но не прямо, а как бы по секрету.</w:t>
      </w:r>
    </w:p>
    <w:p w:rsidR="0033122A" w:rsidRPr="0074273E" w:rsidRDefault="00CF02AE" w:rsidP="00742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33122A"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Потренируемся. В тексте стихотворения автор спрятал важную информацию. Отыскать ее помогут «слова-ключики».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тетя: 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Фи, футбол! 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мама: 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Фу, футбол! 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Сестра сказала: 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Ну, футбол…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я ответил: 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Во, футбол! 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Г.Сапгир</w:t>
      </w:r>
      <w:proofErr w:type="spellEnd"/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3122A" w:rsidRDefault="0033122A" w:rsidP="00742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«Слова-ключики» здесь такие: фи, фу, ну, во. С их помощью автор показал разное отношение людей к футболу. У женщин эта игра вызывает презрение – фи, пренебрежение – фу, разочарование – ну, а у мальчика – восторг – во.</w:t>
      </w:r>
    </w:p>
    <w:p w:rsidR="00CF02AE" w:rsidRPr="0074273E" w:rsidRDefault="00CF02AE" w:rsidP="00CF02A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Такая работа помогает вести обучение учащихся выразительному чтению. Поиск главных слов помогает подготовить пересказ текста не только по литературному чтению, но и по окружающему миру. </w:t>
      </w:r>
    </w:p>
    <w:p w:rsidR="0033122A" w:rsidRPr="0074273E" w:rsidRDefault="0033122A" w:rsidP="0074273E">
      <w:pPr>
        <w:pStyle w:val="a3"/>
        <w:spacing w:line="240" w:lineRule="auto"/>
        <w:ind w:left="17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со словами-образами.</w:t>
      </w:r>
    </w:p>
    <w:p w:rsidR="0074273E" w:rsidRDefault="0033122A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удовольствие от чтения художественного текста невозможно без чуткого отношения к словам-образам или художественным средствам, найденным автором произведения. Знакомство со словами-образами, в которых скрываются секреты красоты текста, начинается с понятия о сравнении. </w:t>
      </w:r>
      <w:r w:rsidR="00CF0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Затем учащиеся знакомятся с олицетворением, эпитетом, метафорой, с таким литературным приёмом, как звукопись. </w:t>
      </w:r>
    </w:p>
    <w:p w:rsidR="0033122A" w:rsidRDefault="00CF02AE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раскрывать секреты автора в произведении учащимся очень нравится. Они с удовольствием  выполняют такие задания. </w:t>
      </w:r>
    </w:p>
    <w:p w:rsidR="0074273E" w:rsidRDefault="0074273E" w:rsidP="0074273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со словами – терминами по различным предметам</w:t>
      </w:r>
    </w:p>
    <w:p w:rsidR="0074273E" w:rsidRPr="0074273E" w:rsidRDefault="0074273E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ними необходима для того, чтобы развивался словарный запас учащихся,  чтобы они могли использовать новые слова в математической речи, в анализе произведения, в ответах по окружающему миру….</w:t>
      </w:r>
    </w:p>
    <w:p w:rsidR="0033122A" w:rsidRPr="0074273E" w:rsidRDefault="0033122A" w:rsidP="0074273E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 продуктивного чтения</w:t>
      </w:r>
    </w:p>
    <w:p w:rsidR="0033122A" w:rsidRPr="0074273E" w:rsidRDefault="0033122A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технология резко отличается от традиционной технологии передачи ученику готового знания. Основными приёмами работы с текстом в данной технологии являются комментированное чтение и диалог с автором. А всю работу можно разделить на три этапа.</w:t>
      </w:r>
    </w:p>
    <w:p w:rsidR="0033122A" w:rsidRPr="0074273E" w:rsidRDefault="0033122A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этап технологии – работа с текстом до чтения. Дети читают фамилию автора, заглавие произведения, рассматривают иллюстрацию, которая предшествует тексту, затем высказывают свои предположения о героях, теме, содержании. Завершается этап постановкой цели: «Прочитаем текст, проведём диалог с автором, проверим наши предположения».</w:t>
      </w:r>
    </w:p>
    <w:p w:rsidR="0033122A" w:rsidRPr="0074273E" w:rsidRDefault="0033122A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этап – работа с текстом во время чтения: после того, как текст будет прочитан первый раз, в ходе </w:t>
      </w:r>
      <w:proofErr w:type="spellStart"/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перечитывания</w:t>
      </w:r>
      <w:proofErr w:type="spellEnd"/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(«медленного чтения») следует показать, каким мог бы быть диалог с автором. В этом случае нам помогает приём комментированного чтения.</w:t>
      </w:r>
    </w:p>
    <w:p w:rsidR="0033122A" w:rsidRDefault="0033122A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Третий этап. Работа с текстом после чтения. Концептуальная (смысловая беседа по тексту). Коллективное обсуждение прочитанного, дискуссия. Формулирование основной идеи текста или совокупности его главных смыслов. Знакомство с писателем. Работа с заглавием, иллюстрациями. Обсуждение смысла заглавия. </w:t>
      </w:r>
    </w:p>
    <w:p w:rsidR="0074273E" w:rsidRPr="0074273E" w:rsidRDefault="0074273E" w:rsidP="0074273E">
      <w:pPr>
        <w:spacing w:line="24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 урока литературного чтения 3 класс в теме «Постигаем секреты сравнения».   Урок «Черепаха, кролик и удав-маха» Кубинская сказка.</w:t>
      </w:r>
    </w:p>
    <w:p w:rsidR="0033122A" w:rsidRPr="0074273E" w:rsidRDefault="0033122A" w:rsidP="0074273E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Приём «тонких» и «толстых» вопросов</w:t>
      </w:r>
    </w:p>
    <w:p w:rsidR="0033122A" w:rsidRPr="0074273E" w:rsidRDefault="0033122A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– основная движущая сила мышления. Учащихся необходимо обращать к их собственной интеллектуальной энергии. Только ученики, которые задаются вопросами или задают их, по-настоящему думают и стремятся к знаниям. Уровень задаваемых вопросов определяет уровень нашего мышления.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880"/>
        <w:gridCol w:w="6150"/>
      </w:tblGrid>
      <w:tr w:rsidR="0033122A" w:rsidRPr="0074273E" w:rsidTr="0033122A">
        <w:tc>
          <w:tcPr>
            <w:tcW w:w="2880" w:type="dxa"/>
          </w:tcPr>
          <w:p w:rsidR="0033122A" w:rsidRPr="0074273E" w:rsidRDefault="0074273E" w:rsidP="0074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вопросы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Будет…?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ли…?</w:t>
            </w:r>
          </w:p>
          <w:p w:rsidR="0033122A" w:rsidRPr="0074273E" w:rsidRDefault="0033122A" w:rsidP="007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 ли вы…?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Верно…?</w:t>
            </w:r>
          </w:p>
        </w:tc>
        <w:tc>
          <w:tcPr>
            <w:tcW w:w="6150" w:type="dxa"/>
          </w:tcPr>
          <w:p w:rsidR="0033122A" w:rsidRPr="0074273E" w:rsidRDefault="0074273E" w:rsidP="0074273E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вопросы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Дайте объяснение,  почему…?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вы думаете…?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вы считаете…?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чем разница…?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Предложите, что будет, если…?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ли изменить роли так, чтобы сделать их       противоположными…?</w:t>
            </w:r>
          </w:p>
          <w:p w:rsidR="0033122A" w:rsidRPr="0074273E" w:rsidRDefault="0033122A" w:rsidP="0074273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еще можно использовать вместо данного    объекта?</w:t>
            </w:r>
          </w:p>
        </w:tc>
      </w:tr>
    </w:tbl>
    <w:p w:rsidR="0033122A" w:rsidRPr="0074273E" w:rsidRDefault="0033122A" w:rsidP="00742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122A" w:rsidRPr="0074273E" w:rsidRDefault="0033122A" w:rsidP="0074273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над задачей в математике</w:t>
      </w:r>
    </w:p>
    <w:p w:rsidR="0033122A" w:rsidRPr="0074273E" w:rsidRDefault="0033122A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учащийся прочитает  задачу, представит себя в ней главным действующим лицом,  знает приёмы выбора действия, то успех обеспечен.  Составление по задаче краткой записи помогает задачу понять главное, найти помощников в условии, выяснить требование.  Большое значение имеет работа с задачей, данной в таблице или схеме. Такие задания развивают мышление, идёт поиск нужной информации. </w:t>
      </w:r>
    </w:p>
    <w:p w:rsidR="001B19DC" w:rsidRPr="0074273E" w:rsidRDefault="001B19DC" w:rsidP="0074273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Приём составления вопросов к задаче, составление задач по схеме, таблице, краткой записи</w:t>
      </w:r>
    </w:p>
    <w:p w:rsidR="0033122A" w:rsidRPr="0074273E" w:rsidRDefault="001B19DC" w:rsidP="0074273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Ромашка </w:t>
      </w:r>
      <w:proofErr w:type="spellStart"/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Блума</w:t>
      </w:r>
      <w:proofErr w:type="spellEnd"/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B19DC" w:rsidRPr="0074273E" w:rsidRDefault="001B19DC" w:rsidP="00742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вопросов </w:t>
      </w:r>
      <w:proofErr w:type="spellStart"/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Б.Блума</w:t>
      </w:r>
      <w:proofErr w:type="spellEnd"/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F02AE" w:rsidRDefault="001B19DC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Простые вопросы. </w:t>
      </w:r>
    </w:p>
    <w:p w:rsidR="00CF02AE" w:rsidRDefault="001B19DC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Уточняющие вопросы. </w:t>
      </w:r>
    </w:p>
    <w:p w:rsidR="00CF02AE" w:rsidRDefault="001B19DC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Объясняющие (интерпретационные) вопросы. </w:t>
      </w:r>
    </w:p>
    <w:p w:rsidR="00CF02AE" w:rsidRDefault="001B19DC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Творческие вопросы. </w:t>
      </w:r>
    </w:p>
    <w:p w:rsidR="00CF02AE" w:rsidRDefault="001B19DC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Оценочные вопросы. </w:t>
      </w:r>
    </w:p>
    <w:p w:rsidR="00CF02AE" w:rsidRDefault="001B19DC" w:rsidP="00CF02A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Практические вопросы. </w:t>
      </w:r>
    </w:p>
    <w:p w:rsidR="001B19DC" w:rsidRPr="00CF02AE" w:rsidRDefault="001B19DC" w:rsidP="00CF02AE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 с пометками</w:t>
      </w:r>
    </w:p>
    <w:p w:rsidR="001B19DC" w:rsidRPr="0074273E" w:rsidRDefault="001B19DC" w:rsidP="00CF02A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Чаще всего этот приём я использую по окружающему миру, при чтении текста учебника или хрестоматии.</w:t>
      </w:r>
      <w:r w:rsid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ar-SA"/>
        </w:rPr>
        <w:t>Цель: формирование умений читать вдумчиво, оценивать информацию, формулировать мысли автора своими словами.</w:t>
      </w:r>
      <w:r w:rsidR="00CF0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дает ученикам задание написать на полях значками информацию по следующему алгоритму:</w:t>
      </w:r>
    </w:p>
    <w:p w:rsidR="001B19DC" w:rsidRPr="0074273E" w:rsidRDefault="001B19DC" w:rsidP="007427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 - знакомая </w:t>
      </w:r>
      <w:proofErr w:type="gramStart"/>
      <w:r w:rsidRPr="0074273E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информация,  +</w:t>
      </w:r>
      <w:proofErr w:type="gramEnd"/>
      <w:r w:rsidRPr="007427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новая информация, - - я думал (думала) иначе</w:t>
      </w:r>
    </w:p>
    <w:p w:rsidR="001B19DC" w:rsidRDefault="001B19DC" w:rsidP="00CF02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ar-SA"/>
        </w:rPr>
        <w:t>? - это меня заинтересовало (удивило), хочу узнать больше</w:t>
      </w:r>
    </w:p>
    <w:p w:rsidR="00CF02AE" w:rsidRPr="0074273E" w:rsidRDefault="00CF02AE" w:rsidP="00CF02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9DC" w:rsidRPr="0074273E" w:rsidRDefault="001B19DC" w:rsidP="007427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Результативность опыта</w:t>
      </w:r>
    </w:p>
    <w:p w:rsidR="0074273E" w:rsidRDefault="001B19DC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темой уже позволяет сделать промежуточные выводы: учащиеся не стали боятся текстов и работать им </w:t>
      </w:r>
      <w:r w:rsid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ними </w:t>
      </w:r>
      <w:r w:rsidRP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стало интереснее. </w:t>
      </w:r>
      <w:r w:rsidR="007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Каждую четверть отслеживается развитие  читательских умений работать с текстом  литературного произведения. </w:t>
      </w:r>
      <w:r w:rsidR="006E1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273E" w:rsidRDefault="0074273E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в таблице приведены результаты проверочных работ во втором (3,4 четверть) и 3 класс (1 четверть).</w:t>
      </w:r>
    </w:p>
    <w:tbl>
      <w:tblPr>
        <w:tblStyle w:val="a6"/>
        <w:tblW w:w="0" w:type="auto"/>
        <w:tblInd w:w="-601" w:type="dxa"/>
        <w:tblLook w:val="04A0" w:firstRow="1" w:lastRow="0" w:firstColumn="1" w:lastColumn="0" w:noHBand="0" w:noVBand="1"/>
      </w:tblPr>
      <w:tblGrid>
        <w:gridCol w:w="446"/>
        <w:gridCol w:w="1882"/>
        <w:gridCol w:w="2269"/>
        <w:gridCol w:w="2269"/>
        <w:gridCol w:w="1102"/>
        <w:gridCol w:w="1102"/>
        <w:gridCol w:w="1102"/>
      </w:tblGrid>
      <w:tr w:rsidR="0074273E" w:rsidTr="00CF02AE">
        <w:tc>
          <w:tcPr>
            <w:tcW w:w="446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82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269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2269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критерия</w:t>
            </w:r>
          </w:p>
        </w:tc>
        <w:tc>
          <w:tcPr>
            <w:tcW w:w="1102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102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102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четверть</w:t>
            </w:r>
          </w:p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</w:t>
            </w:r>
          </w:p>
        </w:tc>
      </w:tr>
      <w:tr w:rsidR="0074273E" w:rsidTr="0074273E">
        <w:tc>
          <w:tcPr>
            <w:tcW w:w="430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dxa"/>
            <w:vMerge w:val="restart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 и понимание прочитанного</w:t>
            </w:r>
          </w:p>
        </w:tc>
        <w:tc>
          <w:tcPr>
            <w:tcW w:w="2126" w:type="dxa"/>
          </w:tcPr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тему и</w:t>
            </w:r>
            <w:r w:rsidR="006E187E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основную мысль произведения</w:t>
            </w:r>
          </w:p>
        </w:tc>
        <w:tc>
          <w:tcPr>
            <w:tcW w:w="2126" w:type="dxa"/>
          </w:tcPr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Определил и записал тему и</w:t>
            </w:r>
            <w:r w:rsidR="006E187E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основную мысль</w:t>
            </w:r>
          </w:p>
        </w:tc>
        <w:tc>
          <w:tcPr>
            <w:tcW w:w="1041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  <w:tc>
          <w:tcPr>
            <w:tcW w:w="1041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1041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45%</w:t>
            </w:r>
          </w:p>
        </w:tc>
      </w:tr>
      <w:tr w:rsidR="0074273E" w:rsidTr="0074273E">
        <w:tc>
          <w:tcPr>
            <w:tcW w:w="430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dxa"/>
            <w:vMerge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определять жанр произведения </w:t>
            </w:r>
          </w:p>
        </w:tc>
        <w:tc>
          <w:tcPr>
            <w:tcW w:w="2126" w:type="dxa"/>
          </w:tcPr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Определил жанр произведения</w:t>
            </w:r>
          </w:p>
        </w:tc>
        <w:tc>
          <w:tcPr>
            <w:tcW w:w="1041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1041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1041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</w:tc>
      </w:tr>
      <w:tr w:rsidR="00CF02AE" w:rsidTr="006F00C2">
        <w:tc>
          <w:tcPr>
            <w:tcW w:w="430" w:type="dxa"/>
          </w:tcPr>
          <w:p w:rsidR="00CF02AE" w:rsidRDefault="00CF02A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6" w:type="dxa"/>
            <w:vMerge/>
          </w:tcPr>
          <w:p w:rsidR="00CF02AE" w:rsidRDefault="00CF02A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F02AE" w:rsidRPr="0074273E" w:rsidRDefault="00CF02A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составлять план текста</w:t>
            </w:r>
          </w:p>
        </w:tc>
        <w:tc>
          <w:tcPr>
            <w:tcW w:w="2126" w:type="dxa"/>
          </w:tcPr>
          <w:p w:rsidR="00CF02AE" w:rsidRPr="0074273E" w:rsidRDefault="00CF02A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Составил простой план, не пропустив важные моменты</w:t>
            </w:r>
          </w:p>
        </w:tc>
        <w:tc>
          <w:tcPr>
            <w:tcW w:w="3306" w:type="dxa"/>
            <w:gridSpan w:val="3"/>
          </w:tcPr>
          <w:p w:rsidR="00CF02AE" w:rsidRDefault="00CF02AE" w:rsidP="00CF02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диагностировалось</w:t>
            </w:r>
          </w:p>
        </w:tc>
      </w:tr>
      <w:tr w:rsidR="0074273E" w:rsidTr="00CF02AE">
        <w:tc>
          <w:tcPr>
            <w:tcW w:w="446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2" w:type="dxa"/>
            <w:vMerge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</w:tcPr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восстанавливать последовательность событий</w:t>
            </w:r>
          </w:p>
        </w:tc>
        <w:tc>
          <w:tcPr>
            <w:tcW w:w="2269" w:type="dxa"/>
          </w:tcPr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Расставил последовательность событий правильно</w:t>
            </w:r>
          </w:p>
        </w:tc>
        <w:tc>
          <w:tcPr>
            <w:tcW w:w="1102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45%</w:t>
            </w:r>
          </w:p>
        </w:tc>
        <w:tc>
          <w:tcPr>
            <w:tcW w:w="1102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1102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75%</w:t>
            </w:r>
          </w:p>
        </w:tc>
      </w:tr>
      <w:tr w:rsidR="0074273E" w:rsidTr="00CF02AE">
        <w:tc>
          <w:tcPr>
            <w:tcW w:w="446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2" w:type="dxa"/>
            <w:vMerge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</w:tcPr>
          <w:p w:rsidR="0074273E" w:rsidRPr="0074273E" w:rsidRDefault="0074273E" w:rsidP="00415C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отвечать на вопросы по содержанию текста</w:t>
            </w:r>
          </w:p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Ответил правильно на вопросы по тексту, данные в явном виде</w:t>
            </w:r>
          </w:p>
        </w:tc>
        <w:tc>
          <w:tcPr>
            <w:tcW w:w="1102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1102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1102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65%</w:t>
            </w:r>
          </w:p>
        </w:tc>
      </w:tr>
      <w:tr w:rsidR="0074273E" w:rsidTr="00CF02AE">
        <w:tc>
          <w:tcPr>
            <w:tcW w:w="446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2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 интерпретация информации</w:t>
            </w:r>
          </w:p>
        </w:tc>
        <w:tc>
          <w:tcPr>
            <w:tcW w:w="2269" w:type="dxa"/>
          </w:tcPr>
          <w:p w:rsidR="0074273E" w:rsidRPr="0074273E" w:rsidRDefault="0074273E" w:rsidP="00415C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объяснять слова из текста</w:t>
            </w:r>
          </w:p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Объяснил слово, опираясь на текст</w:t>
            </w:r>
          </w:p>
        </w:tc>
        <w:tc>
          <w:tcPr>
            <w:tcW w:w="1102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  <w:tc>
          <w:tcPr>
            <w:tcW w:w="1102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102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60%</w:t>
            </w:r>
          </w:p>
        </w:tc>
      </w:tr>
      <w:tr w:rsidR="0074273E" w:rsidTr="00CF02AE">
        <w:tc>
          <w:tcPr>
            <w:tcW w:w="446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82" w:type="dxa"/>
          </w:tcPr>
          <w:p w:rsidR="0074273E" w:rsidRDefault="0074273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информации</w:t>
            </w:r>
          </w:p>
        </w:tc>
        <w:tc>
          <w:tcPr>
            <w:tcW w:w="2269" w:type="dxa"/>
          </w:tcPr>
          <w:p w:rsidR="0074273E" w:rsidRPr="0074273E" w:rsidRDefault="0074273E" w:rsidP="00415C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высказывать своё отношение к тексту</w:t>
            </w:r>
          </w:p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Высказал словами понравилось или не понравилось</w:t>
            </w:r>
          </w:p>
          <w:p w:rsidR="0074273E" w:rsidRPr="0074273E" w:rsidRDefault="0074273E" w:rsidP="00415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3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Выразил своё отношение к тексту, сказав полезна информация или нет</w:t>
            </w:r>
          </w:p>
        </w:tc>
        <w:tc>
          <w:tcPr>
            <w:tcW w:w="1102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  <w:p w:rsidR="006E187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187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187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45%</w:t>
            </w:r>
          </w:p>
        </w:tc>
        <w:tc>
          <w:tcPr>
            <w:tcW w:w="1102" w:type="dxa"/>
          </w:tcPr>
          <w:p w:rsidR="0074273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E187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187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187E" w:rsidRDefault="006E187E" w:rsidP="007427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55%</w:t>
            </w:r>
          </w:p>
        </w:tc>
        <w:tc>
          <w:tcPr>
            <w:tcW w:w="1102" w:type="dxa"/>
          </w:tcPr>
          <w:p w:rsidR="0074273E" w:rsidRDefault="006E187E" w:rsidP="006E18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E187E" w:rsidRDefault="006E187E" w:rsidP="006E18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187E" w:rsidRDefault="006E187E" w:rsidP="006E18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187E" w:rsidRDefault="006E187E" w:rsidP="006E18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60%</w:t>
            </w:r>
          </w:p>
        </w:tc>
      </w:tr>
    </w:tbl>
    <w:p w:rsidR="0074273E" w:rsidRDefault="0074273E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87E" w:rsidRDefault="006E187E" w:rsidP="007427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Надеюсь, что при выполнении комплексной работы в конце учебного года учащиеся встретят меньше затруднений при систематической работе по данной теме. </w:t>
      </w:r>
    </w:p>
    <w:p w:rsidR="00357C38" w:rsidRPr="00357C38" w:rsidRDefault="00357C38" w:rsidP="00357C38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Литература:</w:t>
      </w:r>
    </w:p>
    <w:p w:rsidR="00357C38" w:rsidRDefault="00357C38" w:rsidP="00357C38">
      <w:pPr>
        <w:pStyle w:val="a3"/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7C38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Оморокова</w:t>
      </w:r>
      <w:proofErr w:type="spellEnd"/>
      <w:r w:rsidRPr="00357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 Совершенствование чтени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младших школьников. – М.: 2001</w:t>
      </w:r>
    </w:p>
    <w:p w:rsidR="00357C38" w:rsidRDefault="00357C38" w:rsidP="00357C38">
      <w:pPr>
        <w:pStyle w:val="a3"/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C3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 // [Электронный ресурс]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40238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http://www.edu.ru/db/portal/obschee/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57C38" w:rsidRPr="00357C38" w:rsidRDefault="00357C38" w:rsidP="00357C38">
      <w:pPr>
        <w:pStyle w:val="a3"/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образовательные программы</w:t>
      </w:r>
    </w:p>
    <w:p w:rsidR="0074273E" w:rsidRDefault="0074273E" w:rsidP="00742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187E" w:rsidRDefault="006E187E" w:rsidP="00742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1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0000007"/>
    <w:multiLevelType w:val="singleLevel"/>
    <w:tmpl w:val="00000007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00000008"/>
    <w:multiLevelType w:val="singleLevel"/>
    <w:tmpl w:val="00000008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3" w15:restartNumberingAfterBreak="0">
    <w:nsid w:val="05745317"/>
    <w:multiLevelType w:val="hybridMultilevel"/>
    <w:tmpl w:val="FB825FF2"/>
    <w:lvl w:ilvl="0" w:tplc="A4EC7C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293A4E"/>
    <w:multiLevelType w:val="hybridMultilevel"/>
    <w:tmpl w:val="159ECFA2"/>
    <w:lvl w:ilvl="0" w:tplc="04190011">
      <w:start w:val="1"/>
      <w:numFmt w:val="decimal"/>
      <w:lvlText w:val="%1)"/>
      <w:lvlJc w:val="left"/>
      <w:pPr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" w15:restartNumberingAfterBreak="0">
    <w:nsid w:val="484A7D2B"/>
    <w:multiLevelType w:val="hybridMultilevel"/>
    <w:tmpl w:val="534E37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2455FE2"/>
    <w:multiLevelType w:val="hybridMultilevel"/>
    <w:tmpl w:val="529EF016"/>
    <w:lvl w:ilvl="0" w:tplc="04190011">
      <w:start w:val="1"/>
      <w:numFmt w:val="decimal"/>
      <w:lvlText w:val="%1)"/>
      <w:lvlJc w:val="left"/>
      <w:pPr>
        <w:ind w:left="2506" w:hanging="360"/>
      </w:pPr>
    </w:lvl>
    <w:lvl w:ilvl="1" w:tplc="04190019" w:tentative="1">
      <w:start w:val="1"/>
      <w:numFmt w:val="lowerLetter"/>
      <w:lvlText w:val="%2."/>
      <w:lvlJc w:val="left"/>
      <w:pPr>
        <w:ind w:left="3226" w:hanging="360"/>
      </w:pPr>
    </w:lvl>
    <w:lvl w:ilvl="2" w:tplc="0419001B" w:tentative="1">
      <w:start w:val="1"/>
      <w:numFmt w:val="lowerRoman"/>
      <w:lvlText w:val="%3."/>
      <w:lvlJc w:val="right"/>
      <w:pPr>
        <w:ind w:left="3946" w:hanging="180"/>
      </w:pPr>
    </w:lvl>
    <w:lvl w:ilvl="3" w:tplc="0419000F" w:tentative="1">
      <w:start w:val="1"/>
      <w:numFmt w:val="decimal"/>
      <w:lvlText w:val="%4."/>
      <w:lvlJc w:val="left"/>
      <w:pPr>
        <w:ind w:left="4666" w:hanging="360"/>
      </w:pPr>
    </w:lvl>
    <w:lvl w:ilvl="4" w:tplc="04190019" w:tentative="1">
      <w:start w:val="1"/>
      <w:numFmt w:val="lowerLetter"/>
      <w:lvlText w:val="%5."/>
      <w:lvlJc w:val="left"/>
      <w:pPr>
        <w:ind w:left="5386" w:hanging="360"/>
      </w:pPr>
    </w:lvl>
    <w:lvl w:ilvl="5" w:tplc="0419001B" w:tentative="1">
      <w:start w:val="1"/>
      <w:numFmt w:val="lowerRoman"/>
      <w:lvlText w:val="%6."/>
      <w:lvlJc w:val="right"/>
      <w:pPr>
        <w:ind w:left="6106" w:hanging="180"/>
      </w:pPr>
    </w:lvl>
    <w:lvl w:ilvl="6" w:tplc="0419000F" w:tentative="1">
      <w:start w:val="1"/>
      <w:numFmt w:val="decimal"/>
      <w:lvlText w:val="%7."/>
      <w:lvlJc w:val="left"/>
      <w:pPr>
        <w:ind w:left="6826" w:hanging="360"/>
      </w:pPr>
    </w:lvl>
    <w:lvl w:ilvl="7" w:tplc="04190019" w:tentative="1">
      <w:start w:val="1"/>
      <w:numFmt w:val="lowerLetter"/>
      <w:lvlText w:val="%8."/>
      <w:lvlJc w:val="left"/>
      <w:pPr>
        <w:ind w:left="7546" w:hanging="360"/>
      </w:pPr>
    </w:lvl>
    <w:lvl w:ilvl="8" w:tplc="0419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7" w15:restartNumberingAfterBreak="0">
    <w:nsid w:val="7B315069"/>
    <w:multiLevelType w:val="hybridMultilevel"/>
    <w:tmpl w:val="087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57C53"/>
    <w:multiLevelType w:val="hybridMultilevel"/>
    <w:tmpl w:val="087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F7"/>
    <w:rsid w:val="00171000"/>
    <w:rsid w:val="0017262A"/>
    <w:rsid w:val="001B19DC"/>
    <w:rsid w:val="0033122A"/>
    <w:rsid w:val="00357C38"/>
    <w:rsid w:val="004362F2"/>
    <w:rsid w:val="004A44F7"/>
    <w:rsid w:val="006E187E"/>
    <w:rsid w:val="0074273E"/>
    <w:rsid w:val="00843C5B"/>
    <w:rsid w:val="00892D5C"/>
    <w:rsid w:val="00B42D61"/>
    <w:rsid w:val="00CF02AE"/>
    <w:rsid w:val="00DC0C05"/>
    <w:rsid w:val="00F3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C946"/>
  <w15:docId w15:val="{6904D729-FC5B-47B8-B310-38F7E616B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2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273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4273E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742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.ru/db/portal/obsche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1818</Words>
  <Characters>10364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Admin</cp:lastModifiedBy>
  <cp:revision>2</cp:revision>
  <dcterms:created xsi:type="dcterms:W3CDTF">2021-04-17T04:55:00Z</dcterms:created>
  <dcterms:modified xsi:type="dcterms:W3CDTF">2021-04-17T04:55:00Z</dcterms:modified>
</cp:coreProperties>
</file>