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BD2429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>Статья</w:t>
      </w:r>
    </w:p>
    <w:p w:rsidR="00D15795" w:rsidRP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D15795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«Проблема современной семьи, возможности образования</w:t>
      </w:r>
      <w:r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»</w:t>
      </w:r>
    </w:p>
    <w:p w:rsidR="00D15795" w:rsidRPr="00BD2429" w:rsidRDefault="00D15795" w:rsidP="00D15795">
      <w:pPr>
        <w:shd w:val="clear" w:color="auto" w:fill="FFFFFF"/>
        <w:spacing w:before="15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</w:p>
    <w:p w:rsidR="00D15795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after="0" w:line="45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Составитель: педагог-психолог</w:t>
      </w:r>
    </w:p>
    <w:p w:rsidR="00D15795" w:rsidRPr="00BD2429" w:rsidRDefault="00D15795" w:rsidP="00D15795">
      <w:pPr>
        <w:shd w:val="clear" w:color="auto" w:fill="FFFFFF"/>
        <w:spacing w:after="0" w:line="45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МДОУ «ЦРР – д/с №154» г. Магнитогорска</w:t>
      </w:r>
    </w:p>
    <w:p w:rsidR="00D15795" w:rsidRPr="00BD2429" w:rsidRDefault="00D15795" w:rsidP="00D15795">
      <w:pPr>
        <w:shd w:val="clear" w:color="auto" w:fill="FFFFFF"/>
        <w:spacing w:after="0" w:line="45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Федулова Ольга Анатольевна</w:t>
      </w: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ab/>
      </w: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ab/>
      </w: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ab/>
      </w: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ab/>
      </w: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BD2429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Default="00D15795" w:rsidP="00D1579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Магнитогорск, </w:t>
      </w:r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.05.</w:t>
      </w: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2021</w:t>
      </w:r>
      <w:proofErr w:type="gramEnd"/>
      <w:r w:rsidRPr="00BD242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г.</w:t>
      </w:r>
    </w:p>
    <w:p w:rsidR="00D15795" w:rsidRDefault="00D15795" w:rsidP="00D15795">
      <w:pPr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настоящее время проблема семьи и личности ребенка является наиболее актуальной, ведь произошли существенные изменения института семьи и брака, а значит, появилась значительная разница в условиях формирования личности при ее становлении. Во все времена определяющим для личности является формирование ценностей, мировоззрения, убеждений, морально-нравственных качеств, индивидуально-личностных особенностей, что составляет костяк личности. Все это закладывается в рамках семьи и семейных взаимоотношений. Огромную роль семья играет для личности по причине того, что основные параметры закладываются в детстве, когда ребенок растет, развивается и познает окружающий мир действительности.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влиянии семьи на личность высказывается и специалист по семейным вопросам В.М. </w:t>
      </w:r>
      <w:proofErr w:type="spell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Целуйко</w:t>
      </w:r>
      <w:proofErr w:type="spell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 утверждал, что на протяжении длительного времени ребенок, по ка растет и развивается, – находится в семейной ситуации и в зависимости от того, что происходит внутри семьи и какими индивидуально-личностными качествами обладают родители – в таком направлении и будет двигаться человек, такой эмоциональный фон преимущественно и будет преобладать у него в течение его жизни.</w:t>
      </w:r>
    </w:p>
    <w:p w:rsidR="00D15795" w:rsidRPr="00D15795" w:rsidRDefault="00D15795" w:rsidP="00D15795">
      <w:pPr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изменением статуса института семьи, изменяются и условия развития семьи. Психологи выделяют три группы условий развития современной семьи, на которые может влиять общество и школа. Это:</w:t>
      </w:r>
    </w:p>
    <w:p w:rsidR="00D15795" w:rsidRPr="00D15795" w:rsidRDefault="00D15795" w:rsidP="00D15795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организационно-правовые;</w:t>
      </w:r>
    </w:p>
    <w:p w:rsidR="00D15795" w:rsidRPr="00D15795" w:rsidRDefault="00D15795" w:rsidP="00D15795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мотивационно-целостные;</w:t>
      </w:r>
    </w:p>
    <w:p w:rsidR="00D15795" w:rsidRPr="00D15795" w:rsidRDefault="00D15795" w:rsidP="00D15795">
      <w:pPr>
        <w:numPr>
          <w:ilvl w:val="0"/>
          <w:numId w:val="1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организационно-педагогические.</w:t>
      </w:r>
    </w:p>
    <w:p w:rsidR="00D15795" w:rsidRPr="00D15795" w:rsidRDefault="00D15795" w:rsidP="0064462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Организационно-нормативные условия — это наличие и эффективное применение нормативно-правовой базы существования семьи и её воспитательных функций; положения, регламентирующие деятельность учреждения по поддержке и консультированию семьи; функционирование объединений самих родителей в целях воспитания детей; организация социально-педагогического сопровождения особых групп семей и др.</w:t>
      </w:r>
    </w:p>
    <w:p w:rsidR="00D15795" w:rsidRPr="00D15795" w:rsidRDefault="00D15795" w:rsidP="00D1579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современной России сложился комплекс нормативно-правовой базы существования семьи и выполнения ею воспитательных функций:</w:t>
      </w:r>
    </w:p>
    <w:p w:rsidR="00D15795" w:rsidRPr="00D15795" w:rsidRDefault="00D15795" w:rsidP="00D15795">
      <w:pPr>
        <w:numPr>
          <w:ilvl w:val="0"/>
          <w:numId w:val="2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Семейный кодекс РФ;</w:t>
      </w:r>
    </w:p>
    <w:p w:rsidR="00D15795" w:rsidRPr="00D15795" w:rsidRDefault="00D15795" w:rsidP="00D15795">
      <w:pPr>
        <w:numPr>
          <w:ilvl w:val="0"/>
          <w:numId w:val="2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Закона об образовании РФ, где определён характер взаимодействия системы образования и семьи в вопросах воспитания;</w:t>
      </w:r>
    </w:p>
    <w:p w:rsidR="00D15795" w:rsidRPr="00D15795" w:rsidRDefault="00D15795" w:rsidP="00D15795">
      <w:pPr>
        <w:numPr>
          <w:ilvl w:val="0"/>
          <w:numId w:val="2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положения, регламентирующие деятельность учреждения по поддержке, консультированию семьи;</w:t>
      </w:r>
    </w:p>
    <w:p w:rsidR="00D15795" w:rsidRPr="00D15795" w:rsidRDefault="00D15795" w:rsidP="00D15795">
      <w:pPr>
        <w:numPr>
          <w:ilvl w:val="0"/>
          <w:numId w:val="2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социально-педагогического сопровождения особых групп семей и др.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педагога-психолога использовать данные направления в системе ук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репления отношений семьи и дошкольным учреждением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 время консультирования разъяснять родителям их нормативно-правовые обязанности, корректно и целенаправленно осуществлять психолого-педагогические сопровождения ребенка и его ро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дителей при поддержке </w:t>
      </w:r>
      <w:proofErr w:type="spellStart"/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ПМПк</w:t>
      </w:r>
      <w:proofErr w:type="spell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Существенным фактором развития семьи в настоящее время является общий фон модернизации и информатизации. И поэтому в настоящее время наиболее проблемным является вопрос ограждения детей от негативного влияния и негативных воспитател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ьных воздействий СМИ, Интернета.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этой проблеме надо обратить внимание в первую очередь родителей. Подчас сами родители не выполняют всех нормативов, показывая «дурной» пример своим чадам. И в данном вопросе большое значение 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имеет своевременная работа 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дошкольного учреждения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профил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актике негативного </w:t>
      </w:r>
      <w:proofErr w:type="gramStart"/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влияния 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Интернета</w:t>
      </w:r>
      <w:proofErr w:type="gramEnd"/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здоровье ребёнка.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видно, что организационно-нормативные условия тесно взаимосвязаны с мотивационно-целостными или социально-педагогическими условиями развития семьи. Они связаны с понятием установки на воспитание и служат основой самореализации взрослого человека, как воспитателя-родителя, проводника социокультурной традиции общества.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одна проблема связана с трансформацией самого понятая «воспитание» в сознании молодых родителей. Многие родители думают, что ответственность за ребенка — это забота о здоровье с помощью медицины, обеспечение благосостояния и раннего развития. При этом «жизнь семейная, воспитание ребёнка» противопоставляется «своей жизни» и получается, родители и ребенок живут сами по себе отдельно друг от друга. Теряется связь поколений, отсутствуют семейные традиции. А ведь еще Макаренко А.С. убеждал, что семья должна быть коллективом, в котором дети получают первоначальное воспитание и который наряду с общественным воспитанием, влияет на правильное развитие и формирование личности ребенка.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наконец, организационно-педагогические условия, которые определяют воздействие развивающих, образовывающих, обучающих, просвещающих, развлекающих и воспитывающих учреждений (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детский сад, 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школа, дополнительное образование, библиотеки, музеи, СМИ). Они создают в процессе их деятельности такое пространство, в котором представлена совокупность педагогических, психологических факторов, обе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спечивающая совместную активную творческую деятельность детей, родителей, педагогов и иных специалистов по становлению и формированию личности ребенка и гармонизации межличностных отношений.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Особую проблему недостаточной доступности этих организационно-педагогических условий для всех типов семей создаёт коммерциализация обра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зовательного и воспитательн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пространства. И именно детский </w:t>
      </w:r>
      <w:proofErr w:type="gramStart"/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proofErr w:type="gramEnd"/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затем школа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наиболее доступная для ребенка среда должна оказать помощь в раскрытии психологических резервов и личностного потенциала родителей в вопросах социализации. Среди родителей нет однородности, их можно разделить на особы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группы и к каждой нужно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найти подход.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группа — родители с высоким уровнем заинтересованности в адапта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ции детей к социальному окружению. Они владеют необходимыми педагогическими знаниями, методами, приемами формирования социальных качеств личности, реализуют в семейном пространстве принцип </w:t>
      </w:r>
      <w:proofErr w:type="spell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</w:t>
      </w:r>
      <w:proofErr w:type="spell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-коммуникативного подхода к воспитанию, г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отовы к активному партнёрству с дошкольным учреждением,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школой и другими общественными институтами. Эти родители стремятся воспитывать ребёнка своим примером, сохраняя одну из традиционных функций семьи — передачу опыта.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Вторая группа родителей </w:t>
      </w:r>
      <w:proofErr w:type="gram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владеют</w:t>
      </w:r>
      <w:proofErr w:type="gram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ограниченными практическими знаниями относительно социализации, воспитательное пространство семьи не обогащают атмосферой доброжелательных отношений, не создают условия для развития и проявления социальных способностей детей; они могут являться пассивны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партнёрами общества в воспитании и именно им, прежде всего, требуется социально-педагогическая поддержка и сопровождение.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Третья группа — родители с низким уровнем общей и педагогической куль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туры, не озадачены проблемами социального воспитания ребёнка, у них отсут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ствует мотивация к 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партнёрству, их асоциальное поведение – фактор </w:t>
      </w:r>
      <w:proofErr w:type="spell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неуспешности</w:t>
      </w:r>
      <w:proofErr w:type="spell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воспитании собственных детей.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образовательная среда, обеспечивающая взаимодействие семьи и общества, оказывается необходимым условием для формирования и развития воспитательной функции семьи, для адекватной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социализации юного поколения. Дошкольное учреждение должно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с родителями разных социальных групп реальное взаимодействие.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результативно оказывать современной семье социально- педагогическую поддержку, необходимо учитывать потребности современной семьи. Каковы потребности современной семьи в помощи со стороны общества и государства? Хочет ли она принимать помощь в вопросах воспитании, и если да, то в каких аспектах? Для ответа можно обратиться к данным педагогических, со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циологических, психологических исследований российской семьи последнего десятилетия.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ситуативных потребностей семей, родителей в социально-педагогической поддержке показывает, что на первый план у граждан выходят заботы и тревоги, которые касаются повседневной жизни — дороговизна, повышение тарифов за коммунальные услуги и др. Ушли на второй план такие важные обще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ственные проблемы, как экология, преступность, мировой экономический кри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зис. Обостряется тревожность в оценке личной безопасности.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данным Н.С. Михайловой, максимальный объём опроса российских граж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 на социальные услуги связан с образовательными услугами, затем в ряду приоритетных идут бытовые и, медицинские. Социокультурные, информаци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онные, более тесно связанные с воспитанием, занимают в шкале потребностей незначимое место.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современная российская семья не выражает открыто потребность в оказании ей социально-педагогической поддержки в воспитании.</w:t>
      </w:r>
    </w:p>
    <w:p w:rsidR="00D15795" w:rsidRPr="00D15795" w:rsidRDefault="00D15795" w:rsidP="00D1579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Усилия современных социологов направлены на изучение позиций групп общества относительно настоящего положения детей, реализации их прав, нау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чению юных пониманию и выполнению обязанностей гражданина. Эти данные дают лишь косвенные сведения о возможных ситуативных потребностях семей, родителей и прародителей в социально-педагогической поддержке родителей, требование оплаты охраны и т.п.) влечёт за собой действия другой стороны. Однако сегодня это о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дносторонняя зависимость; д/с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предпринимает такие действия только по своей инициативе и в своих интересах.</w:t>
      </w:r>
    </w:p>
    <w:p w:rsidR="00D15795" w:rsidRPr="00D15795" w:rsidRDefault="00D15795" w:rsidP="00D1579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не отказывается от участия в </w:t>
      </w:r>
      <w:r w:rsidR="000D0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жизнедеятельности детей в группе</w:t>
      </w:r>
      <w:bookmarkStart w:id="0" w:name="_GoBack"/>
      <w:bookmarkEnd w:id="0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добровольно инициативу не проявляет; родители принимают во внимание педагогические замечания и советы, но не всегда адекватно на них реагируют.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редко посещают мероприятия, связанные с повышением своей, пе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дагогической культуры, по 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требованию педагога.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proofErr w:type="gram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ками социально-воспитательного процесса регулярно возникают недоразумения. Лишь 14,8% родителей участвуют во всех м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ероприятиях, проводимых воспитателем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дети посещают различные кружки. Но опрос показал, что они недооценивают воспитательные и психолого-корректирующие возможно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 семейно-дошкольного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взаимодействия, никаких существенных изменений в социальной активности ребёнка не ожидают.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Большую роль в преодолении общественно-семейных разногласий играет </w:t>
      </w:r>
      <w:proofErr w:type="spellStart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компетентностная</w:t>
      </w:r>
      <w:proofErr w:type="spellEnd"/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омощь педагога-психолога в дошкольном учреждении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Основная цель психологической службы – обеспечение условий для полноценного психического и личностного развития всех субъектов образовательной среды в соответствии с их индивидуальными возможностями и особенностями.</w:t>
      </w:r>
    </w:p>
    <w:p w:rsidR="00D15795" w:rsidRPr="00D15795" w:rsidRDefault="00D15795" w:rsidP="00D15795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Воспитание возможно, если родитель знает и воспринимает:</w:t>
      </w:r>
    </w:p>
    <w:p w:rsidR="00D15795" w:rsidRPr="00D15795" w:rsidRDefault="00D15795" w:rsidP="00D15795">
      <w:pPr>
        <w:numPr>
          <w:ilvl w:val="0"/>
          <w:numId w:val="3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возрастные психические и физические возможности ребёнка, особенности его поведенческих реакций;</w:t>
      </w:r>
    </w:p>
    <w:p w:rsidR="00D15795" w:rsidRPr="00D15795" w:rsidRDefault="00D15795" w:rsidP="00D15795">
      <w:pPr>
        <w:numPr>
          <w:ilvl w:val="0"/>
          <w:numId w:val="3"/>
        </w:numPr>
        <w:spacing w:after="0" w:line="276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противопоставить ребёнку в случае необоснованного невы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полнения требований свою непреклонность в выполнении поставленной задачи.</w:t>
      </w:r>
    </w:p>
    <w:p w:rsidR="00D15795" w:rsidRPr="00D15795" w:rsidRDefault="00D15795" w:rsidP="00D1579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 и государственные меры по оптимизации социально-педагогических условий развития семьи.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инфраструктура для детей должна быть связана с жилыми районами и микрорайонами, сетью общественного транспорта.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оперативного реагирования на запросы семей с детьми предполагается ввести системный мониторинг инфраструктуры воспитательного пространства. Разв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итие взаимодействия между образовательном учреждением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семьёй должно приобрести новые перспективы. Особый акцент должен ставиться на работе с особыми семьями, прежде всего с приёмными и семьями, имеющими ребёнка с ограниченными возможностями.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Важная задача здесь — культивирование общественно одобряемых личностных ориентаций, мужское, отцовское воспитание, поддержка опекунства.</w:t>
      </w:r>
    </w:p>
    <w:p w:rsidR="00D15795" w:rsidRP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важных признаков социального института государственной семейной политики — культурные символы. Официально признанные на государственном уровне День матери (последнее воскресенье ноября), День семьи, любви и верно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(8 июля), День бабушек и дедушек (28 октября) могут иметь своё продолже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посредством установления дополнительных традиций — Дней отца, братьев и сестёр, близнецов, многодетных семей, первенца, старшего сына, семейной традиции имя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наречения. Положительные санкции в форме наград и моральных поощрений, званий могут сыграть дополнительную роль в этом процессе.</w:t>
      </w:r>
    </w:p>
    <w:p w:rsidR="00D15795" w:rsidRDefault="00D15795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Модное в молодежной среда слово «позитив» должно быть главным в пропаганде воспитания детей в семье. Именно семья несет первостепенные положительные эмоции и направляет ребенка на правильное восприятие всех последующих направлений развития в детском саду, в школе, в социуме. Основные идеологические влияния должны ограничивать негатив</w:t>
      </w:r>
      <w:r w:rsidR="00644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проблемы, сложности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Надо предложить роди</w:t>
      </w:r>
      <w:r w:rsidRPr="00D1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телям конкретные конструктивные технологии воспитания, стратегии преодоления временных жизненных трудностей семей на сложном, но таком необходимом и обществу и им самим пути воспитания своих любимых детей.</w:t>
      </w:r>
    </w:p>
    <w:p w:rsidR="0064462E" w:rsidRPr="00D15795" w:rsidRDefault="0064462E" w:rsidP="00D1579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15795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Гидденс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Э. Социология. 2-е изд.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D157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157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Едиториал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УРСС, 2005. 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2. Гурко Т.А. Брак и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родительство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в России. – М.: Институт социологии РАН, 2008. 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3. Доклад международной комиссии по образованию для ХХI века «Образование: сокрытое сокровище». – М.: ЮНЕСКО, 1997. 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Дольто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Ф. На стороне ребенка. СПб: Петербург – ХХI век, 1997.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Дядюнова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И.А. Взрослые проблемы детства // Дополнит. педагогическое образование в ХХI веке. – М.: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АПКиПРО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>, 2001. – С. 81-88.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 6. Игра со всех сторон. Современные исследования, междисциплинарный подход, практические рекомендации, взгляд на будущее. /Пер. с англ. Фонд научных исследований «Прагматика культуры», 2003.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lastRenderedPageBreak/>
        <w:t xml:space="preserve"> 7. Кудрявцев В.Т. Культурно-исторический статус детства: эскиз нового понимания //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Психологич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>. журнал 1998. – Т. 19. – № 3. Электронный ресурс //http://www.tovievich.ru/book/print/127.htm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 8. Конференция ЮНЕСКО по воспитанию и образованию детей младшего возраста (ВК ВОДМ), 23-27 сентября 2010. – М.: [Электронный ресурс] /Электронный журнал Психологическая наука и образование PSYEDU.ru (дата обращения 07.12.12.)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eastAsia="Times New Roman" w:hAnsi="Times New Roman" w:cs="Times New Roman"/>
          <w:color w:val="507DBA"/>
          <w:kern w:val="36"/>
          <w:sz w:val="24"/>
          <w:szCs w:val="24"/>
          <w:lang w:eastAsia="ru-RU"/>
        </w:rPr>
      </w:pPr>
      <w:r w:rsidRPr="00D15795">
        <w:rPr>
          <w:rFonts w:ascii="Times New Roman" w:hAnsi="Times New Roman" w:cs="Times New Roman"/>
          <w:sz w:val="24"/>
          <w:szCs w:val="24"/>
        </w:rPr>
        <w:t xml:space="preserve"> 9. Кутузова Д.А. «Быть семьей»: взгляд с точки зрения социального конструктивизма. Обзор работ Л. </w:t>
      </w:r>
      <w:proofErr w:type="spellStart"/>
      <w:r w:rsidRPr="00D15795">
        <w:rPr>
          <w:rFonts w:ascii="Times New Roman" w:hAnsi="Times New Roman" w:cs="Times New Roman"/>
          <w:sz w:val="24"/>
          <w:szCs w:val="24"/>
        </w:rPr>
        <w:t>Леллы</w:t>
      </w:r>
      <w:proofErr w:type="spellEnd"/>
      <w:r w:rsidRPr="00D15795">
        <w:rPr>
          <w:rFonts w:ascii="Times New Roman" w:hAnsi="Times New Roman" w:cs="Times New Roman"/>
          <w:sz w:val="24"/>
          <w:szCs w:val="24"/>
        </w:rPr>
        <w:t xml:space="preserve"> и ее сотрудников // Постнеклассическая психология. №1. 2005.</w:t>
      </w:r>
    </w:p>
    <w:p w:rsidR="00D15795" w:rsidRPr="00D15795" w:rsidRDefault="00D15795" w:rsidP="00D15795">
      <w:pPr>
        <w:spacing w:after="0" w:line="276" w:lineRule="auto"/>
        <w:ind w:left="300"/>
        <w:jc w:val="both"/>
        <w:outlineLvl w:val="0"/>
        <w:rPr>
          <w:rFonts w:ascii="Times New Roman" w:eastAsia="Times New Roman" w:hAnsi="Times New Roman" w:cs="Times New Roman"/>
          <w:color w:val="507DBA"/>
          <w:kern w:val="36"/>
          <w:sz w:val="24"/>
          <w:szCs w:val="24"/>
          <w:lang w:eastAsia="ru-RU"/>
        </w:rPr>
      </w:pPr>
    </w:p>
    <w:p w:rsidR="00CA7034" w:rsidRPr="00D15795" w:rsidRDefault="00CA7034" w:rsidP="00D1579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034" w:rsidRPr="00D1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44CBA"/>
    <w:multiLevelType w:val="multilevel"/>
    <w:tmpl w:val="99F6E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791284"/>
    <w:multiLevelType w:val="multilevel"/>
    <w:tmpl w:val="0C3E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B2E0B"/>
    <w:multiLevelType w:val="multilevel"/>
    <w:tmpl w:val="5144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8C"/>
    <w:rsid w:val="000D064B"/>
    <w:rsid w:val="0064462E"/>
    <w:rsid w:val="007E5F8C"/>
    <w:rsid w:val="00CA7034"/>
    <w:rsid w:val="00D1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6709A-8576-46AF-8C9E-60184789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Дима</dc:creator>
  <cp:keywords/>
  <dc:description/>
  <cp:lastModifiedBy>Дима Дима</cp:lastModifiedBy>
  <cp:revision>2</cp:revision>
  <dcterms:created xsi:type="dcterms:W3CDTF">2021-05-16T14:20:00Z</dcterms:created>
  <dcterms:modified xsi:type="dcterms:W3CDTF">2021-05-16T14:51:00Z</dcterms:modified>
</cp:coreProperties>
</file>