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theme/themeOverride2.xml" ContentType="application/vnd.openxmlformats-officedocument.themeOverride+xml"/>
  <Override PartName="/word/charts/chart5.xml" ContentType="application/vnd.openxmlformats-officedocument.drawingml.chart+xml"/>
  <Override PartName="/word/theme/themeOverride3.xml" ContentType="application/vnd.openxmlformats-officedocument.themeOverrid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962E3" w:rsidRPr="00B97B30" w:rsidRDefault="00C962E3" w:rsidP="00C962E3">
      <w:pPr>
        <w:spacing w:line="360" w:lineRule="exact"/>
        <w:jc w:val="center"/>
        <w:rPr>
          <w:b/>
          <w:bCs/>
          <w:sz w:val="28"/>
          <w:szCs w:val="28"/>
        </w:rPr>
      </w:pPr>
    </w:p>
    <w:p w:rsidR="00C962E3" w:rsidRPr="00B97B30" w:rsidRDefault="00C962E3" w:rsidP="00C962E3">
      <w:pPr>
        <w:spacing w:line="360" w:lineRule="exact"/>
        <w:jc w:val="right"/>
        <w:rPr>
          <w:bCs/>
          <w:sz w:val="28"/>
          <w:szCs w:val="28"/>
        </w:rPr>
      </w:pPr>
    </w:p>
    <w:p w:rsidR="00C962E3" w:rsidRPr="00B97B30" w:rsidRDefault="00C962E3" w:rsidP="00C962E3">
      <w:pPr>
        <w:spacing w:line="360" w:lineRule="exact"/>
        <w:jc w:val="right"/>
        <w:rPr>
          <w:bCs/>
          <w:sz w:val="28"/>
          <w:szCs w:val="28"/>
        </w:rPr>
      </w:pPr>
    </w:p>
    <w:p w:rsidR="00C962E3" w:rsidRPr="00B97B30" w:rsidRDefault="00C962E3" w:rsidP="00C962E3">
      <w:pPr>
        <w:spacing w:line="360" w:lineRule="exact"/>
        <w:jc w:val="center"/>
        <w:rPr>
          <w:bCs/>
          <w:sz w:val="28"/>
          <w:szCs w:val="28"/>
        </w:rPr>
      </w:pPr>
    </w:p>
    <w:p w:rsidR="00C962E3" w:rsidRPr="00B97B30" w:rsidRDefault="00C962E3" w:rsidP="00C962E3">
      <w:pPr>
        <w:spacing w:line="360" w:lineRule="exact"/>
        <w:jc w:val="center"/>
        <w:rPr>
          <w:bCs/>
          <w:sz w:val="28"/>
          <w:szCs w:val="28"/>
        </w:rPr>
      </w:pPr>
    </w:p>
    <w:p w:rsidR="00C962E3" w:rsidRPr="00B97B30" w:rsidRDefault="00C962E3" w:rsidP="00C962E3">
      <w:pPr>
        <w:pStyle w:val="Default"/>
        <w:suppressAutoHyphens/>
        <w:ind w:left="284"/>
        <w:jc w:val="center"/>
        <w:rPr>
          <w:b/>
          <w:bCs/>
          <w:color w:val="auto"/>
          <w:sz w:val="28"/>
          <w:szCs w:val="28"/>
        </w:rPr>
      </w:pPr>
      <w:r w:rsidRPr="00B97B30">
        <w:rPr>
          <w:b/>
          <w:bCs/>
          <w:color w:val="auto"/>
          <w:sz w:val="28"/>
          <w:szCs w:val="28"/>
        </w:rPr>
        <w:t xml:space="preserve"> «Использование современных электронных информационно- образовательных средств в преподавании </w:t>
      </w:r>
      <w:bookmarkStart w:id="0" w:name="_GoBack"/>
      <w:bookmarkEnd w:id="0"/>
      <w:r w:rsidRPr="00B97B30">
        <w:rPr>
          <w:b/>
          <w:bCs/>
          <w:color w:val="auto"/>
          <w:sz w:val="28"/>
          <w:szCs w:val="28"/>
        </w:rPr>
        <w:t xml:space="preserve">в учебном центре профессиональных квалификаций </w:t>
      </w:r>
    </w:p>
    <w:p w:rsidR="00C962E3" w:rsidRDefault="00C962E3" w:rsidP="00C962E3">
      <w:pPr>
        <w:pStyle w:val="Default"/>
        <w:suppressAutoHyphens/>
        <w:ind w:left="284"/>
        <w:jc w:val="center"/>
        <w:rPr>
          <w:b/>
          <w:bCs/>
          <w:color w:val="auto"/>
          <w:sz w:val="28"/>
          <w:szCs w:val="28"/>
        </w:rPr>
      </w:pPr>
      <w:r w:rsidRPr="00B97B30">
        <w:rPr>
          <w:b/>
          <w:bCs/>
          <w:color w:val="auto"/>
          <w:sz w:val="28"/>
          <w:szCs w:val="28"/>
        </w:rPr>
        <w:t>ОАО «РЖД»</w:t>
      </w:r>
    </w:p>
    <w:p w:rsidR="005D2FEB" w:rsidRDefault="005D2FEB" w:rsidP="00C962E3">
      <w:pPr>
        <w:pStyle w:val="Default"/>
        <w:suppressAutoHyphens/>
        <w:ind w:left="284"/>
        <w:jc w:val="center"/>
        <w:rPr>
          <w:b/>
          <w:bCs/>
          <w:color w:val="auto"/>
          <w:sz w:val="28"/>
          <w:szCs w:val="28"/>
        </w:rPr>
      </w:pPr>
    </w:p>
    <w:p w:rsidR="005D2FEB" w:rsidRDefault="005D2FEB" w:rsidP="00C962E3">
      <w:pPr>
        <w:pStyle w:val="Default"/>
        <w:suppressAutoHyphens/>
        <w:ind w:left="284"/>
        <w:jc w:val="center"/>
        <w:rPr>
          <w:b/>
          <w:bCs/>
          <w:color w:val="auto"/>
          <w:sz w:val="28"/>
          <w:szCs w:val="28"/>
        </w:rPr>
      </w:pPr>
    </w:p>
    <w:p w:rsidR="005D2FEB" w:rsidRDefault="005D2FEB" w:rsidP="00C962E3">
      <w:pPr>
        <w:pStyle w:val="Default"/>
        <w:suppressAutoHyphens/>
        <w:ind w:left="284"/>
        <w:jc w:val="center"/>
        <w:rPr>
          <w:b/>
          <w:bCs/>
          <w:color w:val="auto"/>
          <w:sz w:val="28"/>
          <w:szCs w:val="28"/>
        </w:rPr>
      </w:pPr>
    </w:p>
    <w:p w:rsidR="005D2FEB" w:rsidRDefault="005D2FEB" w:rsidP="00C962E3">
      <w:pPr>
        <w:pStyle w:val="Default"/>
        <w:suppressAutoHyphens/>
        <w:ind w:left="284"/>
        <w:jc w:val="center"/>
        <w:rPr>
          <w:b/>
          <w:bCs/>
          <w:color w:val="auto"/>
          <w:sz w:val="28"/>
          <w:szCs w:val="28"/>
        </w:rPr>
      </w:pPr>
    </w:p>
    <w:p w:rsidR="00A9180D" w:rsidRDefault="005D2FEB" w:rsidP="00C962E3">
      <w:pPr>
        <w:pStyle w:val="Default"/>
        <w:suppressAutoHyphens/>
        <w:ind w:left="284"/>
        <w:jc w:val="center"/>
        <w:rPr>
          <w:b/>
          <w:bCs/>
          <w:color w:val="auto"/>
          <w:sz w:val="28"/>
          <w:szCs w:val="28"/>
        </w:rPr>
      </w:pPr>
      <w:r>
        <w:rPr>
          <w:b/>
          <w:bCs/>
          <w:color w:val="auto"/>
          <w:sz w:val="28"/>
          <w:szCs w:val="28"/>
        </w:rPr>
        <w:t xml:space="preserve">Преподаватель первой категории Омского подразделения </w:t>
      </w:r>
    </w:p>
    <w:p w:rsidR="005D2FEB" w:rsidRPr="00B97B30" w:rsidRDefault="005D2FEB" w:rsidP="00C962E3">
      <w:pPr>
        <w:pStyle w:val="Default"/>
        <w:suppressAutoHyphens/>
        <w:ind w:left="284"/>
        <w:jc w:val="center"/>
        <w:rPr>
          <w:b/>
          <w:color w:val="auto"/>
        </w:rPr>
      </w:pPr>
      <w:r>
        <w:rPr>
          <w:b/>
          <w:bCs/>
          <w:color w:val="auto"/>
          <w:sz w:val="28"/>
          <w:szCs w:val="28"/>
        </w:rPr>
        <w:t>Западно-Сибирского УЦПК Гаврилов Олег Константинович</w:t>
      </w:r>
    </w:p>
    <w:p w:rsidR="00C962E3" w:rsidRPr="00B97B30" w:rsidRDefault="00C962E3" w:rsidP="00C962E3">
      <w:pPr>
        <w:spacing w:line="360" w:lineRule="exact"/>
        <w:jc w:val="center"/>
        <w:rPr>
          <w:b/>
          <w:sz w:val="28"/>
          <w:szCs w:val="28"/>
        </w:rPr>
      </w:pPr>
    </w:p>
    <w:p w:rsidR="00C962E3" w:rsidRDefault="00C962E3" w:rsidP="00C962E3">
      <w:pPr>
        <w:spacing w:line="360" w:lineRule="exact"/>
        <w:jc w:val="center"/>
        <w:rPr>
          <w:sz w:val="28"/>
          <w:szCs w:val="28"/>
        </w:rPr>
      </w:pPr>
    </w:p>
    <w:p w:rsidR="005D2FEB" w:rsidRDefault="005D2FEB" w:rsidP="00C962E3">
      <w:pPr>
        <w:spacing w:line="360" w:lineRule="exact"/>
        <w:jc w:val="center"/>
        <w:rPr>
          <w:sz w:val="28"/>
          <w:szCs w:val="28"/>
        </w:rPr>
      </w:pPr>
    </w:p>
    <w:p w:rsidR="005D2FEB" w:rsidRDefault="005D2FEB" w:rsidP="00C962E3">
      <w:pPr>
        <w:spacing w:line="360" w:lineRule="exact"/>
        <w:jc w:val="center"/>
        <w:rPr>
          <w:sz w:val="28"/>
          <w:szCs w:val="28"/>
        </w:rPr>
      </w:pPr>
    </w:p>
    <w:p w:rsidR="005D2FEB" w:rsidRDefault="005D2FEB" w:rsidP="00C962E3">
      <w:pPr>
        <w:spacing w:line="360" w:lineRule="exact"/>
        <w:jc w:val="center"/>
        <w:rPr>
          <w:sz w:val="28"/>
          <w:szCs w:val="28"/>
        </w:rPr>
      </w:pPr>
    </w:p>
    <w:p w:rsidR="005D2FEB" w:rsidRDefault="005D2FEB" w:rsidP="00C962E3">
      <w:pPr>
        <w:spacing w:line="360" w:lineRule="exact"/>
        <w:jc w:val="center"/>
        <w:rPr>
          <w:sz w:val="28"/>
          <w:szCs w:val="28"/>
        </w:rPr>
      </w:pPr>
    </w:p>
    <w:p w:rsidR="005D2FEB" w:rsidRDefault="005D2FEB" w:rsidP="00C962E3">
      <w:pPr>
        <w:spacing w:line="360" w:lineRule="exact"/>
        <w:jc w:val="center"/>
        <w:rPr>
          <w:sz w:val="28"/>
          <w:szCs w:val="28"/>
        </w:rPr>
      </w:pPr>
    </w:p>
    <w:p w:rsidR="005D2FEB" w:rsidRDefault="005D2FEB" w:rsidP="00C962E3">
      <w:pPr>
        <w:spacing w:line="360" w:lineRule="exact"/>
        <w:jc w:val="center"/>
        <w:rPr>
          <w:sz w:val="28"/>
          <w:szCs w:val="28"/>
        </w:rPr>
      </w:pPr>
    </w:p>
    <w:p w:rsidR="005D2FEB" w:rsidRDefault="005D2FEB" w:rsidP="00C962E3">
      <w:pPr>
        <w:spacing w:line="360" w:lineRule="exact"/>
        <w:jc w:val="center"/>
        <w:rPr>
          <w:sz w:val="28"/>
          <w:szCs w:val="28"/>
        </w:rPr>
      </w:pPr>
    </w:p>
    <w:p w:rsidR="005D2FEB" w:rsidRDefault="005D2FEB" w:rsidP="00C962E3">
      <w:pPr>
        <w:spacing w:line="360" w:lineRule="exact"/>
        <w:jc w:val="center"/>
        <w:rPr>
          <w:sz w:val="28"/>
          <w:szCs w:val="28"/>
        </w:rPr>
      </w:pPr>
    </w:p>
    <w:p w:rsidR="005D2FEB" w:rsidRDefault="005D2FEB" w:rsidP="00C962E3">
      <w:pPr>
        <w:spacing w:line="360" w:lineRule="exact"/>
        <w:jc w:val="center"/>
        <w:rPr>
          <w:sz w:val="28"/>
          <w:szCs w:val="28"/>
        </w:rPr>
      </w:pPr>
    </w:p>
    <w:p w:rsidR="005D2FEB" w:rsidRDefault="005D2FEB" w:rsidP="00C962E3">
      <w:pPr>
        <w:spacing w:line="360" w:lineRule="exact"/>
        <w:jc w:val="center"/>
        <w:rPr>
          <w:sz w:val="28"/>
          <w:szCs w:val="28"/>
        </w:rPr>
      </w:pPr>
    </w:p>
    <w:p w:rsidR="005D2FEB" w:rsidRDefault="005D2FEB" w:rsidP="00C962E3">
      <w:pPr>
        <w:spacing w:line="360" w:lineRule="exact"/>
        <w:jc w:val="center"/>
        <w:rPr>
          <w:sz w:val="28"/>
          <w:szCs w:val="28"/>
        </w:rPr>
      </w:pPr>
    </w:p>
    <w:p w:rsidR="005D2FEB" w:rsidRDefault="005D2FEB" w:rsidP="00C962E3">
      <w:pPr>
        <w:spacing w:line="360" w:lineRule="exact"/>
        <w:jc w:val="center"/>
        <w:rPr>
          <w:sz w:val="28"/>
          <w:szCs w:val="28"/>
        </w:rPr>
      </w:pPr>
    </w:p>
    <w:p w:rsidR="005D2FEB" w:rsidRDefault="005D2FEB" w:rsidP="00C962E3">
      <w:pPr>
        <w:spacing w:line="360" w:lineRule="exact"/>
        <w:jc w:val="center"/>
        <w:rPr>
          <w:sz w:val="28"/>
          <w:szCs w:val="28"/>
        </w:rPr>
      </w:pPr>
    </w:p>
    <w:p w:rsidR="005D2FEB" w:rsidRDefault="005D2FEB" w:rsidP="00C962E3">
      <w:pPr>
        <w:spacing w:line="360" w:lineRule="exact"/>
        <w:jc w:val="center"/>
        <w:rPr>
          <w:sz w:val="28"/>
          <w:szCs w:val="28"/>
        </w:rPr>
      </w:pPr>
    </w:p>
    <w:p w:rsidR="005D2FEB" w:rsidRDefault="005D2FEB" w:rsidP="00C962E3">
      <w:pPr>
        <w:spacing w:line="360" w:lineRule="exact"/>
        <w:jc w:val="center"/>
        <w:rPr>
          <w:sz w:val="28"/>
          <w:szCs w:val="28"/>
        </w:rPr>
      </w:pPr>
    </w:p>
    <w:p w:rsidR="005D2FEB" w:rsidRDefault="005D2FEB" w:rsidP="00C962E3">
      <w:pPr>
        <w:spacing w:line="360" w:lineRule="exact"/>
        <w:jc w:val="center"/>
        <w:rPr>
          <w:sz w:val="28"/>
          <w:szCs w:val="28"/>
        </w:rPr>
      </w:pPr>
    </w:p>
    <w:p w:rsidR="005D2FEB" w:rsidRDefault="005D2FEB" w:rsidP="00C962E3">
      <w:pPr>
        <w:spacing w:line="360" w:lineRule="exact"/>
        <w:jc w:val="center"/>
        <w:rPr>
          <w:sz w:val="28"/>
          <w:szCs w:val="28"/>
        </w:rPr>
      </w:pPr>
    </w:p>
    <w:p w:rsidR="00C962E3" w:rsidRPr="00B97B30" w:rsidRDefault="00C962E3" w:rsidP="00C962E3">
      <w:pPr>
        <w:spacing w:line="360" w:lineRule="exact"/>
        <w:jc w:val="center"/>
        <w:rPr>
          <w:sz w:val="28"/>
          <w:szCs w:val="28"/>
        </w:rPr>
      </w:pPr>
    </w:p>
    <w:p w:rsidR="00C962E3" w:rsidRPr="00B97B30" w:rsidRDefault="005D2FEB" w:rsidP="00C962E3">
      <w:pPr>
        <w:spacing w:line="360" w:lineRule="exact"/>
        <w:jc w:val="center"/>
        <w:rPr>
          <w:b/>
          <w:sz w:val="28"/>
          <w:szCs w:val="28"/>
        </w:rPr>
      </w:pPr>
      <w:r>
        <w:rPr>
          <w:sz w:val="28"/>
          <w:szCs w:val="28"/>
        </w:rPr>
        <w:t>Омск 2021</w:t>
      </w:r>
      <w:r w:rsidR="00C962E3" w:rsidRPr="00B97B30">
        <w:rPr>
          <w:sz w:val="28"/>
          <w:szCs w:val="28"/>
        </w:rPr>
        <w:t xml:space="preserve"> г.</w:t>
      </w:r>
    </w:p>
    <w:bookmarkStart w:id="1" w:name="_Toc527316298" w:displacedByCustomXml="next"/>
    <w:bookmarkStart w:id="2" w:name="_Toc529783290" w:displacedByCustomXml="next"/>
    <w:bookmarkStart w:id="3" w:name="_Toc3387164" w:displacedByCustomXml="next"/>
    <w:bookmarkStart w:id="4" w:name="_Toc3387182" w:displacedByCustomXml="next"/>
    <w:bookmarkStart w:id="5" w:name="_Toc3629875" w:displacedByCustomXml="next"/>
    <w:bookmarkStart w:id="6" w:name="_Toc3631792" w:displacedByCustomXml="next"/>
    <w:sdt>
      <w:sdtPr>
        <w:rPr>
          <w:rFonts w:ascii="Times New Roman" w:eastAsiaTheme="minorHAnsi" w:hAnsi="Times New Roman" w:cs="Times New Roman"/>
          <w:b w:val="0"/>
          <w:bCs w:val="0"/>
          <w:color w:val="000000" w:themeColor="text1"/>
          <w:sz w:val="24"/>
          <w:szCs w:val="24"/>
        </w:rPr>
        <w:id w:val="364722328"/>
        <w:docPartObj>
          <w:docPartGallery w:val="Table of Contents"/>
          <w:docPartUnique/>
        </w:docPartObj>
      </w:sdtPr>
      <w:sdtEndPr/>
      <w:sdtContent>
        <w:p w:rsidR="00C57B50" w:rsidRPr="00C57B50" w:rsidRDefault="00C57B50" w:rsidP="00C57B50">
          <w:pPr>
            <w:pStyle w:val="af"/>
            <w:jc w:val="center"/>
            <w:rPr>
              <w:color w:val="auto"/>
            </w:rPr>
          </w:pPr>
          <w:r w:rsidRPr="00C57B50">
            <w:rPr>
              <w:color w:val="auto"/>
            </w:rPr>
            <w:t>Оглавление</w:t>
          </w:r>
        </w:p>
        <w:p w:rsidR="00C57B50" w:rsidRDefault="00C57B50">
          <w:pPr>
            <w:pStyle w:val="1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107382" w:history="1">
            <w:r w:rsidRPr="003416D7">
              <w:rPr>
                <w:rStyle w:val="a6"/>
                <w:rFonts w:eastAsia="Calibri"/>
                <w:noProof/>
              </w:rPr>
              <w:t>ВВЕДЕНИЕ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_Toc5107382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57B50" w:rsidRDefault="00590E3A">
          <w:pPr>
            <w:pStyle w:val="11"/>
            <w:tabs>
              <w:tab w:val="left" w:pos="660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eastAsia="ru-RU"/>
            </w:rPr>
          </w:pPr>
          <w:hyperlink w:anchor="_Toc5107383" w:history="1">
            <w:r w:rsidR="00C57B50" w:rsidRPr="003416D7">
              <w:rPr>
                <w:rStyle w:val="a6"/>
                <w:noProof/>
              </w:rPr>
              <w:t>1.1</w:t>
            </w:r>
            <w:r w:rsidR="00C57B50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szCs w:val="22"/>
                <w:lang w:eastAsia="ru-RU"/>
              </w:rPr>
              <w:tab/>
            </w:r>
            <w:r w:rsidR="00C57B50" w:rsidRPr="003416D7">
              <w:rPr>
                <w:rStyle w:val="a6"/>
                <w:noProof/>
                <w:lang w:bidi="ru-RU"/>
              </w:rPr>
              <w:t>Развитие средств передачи информации</w:t>
            </w:r>
            <w:r w:rsidR="00C57B50">
              <w:rPr>
                <w:noProof/>
                <w:webHidden/>
              </w:rPr>
              <w:tab/>
            </w:r>
            <w:r w:rsidR="00C57B50">
              <w:rPr>
                <w:noProof/>
                <w:webHidden/>
              </w:rPr>
              <w:fldChar w:fldCharType="begin"/>
            </w:r>
            <w:r w:rsidR="00C57B50">
              <w:rPr>
                <w:noProof/>
                <w:webHidden/>
              </w:rPr>
              <w:instrText xml:space="preserve"> PAGEREF _Toc5107383 \h </w:instrText>
            </w:r>
            <w:r w:rsidR="00C57B50">
              <w:rPr>
                <w:noProof/>
                <w:webHidden/>
              </w:rPr>
            </w:r>
            <w:r w:rsidR="00C57B50">
              <w:rPr>
                <w:noProof/>
                <w:webHidden/>
              </w:rPr>
              <w:fldChar w:fldCharType="separate"/>
            </w:r>
            <w:r w:rsidR="00C57B50">
              <w:rPr>
                <w:noProof/>
                <w:webHidden/>
              </w:rPr>
              <w:t>7</w:t>
            </w:r>
            <w:r w:rsidR="00C57B50">
              <w:rPr>
                <w:noProof/>
                <w:webHidden/>
              </w:rPr>
              <w:fldChar w:fldCharType="end"/>
            </w:r>
          </w:hyperlink>
        </w:p>
        <w:p w:rsidR="00C57B50" w:rsidRDefault="00590E3A">
          <w:pPr>
            <w:pStyle w:val="1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eastAsia="ru-RU"/>
            </w:rPr>
          </w:pPr>
          <w:hyperlink w:anchor="_Toc5107384" w:history="1">
            <w:r w:rsidR="00C57B50" w:rsidRPr="003416D7">
              <w:rPr>
                <w:rStyle w:val="a6"/>
                <w:noProof/>
              </w:rPr>
              <w:t xml:space="preserve">1.2  </w:t>
            </w:r>
            <w:r w:rsidR="00C57B50" w:rsidRPr="003416D7">
              <w:rPr>
                <w:rStyle w:val="a6"/>
                <w:noProof/>
                <w:lang w:bidi="ru-RU"/>
              </w:rPr>
              <w:t>Информатизация образования как средство повышения эффективности образовательного процесса</w:t>
            </w:r>
            <w:r w:rsidR="00C57B50">
              <w:rPr>
                <w:noProof/>
                <w:webHidden/>
              </w:rPr>
              <w:tab/>
            </w:r>
            <w:r w:rsidR="00C57B50">
              <w:rPr>
                <w:noProof/>
                <w:webHidden/>
              </w:rPr>
              <w:fldChar w:fldCharType="begin"/>
            </w:r>
            <w:r w:rsidR="00C57B50">
              <w:rPr>
                <w:noProof/>
                <w:webHidden/>
              </w:rPr>
              <w:instrText xml:space="preserve"> PAGEREF _Toc5107384 \h </w:instrText>
            </w:r>
            <w:r w:rsidR="00C57B50">
              <w:rPr>
                <w:noProof/>
                <w:webHidden/>
              </w:rPr>
            </w:r>
            <w:r w:rsidR="00C57B50">
              <w:rPr>
                <w:noProof/>
                <w:webHidden/>
              </w:rPr>
              <w:fldChar w:fldCharType="separate"/>
            </w:r>
            <w:r w:rsidR="00C57B50">
              <w:rPr>
                <w:noProof/>
                <w:webHidden/>
              </w:rPr>
              <w:t>12</w:t>
            </w:r>
            <w:r w:rsidR="00C57B50">
              <w:rPr>
                <w:noProof/>
                <w:webHidden/>
              </w:rPr>
              <w:fldChar w:fldCharType="end"/>
            </w:r>
          </w:hyperlink>
        </w:p>
        <w:p w:rsidR="00C57B50" w:rsidRDefault="00590E3A">
          <w:pPr>
            <w:pStyle w:val="1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eastAsia="ru-RU"/>
            </w:rPr>
          </w:pPr>
          <w:hyperlink w:anchor="_Toc5107385" w:history="1">
            <w:r w:rsidR="00C57B50" w:rsidRPr="003416D7">
              <w:rPr>
                <w:rStyle w:val="a6"/>
                <w:noProof/>
              </w:rPr>
              <w:t>1.3 Виды информационных технологий и возможности  применения в образовательном процессе</w:t>
            </w:r>
            <w:r w:rsidR="00C57B50">
              <w:rPr>
                <w:noProof/>
                <w:webHidden/>
              </w:rPr>
              <w:tab/>
            </w:r>
            <w:r w:rsidR="00C57B50">
              <w:rPr>
                <w:noProof/>
                <w:webHidden/>
              </w:rPr>
              <w:fldChar w:fldCharType="begin"/>
            </w:r>
            <w:r w:rsidR="00C57B50">
              <w:rPr>
                <w:noProof/>
                <w:webHidden/>
              </w:rPr>
              <w:instrText xml:space="preserve"> PAGEREF _Toc5107385 \h </w:instrText>
            </w:r>
            <w:r w:rsidR="00C57B50">
              <w:rPr>
                <w:noProof/>
                <w:webHidden/>
              </w:rPr>
            </w:r>
            <w:r w:rsidR="00C57B50">
              <w:rPr>
                <w:noProof/>
                <w:webHidden/>
              </w:rPr>
              <w:fldChar w:fldCharType="separate"/>
            </w:r>
            <w:r w:rsidR="00C57B50">
              <w:rPr>
                <w:noProof/>
                <w:webHidden/>
              </w:rPr>
              <w:t>16</w:t>
            </w:r>
            <w:r w:rsidR="00C57B50">
              <w:rPr>
                <w:noProof/>
                <w:webHidden/>
              </w:rPr>
              <w:fldChar w:fldCharType="end"/>
            </w:r>
          </w:hyperlink>
        </w:p>
        <w:p w:rsidR="00C57B50" w:rsidRDefault="00590E3A">
          <w:pPr>
            <w:pStyle w:val="1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eastAsia="ru-RU"/>
            </w:rPr>
          </w:pPr>
          <w:hyperlink w:anchor="_Toc5107386" w:history="1">
            <w:r w:rsidR="00C57B50" w:rsidRPr="003416D7">
              <w:rPr>
                <w:rStyle w:val="a6"/>
                <w:noProof/>
              </w:rPr>
              <w:t>1.4  Факторы, влияющие на качество обучения взрослых и значение применения информационных технологий</w:t>
            </w:r>
            <w:r w:rsidR="00C57B50">
              <w:rPr>
                <w:noProof/>
                <w:webHidden/>
              </w:rPr>
              <w:tab/>
            </w:r>
            <w:r w:rsidR="00C57B50">
              <w:rPr>
                <w:noProof/>
                <w:webHidden/>
              </w:rPr>
              <w:fldChar w:fldCharType="begin"/>
            </w:r>
            <w:r w:rsidR="00C57B50">
              <w:rPr>
                <w:noProof/>
                <w:webHidden/>
              </w:rPr>
              <w:instrText xml:space="preserve"> PAGEREF _Toc5107386 \h </w:instrText>
            </w:r>
            <w:r w:rsidR="00C57B50">
              <w:rPr>
                <w:noProof/>
                <w:webHidden/>
              </w:rPr>
            </w:r>
            <w:r w:rsidR="00C57B50">
              <w:rPr>
                <w:noProof/>
                <w:webHidden/>
              </w:rPr>
              <w:fldChar w:fldCharType="separate"/>
            </w:r>
            <w:r w:rsidR="00C57B50">
              <w:rPr>
                <w:noProof/>
                <w:webHidden/>
              </w:rPr>
              <w:t>22</w:t>
            </w:r>
            <w:r w:rsidR="00C57B50">
              <w:rPr>
                <w:noProof/>
                <w:webHidden/>
              </w:rPr>
              <w:fldChar w:fldCharType="end"/>
            </w:r>
          </w:hyperlink>
        </w:p>
        <w:p w:rsidR="00C57B50" w:rsidRDefault="00590E3A">
          <w:pPr>
            <w:pStyle w:val="1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eastAsia="ru-RU"/>
            </w:rPr>
          </w:pPr>
          <w:hyperlink w:anchor="_Toc5107387" w:history="1">
            <w:r w:rsidR="00C57B50" w:rsidRPr="003416D7">
              <w:rPr>
                <w:rStyle w:val="a6"/>
                <w:noProof/>
              </w:rPr>
              <w:t>ГЛАВА 2. ИСПОЛЬЗОВАНИЕ СОВРЕМЕННЫХ ЭЛЕКТРОННЫХ ИНФОРМАЦИОННО-ОБРАЗОВАТЕЛЬНЫХ СРЕДСТВ В ПРЕПОДАВАНИИ УЧЕБНОЙ ДИСЦИПЛИНЫ «ПРИЕМКА И СДАЧА ЛОКОМОТИВА, ПОДГОТОВКА К РАБОТЕ И ЭКИПИРОВКА ЛОКОМОТИВА»  В УЧЕБНОМ ЦЕНТРЕ ОАО «РЖД»</w:t>
            </w:r>
            <w:r w:rsidR="00C57B50">
              <w:rPr>
                <w:noProof/>
                <w:webHidden/>
              </w:rPr>
              <w:tab/>
            </w:r>
            <w:r w:rsidR="00C57B50">
              <w:rPr>
                <w:noProof/>
                <w:webHidden/>
              </w:rPr>
              <w:fldChar w:fldCharType="begin"/>
            </w:r>
            <w:r w:rsidR="00C57B50">
              <w:rPr>
                <w:noProof/>
                <w:webHidden/>
              </w:rPr>
              <w:instrText xml:space="preserve"> PAGEREF _Toc5107387 \h </w:instrText>
            </w:r>
            <w:r w:rsidR="00C57B50">
              <w:rPr>
                <w:noProof/>
                <w:webHidden/>
              </w:rPr>
            </w:r>
            <w:r w:rsidR="00C57B50">
              <w:rPr>
                <w:noProof/>
                <w:webHidden/>
              </w:rPr>
              <w:fldChar w:fldCharType="separate"/>
            </w:r>
            <w:r w:rsidR="00C57B50">
              <w:rPr>
                <w:noProof/>
                <w:webHidden/>
              </w:rPr>
              <w:t>26</w:t>
            </w:r>
            <w:r w:rsidR="00C57B50">
              <w:rPr>
                <w:noProof/>
                <w:webHidden/>
              </w:rPr>
              <w:fldChar w:fldCharType="end"/>
            </w:r>
          </w:hyperlink>
        </w:p>
        <w:p w:rsidR="00C57B50" w:rsidRDefault="00590E3A">
          <w:pPr>
            <w:pStyle w:val="1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eastAsia="ru-RU"/>
            </w:rPr>
          </w:pPr>
          <w:hyperlink w:anchor="_Toc5107388" w:history="1">
            <w:r w:rsidR="00C57B50" w:rsidRPr="003416D7">
              <w:rPr>
                <w:rStyle w:val="a6"/>
                <w:noProof/>
              </w:rPr>
              <w:t>2.1 Применение современных электронных информационно-образовательных средств в учебном центре профессиональных квалификаций ОАО «РЖД» на примере  учебной дисциплины «Приемка и сдача локомотива, подготовка к работе и экипировка локомотива».</w:t>
            </w:r>
            <w:r w:rsidR="00C57B50">
              <w:rPr>
                <w:noProof/>
                <w:webHidden/>
              </w:rPr>
              <w:tab/>
            </w:r>
            <w:r w:rsidR="00C57B50">
              <w:rPr>
                <w:noProof/>
                <w:webHidden/>
              </w:rPr>
              <w:fldChar w:fldCharType="begin"/>
            </w:r>
            <w:r w:rsidR="00C57B50">
              <w:rPr>
                <w:noProof/>
                <w:webHidden/>
              </w:rPr>
              <w:instrText xml:space="preserve"> PAGEREF _Toc5107388 \h </w:instrText>
            </w:r>
            <w:r w:rsidR="00C57B50">
              <w:rPr>
                <w:noProof/>
                <w:webHidden/>
              </w:rPr>
            </w:r>
            <w:r w:rsidR="00C57B50">
              <w:rPr>
                <w:noProof/>
                <w:webHidden/>
              </w:rPr>
              <w:fldChar w:fldCharType="separate"/>
            </w:r>
            <w:r w:rsidR="00C57B50">
              <w:rPr>
                <w:noProof/>
                <w:webHidden/>
              </w:rPr>
              <w:t>26</w:t>
            </w:r>
            <w:r w:rsidR="00C57B50">
              <w:rPr>
                <w:noProof/>
                <w:webHidden/>
              </w:rPr>
              <w:fldChar w:fldCharType="end"/>
            </w:r>
          </w:hyperlink>
        </w:p>
        <w:p w:rsidR="00C57B50" w:rsidRDefault="00590E3A">
          <w:pPr>
            <w:pStyle w:val="1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eastAsia="ru-RU"/>
            </w:rPr>
          </w:pPr>
          <w:hyperlink w:anchor="_Toc5107389" w:history="1">
            <w:r w:rsidR="00C57B50">
              <w:rPr>
                <w:rStyle w:val="a6"/>
                <w:noProof/>
              </w:rPr>
              <w:t xml:space="preserve">2.2. </w:t>
            </w:r>
            <w:r w:rsidR="00C57B50" w:rsidRPr="003416D7">
              <w:rPr>
                <w:rStyle w:val="a6"/>
                <w:noProof/>
              </w:rPr>
              <w:t>Результаты использования электронных информационно - образовательных средств, в комплексе с техническими средствами обучения,  при изучении дисциплины «Приемка и сдача локомотива, подготовка к работе и экипировка локомотива» в учебном центре ОАО «РЖД»</w:t>
            </w:r>
            <w:r w:rsidR="00C57B50">
              <w:rPr>
                <w:noProof/>
                <w:webHidden/>
              </w:rPr>
              <w:tab/>
            </w:r>
            <w:r w:rsidR="00C57B50">
              <w:rPr>
                <w:noProof/>
                <w:webHidden/>
              </w:rPr>
              <w:fldChar w:fldCharType="begin"/>
            </w:r>
            <w:r w:rsidR="00C57B50">
              <w:rPr>
                <w:noProof/>
                <w:webHidden/>
              </w:rPr>
              <w:instrText xml:space="preserve"> PAGEREF _Toc5107389 \h </w:instrText>
            </w:r>
            <w:r w:rsidR="00C57B50">
              <w:rPr>
                <w:noProof/>
                <w:webHidden/>
              </w:rPr>
            </w:r>
            <w:r w:rsidR="00C57B50">
              <w:rPr>
                <w:noProof/>
                <w:webHidden/>
              </w:rPr>
              <w:fldChar w:fldCharType="separate"/>
            </w:r>
            <w:r w:rsidR="00C57B50">
              <w:rPr>
                <w:noProof/>
                <w:webHidden/>
              </w:rPr>
              <w:t>47</w:t>
            </w:r>
            <w:r w:rsidR="00C57B50">
              <w:rPr>
                <w:noProof/>
                <w:webHidden/>
              </w:rPr>
              <w:fldChar w:fldCharType="end"/>
            </w:r>
          </w:hyperlink>
        </w:p>
        <w:p w:rsidR="00C57B50" w:rsidRDefault="00590E3A">
          <w:pPr>
            <w:pStyle w:val="1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eastAsia="ru-RU"/>
            </w:rPr>
          </w:pPr>
          <w:hyperlink w:anchor="_Toc5107391" w:history="1">
            <w:r w:rsidR="00C57B50" w:rsidRPr="003416D7">
              <w:rPr>
                <w:rStyle w:val="a6"/>
                <w:rFonts w:eastAsia="Times New Roman"/>
                <w:noProof/>
                <w:lang w:eastAsia="ru-RU"/>
              </w:rPr>
              <w:t>ЗАКЛЮЧЕНИЕ</w:t>
            </w:r>
            <w:r w:rsidR="00C57B50">
              <w:rPr>
                <w:noProof/>
                <w:webHidden/>
              </w:rPr>
              <w:tab/>
            </w:r>
            <w:r w:rsidR="00C57B50">
              <w:rPr>
                <w:noProof/>
                <w:webHidden/>
              </w:rPr>
              <w:fldChar w:fldCharType="begin"/>
            </w:r>
            <w:r w:rsidR="00C57B50">
              <w:rPr>
                <w:noProof/>
                <w:webHidden/>
              </w:rPr>
              <w:instrText xml:space="preserve"> PAGEREF _Toc5107391 \h </w:instrText>
            </w:r>
            <w:r w:rsidR="00C57B50">
              <w:rPr>
                <w:noProof/>
                <w:webHidden/>
              </w:rPr>
            </w:r>
            <w:r w:rsidR="00C57B50">
              <w:rPr>
                <w:noProof/>
                <w:webHidden/>
              </w:rPr>
              <w:fldChar w:fldCharType="separate"/>
            </w:r>
            <w:r w:rsidR="00C57B50">
              <w:rPr>
                <w:noProof/>
                <w:webHidden/>
              </w:rPr>
              <w:t>58</w:t>
            </w:r>
            <w:r w:rsidR="00C57B50">
              <w:rPr>
                <w:noProof/>
                <w:webHidden/>
              </w:rPr>
              <w:fldChar w:fldCharType="end"/>
            </w:r>
          </w:hyperlink>
        </w:p>
        <w:p w:rsidR="00C57B50" w:rsidRDefault="00590E3A">
          <w:pPr>
            <w:pStyle w:val="1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eastAsia="ru-RU"/>
            </w:rPr>
          </w:pPr>
          <w:hyperlink w:anchor="_Toc5107392" w:history="1">
            <w:r w:rsidR="00C57B50" w:rsidRPr="003416D7">
              <w:rPr>
                <w:rStyle w:val="a6"/>
                <w:noProof/>
              </w:rPr>
              <w:t>СПИСОК ИСПОЛЬЗОВАННОЙ ЛИТЕРАТУРЫ</w:t>
            </w:r>
            <w:r w:rsidR="00C57B50">
              <w:rPr>
                <w:noProof/>
                <w:webHidden/>
              </w:rPr>
              <w:tab/>
            </w:r>
            <w:r w:rsidR="00C57B50">
              <w:rPr>
                <w:noProof/>
                <w:webHidden/>
              </w:rPr>
              <w:fldChar w:fldCharType="begin"/>
            </w:r>
            <w:r w:rsidR="00C57B50">
              <w:rPr>
                <w:noProof/>
                <w:webHidden/>
              </w:rPr>
              <w:instrText xml:space="preserve"> PAGEREF _Toc5107392 \h </w:instrText>
            </w:r>
            <w:r w:rsidR="00C57B50">
              <w:rPr>
                <w:noProof/>
                <w:webHidden/>
              </w:rPr>
            </w:r>
            <w:r w:rsidR="00C57B50">
              <w:rPr>
                <w:noProof/>
                <w:webHidden/>
              </w:rPr>
              <w:fldChar w:fldCharType="separate"/>
            </w:r>
            <w:r w:rsidR="00C57B50">
              <w:rPr>
                <w:noProof/>
                <w:webHidden/>
              </w:rPr>
              <w:t>63</w:t>
            </w:r>
            <w:r w:rsidR="00C57B50">
              <w:rPr>
                <w:noProof/>
                <w:webHidden/>
              </w:rPr>
              <w:fldChar w:fldCharType="end"/>
            </w:r>
          </w:hyperlink>
        </w:p>
        <w:p w:rsidR="00C57B50" w:rsidRDefault="00C57B50">
          <w:r>
            <w:rPr>
              <w:b/>
              <w:bCs/>
            </w:rPr>
            <w:fldChar w:fldCharType="end"/>
          </w:r>
        </w:p>
      </w:sdtContent>
    </w:sdt>
    <w:p w:rsidR="00A73895" w:rsidRPr="00B97B30" w:rsidRDefault="00A73895" w:rsidP="009C1AFF">
      <w:pPr>
        <w:pStyle w:val="1"/>
        <w:jc w:val="center"/>
        <w:rPr>
          <w:rFonts w:ascii="Times New Roman" w:hAnsi="Times New Roman" w:cs="Times New Roman"/>
          <w:color w:val="auto"/>
          <w:sz w:val="32"/>
          <w:szCs w:val="32"/>
        </w:rPr>
      </w:pPr>
      <w:bookmarkStart w:id="7" w:name="_Toc5107382"/>
      <w:r w:rsidRPr="00B97B30">
        <w:rPr>
          <w:rFonts w:ascii="Times New Roman" w:eastAsia="Calibri" w:hAnsi="Times New Roman" w:cs="Times New Roman"/>
          <w:color w:val="auto"/>
          <w:sz w:val="32"/>
          <w:szCs w:val="32"/>
        </w:rPr>
        <w:lastRenderedPageBreak/>
        <w:t>ВВЕДЕНИЕ</w:t>
      </w:r>
      <w:bookmarkEnd w:id="6"/>
      <w:bookmarkEnd w:id="5"/>
      <w:bookmarkEnd w:id="4"/>
      <w:bookmarkEnd w:id="3"/>
      <w:bookmarkEnd w:id="2"/>
      <w:bookmarkEnd w:id="1"/>
      <w:bookmarkEnd w:id="7"/>
    </w:p>
    <w:p w:rsidR="0023056E" w:rsidRPr="00B97B30" w:rsidRDefault="0023056E" w:rsidP="00A73895">
      <w:pPr>
        <w:keepNext/>
        <w:shd w:val="clear" w:color="auto" w:fill="FFFFFF"/>
        <w:spacing w:before="240" w:after="60" w:line="371" w:lineRule="exact"/>
        <w:jc w:val="center"/>
        <w:outlineLvl w:val="0"/>
        <w:rPr>
          <w:rFonts w:eastAsia="Calibri"/>
          <w:b/>
          <w:kern w:val="32"/>
          <w:sz w:val="32"/>
          <w:szCs w:val="32"/>
        </w:rPr>
      </w:pPr>
    </w:p>
    <w:p w:rsidR="00A73895" w:rsidRPr="00B97B30" w:rsidRDefault="00A73895" w:rsidP="00A73895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В </w:t>
      </w:r>
      <w:r w:rsidR="00FE3596" w:rsidRPr="00B97B30">
        <w:rPr>
          <w:sz w:val="28"/>
          <w:szCs w:val="28"/>
        </w:rPr>
        <w:t xml:space="preserve">условиях современной </w:t>
      </w:r>
      <w:r w:rsidRPr="00B97B30">
        <w:rPr>
          <w:sz w:val="28"/>
          <w:szCs w:val="28"/>
        </w:rPr>
        <w:t xml:space="preserve"> </w:t>
      </w:r>
      <w:r w:rsidR="00FE3596" w:rsidRPr="00B97B30">
        <w:rPr>
          <w:sz w:val="28"/>
          <w:szCs w:val="28"/>
        </w:rPr>
        <w:t>образовательной среды педагог, преподаватель</w:t>
      </w:r>
      <w:r w:rsidRPr="00B97B30">
        <w:rPr>
          <w:sz w:val="28"/>
          <w:szCs w:val="28"/>
        </w:rPr>
        <w:t xml:space="preserve">, не зависимо от </w:t>
      </w:r>
      <w:r w:rsidR="00FE3596" w:rsidRPr="00B97B30">
        <w:rPr>
          <w:sz w:val="28"/>
          <w:szCs w:val="28"/>
        </w:rPr>
        <w:t xml:space="preserve">его </w:t>
      </w:r>
      <w:r w:rsidRPr="00B97B30">
        <w:rPr>
          <w:sz w:val="28"/>
          <w:szCs w:val="28"/>
        </w:rPr>
        <w:t xml:space="preserve">специализации, должен иметь представление об электронных информационно </w:t>
      </w:r>
      <w:r w:rsidR="004F6140" w:rsidRPr="00B97B30">
        <w:rPr>
          <w:sz w:val="28"/>
          <w:szCs w:val="28"/>
        </w:rPr>
        <w:t>–</w:t>
      </w:r>
      <w:r w:rsidRPr="00B97B30">
        <w:rPr>
          <w:sz w:val="28"/>
          <w:szCs w:val="28"/>
        </w:rPr>
        <w:t xml:space="preserve"> образовательных средствах,  и их возможностях. </w:t>
      </w:r>
    </w:p>
    <w:p w:rsidR="00A73895" w:rsidRPr="00B97B30" w:rsidRDefault="00A73895" w:rsidP="00A73895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Для эффективного применения современных и</w:t>
      </w:r>
      <w:r w:rsidR="00FE3596" w:rsidRPr="00B97B30">
        <w:rPr>
          <w:sz w:val="28"/>
          <w:szCs w:val="28"/>
        </w:rPr>
        <w:t>нформационных технологий преподавателю важно</w:t>
      </w:r>
      <w:r w:rsidRPr="00B97B30">
        <w:rPr>
          <w:sz w:val="28"/>
          <w:szCs w:val="28"/>
        </w:rPr>
        <w:t xml:space="preserve"> уметь отбирать из предлагаемых возможностей наиболее подходящие инструменты решения конкретных задач</w:t>
      </w:r>
      <w:r w:rsidR="00BC7CE1" w:rsidRPr="00B97B30">
        <w:rPr>
          <w:sz w:val="28"/>
          <w:szCs w:val="28"/>
        </w:rPr>
        <w:t>, обучаться их использованию</w:t>
      </w:r>
      <w:r w:rsidRPr="00B97B30">
        <w:rPr>
          <w:sz w:val="28"/>
          <w:szCs w:val="28"/>
        </w:rPr>
        <w:t xml:space="preserve">. </w:t>
      </w:r>
    </w:p>
    <w:p w:rsidR="00FC78FD" w:rsidRPr="00B97B30" w:rsidRDefault="00FC78FD" w:rsidP="00FC78FD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Современные компьютерные технологии, активно внедряясь в жизнь челов</w:t>
      </w:r>
      <w:r w:rsidR="006D6D1E" w:rsidRPr="00B97B30">
        <w:rPr>
          <w:sz w:val="28"/>
          <w:szCs w:val="28"/>
        </w:rPr>
        <w:t>ека, охватили разные стороны</w:t>
      </w:r>
      <w:r w:rsidRPr="00B97B30">
        <w:rPr>
          <w:sz w:val="28"/>
          <w:szCs w:val="28"/>
        </w:rPr>
        <w:t xml:space="preserve"> </w:t>
      </w:r>
      <w:r w:rsidR="00FE3596" w:rsidRPr="00B97B30">
        <w:rPr>
          <w:sz w:val="28"/>
          <w:szCs w:val="28"/>
        </w:rPr>
        <w:t xml:space="preserve">его </w:t>
      </w:r>
      <w:r w:rsidRPr="00B97B30">
        <w:rPr>
          <w:sz w:val="28"/>
          <w:szCs w:val="28"/>
        </w:rPr>
        <w:t>жизни, быта, работы.</w:t>
      </w:r>
      <w:r w:rsidRPr="00B97B30">
        <w:t xml:space="preserve"> </w:t>
      </w:r>
      <w:r w:rsidRPr="00B97B30">
        <w:rPr>
          <w:sz w:val="28"/>
          <w:szCs w:val="28"/>
        </w:rPr>
        <w:t>Сейчас человек подробно задает машине последовательность действий по обработке данных, но разрабатываемые машины пятого поколения должны самостоятельно по поставленной задаче составить план действий и выполнить его.</w:t>
      </w:r>
    </w:p>
    <w:p w:rsidR="00FC78FD" w:rsidRPr="00B97B30" w:rsidRDefault="00FC78FD" w:rsidP="00FC78FD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Общение с машиной планируется ввести на уровне разговорного языка.</w:t>
      </w:r>
    </w:p>
    <w:p w:rsidR="00FC78FD" w:rsidRPr="00B97B30" w:rsidRDefault="00FC78FD" w:rsidP="00FC78FD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Микропроцессорные системы управления активно внедряются в локомотивном компле</w:t>
      </w:r>
      <w:r w:rsidR="00FE3596" w:rsidRPr="00B97B30">
        <w:rPr>
          <w:sz w:val="28"/>
          <w:szCs w:val="28"/>
        </w:rPr>
        <w:t>ксе железнодорожного транспорта. В</w:t>
      </w:r>
      <w:r w:rsidRPr="00B97B30">
        <w:rPr>
          <w:sz w:val="28"/>
          <w:szCs w:val="28"/>
        </w:rPr>
        <w:t xml:space="preserve"> связи  с повышением количества и степени сложности </w:t>
      </w:r>
      <w:r w:rsidR="00CA5466" w:rsidRPr="00B97B30">
        <w:rPr>
          <w:sz w:val="28"/>
          <w:szCs w:val="28"/>
        </w:rPr>
        <w:t>современных,</w:t>
      </w:r>
      <w:r w:rsidRPr="00B97B30">
        <w:rPr>
          <w:sz w:val="28"/>
          <w:szCs w:val="28"/>
        </w:rPr>
        <w:t xml:space="preserve"> компьютеризированных процессов, возникает необходимость обучения и повышения квалификации персонала, использующего эти системы.</w:t>
      </w:r>
    </w:p>
    <w:p w:rsidR="0046304A" w:rsidRPr="00B97B30" w:rsidRDefault="00CA5466" w:rsidP="00CA5466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Приоритетной задачей при обучении работников ОАО «РЖД» является подготовка персонала, способного обеспечивать бесперебой</w:t>
      </w:r>
      <w:r w:rsidR="0054575F" w:rsidRPr="00B97B30">
        <w:rPr>
          <w:sz w:val="28"/>
          <w:szCs w:val="28"/>
        </w:rPr>
        <w:t>ное движение поездов, соблюдение</w:t>
      </w:r>
      <w:r w:rsidRPr="00B97B30">
        <w:rPr>
          <w:sz w:val="28"/>
          <w:szCs w:val="28"/>
        </w:rPr>
        <w:t xml:space="preserve"> работниками требований охраны труда и практическая отработка полученных знаний с целью дальнейшего применения этих навыков при выполнении ими своих должностных обязанностей. </w:t>
      </w:r>
    </w:p>
    <w:p w:rsidR="00FF5F73" w:rsidRPr="00B97B30" w:rsidRDefault="008552C6" w:rsidP="0046304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Выбор данной темы для аттестационной работы вызван изменениями в учебных программах и перехода их на основу профессиональных стандартов по </w:t>
      </w:r>
      <w:r w:rsidRPr="00B97B30">
        <w:rPr>
          <w:sz w:val="28"/>
          <w:szCs w:val="28"/>
        </w:rPr>
        <w:lastRenderedPageBreak/>
        <w:t>профессии «Работник по управлению и обслуживанию локомотива», снижением общего количества часов на профессиональную подготовку, а также увеличением внимания к проблеме повышения качества обучения в профессиональном образовании, что требует использования новых современных информационно-образовательных технологи</w:t>
      </w:r>
      <w:r w:rsidR="0046304A" w:rsidRPr="00B97B30">
        <w:rPr>
          <w:sz w:val="28"/>
          <w:szCs w:val="28"/>
        </w:rPr>
        <w:t xml:space="preserve">й в учебном процессе. </w:t>
      </w:r>
      <w:r w:rsidRPr="00B97B30">
        <w:rPr>
          <w:sz w:val="28"/>
          <w:szCs w:val="28"/>
        </w:rPr>
        <w:t xml:space="preserve">Это должны обеспечить </w:t>
      </w:r>
      <w:r w:rsidR="00FF5F73" w:rsidRPr="00B97B30">
        <w:rPr>
          <w:sz w:val="28"/>
          <w:szCs w:val="28"/>
        </w:rPr>
        <w:t>преподаватели</w:t>
      </w:r>
      <w:r w:rsidRPr="00B97B30">
        <w:rPr>
          <w:sz w:val="28"/>
          <w:szCs w:val="28"/>
        </w:rPr>
        <w:t xml:space="preserve">, </w:t>
      </w:r>
      <w:r w:rsidR="00FF5F73" w:rsidRPr="00B97B30">
        <w:rPr>
          <w:sz w:val="28"/>
          <w:szCs w:val="28"/>
        </w:rPr>
        <w:t>хорошо знающие</w:t>
      </w:r>
      <w:r w:rsidRPr="00B97B30">
        <w:rPr>
          <w:sz w:val="28"/>
          <w:szCs w:val="28"/>
        </w:rPr>
        <w:t xml:space="preserve"> свой</w:t>
      </w:r>
      <w:r w:rsidR="00FF5F73" w:rsidRPr="00B97B30">
        <w:rPr>
          <w:sz w:val="28"/>
          <w:szCs w:val="28"/>
        </w:rPr>
        <w:t xml:space="preserve"> предмет и </w:t>
      </w:r>
      <w:r w:rsidR="007132A8" w:rsidRPr="00B97B30">
        <w:rPr>
          <w:sz w:val="28"/>
          <w:szCs w:val="28"/>
        </w:rPr>
        <w:t>сопутствующие дисциплины</w:t>
      </w:r>
      <w:r w:rsidR="00FF5F73" w:rsidRPr="00B97B30">
        <w:rPr>
          <w:sz w:val="28"/>
          <w:szCs w:val="28"/>
        </w:rPr>
        <w:t xml:space="preserve">, а также </w:t>
      </w:r>
      <w:r w:rsidR="00031D51" w:rsidRPr="00B97B30">
        <w:rPr>
          <w:sz w:val="28"/>
          <w:szCs w:val="28"/>
        </w:rPr>
        <w:t>использующие</w:t>
      </w:r>
      <w:r w:rsidRPr="00B97B30">
        <w:rPr>
          <w:sz w:val="28"/>
          <w:szCs w:val="28"/>
        </w:rPr>
        <w:t xml:space="preserve"> информационно-образовательные средства</w:t>
      </w:r>
      <w:r w:rsidR="00FF5F73" w:rsidRPr="00B97B30">
        <w:rPr>
          <w:sz w:val="28"/>
          <w:szCs w:val="28"/>
        </w:rPr>
        <w:t xml:space="preserve">, внедряя в процесс обучения мультимедиа, электронное тестирование, интерактивные  слайд – презентации занятий,   </w:t>
      </w:r>
      <w:r w:rsidR="00031D51" w:rsidRPr="00B97B30">
        <w:rPr>
          <w:sz w:val="28"/>
          <w:szCs w:val="28"/>
        </w:rPr>
        <w:t>видео технологии</w:t>
      </w:r>
      <w:r w:rsidR="00FF5F73" w:rsidRPr="00B97B30">
        <w:rPr>
          <w:sz w:val="28"/>
          <w:szCs w:val="28"/>
        </w:rPr>
        <w:t xml:space="preserve">, и </w:t>
      </w:r>
      <w:r w:rsidR="007132A8" w:rsidRPr="00B97B30">
        <w:rPr>
          <w:sz w:val="28"/>
          <w:szCs w:val="28"/>
        </w:rPr>
        <w:t>пр. – все то, что</w:t>
      </w:r>
      <w:r w:rsidR="00FF5F73" w:rsidRPr="00B97B30">
        <w:rPr>
          <w:sz w:val="28"/>
          <w:szCs w:val="28"/>
        </w:rPr>
        <w:t xml:space="preserve"> предъявляет новые тре</w:t>
      </w:r>
      <w:r w:rsidR="006D6D1E" w:rsidRPr="00B97B30">
        <w:rPr>
          <w:sz w:val="28"/>
          <w:szCs w:val="28"/>
        </w:rPr>
        <w:t>бования к квалификации преподавателей</w:t>
      </w:r>
      <w:r w:rsidR="00FF5F73" w:rsidRPr="00B97B30">
        <w:rPr>
          <w:sz w:val="28"/>
          <w:szCs w:val="28"/>
        </w:rPr>
        <w:t>.</w:t>
      </w:r>
    </w:p>
    <w:p w:rsidR="00C64857" w:rsidRPr="00B97B30" w:rsidRDefault="00C64857" w:rsidP="00C64857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Изучением процессов информатизации </w:t>
      </w:r>
      <w:r w:rsidR="007132A8" w:rsidRPr="00B97B30">
        <w:rPr>
          <w:sz w:val="28"/>
          <w:szCs w:val="28"/>
        </w:rPr>
        <w:t xml:space="preserve">и внедрением их </w:t>
      </w:r>
      <w:r w:rsidR="003E4E8D" w:rsidRPr="00B97B30">
        <w:rPr>
          <w:sz w:val="28"/>
          <w:szCs w:val="28"/>
        </w:rPr>
        <w:t xml:space="preserve">в </w:t>
      </w:r>
      <w:r w:rsidRPr="00B97B30">
        <w:rPr>
          <w:sz w:val="28"/>
          <w:szCs w:val="28"/>
        </w:rPr>
        <w:t>обр</w:t>
      </w:r>
      <w:r w:rsidR="003E4E8D" w:rsidRPr="00B97B30">
        <w:rPr>
          <w:sz w:val="28"/>
          <w:szCs w:val="28"/>
        </w:rPr>
        <w:t>азование</w:t>
      </w:r>
      <w:r w:rsidRPr="00B97B30">
        <w:rPr>
          <w:sz w:val="28"/>
          <w:szCs w:val="28"/>
        </w:rPr>
        <w:t xml:space="preserve"> занимались многие российские </w:t>
      </w:r>
      <w:r w:rsidR="00D52B14" w:rsidRPr="00B97B30">
        <w:rPr>
          <w:sz w:val="28"/>
          <w:szCs w:val="28"/>
        </w:rPr>
        <w:t>ученые, ниже приведены их наиболее близкие к теме работы:</w:t>
      </w:r>
      <w:r w:rsidR="002F3001" w:rsidRPr="00B97B30">
        <w:rPr>
          <w:sz w:val="28"/>
          <w:szCs w:val="28"/>
        </w:rPr>
        <w:t xml:space="preserve"> В. П. </w:t>
      </w:r>
      <w:r w:rsidR="004B6522" w:rsidRPr="00B97B30">
        <w:rPr>
          <w:sz w:val="28"/>
          <w:szCs w:val="28"/>
        </w:rPr>
        <w:t>Беспалько</w:t>
      </w:r>
      <w:r w:rsidR="002F3001" w:rsidRPr="00B97B30">
        <w:rPr>
          <w:sz w:val="28"/>
          <w:szCs w:val="28"/>
        </w:rPr>
        <w:t>, С.А Бешенков,</w:t>
      </w:r>
      <w:r w:rsidR="00D52B14" w:rsidRPr="00B97B30">
        <w:rPr>
          <w:sz w:val="28"/>
          <w:szCs w:val="28"/>
        </w:rPr>
        <w:t xml:space="preserve"> Г.М. Киселев, </w:t>
      </w:r>
      <w:r w:rsidRPr="00B97B30">
        <w:rPr>
          <w:sz w:val="28"/>
          <w:szCs w:val="28"/>
        </w:rPr>
        <w:t>Р.В.</w:t>
      </w:r>
      <w:r w:rsidR="007132A8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 xml:space="preserve"> Бочкова</w:t>
      </w:r>
      <w:r w:rsidR="004B6522" w:rsidRPr="00B97B30">
        <w:rPr>
          <w:sz w:val="28"/>
          <w:szCs w:val="28"/>
        </w:rPr>
        <w:t xml:space="preserve">, </w:t>
      </w:r>
      <w:r w:rsidRPr="00B97B30">
        <w:rPr>
          <w:sz w:val="28"/>
          <w:szCs w:val="28"/>
        </w:rPr>
        <w:t xml:space="preserve">Н.В. </w:t>
      </w:r>
      <w:r w:rsidR="007132A8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 xml:space="preserve">Гафурова, Б.С. </w:t>
      </w:r>
      <w:r w:rsidR="007132A8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>Гершунский, В.А. Красильникова, И.В. Роберт, Г. К.</w:t>
      </w:r>
      <w:r w:rsidR="007132A8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 xml:space="preserve"> Селевко, В.А. Трайнев</w:t>
      </w:r>
      <w:r w:rsidR="003E4E8D" w:rsidRPr="00B97B30">
        <w:rPr>
          <w:sz w:val="28"/>
          <w:szCs w:val="28"/>
        </w:rPr>
        <w:t xml:space="preserve">, </w:t>
      </w:r>
      <w:r w:rsidRPr="00B97B30">
        <w:rPr>
          <w:sz w:val="28"/>
          <w:szCs w:val="28"/>
        </w:rPr>
        <w:t>и др.</w:t>
      </w:r>
    </w:p>
    <w:p w:rsidR="00C619E7" w:rsidRPr="00B97B30" w:rsidRDefault="00C619E7" w:rsidP="00C64857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Следует отметить возрастающую роль самоподготовки при формировании высококвалифицированного специалиста. Вследствие этого растет необходимость применения новых форм представления учебного материала, методик работы с новыми средствами обучения и способов управления самостоятельной познавательной деятельностью обучающегося.</w:t>
      </w:r>
    </w:p>
    <w:p w:rsidR="00C619E7" w:rsidRPr="00B97B30" w:rsidRDefault="00C619E7" w:rsidP="00C64857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Из-за постоянно изменяющихся и усложняющихся электронных информационно </w:t>
      </w:r>
      <w:r w:rsidR="004F6140" w:rsidRPr="00B97B30">
        <w:rPr>
          <w:sz w:val="28"/>
          <w:szCs w:val="28"/>
        </w:rPr>
        <w:t>–</w:t>
      </w:r>
      <w:r w:rsidRPr="00B97B30">
        <w:rPr>
          <w:sz w:val="28"/>
          <w:szCs w:val="28"/>
        </w:rPr>
        <w:t xml:space="preserve"> образовательных средств, использующихся в учебном процессе проблема недостаточно изучена, что дел</w:t>
      </w:r>
      <w:r w:rsidR="00D17218" w:rsidRPr="00B97B30">
        <w:rPr>
          <w:sz w:val="28"/>
          <w:szCs w:val="28"/>
        </w:rPr>
        <w:t>ает данное исследование</w:t>
      </w:r>
      <w:r w:rsidRPr="00B97B30">
        <w:rPr>
          <w:sz w:val="28"/>
          <w:szCs w:val="28"/>
        </w:rPr>
        <w:t xml:space="preserve"> актуальным</w:t>
      </w:r>
      <w:r w:rsidR="00E832A0" w:rsidRPr="00B97B30">
        <w:rPr>
          <w:sz w:val="28"/>
          <w:szCs w:val="28"/>
        </w:rPr>
        <w:t>.</w:t>
      </w:r>
    </w:p>
    <w:p w:rsidR="008552C6" w:rsidRPr="00B97B30" w:rsidRDefault="00C64857" w:rsidP="005324D7">
      <w:pPr>
        <w:spacing w:line="360" w:lineRule="auto"/>
        <w:ind w:firstLine="709"/>
        <w:jc w:val="both"/>
      </w:pPr>
      <w:r w:rsidRPr="00B97B30">
        <w:rPr>
          <w:sz w:val="28"/>
          <w:szCs w:val="28"/>
        </w:rPr>
        <w:t>Целью выпускной аттестационной работы является</w:t>
      </w:r>
      <w:r w:rsidR="005324D7" w:rsidRPr="00B97B30">
        <w:rPr>
          <w:sz w:val="28"/>
          <w:szCs w:val="28"/>
        </w:rPr>
        <w:t xml:space="preserve">  </w:t>
      </w:r>
      <w:r w:rsidR="00E12693" w:rsidRPr="00B97B30">
        <w:rPr>
          <w:sz w:val="28"/>
          <w:szCs w:val="28"/>
        </w:rPr>
        <w:t xml:space="preserve">анализ </w:t>
      </w:r>
      <w:r w:rsidR="005324D7" w:rsidRPr="00B97B30">
        <w:rPr>
          <w:sz w:val="28"/>
          <w:szCs w:val="28"/>
        </w:rPr>
        <w:t xml:space="preserve"> применения мультимедийных технологий и технических средств обучения при подготовке локомотивных бригад </w:t>
      </w:r>
      <w:r w:rsidRPr="00B97B30">
        <w:rPr>
          <w:sz w:val="28"/>
          <w:szCs w:val="28"/>
        </w:rPr>
        <w:t>в учебном центре ОАО «РЖД».</w:t>
      </w:r>
      <w:r w:rsidR="005324D7" w:rsidRPr="00B97B30">
        <w:t xml:space="preserve"> </w:t>
      </w:r>
    </w:p>
    <w:p w:rsidR="00E832A0" w:rsidRPr="00B97B30" w:rsidRDefault="001D1A97" w:rsidP="00E832A0">
      <w:pPr>
        <w:pStyle w:val="a5"/>
        <w:autoSpaceDE w:val="0"/>
        <w:autoSpaceDN w:val="0"/>
        <w:adjustRightInd w:val="0"/>
        <w:spacing w:line="360" w:lineRule="auto"/>
        <w:ind w:left="0"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Для достижения</w:t>
      </w:r>
      <w:r w:rsidR="00E832A0" w:rsidRPr="00B97B30">
        <w:rPr>
          <w:sz w:val="28"/>
          <w:szCs w:val="28"/>
        </w:rPr>
        <w:t xml:space="preserve"> поставленной цели необходимо  </w:t>
      </w:r>
      <w:r w:rsidR="00BF2D79" w:rsidRPr="00B97B30">
        <w:rPr>
          <w:sz w:val="28"/>
          <w:szCs w:val="28"/>
        </w:rPr>
        <w:t xml:space="preserve">решить </w:t>
      </w:r>
      <w:r w:rsidR="00E832A0" w:rsidRPr="00B97B30">
        <w:rPr>
          <w:sz w:val="28"/>
          <w:szCs w:val="28"/>
        </w:rPr>
        <w:t>следующие задачи:</w:t>
      </w:r>
    </w:p>
    <w:p w:rsidR="00E832A0" w:rsidRPr="00B97B30" w:rsidRDefault="00E832A0" w:rsidP="00E832A0">
      <w:pPr>
        <w:pStyle w:val="a5"/>
        <w:numPr>
          <w:ilvl w:val="0"/>
          <w:numId w:val="13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B97B30">
        <w:rPr>
          <w:rFonts w:ascii="Times New Roman CYR" w:hAnsi="Times New Roman CYR" w:cs="Times New Roman CYR"/>
          <w:sz w:val="28"/>
          <w:szCs w:val="28"/>
        </w:rPr>
        <w:lastRenderedPageBreak/>
        <w:t xml:space="preserve">определить значимость современных </w:t>
      </w:r>
      <w:r w:rsidR="00D17218" w:rsidRPr="00B97B30">
        <w:rPr>
          <w:sz w:val="28"/>
          <w:szCs w:val="28"/>
        </w:rPr>
        <w:t xml:space="preserve">электронных информационно </w:t>
      </w:r>
      <w:r w:rsidR="004F6140" w:rsidRPr="00B97B30">
        <w:rPr>
          <w:sz w:val="28"/>
          <w:szCs w:val="28"/>
        </w:rPr>
        <w:t>–</w:t>
      </w:r>
      <w:r w:rsidR="00D17218" w:rsidRPr="00B97B30">
        <w:rPr>
          <w:sz w:val="28"/>
          <w:szCs w:val="28"/>
        </w:rPr>
        <w:t xml:space="preserve"> образовательных средств</w:t>
      </w:r>
      <w:r w:rsidRPr="00B97B30">
        <w:rPr>
          <w:rFonts w:ascii="Times New Roman CYR" w:hAnsi="Times New Roman CYR" w:cs="Times New Roman CYR"/>
          <w:sz w:val="28"/>
          <w:szCs w:val="28"/>
        </w:rPr>
        <w:t xml:space="preserve"> </w:t>
      </w:r>
      <w:r w:rsidR="003023DD" w:rsidRPr="00B97B30">
        <w:rPr>
          <w:rFonts w:ascii="Times New Roman CYR" w:hAnsi="Times New Roman CYR" w:cs="Times New Roman CYR"/>
          <w:sz w:val="28"/>
          <w:szCs w:val="28"/>
        </w:rPr>
        <w:t xml:space="preserve">и последовательность их применения </w:t>
      </w:r>
      <w:r w:rsidRPr="00B97B30">
        <w:rPr>
          <w:rFonts w:ascii="Times New Roman CYR" w:hAnsi="Times New Roman CYR" w:cs="Times New Roman CYR"/>
          <w:sz w:val="28"/>
          <w:szCs w:val="28"/>
        </w:rPr>
        <w:t>в образовательном процессе</w:t>
      </w:r>
      <w:r w:rsidR="00D17218" w:rsidRPr="00B97B30">
        <w:rPr>
          <w:rFonts w:ascii="Times New Roman CYR" w:hAnsi="Times New Roman CYR" w:cs="Times New Roman CYR"/>
          <w:sz w:val="28"/>
          <w:szCs w:val="28"/>
        </w:rPr>
        <w:t xml:space="preserve"> учебного центра</w:t>
      </w:r>
      <w:r w:rsidRPr="00B97B30">
        <w:rPr>
          <w:rFonts w:ascii="Times New Roman CYR" w:hAnsi="Times New Roman CYR" w:cs="Times New Roman CYR"/>
          <w:sz w:val="28"/>
          <w:szCs w:val="28"/>
        </w:rPr>
        <w:t>;</w:t>
      </w:r>
    </w:p>
    <w:p w:rsidR="00E832A0" w:rsidRPr="00B97B30" w:rsidRDefault="00D17218" w:rsidP="00E832A0">
      <w:pPr>
        <w:pStyle w:val="a5"/>
        <w:numPr>
          <w:ilvl w:val="0"/>
          <w:numId w:val="13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B97B30">
        <w:rPr>
          <w:rFonts w:ascii="Times New Roman CYR" w:hAnsi="Times New Roman CYR" w:cs="Times New Roman CYR"/>
          <w:sz w:val="28"/>
          <w:szCs w:val="28"/>
        </w:rPr>
        <w:t>рассмотреть современные</w:t>
      </w:r>
      <w:r w:rsidR="00E832A0" w:rsidRPr="00B97B30">
        <w:rPr>
          <w:rFonts w:ascii="Times New Roman CYR" w:hAnsi="Times New Roman CYR" w:cs="Times New Roman CYR"/>
          <w:sz w:val="28"/>
          <w:szCs w:val="28"/>
        </w:rPr>
        <w:t xml:space="preserve"> информационны</w:t>
      </w:r>
      <w:r w:rsidRPr="00B97B30">
        <w:rPr>
          <w:rFonts w:ascii="Times New Roman CYR" w:hAnsi="Times New Roman CYR" w:cs="Times New Roman CYR"/>
          <w:sz w:val="28"/>
          <w:szCs w:val="28"/>
        </w:rPr>
        <w:t>е технологии</w:t>
      </w:r>
      <w:r w:rsidR="00E832A0" w:rsidRPr="00B97B30">
        <w:rPr>
          <w:rFonts w:ascii="Times New Roman CYR" w:hAnsi="Times New Roman CYR" w:cs="Times New Roman CYR"/>
          <w:sz w:val="28"/>
          <w:szCs w:val="28"/>
        </w:rPr>
        <w:t xml:space="preserve"> в образовательном процессе</w:t>
      </w:r>
      <w:r w:rsidRPr="00B97B30">
        <w:rPr>
          <w:rFonts w:ascii="Times New Roman CYR" w:hAnsi="Times New Roman CYR" w:cs="Times New Roman CYR"/>
          <w:sz w:val="28"/>
          <w:szCs w:val="28"/>
        </w:rPr>
        <w:t xml:space="preserve"> и их классификации</w:t>
      </w:r>
      <w:r w:rsidR="00E832A0" w:rsidRPr="00B97B30">
        <w:rPr>
          <w:rFonts w:ascii="Times New Roman CYR" w:hAnsi="Times New Roman CYR" w:cs="Times New Roman CYR"/>
          <w:sz w:val="28"/>
          <w:szCs w:val="28"/>
        </w:rPr>
        <w:t>;</w:t>
      </w:r>
    </w:p>
    <w:p w:rsidR="00E832A0" w:rsidRPr="00B97B30" w:rsidRDefault="00E832A0" w:rsidP="00D22AB4">
      <w:pPr>
        <w:pStyle w:val="a5"/>
        <w:numPr>
          <w:ilvl w:val="0"/>
          <w:numId w:val="13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провести </w:t>
      </w:r>
      <w:r w:rsidR="003023DD" w:rsidRPr="00B97B30">
        <w:rPr>
          <w:rFonts w:eastAsia="Calibri"/>
          <w:sz w:val="28"/>
          <w:szCs w:val="28"/>
        </w:rPr>
        <w:t xml:space="preserve">анализ, очередность и </w:t>
      </w:r>
      <w:r w:rsidR="001D1A97" w:rsidRPr="00B97B30">
        <w:rPr>
          <w:rFonts w:eastAsia="Calibri"/>
          <w:sz w:val="28"/>
          <w:szCs w:val="28"/>
        </w:rPr>
        <w:t xml:space="preserve">результативность </w:t>
      </w:r>
      <w:r w:rsidR="003023DD" w:rsidRPr="00B97B30">
        <w:rPr>
          <w:rFonts w:eastAsia="Calibri"/>
          <w:sz w:val="28"/>
          <w:szCs w:val="28"/>
        </w:rPr>
        <w:t>применения</w:t>
      </w:r>
      <w:r w:rsidRPr="00B97B30">
        <w:rPr>
          <w:rFonts w:eastAsia="Calibri"/>
          <w:sz w:val="28"/>
          <w:szCs w:val="28"/>
        </w:rPr>
        <w:t xml:space="preserve"> информационных компьютерных средств</w:t>
      </w:r>
      <w:r w:rsidR="00D22AB4" w:rsidRPr="00B97B30">
        <w:rPr>
          <w:rFonts w:eastAsia="Calibri"/>
          <w:sz w:val="28"/>
          <w:szCs w:val="28"/>
        </w:rPr>
        <w:t xml:space="preserve"> в процессе из</w:t>
      </w:r>
      <w:r w:rsidR="001D1A97" w:rsidRPr="00B97B30">
        <w:rPr>
          <w:rFonts w:eastAsia="Calibri"/>
          <w:sz w:val="28"/>
          <w:szCs w:val="28"/>
        </w:rPr>
        <w:t>учения</w:t>
      </w:r>
      <w:r w:rsidR="00D22AB4" w:rsidRPr="00B97B30">
        <w:rPr>
          <w:sz w:val="28"/>
          <w:szCs w:val="28"/>
        </w:rPr>
        <w:t xml:space="preserve"> </w:t>
      </w:r>
      <w:r w:rsidR="006642C1" w:rsidRPr="00B97B30">
        <w:rPr>
          <w:sz w:val="28"/>
          <w:szCs w:val="28"/>
        </w:rPr>
        <w:t xml:space="preserve"> дисциплины «Приемка и сдача локомотива, подготовка к работе и экипировка локомотива» в учебном центре ОАО «РЖД</w:t>
      </w:r>
      <w:r w:rsidR="00D22AB4" w:rsidRPr="00B97B30">
        <w:rPr>
          <w:sz w:val="28"/>
          <w:szCs w:val="28"/>
        </w:rPr>
        <w:t>»;</w:t>
      </w:r>
    </w:p>
    <w:p w:rsidR="004B6522" w:rsidRPr="00B97B30" w:rsidRDefault="004B6522" w:rsidP="004B6522">
      <w:pPr>
        <w:pStyle w:val="a5"/>
        <w:numPr>
          <w:ilvl w:val="0"/>
          <w:numId w:val="13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изучить влияние информационных технологий на качество подготовки специалистов;</w:t>
      </w:r>
    </w:p>
    <w:p w:rsidR="009E39E6" w:rsidRPr="00B97B30" w:rsidRDefault="009E39E6" w:rsidP="009E39E6">
      <w:pPr>
        <w:pStyle w:val="a5"/>
        <w:numPr>
          <w:ilvl w:val="0"/>
          <w:numId w:val="13"/>
        </w:numPr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B97B30">
        <w:rPr>
          <w:sz w:val="28"/>
          <w:szCs w:val="28"/>
        </w:rPr>
        <w:t xml:space="preserve">  разработать </w:t>
      </w:r>
      <w:r w:rsidR="00D22AB4" w:rsidRPr="00B97B30">
        <w:rPr>
          <w:bCs/>
          <w:sz w:val="28"/>
          <w:szCs w:val="28"/>
        </w:rPr>
        <w:t>м</w:t>
      </w:r>
      <w:r w:rsidRPr="00B97B30">
        <w:rPr>
          <w:bCs/>
          <w:sz w:val="28"/>
          <w:szCs w:val="28"/>
        </w:rPr>
        <w:t>етодику использования мультимедийных технологий  в решении практических задач обучения в совокупности с техническими средствами обучения.</w:t>
      </w:r>
    </w:p>
    <w:p w:rsidR="00E832A0" w:rsidRPr="00B97B30" w:rsidRDefault="00E832A0" w:rsidP="00E832A0">
      <w:pPr>
        <w:pStyle w:val="a5"/>
        <w:spacing w:line="360" w:lineRule="auto"/>
        <w:ind w:left="0"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Объект данного исследования – современные электронные информационно-образовательные средства, </w:t>
      </w:r>
      <w:r w:rsidR="001D1A97" w:rsidRPr="00B97B30">
        <w:rPr>
          <w:sz w:val="28"/>
          <w:szCs w:val="28"/>
        </w:rPr>
        <w:t>применяемые в центре</w:t>
      </w:r>
      <w:r w:rsidRPr="00B97B30">
        <w:rPr>
          <w:sz w:val="28"/>
          <w:szCs w:val="28"/>
        </w:rPr>
        <w:t xml:space="preserve"> </w:t>
      </w:r>
      <w:r w:rsidR="001C1B2A" w:rsidRPr="00B97B30">
        <w:rPr>
          <w:sz w:val="28"/>
          <w:szCs w:val="28"/>
        </w:rPr>
        <w:t>профессиональных квалификаций</w:t>
      </w:r>
      <w:r w:rsidRPr="00B97B30">
        <w:rPr>
          <w:sz w:val="28"/>
          <w:szCs w:val="28"/>
        </w:rPr>
        <w:t xml:space="preserve"> в образовательном процессе</w:t>
      </w:r>
      <w:r w:rsidRPr="00B97B30">
        <w:rPr>
          <w:sz w:val="28"/>
          <w:szCs w:val="28"/>
          <w:shd w:val="clear" w:color="auto" w:fill="FFFFFF"/>
        </w:rPr>
        <w:t>.</w:t>
      </w:r>
    </w:p>
    <w:p w:rsidR="00E832A0" w:rsidRPr="00B97B30" w:rsidRDefault="00E832A0" w:rsidP="00E832A0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Предмет исследования – использование </w:t>
      </w:r>
      <w:r w:rsidR="003023DD" w:rsidRPr="00B97B30">
        <w:rPr>
          <w:sz w:val="28"/>
          <w:szCs w:val="28"/>
        </w:rPr>
        <w:t xml:space="preserve">мультимедийных технологий  в решении практических задач обучения в совокупности с техническими средствами обучения </w:t>
      </w:r>
      <w:r w:rsidRPr="00B97B30">
        <w:rPr>
          <w:sz w:val="28"/>
          <w:szCs w:val="28"/>
        </w:rPr>
        <w:t xml:space="preserve"> при изучении дисциплины «</w:t>
      </w:r>
      <w:r w:rsidR="001D1A97" w:rsidRPr="00B97B30">
        <w:rPr>
          <w:sz w:val="28"/>
          <w:szCs w:val="28"/>
        </w:rPr>
        <w:t>Приемка и сдача локомотива, подготовка к работе и экипировка локомотива</w:t>
      </w:r>
      <w:r w:rsidRPr="00B97B30">
        <w:rPr>
          <w:sz w:val="28"/>
          <w:szCs w:val="28"/>
        </w:rPr>
        <w:t xml:space="preserve">» в учебном центре ОАО «РЖД». </w:t>
      </w:r>
    </w:p>
    <w:p w:rsidR="00E832A0" w:rsidRPr="00B97B30" w:rsidRDefault="00E832A0" w:rsidP="00C94159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Исследование проводилось в </w:t>
      </w:r>
      <w:r w:rsidR="00981BE5" w:rsidRPr="00B97B30">
        <w:rPr>
          <w:sz w:val="28"/>
          <w:szCs w:val="28"/>
        </w:rPr>
        <w:t>Омском подразделении Западно</w:t>
      </w:r>
      <w:r w:rsidRPr="00B97B30">
        <w:rPr>
          <w:sz w:val="28"/>
          <w:szCs w:val="28"/>
        </w:rPr>
        <w:t>-Сибирского учебного центра профессиональных квалификаций.</w:t>
      </w:r>
    </w:p>
    <w:p w:rsidR="00E832A0" w:rsidRPr="00B97B30" w:rsidRDefault="00C94159" w:rsidP="00E832A0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В </w:t>
      </w:r>
      <w:r w:rsidR="00714630" w:rsidRPr="00B97B30">
        <w:rPr>
          <w:sz w:val="28"/>
          <w:szCs w:val="28"/>
        </w:rPr>
        <w:t>исследовании обработаны данные следующих</w:t>
      </w:r>
      <w:r w:rsidR="00E832A0" w:rsidRPr="00B97B30">
        <w:rPr>
          <w:sz w:val="28"/>
          <w:szCs w:val="28"/>
        </w:rPr>
        <w:t xml:space="preserve"> групп</w:t>
      </w:r>
      <w:r w:rsidR="00714630" w:rsidRPr="00B97B30">
        <w:rPr>
          <w:sz w:val="28"/>
          <w:szCs w:val="28"/>
        </w:rPr>
        <w:t>ы</w:t>
      </w:r>
      <w:r w:rsidR="00E832A0" w:rsidRPr="00B97B30">
        <w:rPr>
          <w:sz w:val="28"/>
          <w:szCs w:val="28"/>
        </w:rPr>
        <w:t>:</w:t>
      </w:r>
    </w:p>
    <w:p w:rsidR="00C94159" w:rsidRPr="00B97B30" w:rsidRDefault="00E832A0" w:rsidP="00C94159">
      <w:pPr>
        <w:pStyle w:val="a5"/>
        <w:numPr>
          <w:ilvl w:val="0"/>
          <w:numId w:val="14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группа</w:t>
      </w:r>
      <w:r w:rsidR="00C94159" w:rsidRPr="00B97B30">
        <w:rPr>
          <w:sz w:val="28"/>
          <w:szCs w:val="28"/>
        </w:rPr>
        <w:t xml:space="preserve"> №2</w:t>
      </w:r>
      <w:r w:rsidRPr="00B97B30">
        <w:rPr>
          <w:sz w:val="28"/>
          <w:szCs w:val="28"/>
        </w:rPr>
        <w:t xml:space="preserve"> </w:t>
      </w:r>
      <w:r w:rsidR="00981BE5" w:rsidRPr="00B97B30">
        <w:rPr>
          <w:sz w:val="28"/>
          <w:szCs w:val="28"/>
        </w:rPr>
        <w:t>подготовки</w:t>
      </w:r>
      <w:r w:rsidRPr="00B97B30">
        <w:rPr>
          <w:sz w:val="28"/>
          <w:szCs w:val="28"/>
        </w:rPr>
        <w:t xml:space="preserve"> по профессии </w:t>
      </w:r>
      <w:r w:rsidR="004B6522" w:rsidRPr="00B97B30">
        <w:rPr>
          <w:sz w:val="28"/>
          <w:szCs w:val="28"/>
        </w:rPr>
        <w:t>«М</w:t>
      </w:r>
      <w:r w:rsidRPr="00B97B30">
        <w:rPr>
          <w:sz w:val="28"/>
          <w:szCs w:val="28"/>
        </w:rPr>
        <w:t xml:space="preserve">ашинист </w:t>
      </w:r>
      <w:r w:rsidR="00981BE5" w:rsidRPr="00B97B30">
        <w:rPr>
          <w:sz w:val="28"/>
          <w:szCs w:val="28"/>
        </w:rPr>
        <w:t>тепловоза</w:t>
      </w:r>
      <w:r w:rsidR="004B6522" w:rsidRPr="00B97B30">
        <w:rPr>
          <w:sz w:val="28"/>
          <w:szCs w:val="28"/>
        </w:rPr>
        <w:t>»</w:t>
      </w:r>
      <w:r w:rsidR="00C94159" w:rsidRPr="00B97B30">
        <w:rPr>
          <w:sz w:val="28"/>
          <w:szCs w:val="28"/>
        </w:rPr>
        <w:t>. В составе 26</w:t>
      </w:r>
      <w:r w:rsidRPr="00B97B30">
        <w:rPr>
          <w:sz w:val="28"/>
          <w:szCs w:val="28"/>
        </w:rPr>
        <w:t xml:space="preserve"> об</w:t>
      </w:r>
      <w:r w:rsidR="00C94159" w:rsidRPr="00B97B30">
        <w:rPr>
          <w:sz w:val="28"/>
          <w:szCs w:val="28"/>
        </w:rPr>
        <w:t>учающихся в возрасте от 21 до 35</w:t>
      </w:r>
      <w:r w:rsidRPr="00B97B30">
        <w:rPr>
          <w:sz w:val="28"/>
          <w:szCs w:val="28"/>
        </w:rPr>
        <w:t xml:space="preserve"> лет со стажем работы </w:t>
      </w:r>
      <w:r w:rsidR="00981BE5" w:rsidRPr="00B97B30">
        <w:rPr>
          <w:sz w:val="28"/>
          <w:szCs w:val="28"/>
        </w:rPr>
        <w:t xml:space="preserve">помощником </w:t>
      </w:r>
      <w:r w:rsidRPr="00B97B30">
        <w:rPr>
          <w:sz w:val="28"/>
          <w:szCs w:val="28"/>
        </w:rPr>
        <w:t xml:space="preserve">машиниста </w:t>
      </w:r>
      <w:r w:rsidR="00981BE5" w:rsidRPr="00B97B30">
        <w:rPr>
          <w:sz w:val="28"/>
          <w:szCs w:val="28"/>
        </w:rPr>
        <w:t xml:space="preserve">от 2 до </w:t>
      </w:r>
      <w:r w:rsidRPr="00B97B30">
        <w:rPr>
          <w:sz w:val="28"/>
          <w:szCs w:val="28"/>
        </w:rPr>
        <w:t>5 лет.</w:t>
      </w:r>
    </w:p>
    <w:p w:rsidR="00C94159" w:rsidRPr="00B97B30" w:rsidRDefault="00C94159" w:rsidP="004B6522">
      <w:pPr>
        <w:pStyle w:val="a5"/>
        <w:numPr>
          <w:ilvl w:val="0"/>
          <w:numId w:val="14"/>
        </w:numPr>
        <w:spacing w:line="360" w:lineRule="auto"/>
        <w:jc w:val="both"/>
        <w:rPr>
          <w:sz w:val="28"/>
          <w:szCs w:val="28"/>
        </w:rPr>
      </w:pPr>
      <w:r w:rsidRPr="00B97B30">
        <w:rPr>
          <w:sz w:val="28"/>
          <w:szCs w:val="28"/>
        </w:rPr>
        <w:lastRenderedPageBreak/>
        <w:t xml:space="preserve">группа №42 подготовки по профессии </w:t>
      </w:r>
      <w:r w:rsidR="004B6522" w:rsidRPr="00B97B30">
        <w:rPr>
          <w:sz w:val="28"/>
          <w:szCs w:val="28"/>
        </w:rPr>
        <w:t>«Машинист тепловоза»</w:t>
      </w:r>
      <w:r w:rsidRPr="00B97B30">
        <w:rPr>
          <w:sz w:val="28"/>
          <w:szCs w:val="28"/>
        </w:rPr>
        <w:t>. В составе 22 обучающихся в возрасте от 23 до 35 лет со стажем работы помощником машиниста от 2 до 7 лет.</w:t>
      </w:r>
    </w:p>
    <w:p w:rsidR="00C94159" w:rsidRPr="00B97B30" w:rsidRDefault="00C94159" w:rsidP="00C94159">
      <w:pPr>
        <w:pStyle w:val="a5"/>
        <w:numPr>
          <w:ilvl w:val="0"/>
          <w:numId w:val="14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группа №26 подготовки по профессии </w:t>
      </w:r>
      <w:r w:rsidR="004B6522" w:rsidRPr="00B97B30">
        <w:rPr>
          <w:sz w:val="28"/>
          <w:szCs w:val="28"/>
        </w:rPr>
        <w:t xml:space="preserve">«Машинист тепловоза». </w:t>
      </w:r>
      <w:r w:rsidRPr="00B97B30">
        <w:rPr>
          <w:sz w:val="28"/>
          <w:szCs w:val="28"/>
        </w:rPr>
        <w:t>В составе 23 обучающихся в возрасте от 24 до 34 лет со стажем работы помощником машиниста от 2 до 5 лет.</w:t>
      </w:r>
    </w:p>
    <w:p w:rsidR="0005127E" w:rsidRPr="00B97B30" w:rsidRDefault="0005127E" w:rsidP="0005127E">
      <w:pPr>
        <w:pStyle w:val="a5"/>
        <w:numPr>
          <w:ilvl w:val="0"/>
          <w:numId w:val="14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группа №110 подготовки по профессии </w:t>
      </w:r>
      <w:r w:rsidR="004B6522" w:rsidRPr="00B97B30">
        <w:rPr>
          <w:sz w:val="28"/>
          <w:szCs w:val="28"/>
        </w:rPr>
        <w:t xml:space="preserve">«Машинист тепловоза». </w:t>
      </w:r>
      <w:r w:rsidRPr="00B97B30">
        <w:rPr>
          <w:sz w:val="28"/>
          <w:szCs w:val="28"/>
        </w:rPr>
        <w:t>В составе 25 обучающихся в возрасте от 22 до 34 лет со стажем работы помощником машиниста от 2 до 5 лет.</w:t>
      </w:r>
    </w:p>
    <w:p w:rsidR="0005127E" w:rsidRPr="00B97B30" w:rsidRDefault="0005127E" w:rsidP="0005127E">
      <w:pPr>
        <w:pStyle w:val="a5"/>
        <w:numPr>
          <w:ilvl w:val="0"/>
          <w:numId w:val="14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группа №170 подготовки по профессии </w:t>
      </w:r>
      <w:r w:rsidR="004B6522" w:rsidRPr="00B97B30">
        <w:rPr>
          <w:sz w:val="28"/>
          <w:szCs w:val="28"/>
        </w:rPr>
        <w:t xml:space="preserve">«Машинист тепловоза». </w:t>
      </w:r>
      <w:r w:rsidRPr="00B97B30">
        <w:rPr>
          <w:sz w:val="28"/>
          <w:szCs w:val="28"/>
        </w:rPr>
        <w:t xml:space="preserve">В составе 21 обучающегося в возрасте от </w:t>
      </w:r>
      <w:r w:rsidR="003F3C64" w:rsidRPr="00B97B30">
        <w:rPr>
          <w:sz w:val="28"/>
          <w:szCs w:val="28"/>
        </w:rPr>
        <w:t>23 до 43</w:t>
      </w:r>
      <w:r w:rsidRPr="00B97B30">
        <w:rPr>
          <w:sz w:val="28"/>
          <w:szCs w:val="28"/>
        </w:rPr>
        <w:t xml:space="preserve"> лет со стажем работ</w:t>
      </w:r>
      <w:r w:rsidR="003F3C64" w:rsidRPr="00B97B30">
        <w:rPr>
          <w:sz w:val="28"/>
          <w:szCs w:val="28"/>
        </w:rPr>
        <w:t>ы помощником машиниста от 2 до 8</w:t>
      </w:r>
      <w:r w:rsidRPr="00B97B30">
        <w:rPr>
          <w:sz w:val="28"/>
          <w:szCs w:val="28"/>
        </w:rPr>
        <w:t xml:space="preserve"> лет.</w:t>
      </w:r>
    </w:p>
    <w:p w:rsidR="003F3C64" w:rsidRPr="00B97B30" w:rsidRDefault="00E832A0" w:rsidP="00B268E4">
      <w:pPr>
        <w:spacing w:line="360" w:lineRule="auto"/>
        <w:ind w:firstLine="709"/>
        <w:contextualSpacing/>
        <w:jc w:val="both"/>
        <w:rPr>
          <w:rFonts w:ascii="Times New Roman CYR" w:hAnsi="Times New Roman CYR" w:cs="Times New Roman CYR"/>
          <w:sz w:val="28"/>
          <w:szCs w:val="28"/>
        </w:rPr>
      </w:pPr>
      <w:r w:rsidRPr="00B97B30">
        <w:rPr>
          <w:sz w:val="28"/>
          <w:szCs w:val="28"/>
        </w:rPr>
        <w:t>Практическая значимость исследования: полученные результаты могут быть использованы в учебном процессе преподавателями учебных центров ОАО «РЖД» для п</w:t>
      </w:r>
      <w:r w:rsidR="001D1A97" w:rsidRPr="00B97B30">
        <w:rPr>
          <w:sz w:val="28"/>
          <w:szCs w:val="28"/>
        </w:rPr>
        <w:t>одготовки и проведения занятий</w:t>
      </w:r>
      <w:r w:rsidRPr="00B97B30">
        <w:rPr>
          <w:sz w:val="28"/>
          <w:szCs w:val="28"/>
        </w:rPr>
        <w:t xml:space="preserve"> по профессии «Машинист </w:t>
      </w:r>
      <w:r w:rsidR="001D1A97" w:rsidRPr="00B97B30">
        <w:rPr>
          <w:sz w:val="28"/>
          <w:szCs w:val="28"/>
        </w:rPr>
        <w:t>тепловоза</w:t>
      </w:r>
      <w:r w:rsidRPr="00B97B30">
        <w:rPr>
          <w:sz w:val="28"/>
          <w:szCs w:val="28"/>
        </w:rPr>
        <w:t>».</w:t>
      </w:r>
      <w:r w:rsidR="00B268E4">
        <w:rPr>
          <w:sz w:val="28"/>
          <w:szCs w:val="28"/>
        </w:rPr>
        <w:t xml:space="preserve"> </w:t>
      </w:r>
      <w:r w:rsidRPr="00B97B30">
        <w:rPr>
          <w:rFonts w:ascii="Times New Roman CYR" w:hAnsi="Times New Roman CYR" w:cs="Times New Roman CYR"/>
          <w:sz w:val="28"/>
          <w:szCs w:val="28"/>
        </w:rPr>
        <w:t>Структура выпускной аттестационной работы включает введение, теоретическую и практическую части, заключение, список использованной литературы и приложение. Во введении изложена актуальность данной темы и цель исследования. В первой главе показана роль современных информационно-образовательных технологий в образовательном процессе и их классификация. Вторая глава посвящена исследованию использования современных электронных информационно-образовательных средств в преподавании учебной дисциплины «</w:t>
      </w:r>
      <w:r w:rsidR="001D1A97" w:rsidRPr="00B97B30">
        <w:rPr>
          <w:rFonts w:ascii="Times New Roman CYR" w:hAnsi="Times New Roman CYR" w:cs="Times New Roman CYR"/>
          <w:sz w:val="28"/>
          <w:szCs w:val="28"/>
        </w:rPr>
        <w:t>Приемка и сдача локомотива, подготовка к работе и экипировка локомотива</w:t>
      </w:r>
      <w:r w:rsidRPr="00B97B30">
        <w:rPr>
          <w:rFonts w:ascii="Times New Roman CYR" w:hAnsi="Times New Roman CYR" w:cs="Times New Roman CYR"/>
          <w:sz w:val="28"/>
          <w:szCs w:val="28"/>
        </w:rPr>
        <w:t xml:space="preserve">» в учебном центре ОАО «РЖД» при подготовке машинистов </w:t>
      </w:r>
      <w:r w:rsidR="001D1A97" w:rsidRPr="00B97B30">
        <w:rPr>
          <w:rFonts w:ascii="Times New Roman CYR" w:hAnsi="Times New Roman CYR" w:cs="Times New Roman CYR"/>
          <w:sz w:val="28"/>
          <w:szCs w:val="28"/>
        </w:rPr>
        <w:t>тепловоза</w:t>
      </w:r>
      <w:r w:rsidR="003F3C64" w:rsidRPr="00B97B30">
        <w:rPr>
          <w:rFonts w:ascii="Times New Roman CYR" w:hAnsi="Times New Roman CYR" w:cs="Times New Roman CYR"/>
          <w:sz w:val="28"/>
          <w:szCs w:val="28"/>
        </w:rPr>
        <w:t xml:space="preserve"> и необходимость комплексного подхода к процессу обуч</w:t>
      </w:r>
      <w:r w:rsidR="004F6339" w:rsidRPr="00B97B30">
        <w:rPr>
          <w:rFonts w:ascii="Times New Roman CYR" w:hAnsi="Times New Roman CYR" w:cs="Times New Roman CYR"/>
          <w:sz w:val="28"/>
          <w:szCs w:val="28"/>
        </w:rPr>
        <w:t>ения – когда полученная теоретическая база</w:t>
      </w:r>
      <w:r w:rsidR="003F3C64" w:rsidRPr="00B97B30">
        <w:rPr>
          <w:rFonts w:ascii="Times New Roman CYR" w:hAnsi="Times New Roman CYR" w:cs="Times New Roman CYR"/>
          <w:sz w:val="28"/>
          <w:szCs w:val="28"/>
        </w:rPr>
        <w:t xml:space="preserve"> подкрепляется отработкой этих знаний на практике</w:t>
      </w:r>
      <w:r w:rsidR="004F6339" w:rsidRPr="00B97B30">
        <w:rPr>
          <w:rFonts w:ascii="Times New Roman CYR" w:hAnsi="Times New Roman CYR" w:cs="Times New Roman CYR"/>
          <w:sz w:val="28"/>
          <w:szCs w:val="28"/>
        </w:rPr>
        <w:t>, и закрепляется с применением информационных технологий.</w:t>
      </w:r>
    </w:p>
    <w:p w:rsidR="00CD75EA" w:rsidRPr="00B97B30" w:rsidRDefault="00CD75EA" w:rsidP="004D1C18">
      <w:pPr>
        <w:widowControl w:val="0"/>
        <w:tabs>
          <w:tab w:val="left" w:pos="993"/>
        </w:tabs>
        <w:autoSpaceDE w:val="0"/>
        <w:autoSpaceDN w:val="0"/>
        <w:adjustRightInd w:val="0"/>
        <w:spacing w:line="360" w:lineRule="auto"/>
        <w:ind w:firstLine="709"/>
        <w:jc w:val="center"/>
        <w:rPr>
          <w:b/>
          <w:color w:val="auto"/>
          <w:sz w:val="32"/>
          <w:szCs w:val="32"/>
        </w:rPr>
      </w:pPr>
      <w:bookmarkStart w:id="8" w:name="_Toc527316299"/>
      <w:bookmarkStart w:id="9" w:name="_Toc529783291"/>
      <w:bookmarkStart w:id="10" w:name="_Toc3387165"/>
      <w:bookmarkStart w:id="11" w:name="_Toc3387183"/>
      <w:bookmarkStart w:id="12" w:name="_Toc3629876"/>
      <w:bookmarkStart w:id="13" w:name="_Toc3631793"/>
      <w:r w:rsidRPr="00B97B30">
        <w:rPr>
          <w:b/>
          <w:color w:val="auto"/>
          <w:sz w:val="32"/>
          <w:szCs w:val="32"/>
        </w:rPr>
        <w:lastRenderedPageBreak/>
        <w:t>ГЛАВА 1. СОВРЕМЕННЫЕ ИНФОРМАЦИОННО-ОБРАЗОВАТЕЛЬНЫЕ СРЕДСТВА</w:t>
      </w:r>
      <w:r w:rsidR="00E12693" w:rsidRPr="00B97B30">
        <w:rPr>
          <w:b/>
          <w:color w:val="auto"/>
          <w:sz w:val="32"/>
          <w:szCs w:val="32"/>
        </w:rPr>
        <w:t>,</w:t>
      </w:r>
      <w:r w:rsidRPr="00B97B30">
        <w:rPr>
          <w:b/>
          <w:color w:val="auto"/>
          <w:sz w:val="32"/>
          <w:szCs w:val="32"/>
        </w:rPr>
        <w:t xml:space="preserve"> </w:t>
      </w:r>
      <w:r w:rsidR="00E12693" w:rsidRPr="00B97B30">
        <w:rPr>
          <w:b/>
          <w:noProof/>
          <w:color w:val="auto"/>
          <w:sz w:val="32"/>
          <w:szCs w:val="32"/>
        </w:rPr>
        <w:t>ВОЗМОЖНОСТИ</w:t>
      </w:r>
      <w:r w:rsidRPr="00B97B30">
        <w:rPr>
          <w:b/>
          <w:noProof/>
          <w:color w:val="auto"/>
          <w:sz w:val="32"/>
          <w:szCs w:val="32"/>
        </w:rPr>
        <w:t xml:space="preserve"> </w:t>
      </w:r>
      <w:r w:rsidR="00E12693" w:rsidRPr="00B97B30">
        <w:rPr>
          <w:b/>
          <w:noProof/>
          <w:color w:val="auto"/>
          <w:sz w:val="32"/>
          <w:szCs w:val="32"/>
        </w:rPr>
        <w:t>ИХ ПРИМЕНЕНИЯ В</w:t>
      </w:r>
      <w:r w:rsidRPr="00B97B30">
        <w:rPr>
          <w:b/>
          <w:noProof/>
          <w:color w:val="auto"/>
          <w:sz w:val="32"/>
          <w:szCs w:val="32"/>
        </w:rPr>
        <w:t xml:space="preserve"> ОБУЧЕНИИ</w:t>
      </w:r>
      <w:bookmarkEnd w:id="8"/>
      <w:bookmarkEnd w:id="9"/>
      <w:bookmarkEnd w:id="10"/>
      <w:bookmarkEnd w:id="11"/>
      <w:bookmarkEnd w:id="12"/>
      <w:bookmarkEnd w:id="13"/>
    </w:p>
    <w:p w:rsidR="00CD75EA" w:rsidRPr="00B97B30" w:rsidRDefault="00E12693" w:rsidP="003A0074">
      <w:pPr>
        <w:pStyle w:val="1"/>
        <w:numPr>
          <w:ilvl w:val="1"/>
          <w:numId w:val="23"/>
        </w:numPr>
        <w:jc w:val="center"/>
        <w:rPr>
          <w:rFonts w:ascii="Times New Roman" w:hAnsi="Times New Roman" w:cs="Times New Roman"/>
          <w:color w:val="auto"/>
          <w:sz w:val="32"/>
          <w:szCs w:val="32"/>
        </w:rPr>
      </w:pPr>
      <w:bookmarkStart w:id="14" w:name="_Toc3387166"/>
      <w:bookmarkStart w:id="15" w:name="_Toc3387184"/>
      <w:bookmarkStart w:id="16" w:name="_Toc3629877"/>
      <w:bookmarkStart w:id="17" w:name="_Toc3631794"/>
      <w:bookmarkStart w:id="18" w:name="_Toc5107383"/>
      <w:r w:rsidRPr="00B97B30">
        <w:rPr>
          <w:rFonts w:ascii="Times New Roman" w:hAnsi="Times New Roman" w:cs="Times New Roman"/>
          <w:color w:val="auto"/>
          <w:sz w:val="32"/>
          <w:szCs w:val="32"/>
          <w:lang w:bidi="ru-RU"/>
        </w:rPr>
        <w:t>Развитие средств передачи информации</w:t>
      </w:r>
      <w:bookmarkEnd w:id="14"/>
      <w:bookmarkEnd w:id="15"/>
      <w:bookmarkEnd w:id="16"/>
      <w:bookmarkEnd w:id="17"/>
      <w:bookmarkEnd w:id="18"/>
    </w:p>
    <w:p w:rsidR="001E333A" w:rsidRPr="00B97B30" w:rsidRDefault="001E333A" w:rsidP="00A73895"/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Процесс получения и хранения знаний непрерывно совершенствовался на протяже</w:t>
      </w:r>
      <w:r w:rsidR="004B6522" w:rsidRPr="00B97B30">
        <w:rPr>
          <w:sz w:val="28"/>
          <w:szCs w:val="28"/>
        </w:rPr>
        <w:t>нии всего развития человечества.</w:t>
      </w:r>
      <w:r w:rsidRPr="00B97B30">
        <w:rPr>
          <w:sz w:val="28"/>
          <w:szCs w:val="28"/>
        </w:rPr>
        <w:t xml:space="preserve"> </w:t>
      </w:r>
      <w:r w:rsidR="004B6522" w:rsidRPr="00B97B30">
        <w:rPr>
          <w:sz w:val="28"/>
          <w:szCs w:val="28"/>
        </w:rPr>
        <w:t>И</w:t>
      </w:r>
      <w:r w:rsidRPr="00B97B30">
        <w:rPr>
          <w:sz w:val="28"/>
          <w:szCs w:val="28"/>
        </w:rPr>
        <w:t>нформация и живая природа, способность принимать, передавать, запоминать и обрабатывать информацию – один из главных признаков живого мира.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Около миллиона лет назад начала формироваться речь – самый совершенный в живой природе способ обмена информацией. Речь первобытного человека стала не только способом сообщения информации, она стала способом хранения и передачи полученных людьми знаний.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Письменнос</w:t>
      </w:r>
      <w:r w:rsidR="006D6D1E" w:rsidRPr="00B97B30">
        <w:rPr>
          <w:sz w:val="28"/>
          <w:szCs w:val="28"/>
        </w:rPr>
        <w:t xml:space="preserve">ть (первые наскальные рисунки появились </w:t>
      </w:r>
      <w:r w:rsidRPr="00B97B30">
        <w:rPr>
          <w:sz w:val="28"/>
          <w:szCs w:val="28"/>
        </w:rPr>
        <w:t>около 30 тысяч лет назад) – первый, более надежный по сравнению с мозгом способ долговременного хранения и передачи информации – ручной этап развития средств обработки информации.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Книгопечатание – эра бумажной информатики – начало середина 15 века, (Иоганн Гуттенберг), послужило катализатором промышленной революции, знания широко распространялись по всему миру и влияли на разработку новых устройств и приемов.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Механизация и автоматизация обработки информации – примерно через 200 лет после появления печатного станка. Первые устройства для механической обработки числовой информации – наиболее простой, но наиболее важной в тот период развития:</w:t>
      </w:r>
    </w:p>
    <w:p w:rsidR="001E333A" w:rsidRPr="00B97B30" w:rsidRDefault="001E333A" w:rsidP="004B6522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1500 год – эскиз устройства для механической обработки числовой информации Леонардо да Винчи;</w:t>
      </w:r>
    </w:p>
    <w:p w:rsidR="001E333A" w:rsidRPr="00B97B30" w:rsidRDefault="001E333A" w:rsidP="004B6522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lastRenderedPageBreak/>
        <w:t>1623 год – первое действующее  устройство на базе механических часов для сложения  (Вильгельм Шиккард), сохранилось в единственном экземпляре;</w:t>
      </w:r>
    </w:p>
    <w:p w:rsidR="001E333A" w:rsidRPr="00B97B30" w:rsidRDefault="001E333A" w:rsidP="004B6522">
      <w:pPr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1641- 1645 – суммирующая машина, выпущено  50 экземпляров, (8 дошло до наших дней);</w:t>
      </w:r>
    </w:p>
    <w:p w:rsidR="001E333A" w:rsidRPr="00B97B30" w:rsidRDefault="001E333A" w:rsidP="004B6522">
      <w:pPr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1671 – 1674 арифмометр (Готфрид Лейбниц) для выполнен</w:t>
      </w:r>
      <w:r w:rsidR="004B6522" w:rsidRPr="00B97B30">
        <w:rPr>
          <w:sz w:val="28"/>
          <w:szCs w:val="28"/>
        </w:rPr>
        <w:t>ия всех 4-х действий арифметики.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Все эти механизмы, как и электронные калькуляторы, объединены в одну группу – человек непосредственно участвует в вычислительном процессе на всем его этапе, он не только определяет последовательность выполняемых действий, но и осуществляет прямое управление вычислительными действиями.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Следующий этап развития – бумажные носители с отверстиями – перфоленты и перфокарты (в 1801-1808 гг. Жозеф Жаккард создал ткацкий станок, работой которого управляла перфокарта) – устройство, работающее автоматически по заданному плану. 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В данном случае роль человека свелась к составлению плана, а сами действия выполнялись автоматически.</w:t>
      </w:r>
    </w:p>
    <w:p w:rsidR="001E333A" w:rsidRPr="00B97B30" w:rsidRDefault="004B6522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И</w:t>
      </w:r>
      <w:r w:rsidR="001E333A" w:rsidRPr="00B97B30">
        <w:rPr>
          <w:sz w:val="28"/>
          <w:szCs w:val="28"/>
        </w:rPr>
        <w:t>спользование перфокарт натолкнуло на мысль, что так же можно задавать план действий – программу,  вычислительным машинам – Чарльз Бэббидж, 1822 г.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Эти машины использовались для вычисления математических таблиц и использования при морской навигации.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Данная машина существовала в виде проекта</w:t>
      </w:r>
      <w:r w:rsidR="00184ABF" w:rsidRPr="00B97B30">
        <w:rPr>
          <w:sz w:val="28"/>
          <w:szCs w:val="28"/>
        </w:rPr>
        <w:t>,</w:t>
      </w:r>
      <w:r w:rsidRPr="00B97B30">
        <w:rPr>
          <w:sz w:val="28"/>
          <w:szCs w:val="28"/>
        </w:rPr>
        <w:t xml:space="preserve"> – но для нее была составлена первая в мире программа. 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В 1843 году Ада Лавлейс, дочь  Джорджа Байрона, заложила основы современного  программирования. Опередивший свое время проект содержал все основные компоненты вычислительных машин, которые появились только через столетие.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В конце 19 века, с появлением электрических устройств, начался электромеханический этап обработки информации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lastRenderedPageBreak/>
        <w:t xml:space="preserve">Первым устройством такого рода стал табулятор </w:t>
      </w:r>
      <w:r w:rsidR="004F6140" w:rsidRPr="00B97B30">
        <w:rPr>
          <w:sz w:val="28"/>
          <w:szCs w:val="28"/>
        </w:rPr>
        <w:t>–</w:t>
      </w:r>
      <w:r w:rsidRPr="00B97B30">
        <w:rPr>
          <w:sz w:val="28"/>
          <w:szCs w:val="28"/>
        </w:rPr>
        <w:t xml:space="preserve"> машина, автоматизирующая простые вычисления на основе данных, нанесенных в виде пробоин на перфокарту.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Первый табулятор создал Герман Холлерит в 1887 году, основу устройства составляли простейшие электромеханические реле. Табуляторы использовались для расчетов статистического характера в США, Канаде, России для переписи населения.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Для производства табуляторов Холлерит создал фирму </w:t>
      </w:r>
      <w:r w:rsidRPr="00B97B30">
        <w:rPr>
          <w:sz w:val="28"/>
          <w:szCs w:val="28"/>
          <w:lang w:val="en-US"/>
        </w:rPr>
        <w:t>TMK</w:t>
      </w:r>
      <w:r w:rsidRPr="00B97B30">
        <w:rPr>
          <w:sz w:val="28"/>
          <w:szCs w:val="28"/>
        </w:rPr>
        <w:t xml:space="preserve"> (</w:t>
      </w:r>
      <w:r w:rsidRPr="00B97B30">
        <w:rPr>
          <w:sz w:val="28"/>
          <w:szCs w:val="28"/>
          <w:lang w:val="en-US"/>
        </w:rPr>
        <w:t>Tabulatinq</w:t>
      </w:r>
      <w:r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  <w:lang w:val="en-US"/>
        </w:rPr>
        <w:t>Machines</w:t>
      </w:r>
      <w:r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  <w:lang w:val="en-US"/>
        </w:rPr>
        <w:t>Company</w:t>
      </w:r>
      <w:r w:rsidRPr="00B97B30">
        <w:rPr>
          <w:sz w:val="28"/>
          <w:szCs w:val="28"/>
        </w:rPr>
        <w:t xml:space="preserve">) позднее переименованную в </w:t>
      </w:r>
      <w:r w:rsidRPr="00B97B30">
        <w:rPr>
          <w:sz w:val="28"/>
          <w:szCs w:val="28"/>
          <w:lang w:val="en-US"/>
        </w:rPr>
        <w:t>IBM</w:t>
      </w:r>
      <w:r w:rsidRPr="00B97B30">
        <w:rPr>
          <w:sz w:val="28"/>
          <w:szCs w:val="28"/>
        </w:rPr>
        <w:t xml:space="preserve"> (</w:t>
      </w:r>
      <w:r w:rsidRPr="00B97B30">
        <w:rPr>
          <w:sz w:val="28"/>
          <w:szCs w:val="28"/>
          <w:lang w:val="en-US"/>
        </w:rPr>
        <w:t>International</w:t>
      </w:r>
      <w:r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  <w:lang w:val="en-US"/>
        </w:rPr>
        <w:t>Business</w:t>
      </w:r>
      <w:r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  <w:lang w:val="en-US"/>
        </w:rPr>
        <w:t>Machines</w:t>
      </w:r>
      <w:r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  <w:lang w:val="en-US"/>
        </w:rPr>
        <w:t>corporation</w:t>
      </w:r>
      <w:r w:rsidRPr="00B97B30">
        <w:rPr>
          <w:sz w:val="28"/>
          <w:szCs w:val="28"/>
        </w:rPr>
        <w:t>). Табуляторы использовались до середины 20 века.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В 30-х годах 20 века начались разработки принципиально новых устройств – программно </w:t>
      </w:r>
      <w:r w:rsidR="004F6140" w:rsidRPr="00B97B30">
        <w:rPr>
          <w:sz w:val="28"/>
          <w:szCs w:val="28"/>
        </w:rPr>
        <w:t>–</w:t>
      </w:r>
      <w:r w:rsidRPr="00B97B30">
        <w:rPr>
          <w:sz w:val="28"/>
          <w:szCs w:val="28"/>
        </w:rPr>
        <w:t xml:space="preserve"> управляемых релейных вычислительных машин.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Первая такая машина не универсального типа была создана Конрадом Цузе  в 1939-1941 гг. и выполняла операцию умножения за 5 секунд.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Полностью идеи Чарльза Бэббиджа были реализованы в машине Марк-1 в 1937 – 1944 гг. в </w:t>
      </w:r>
      <w:r w:rsidRPr="00B97B30">
        <w:rPr>
          <w:sz w:val="28"/>
          <w:szCs w:val="28"/>
          <w:lang w:val="en-US"/>
        </w:rPr>
        <w:t>IBM</w:t>
      </w:r>
      <w:r w:rsidRPr="00B97B30">
        <w:rPr>
          <w:sz w:val="28"/>
          <w:szCs w:val="28"/>
        </w:rPr>
        <w:t xml:space="preserve"> под руководством Говарда Айкена. Это первая в мире универсальная вычислительная машина. Устройство для выполнения арифметических действий в этой машине было чисто механическим.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В 1947 году была построена релейная, электромеханическая машина Марк 2 – она выполняла одну операцию умножения за 0,7 сек.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Накопленная к 1800 году общая сумма человеческих знаний удваивалась каждые 50 лет, к 1950 году – удваивалась каждые 10 лет, к 1970 году – каждые пять лет, сейчас – каждые 2 года.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Люди потеряли возможность ориентироваться в море информации и эффективно ее обрабатывать, даже на поиск информации требовалось затрачивать много времени.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К середине 20 века появились технические возможности для производства программно – управляемых электромеханических машин, но механические </w:t>
      </w:r>
      <w:r w:rsidRPr="00B97B30">
        <w:rPr>
          <w:sz w:val="28"/>
          <w:szCs w:val="28"/>
        </w:rPr>
        <w:lastRenderedPageBreak/>
        <w:t>перемещения внутри машины ограничивали быстродействие – важнейшую характеристику компьютера, определяемую как количество арифметических операций за одну секунду.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Самая быстродействующая в мире релейная машина РВМ-1  была построена в СССР в 50-х годах, быстродействие 0,05 сек.(20 операций в секунду). Такой уровень не удовлетворял потребности, только полностью электронные машины, исключающие механические перемещения, могли решить проблему.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В 1943г</w:t>
      </w:r>
      <w:r w:rsidR="00184ABF" w:rsidRPr="00B97B30">
        <w:rPr>
          <w:sz w:val="28"/>
          <w:szCs w:val="28"/>
        </w:rPr>
        <w:t>.</w:t>
      </w:r>
      <w:r w:rsidRPr="00B97B30">
        <w:rPr>
          <w:sz w:val="28"/>
          <w:szCs w:val="28"/>
        </w:rPr>
        <w:t xml:space="preserve"> изготовлен специализированный компьютер </w:t>
      </w:r>
      <w:r w:rsidRPr="00B97B30">
        <w:rPr>
          <w:sz w:val="28"/>
          <w:szCs w:val="28"/>
          <w:lang w:val="en-US"/>
        </w:rPr>
        <w:t>COLOSSUS</w:t>
      </w:r>
      <w:r w:rsidRPr="00B97B30">
        <w:rPr>
          <w:sz w:val="28"/>
          <w:szCs w:val="28"/>
        </w:rPr>
        <w:t>, который использовался англичанами для расшифровки сообщений немецких подводных лодок.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Первая в полном смысле слова ЭВМ (программно-управляемая универсальная электронная вычислительная машина-компьютер) разработана в 1943-1945 гг. в Пенсильванском университете (Д.Мочли и П.Эккерт), называлась </w:t>
      </w:r>
      <w:r w:rsidRPr="00B97B30">
        <w:rPr>
          <w:sz w:val="28"/>
          <w:szCs w:val="28"/>
          <w:lang w:val="en-US"/>
        </w:rPr>
        <w:t>ENIAC</w:t>
      </w:r>
      <w:r w:rsidRPr="00B97B30">
        <w:rPr>
          <w:sz w:val="28"/>
          <w:szCs w:val="28"/>
        </w:rPr>
        <w:t>- электронно-цифровой интегратор и вычислитель, весила 30 тонн и занимала площадь120м</w:t>
      </w:r>
      <w:r w:rsidRPr="00B97B30">
        <w:rPr>
          <w:sz w:val="28"/>
          <w:szCs w:val="28"/>
          <w:vertAlign w:val="superscript"/>
        </w:rPr>
        <w:t>2</w:t>
      </w:r>
      <w:r w:rsidRPr="00B97B30">
        <w:rPr>
          <w:sz w:val="28"/>
          <w:szCs w:val="28"/>
        </w:rPr>
        <w:t>, состояла из 18 тысяч электронных ламп накаливания и выполняла 5 тысяч операций в секунду. Программа для нее задавалась вручную  с помощью механических переключателей и штекеров. Любые изменения в программе требовали много сил и времени.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Поэтому, выдающийся математик </w:t>
      </w:r>
      <w:r w:rsidR="00184ABF" w:rsidRPr="00B97B30">
        <w:rPr>
          <w:sz w:val="28"/>
          <w:szCs w:val="28"/>
        </w:rPr>
        <w:t>–</w:t>
      </w:r>
      <w:r w:rsidRPr="00B97B30">
        <w:rPr>
          <w:sz w:val="28"/>
          <w:szCs w:val="28"/>
        </w:rPr>
        <w:t xml:space="preserve"> Джон фон Нейман, анализируя работу первых машин, пришел к выводу о необходимости хранения выполняющейся программы и обрабатываемых данных внутри машины. 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Первой машиной с хранимой программой был компьютер </w:t>
      </w:r>
      <w:r w:rsidRPr="00B97B30">
        <w:rPr>
          <w:sz w:val="28"/>
          <w:szCs w:val="28"/>
          <w:lang w:val="en-US"/>
        </w:rPr>
        <w:t>EDSAC</w:t>
      </w:r>
      <w:r w:rsidRPr="00B97B30">
        <w:rPr>
          <w:b/>
          <w:sz w:val="28"/>
          <w:szCs w:val="28"/>
        </w:rPr>
        <w:t xml:space="preserve"> </w:t>
      </w:r>
      <w:r w:rsidRPr="00B97B30">
        <w:rPr>
          <w:sz w:val="28"/>
          <w:szCs w:val="28"/>
        </w:rPr>
        <w:t>(автоматический вычислитель с электронной памятью на линиях задержки), 1949 год, Великобритания, М. Уилкс.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С этой машины начат отсчет первого поколения компьютеров.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Компьютер – это электронное устройство, используемое для автоматизации процессов приема хранения обработки и передачи информации, которые осуществляются по заранее разработанным человеком алгоритмам (программам).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lastRenderedPageBreak/>
        <w:t xml:space="preserve">Единственной понятной для компьютера формой задания алгоритмов и обрабатываемых данных является двоичное кодирование – запись программ и данных в алфавите (0,1). 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Компьютер должен уметь хранить, обрабатывать, принимать и передавать информацию – для этого предусмотрены специальные устройства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Самый мощный в мире суперкомпьютер </w:t>
      </w:r>
      <w:r w:rsidRPr="00B97B30">
        <w:rPr>
          <w:sz w:val="28"/>
          <w:szCs w:val="28"/>
          <w:lang w:val="en-US"/>
        </w:rPr>
        <w:t>eServer</w:t>
      </w:r>
      <w:r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  <w:lang w:val="en-US"/>
        </w:rPr>
        <w:t>Blue</w:t>
      </w:r>
      <w:r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  <w:lang w:val="en-US"/>
        </w:rPr>
        <w:t>Gene</w:t>
      </w:r>
      <w:r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  <w:lang w:val="en-US"/>
        </w:rPr>
        <w:t>Solution</w:t>
      </w:r>
      <w:r w:rsidRPr="00B97B30">
        <w:rPr>
          <w:sz w:val="28"/>
          <w:szCs w:val="28"/>
        </w:rPr>
        <w:t xml:space="preserve"> (США)  состоит из 212 992 процессоров быстродействие 478 триллионов операций в секунду.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Россия занимает 22 место из 500 суперкомпьютеров мира, 4000 процессоров, 47 триллионов операций в секунду.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Применение компьютеров ограничено только рамками нашей фантазии. С  их широким распространением  в нашу жизнь вошли новые понятия и возможности: 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Гипертекст</w:t>
      </w:r>
      <w:r w:rsidRPr="00B97B30">
        <w:rPr>
          <w:b/>
          <w:sz w:val="28"/>
          <w:szCs w:val="28"/>
        </w:rPr>
        <w:t xml:space="preserve"> </w:t>
      </w:r>
      <w:r w:rsidRPr="00B97B30">
        <w:rPr>
          <w:sz w:val="28"/>
          <w:szCs w:val="28"/>
        </w:rPr>
        <w:t>– текст со ссылками, открывающимися при желании пользователя.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Мультимедиа</w:t>
      </w:r>
      <w:r w:rsidRPr="00B97B30">
        <w:rPr>
          <w:b/>
          <w:sz w:val="28"/>
          <w:szCs w:val="28"/>
        </w:rPr>
        <w:t xml:space="preserve"> </w:t>
      </w:r>
      <w:r w:rsidRPr="00B97B30">
        <w:rPr>
          <w:sz w:val="28"/>
          <w:szCs w:val="28"/>
        </w:rPr>
        <w:t xml:space="preserve">– аппаратные и программные средства, обеспечивающие создание звуковых и визуальных эффектов. </w:t>
      </w:r>
    </w:p>
    <w:p w:rsidR="001E333A" w:rsidRPr="00B97B30" w:rsidRDefault="001E333A" w:rsidP="001E333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Интерактивное – взаимодействие  обучаемого и мультимедийных программ.</w:t>
      </w:r>
    </w:p>
    <w:p w:rsidR="00CD75EA" w:rsidRPr="00B97B30" w:rsidRDefault="001E333A" w:rsidP="0005127E">
      <w:pPr>
        <w:spacing w:line="360" w:lineRule="auto"/>
        <w:ind w:firstLine="709"/>
        <w:jc w:val="both"/>
      </w:pPr>
      <w:r w:rsidRPr="00B97B30">
        <w:rPr>
          <w:sz w:val="28"/>
          <w:szCs w:val="28"/>
        </w:rPr>
        <w:t xml:space="preserve">Компьютерные сети – объединение множества локальных и региональных сетей и имеет планетарный масштаб, миллионы машин. Наиболее известная – </w:t>
      </w:r>
      <w:r w:rsidRPr="00B97B30">
        <w:rPr>
          <w:sz w:val="28"/>
          <w:szCs w:val="28"/>
          <w:lang w:val="en-US"/>
        </w:rPr>
        <w:t>INTERNational</w:t>
      </w:r>
      <w:r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  <w:lang w:val="en-US"/>
        </w:rPr>
        <w:t>NET</w:t>
      </w:r>
      <w:r w:rsidRPr="00B97B30">
        <w:rPr>
          <w:sz w:val="28"/>
          <w:szCs w:val="28"/>
        </w:rPr>
        <w:t xml:space="preserve"> – международная сеть Интернет.</w:t>
      </w:r>
      <w:r w:rsidRPr="00B97B30">
        <w:t xml:space="preserve"> </w:t>
      </w:r>
      <w:r w:rsidR="00830B63" w:rsidRPr="00B97B30">
        <w:rPr>
          <w:rStyle w:val="a9"/>
        </w:rPr>
        <w:footnoteReference w:id="1"/>
      </w:r>
    </w:p>
    <w:p w:rsidR="00830B63" w:rsidRPr="00B97B30" w:rsidRDefault="00830B63" w:rsidP="00830B63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Информационные технологии и образование в совокупности становятся теми сферами человеческих интересов и деятельности, которые знаменуют эпоху XXI века и должны стать основой для решения стоящих перед человечеством проблем.</w:t>
      </w:r>
    </w:p>
    <w:p w:rsidR="00895BCF" w:rsidRPr="00B97B30" w:rsidRDefault="00895BCF" w:rsidP="00812114">
      <w:pPr>
        <w:pStyle w:val="1"/>
        <w:jc w:val="center"/>
        <w:rPr>
          <w:rFonts w:ascii="Times New Roman" w:hAnsi="Times New Roman" w:cs="Times New Roman"/>
          <w:color w:val="auto"/>
          <w:sz w:val="32"/>
          <w:szCs w:val="32"/>
        </w:rPr>
      </w:pPr>
      <w:bookmarkStart w:id="19" w:name="_Toc3631795"/>
      <w:bookmarkStart w:id="20" w:name="_Toc5107384"/>
      <w:r w:rsidRPr="00B97B30">
        <w:rPr>
          <w:rFonts w:ascii="Times New Roman" w:hAnsi="Times New Roman" w:cs="Times New Roman"/>
          <w:color w:val="auto"/>
          <w:sz w:val="32"/>
          <w:szCs w:val="32"/>
        </w:rPr>
        <w:lastRenderedPageBreak/>
        <w:t xml:space="preserve">1.2 </w:t>
      </w:r>
      <w:r w:rsidR="003A0074" w:rsidRPr="00B97B30">
        <w:rPr>
          <w:rFonts w:ascii="Times New Roman" w:hAnsi="Times New Roman" w:cs="Times New Roman"/>
          <w:color w:val="auto"/>
          <w:sz w:val="32"/>
          <w:szCs w:val="32"/>
        </w:rPr>
        <w:t xml:space="preserve"> </w:t>
      </w:r>
      <w:r w:rsidRPr="00B97B30">
        <w:rPr>
          <w:rFonts w:ascii="Times New Roman" w:hAnsi="Times New Roman" w:cs="Times New Roman"/>
          <w:color w:val="auto"/>
          <w:sz w:val="32"/>
          <w:szCs w:val="32"/>
          <w:lang w:bidi="ru-RU"/>
        </w:rPr>
        <w:t>Информатизация образования как средство повышения эффективности образовательного процесса</w:t>
      </w:r>
      <w:bookmarkEnd w:id="19"/>
      <w:bookmarkEnd w:id="20"/>
    </w:p>
    <w:p w:rsidR="00895BCF" w:rsidRPr="00B97B30" w:rsidRDefault="00895BCF" w:rsidP="00830B63">
      <w:pPr>
        <w:spacing w:line="360" w:lineRule="auto"/>
        <w:ind w:firstLine="709"/>
        <w:jc w:val="both"/>
        <w:rPr>
          <w:sz w:val="28"/>
          <w:szCs w:val="28"/>
        </w:rPr>
      </w:pPr>
    </w:p>
    <w:p w:rsidR="0099706A" w:rsidRPr="00B97B30" w:rsidRDefault="00830B63" w:rsidP="009933EB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В настоящее время сформировалась новая перспективная предметная область — «Информационные технологии в образовании». </w:t>
      </w:r>
    </w:p>
    <w:p w:rsidR="0099706A" w:rsidRPr="00B97B30" w:rsidRDefault="0099706A" w:rsidP="0099706A">
      <w:pPr>
        <w:spacing w:line="360" w:lineRule="auto"/>
        <w:ind w:firstLine="709"/>
        <w:jc w:val="both"/>
        <w:rPr>
          <w:i/>
          <w:sz w:val="28"/>
          <w:szCs w:val="28"/>
        </w:rPr>
      </w:pPr>
      <w:r w:rsidRPr="00B97B30">
        <w:rPr>
          <w:i/>
          <w:sz w:val="28"/>
          <w:szCs w:val="28"/>
        </w:rPr>
        <w:t>Согласно определению, принятому ЮНЕСКО, информационная технология — это комплекс взаимосвязанных, научных, технологических, ин</w:t>
      </w:r>
      <w:r w:rsidRPr="00B97B30">
        <w:rPr>
          <w:i/>
          <w:sz w:val="28"/>
          <w:szCs w:val="28"/>
        </w:rPr>
        <w:softHyphen/>
        <w:t>женерных дисциплин, изучающих методы эффек</w:t>
      </w:r>
      <w:r w:rsidRPr="00B97B30">
        <w:rPr>
          <w:i/>
          <w:sz w:val="28"/>
          <w:szCs w:val="28"/>
        </w:rPr>
        <w:softHyphen/>
        <w:t>тивной организации труда людей, занятых обра</w:t>
      </w:r>
      <w:r w:rsidRPr="00B97B30">
        <w:rPr>
          <w:i/>
          <w:sz w:val="28"/>
          <w:szCs w:val="28"/>
        </w:rPr>
        <w:softHyphen/>
        <w:t>боткой и хранением информации. Это также комплекс дисциплин, изучающих вычислительную технику и методы организации и взаимодействия с людьми и производственным оборудованием, их практические приложения, а также связанные со всем этим социальные, экономические и культур</w:t>
      </w:r>
      <w:r w:rsidRPr="00B97B30">
        <w:rPr>
          <w:i/>
          <w:sz w:val="28"/>
          <w:szCs w:val="28"/>
        </w:rPr>
        <w:softHyphen/>
        <w:t>ные проблемы.</w:t>
      </w:r>
    </w:p>
    <w:p w:rsidR="0023056E" w:rsidRPr="00B97B30" w:rsidRDefault="00830B63" w:rsidP="009933EB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К этой области относится проблематика интеллектуальных обучающих систем, открытого образования, дистанционного обучения, информационных образовательных сред. Эта область тесно соприкасается, с одной стороны, с педагогическими и психологическими проблемами, с другой стороны — с результатами, достигнутыми в таких научно-технических направлениях, как телекоммуникационные технологии и сети, компьютерные системы обработки, визуализации информации и взаимодействия с человеком, искусственный интеллект, автоматизированные системы моделирования сложных процессов и многие другие.</w:t>
      </w:r>
    </w:p>
    <w:p w:rsidR="0023056E" w:rsidRPr="00B97B30" w:rsidRDefault="0023056E" w:rsidP="0023056E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Говоря о возможностях </w:t>
      </w:r>
      <w:r w:rsidR="006D6D1E" w:rsidRPr="00B97B30">
        <w:rPr>
          <w:sz w:val="28"/>
          <w:szCs w:val="28"/>
        </w:rPr>
        <w:t>информационных технологий (</w:t>
      </w:r>
      <w:r w:rsidRPr="00B97B30">
        <w:rPr>
          <w:sz w:val="28"/>
          <w:szCs w:val="28"/>
        </w:rPr>
        <w:t>ИТ</w:t>
      </w:r>
      <w:r w:rsidR="006D6D1E" w:rsidRPr="00B97B30">
        <w:rPr>
          <w:sz w:val="28"/>
          <w:szCs w:val="28"/>
        </w:rPr>
        <w:t>)</w:t>
      </w:r>
      <w:r w:rsidRPr="00B97B30">
        <w:rPr>
          <w:sz w:val="28"/>
          <w:szCs w:val="28"/>
        </w:rPr>
        <w:t xml:space="preserve"> для образовательного процесса, многие исследователи приводят следующие аспекты</w:t>
      </w:r>
      <w:r w:rsidR="0099706A" w:rsidRPr="00B97B30">
        <w:rPr>
          <w:sz w:val="28"/>
          <w:szCs w:val="28"/>
        </w:rPr>
        <w:t>:</w:t>
      </w:r>
    </w:p>
    <w:p w:rsidR="0023056E" w:rsidRPr="00B97B30" w:rsidRDefault="0023056E" w:rsidP="0023056E">
      <w:pPr>
        <w:spacing w:line="360" w:lineRule="auto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— неограниченные возможности сбора, хранения, передачи, преобразования, анализа и применения разнообразной по своей природе информации;</w:t>
      </w:r>
    </w:p>
    <w:p w:rsidR="0023056E" w:rsidRPr="00B97B30" w:rsidRDefault="0023056E" w:rsidP="0023056E">
      <w:pPr>
        <w:spacing w:line="360" w:lineRule="auto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— повышение доступности образования, с расширением форм получения образования;</w:t>
      </w:r>
    </w:p>
    <w:p w:rsidR="0023056E" w:rsidRPr="00B97B30" w:rsidRDefault="0023056E" w:rsidP="0023056E">
      <w:pPr>
        <w:spacing w:line="360" w:lineRule="auto"/>
        <w:jc w:val="both"/>
        <w:rPr>
          <w:sz w:val="28"/>
          <w:szCs w:val="28"/>
        </w:rPr>
      </w:pPr>
      <w:r w:rsidRPr="00B97B30">
        <w:rPr>
          <w:sz w:val="28"/>
          <w:szCs w:val="28"/>
        </w:rPr>
        <w:lastRenderedPageBreak/>
        <w:t>— обеспечение непрерывности получения образования и повышения квалификации в течение всего активного периода жизни;</w:t>
      </w:r>
    </w:p>
    <w:p w:rsidR="0023056E" w:rsidRPr="00B97B30" w:rsidRDefault="0023056E" w:rsidP="0023056E">
      <w:pPr>
        <w:spacing w:line="360" w:lineRule="auto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— развитие личностно ориентированного обучения, дополнительного и опережающего образования;</w:t>
      </w:r>
    </w:p>
    <w:p w:rsidR="0023056E" w:rsidRPr="00B97B30" w:rsidRDefault="0023056E" w:rsidP="0023056E">
      <w:pPr>
        <w:spacing w:line="360" w:lineRule="auto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— значительное расширение и совершенствование организационного обеспечения образовательного процесса (виртуальные школы, лаборатории, университеты и др.);</w:t>
      </w:r>
    </w:p>
    <w:p w:rsidR="0023056E" w:rsidRPr="00B97B30" w:rsidRDefault="0023056E" w:rsidP="0023056E">
      <w:pPr>
        <w:spacing w:line="360" w:lineRule="auto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— повышение активности субъектов в организации образовательного процесса;</w:t>
      </w:r>
    </w:p>
    <w:p w:rsidR="0023056E" w:rsidRPr="00B97B30" w:rsidRDefault="0023056E" w:rsidP="0023056E">
      <w:pPr>
        <w:spacing w:line="360" w:lineRule="auto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— создание единой информационно-образовательной среды обучения не только одного региона, но и страны и мирового сообщества в целом;</w:t>
      </w:r>
    </w:p>
    <w:p w:rsidR="0023056E" w:rsidRPr="00B97B30" w:rsidRDefault="0023056E" w:rsidP="0023056E">
      <w:pPr>
        <w:spacing w:line="360" w:lineRule="auto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— независимость образовательного процесса от места и времени обучения;</w:t>
      </w:r>
    </w:p>
    <w:p w:rsidR="0023056E" w:rsidRPr="00B97B30" w:rsidRDefault="0023056E" w:rsidP="0023056E">
      <w:pPr>
        <w:spacing w:line="360" w:lineRule="auto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—значительное совершенствование методического и программного обеспечения образовательного процесса;</w:t>
      </w:r>
    </w:p>
    <w:p w:rsidR="0023056E" w:rsidRPr="00B97B30" w:rsidRDefault="0023056E" w:rsidP="0023056E">
      <w:pPr>
        <w:spacing w:line="360" w:lineRule="auto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— обеспечение возможности выбора индивидуальной траектории обучения;</w:t>
      </w:r>
    </w:p>
    <w:p w:rsidR="0023056E" w:rsidRPr="00B97B30" w:rsidRDefault="0023056E" w:rsidP="0023056E">
      <w:pPr>
        <w:spacing w:line="360" w:lineRule="auto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— развитие самостоятельной творчески развитой личности;</w:t>
      </w:r>
    </w:p>
    <w:p w:rsidR="0023056E" w:rsidRPr="00B97B30" w:rsidRDefault="0023056E" w:rsidP="0023056E">
      <w:pPr>
        <w:spacing w:line="360" w:lineRule="auto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— развитие самостоятельной поисковой деятельности обучающегося;</w:t>
      </w:r>
    </w:p>
    <w:p w:rsidR="0023056E" w:rsidRPr="00B97B30" w:rsidRDefault="0023056E" w:rsidP="0023056E">
      <w:pPr>
        <w:spacing w:line="360" w:lineRule="auto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— повышение мотивационной стороны обучения и др.</w:t>
      </w:r>
      <w:r w:rsidRPr="00B97B30">
        <w:rPr>
          <w:rStyle w:val="a9"/>
          <w:sz w:val="28"/>
          <w:szCs w:val="28"/>
        </w:rPr>
        <w:footnoteReference w:id="2"/>
      </w:r>
    </w:p>
    <w:p w:rsidR="00E51FBB" w:rsidRPr="00B97B30" w:rsidRDefault="00E51FBB" w:rsidP="00E51FBB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Общество информационных технологий, или, как его называют, постиндустриальное общество, в отличие от индуст</w:t>
      </w:r>
      <w:r w:rsidRPr="00B97B30">
        <w:rPr>
          <w:sz w:val="28"/>
          <w:szCs w:val="28"/>
        </w:rPr>
        <w:softHyphen/>
        <w:t>риального общества конца XIX — середины XX веков, гораздо в большей степени заинтересовано в том, чтобы его граждане были способны самостоятельно, активно действовать, принимать ре</w:t>
      </w:r>
      <w:r w:rsidRPr="00B97B30">
        <w:rPr>
          <w:sz w:val="28"/>
          <w:szCs w:val="28"/>
        </w:rPr>
        <w:softHyphen/>
        <w:t>шения, гибко адаптироваться к изменяющимся условиям жизни.</w:t>
      </w:r>
    </w:p>
    <w:p w:rsidR="00E51FBB" w:rsidRPr="00B97B30" w:rsidRDefault="00E51FBB" w:rsidP="00E51FBB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Еще недавно решить эти задачи не представлялось возможным в силу отсутствия реальных условий для их выполнения при тра</w:t>
      </w:r>
      <w:r w:rsidRPr="00B97B30">
        <w:rPr>
          <w:sz w:val="28"/>
          <w:szCs w:val="28"/>
        </w:rPr>
        <w:softHyphen/>
        <w:t>диционном подходе к образованию, традиционных средствах обу</w:t>
      </w:r>
      <w:r w:rsidRPr="00B97B30">
        <w:rPr>
          <w:sz w:val="28"/>
          <w:szCs w:val="28"/>
        </w:rPr>
        <w:softHyphen/>
        <w:t xml:space="preserve">чения, в большей степени ориентированных на классно-урочную систему занятий. За последние 10—15 лет </w:t>
      </w:r>
      <w:r w:rsidRPr="00B97B30">
        <w:rPr>
          <w:sz w:val="28"/>
          <w:szCs w:val="28"/>
        </w:rPr>
        <w:lastRenderedPageBreak/>
        <w:t>такие условия если не созданы полностью, то создаются в разных странах с разной сте</w:t>
      </w:r>
      <w:r w:rsidRPr="00B97B30">
        <w:rPr>
          <w:sz w:val="28"/>
          <w:szCs w:val="28"/>
        </w:rPr>
        <w:softHyphen/>
        <w:t>пенью успешности.</w:t>
      </w:r>
    </w:p>
    <w:p w:rsidR="00E51FBB" w:rsidRPr="00B97B30" w:rsidRDefault="00E51FBB" w:rsidP="00E51FBB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Какие же это условия? Прежде всего, это условия, которые смогут обеспечить следующие возможности:</w:t>
      </w:r>
    </w:p>
    <w:p w:rsidR="00E51FBB" w:rsidRPr="00B97B30" w:rsidRDefault="00E51FBB" w:rsidP="00E51FBB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- вовлечение каждого </w:t>
      </w:r>
      <w:r w:rsidR="006C13ED" w:rsidRPr="00B97B30">
        <w:rPr>
          <w:sz w:val="28"/>
          <w:szCs w:val="28"/>
        </w:rPr>
        <w:t>об</w:t>
      </w:r>
      <w:r w:rsidRPr="00B97B30">
        <w:rPr>
          <w:sz w:val="28"/>
          <w:szCs w:val="28"/>
        </w:rPr>
        <w:t>уча</w:t>
      </w:r>
      <w:r w:rsidR="006C13ED" w:rsidRPr="00B97B30">
        <w:rPr>
          <w:sz w:val="28"/>
          <w:szCs w:val="28"/>
        </w:rPr>
        <w:t>ю</w:t>
      </w:r>
      <w:r w:rsidRPr="00B97B30">
        <w:rPr>
          <w:sz w:val="28"/>
          <w:szCs w:val="28"/>
        </w:rPr>
        <w:t>щегося в активный познавательный процесс, причем не пассивного овладения знаниями, а активной познавательной деятельности, применение приобретенных знаний на практике и четкого осознания</w:t>
      </w:r>
      <w:r w:rsidR="00184ABF" w:rsidRPr="00B97B30">
        <w:rPr>
          <w:sz w:val="28"/>
          <w:szCs w:val="28"/>
        </w:rPr>
        <w:t>: – Г</w:t>
      </w:r>
      <w:r w:rsidRPr="00B97B30">
        <w:rPr>
          <w:sz w:val="28"/>
          <w:szCs w:val="28"/>
        </w:rPr>
        <w:t>де</w:t>
      </w:r>
      <w:r w:rsidR="00184ABF" w:rsidRPr="00B97B30">
        <w:rPr>
          <w:sz w:val="28"/>
          <w:szCs w:val="28"/>
        </w:rPr>
        <w:t>? К</w:t>
      </w:r>
      <w:r w:rsidRPr="00B97B30">
        <w:rPr>
          <w:sz w:val="28"/>
          <w:szCs w:val="28"/>
        </w:rPr>
        <w:t>аким образом</w:t>
      </w:r>
      <w:r w:rsidR="002413F0" w:rsidRPr="00B97B30">
        <w:rPr>
          <w:sz w:val="28"/>
          <w:szCs w:val="28"/>
        </w:rPr>
        <w:t xml:space="preserve">? </w:t>
      </w:r>
      <w:r w:rsidR="00184ABF" w:rsidRPr="00B97B30">
        <w:rPr>
          <w:sz w:val="28"/>
          <w:szCs w:val="28"/>
        </w:rPr>
        <w:t>Д</w:t>
      </w:r>
      <w:r w:rsidRPr="00B97B30">
        <w:rPr>
          <w:sz w:val="28"/>
          <w:szCs w:val="28"/>
        </w:rPr>
        <w:t>ля каких целей эти знания могут быть применены</w:t>
      </w:r>
      <w:r w:rsidR="00184ABF" w:rsidRPr="00B97B30">
        <w:rPr>
          <w:sz w:val="28"/>
          <w:szCs w:val="28"/>
        </w:rPr>
        <w:t>?</w:t>
      </w:r>
      <w:r w:rsidRPr="00B97B30">
        <w:rPr>
          <w:sz w:val="28"/>
          <w:szCs w:val="28"/>
        </w:rPr>
        <w:t>;</w:t>
      </w:r>
    </w:p>
    <w:p w:rsidR="00E51FBB" w:rsidRPr="00B97B30" w:rsidRDefault="00E51FBB" w:rsidP="00E51FBB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- совместной работы в сотрудничестве при решении разнообразных проблем, когда требуется проявлять соответствующие ком</w:t>
      </w:r>
      <w:r w:rsidRPr="00B97B30">
        <w:rPr>
          <w:sz w:val="28"/>
          <w:szCs w:val="28"/>
        </w:rPr>
        <w:softHyphen/>
        <w:t>муникативные умения;</w:t>
      </w:r>
    </w:p>
    <w:p w:rsidR="00E51FBB" w:rsidRPr="00B97B30" w:rsidRDefault="00E51FBB" w:rsidP="00E51FBB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- свободного доступа к необходимой информации в информационных центрах не только своей школы, но и в научных, культурных, информационных центрах всего мира с целью формирования собственного независимого, но аргументированного мне</w:t>
      </w:r>
      <w:r w:rsidRPr="00B97B30">
        <w:rPr>
          <w:sz w:val="28"/>
          <w:szCs w:val="28"/>
        </w:rPr>
        <w:softHyphen/>
        <w:t>ния по той или иной проблеме, возможности ее всестороннего исследования;</w:t>
      </w:r>
    </w:p>
    <w:p w:rsidR="00E51FBB" w:rsidRPr="00B97B30" w:rsidRDefault="00E51FBB" w:rsidP="00E51FBB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- постоянного испытания своих интеллектуальных, физичес</w:t>
      </w:r>
      <w:r w:rsidRPr="00B97B30">
        <w:rPr>
          <w:sz w:val="28"/>
          <w:szCs w:val="28"/>
        </w:rPr>
        <w:softHyphen/>
        <w:t>ких, нравственных сил для определения возникающих проблем действительности и умения их решать совместными усилиями, выполняя подчас разные социальные роли.</w:t>
      </w:r>
    </w:p>
    <w:p w:rsidR="00E51FBB" w:rsidRPr="00B97B30" w:rsidRDefault="00E51FBB" w:rsidP="00E51FBB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Другими словами, школа должна создать условия для форми</w:t>
      </w:r>
      <w:r w:rsidRPr="00B97B30">
        <w:rPr>
          <w:sz w:val="28"/>
          <w:szCs w:val="28"/>
        </w:rPr>
        <w:softHyphen/>
        <w:t>рования личности, обладающей качествами, о которых говори</w:t>
      </w:r>
      <w:r w:rsidRPr="00B97B30">
        <w:rPr>
          <w:sz w:val="28"/>
          <w:szCs w:val="28"/>
        </w:rPr>
        <w:softHyphen/>
        <w:t>лось выше. И это задача не только и даже не столько содержания образования, сколько используемых </w:t>
      </w:r>
      <w:r w:rsidRPr="00B97B30">
        <w:rPr>
          <w:iCs/>
          <w:sz w:val="28"/>
          <w:szCs w:val="28"/>
        </w:rPr>
        <w:t>технологий обучения.</w:t>
      </w:r>
    </w:p>
    <w:p w:rsidR="00E51FBB" w:rsidRPr="00B97B30" w:rsidRDefault="00E51FBB" w:rsidP="00E51FBB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Решение этих задач требует комплексных усилий не только шко</w:t>
      </w:r>
      <w:r w:rsidRPr="00B97B30">
        <w:rPr>
          <w:sz w:val="28"/>
          <w:szCs w:val="28"/>
        </w:rPr>
        <w:softHyphen/>
        <w:t>лы, но и всего общества. Процесс обучения современного челове</w:t>
      </w:r>
      <w:r w:rsidRPr="00B97B30">
        <w:rPr>
          <w:sz w:val="28"/>
          <w:szCs w:val="28"/>
        </w:rPr>
        <w:softHyphen/>
        <w:t>ка не заканчивается в школе, колледже, вузе. Он становится не</w:t>
      </w:r>
      <w:r w:rsidRPr="00B97B30">
        <w:rPr>
          <w:sz w:val="28"/>
          <w:szCs w:val="28"/>
        </w:rPr>
        <w:softHyphen/>
        <w:t>прерывным. Система непрерывного образования — не деклара</w:t>
      </w:r>
      <w:r w:rsidRPr="00B97B30">
        <w:rPr>
          <w:sz w:val="28"/>
          <w:szCs w:val="28"/>
        </w:rPr>
        <w:softHyphen/>
        <w:t xml:space="preserve">ция, а насущная потребность каждого человека. </w:t>
      </w:r>
      <w:r w:rsidRPr="00B97B30">
        <w:rPr>
          <w:sz w:val="28"/>
          <w:szCs w:val="28"/>
        </w:rPr>
        <w:lastRenderedPageBreak/>
        <w:t>Поэтому уже в настоящее время возникла необходимость не только в очном обу</w:t>
      </w:r>
      <w:r w:rsidRPr="00B97B30">
        <w:rPr>
          <w:sz w:val="28"/>
          <w:szCs w:val="28"/>
        </w:rPr>
        <w:softHyphen/>
        <w:t>чении, но и в дистанционном, на основе современных информа</w:t>
      </w:r>
      <w:r w:rsidRPr="00B97B30">
        <w:rPr>
          <w:sz w:val="28"/>
          <w:szCs w:val="28"/>
        </w:rPr>
        <w:softHyphen/>
        <w:t>ционных технологий. В качестве источников информации все шире используются электронные средства (радио, телевидение, компь</w:t>
      </w:r>
      <w:r w:rsidRPr="00B97B30">
        <w:rPr>
          <w:sz w:val="28"/>
          <w:szCs w:val="28"/>
        </w:rPr>
        <w:softHyphen/>
        <w:t>ютеры), в последнее время все большее место в информационном обеспечении человека начинают играть средства телематики, в первую очередь, глобальные телекоммуникационные сети Интер</w:t>
      </w:r>
      <w:r w:rsidRPr="00B97B30">
        <w:rPr>
          <w:sz w:val="28"/>
          <w:szCs w:val="28"/>
        </w:rPr>
        <w:softHyphen/>
        <w:t xml:space="preserve">нет. </w:t>
      </w:r>
    </w:p>
    <w:p w:rsidR="006C13ED" w:rsidRPr="00B97B30" w:rsidRDefault="006C13ED" w:rsidP="006C13ED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В этом </w:t>
      </w:r>
      <w:r w:rsidR="00184ABF" w:rsidRPr="00B97B30">
        <w:rPr>
          <w:sz w:val="28"/>
          <w:szCs w:val="28"/>
        </w:rPr>
        <w:t>помогают</w:t>
      </w:r>
      <w:r w:rsidRPr="00B97B30">
        <w:rPr>
          <w:sz w:val="28"/>
          <w:szCs w:val="28"/>
        </w:rPr>
        <w:t xml:space="preserve"> не в последнюю очередь новые педагогические и, разумеется, информационные технологии. Отделить одно от другого невозможно, поскольку только ши</w:t>
      </w:r>
      <w:r w:rsidRPr="00B97B30">
        <w:rPr>
          <w:sz w:val="28"/>
          <w:szCs w:val="28"/>
        </w:rPr>
        <w:softHyphen/>
        <w:t>рокое внедрение новых педагогических технологий позволит из</w:t>
      </w:r>
      <w:r w:rsidRPr="00B97B30">
        <w:rPr>
          <w:sz w:val="28"/>
          <w:szCs w:val="28"/>
        </w:rPr>
        <w:softHyphen/>
        <w:t>менить саму парадигму образования и только новые информаци</w:t>
      </w:r>
      <w:r w:rsidRPr="00B97B30">
        <w:rPr>
          <w:sz w:val="28"/>
          <w:szCs w:val="28"/>
        </w:rPr>
        <w:softHyphen/>
        <w:t xml:space="preserve">онные технологии позволят наиболее эффективно реализовать возможности, заложенные в новых педагогических технологиях. </w:t>
      </w:r>
    </w:p>
    <w:p w:rsidR="00E51FBB" w:rsidRPr="00B97B30" w:rsidRDefault="006C13ED" w:rsidP="00E51FBB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Мировой опыт свидетельствует о том, что решение проблем образования начинается с профессиональной подготовки педагогов. Без качественного роста педагогического профессионализма мы будем обречены оставаться в прошлом. В связи с этим чрезвычайно актуальным становится такое обучение будущих учителей школ и преподавателей вузов, которое основано не только на фундаментальных знаниях в избранной области (математика, химия, биология, литература и т.д.), в педагогике и психологии, но и на общей культуре, включающей информационную. То есть необходима основательная подготовка в сфере современных информационных и коммуникационных технологий. Педагоги нового поколения должны уметь квалифицированно выбирать и применять именно те технологии, которые в полной мере соответствуют содержанию и целям изучения конкретной дисциплины, способствуют достижению целей гармоничного развития учащихся с учетом их индивидуальных особенностей.</w:t>
      </w:r>
      <w:r w:rsidRPr="00B97B30">
        <w:rPr>
          <w:rStyle w:val="a9"/>
          <w:sz w:val="28"/>
          <w:szCs w:val="28"/>
        </w:rPr>
        <w:footnoteReference w:id="3"/>
      </w:r>
    </w:p>
    <w:p w:rsidR="009D20D2" w:rsidRPr="00B97B30" w:rsidRDefault="0099706A" w:rsidP="004F6339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lastRenderedPageBreak/>
        <w:t>Не обошел стороной процесс информатиза</w:t>
      </w:r>
      <w:r w:rsidRPr="00B97B30">
        <w:rPr>
          <w:sz w:val="28"/>
          <w:szCs w:val="28"/>
        </w:rPr>
        <w:softHyphen/>
        <w:t>ции</w:t>
      </w:r>
      <w:r w:rsidR="004F6339" w:rsidRPr="00B97B30">
        <w:rPr>
          <w:sz w:val="28"/>
          <w:szCs w:val="28"/>
        </w:rPr>
        <w:t xml:space="preserve">, создания и внедрения современных электронных образовательных ресурсов и </w:t>
      </w:r>
      <w:r w:rsidRPr="00B97B30">
        <w:rPr>
          <w:sz w:val="28"/>
          <w:szCs w:val="28"/>
        </w:rPr>
        <w:t>систему профессионального обучения персонала ОАО «РЖД».</w:t>
      </w:r>
      <w:r w:rsidRPr="00B97B30">
        <w:rPr>
          <w:rFonts w:ascii="Courier New" w:hAnsi="Courier New" w:cs="Courier New"/>
          <w:color w:val="000000"/>
        </w:rPr>
        <w:t xml:space="preserve"> </w:t>
      </w:r>
    </w:p>
    <w:p w:rsidR="0099706A" w:rsidRPr="00B97B30" w:rsidRDefault="009D20D2" w:rsidP="0099706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i/>
          <w:sz w:val="28"/>
          <w:szCs w:val="28"/>
        </w:rPr>
        <w:t>Согласно ГОСТ Р 52653—2006 электронный образовательный ресурс — образовательный ресурс, представленный в электронно-цифровой форме и включающий в себя структуру, предметное содержание и стандартизированную информацию.</w:t>
      </w:r>
    </w:p>
    <w:p w:rsidR="009D20D2" w:rsidRPr="00B97B30" w:rsidRDefault="00C828E6" w:rsidP="009D20D2">
      <w:pPr>
        <w:spacing w:line="360" w:lineRule="auto"/>
        <w:ind w:firstLine="709"/>
        <w:jc w:val="both"/>
      </w:pPr>
      <w:r w:rsidRPr="00B97B30">
        <w:rPr>
          <w:sz w:val="28"/>
          <w:szCs w:val="28"/>
        </w:rPr>
        <w:t>На наш взгляд следует прислушаться к словам</w:t>
      </w:r>
      <w:r w:rsidR="009D20D2" w:rsidRPr="00B97B30">
        <w:rPr>
          <w:sz w:val="28"/>
          <w:szCs w:val="28"/>
        </w:rPr>
        <w:t xml:space="preserve"> Сухомлинова А.В., что </w:t>
      </w:r>
      <w:r w:rsidR="001D0052" w:rsidRPr="00B97B30">
        <w:rPr>
          <w:sz w:val="28"/>
          <w:szCs w:val="28"/>
        </w:rPr>
        <w:t>«Э</w:t>
      </w:r>
      <w:r w:rsidR="009D20D2" w:rsidRPr="00B97B30">
        <w:rPr>
          <w:sz w:val="28"/>
          <w:szCs w:val="28"/>
        </w:rPr>
        <w:t>лектронные образовательные ресурсы не могут полностью заменить преподавателя и применение других видов обучающих материа</w:t>
      </w:r>
      <w:r w:rsidR="009D20D2" w:rsidRPr="00B97B30">
        <w:rPr>
          <w:sz w:val="28"/>
          <w:szCs w:val="28"/>
        </w:rPr>
        <w:softHyphen/>
        <w:t>лов (печатные учебные пособия, рабочие тетра</w:t>
      </w:r>
      <w:r w:rsidR="009D20D2" w:rsidRPr="00B97B30">
        <w:rPr>
          <w:sz w:val="28"/>
          <w:szCs w:val="28"/>
        </w:rPr>
        <w:softHyphen/>
        <w:t>ди и пр.), но в то же время в сочетании с тра</w:t>
      </w:r>
      <w:r w:rsidR="009D20D2" w:rsidRPr="00B97B30">
        <w:rPr>
          <w:sz w:val="28"/>
          <w:szCs w:val="28"/>
        </w:rPr>
        <w:softHyphen/>
        <w:t>диционными способами создают принципиаль</w:t>
      </w:r>
      <w:r w:rsidR="009D20D2" w:rsidRPr="00B97B30">
        <w:rPr>
          <w:sz w:val="28"/>
          <w:szCs w:val="28"/>
        </w:rPr>
        <w:softHyphen/>
        <w:t>но новые возможности представления учебной информации.</w:t>
      </w:r>
    </w:p>
    <w:p w:rsidR="009D20D2" w:rsidRPr="00B97B30" w:rsidRDefault="009D20D2" w:rsidP="009D20D2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Применение электронных образовательных ресурсов пробуждает у обучающихся интерес к знаниям, вовлекает в учебный процесс, помогает детально вникнуть в сложные явления, более глубоко изучить теоретические вопросы</w:t>
      </w:r>
      <w:r w:rsidR="001D0052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>.</w:t>
      </w:r>
      <w:r w:rsidRPr="00B97B30">
        <w:rPr>
          <w:rStyle w:val="a9"/>
          <w:sz w:val="28"/>
          <w:szCs w:val="28"/>
        </w:rPr>
        <w:footnoteReference w:id="4"/>
      </w:r>
    </w:p>
    <w:p w:rsidR="00032F6E" w:rsidRPr="00B97B30" w:rsidRDefault="003A0074" w:rsidP="005144BD">
      <w:pPr>
        <w:pStyle w:val="1"/>
        <w:spacing w:line="360" w:lineRule="auto"/>
        <w:jc w:val="center"/>
        <w:rPr>
          <w:rFonts w:ascii="Times New Roman" w:hAnsi="Times New Roman" w:cs="Times New Roman"/>
          <w:color w:val="auto"/>
          <w:sz w:val="32"/>
          <w:szCs w:val="32"/>
        </w:rPr>
      </w:pPr>
      <w:bookmarkStart w:id="21" w:name="_Toc5107385"/>
      <w:r w:rsidRPr="00B97B30">
        <w:rPr>
          <w:rFonts w:ascii="Times New Roman" w:hAnsi="Times New Roman" w:cs="Times New Roman"/>
          <w:color w:val="auto"/>
          <w:sz w:val="32"/>
          <w:szCs w:val="32"/>
        </w:rPr>
        <w:t xml:space="preserve">1.3 </w:t>
      </w:r>
      <w:r w:rsidR="00F21908" w:rsidRPr="00B97B30">
        <w:rPr>
          <w:rFonts w:ascii="Times New Roman" w:hAnsi="Times New Roman" w:cs="Times New Roman"/>
          <w:color w:val="auto"/>
          <w:sz w:val="32"/>
          <w:szCs w:val="32"/>
        </w:rPr>
        <w:t xml:space="preserve">Виды информационных технологий и возможности </w:t>
      </w:r>
      <w:r w:rsidR="00F21908" w:rsidRPr="00B97B30">
        <w:rPr>
          <w:rFonts w:ascii="Times New Roman" w:hAnsi="Times New Roman" w:cs="Times New Roman"/>
          <w:color w:val="auto"/>
          <w:sz w:val="32"/>
          <w:szCs w:val="32"/>
        </w:rPr>
        <w:br/>
        <w:t>применения в образовательном процессе</w:t>
      </w:r>
      <w:bookmarkEnd w:id="21"/>
    </w:p>
    <w:p w:rsidR="006D6D1E" w:rsidRPr="00B97B30" w:rsidRDefault="006D6D1E" w:rsidP="00F21908">
      <w:pPr>
        <w:spacing w:line="360" w:lineRule="auto"/>
        <w:ind w:firstLine="709"/>
        <w:jc w:val="center"/>
        <w:rPr>
          <w:b/>
          <w:sz w:val="28"/>
          <w:szCs w:val="28"/>
        </w:rPr>
      </w:pPr>
    </w:p>
    <w:p w:rsidR="006D6D1E" w:rsidRPr="00B97B30" w:rsidRDefault="006D6D1E" w:rsidP="006D6D1E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Информация во все времена являлась одним из ценнейших ресурсов общества наряду с природными богатствами и полезными ископаемыми. Следовательно, процесс переработки информации, аналогично с процессом переработки материальных ресурсов, можно определить как технологию.</w:t>
      </w:r>
    </w:p>
    <w:p w:rsidR="006D6D1E" w:rsidRPr="00B97B30" w:rsidRDefault="006D6D1E" w:rsidP="006D6D1E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Федеральный закон «Об информации, информационных технологиях и о защите информации» от 27.07.2006 №149-ФЗ Понятие информационные </w:t>
      </w:r>
      <w:r w:rsidRPr="00B97B30">
        <w:rPr>
          <w:sz w:val="28"/>
          <w:szCs w:val="28"/>
        </w:rPr>
        <w:lastRenderedPageBreak/>
        <w:t>технологии так же определены и дает понятие: «информационные технологии – это процессы, методы поиска, сбора, хранения, предоставления, обработки, распространения информации и способы осуществления таких процессов и методов».</w:t>
      </w:r>
      <w:r w:rsidRPr="00B97B30">
        <w:rPr>
          <w:rStyle w:val="a9"/>
          <w:sz w:val="28"/>
          <w:szCs w:val="28"/>
        </w:rPr>
        <w:footnoteReference w:id="5"/>
      </w:r>
    </w:p>
    <w:p w:rsidR="006D6D1E" w:rsidRPr="00B97B30" w:rsidRDefault="006D6D1E" w:rsidP="006D6D1E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Толкование фраз, связанных с внедрением информатизации, это только подчеркивают.</w:t>
      </w:r>
    </w:p>
    <w:p w:rsidR="006D6D1E" w:rsidRPr="00B97B30" w:rsidRDefault="006D6D1E" w:rsidP="006D6D1E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b/>
          <w:bCs/>
          <w:sz w:val="28"/>
          <w:szCs w:val="28"/>
        </w:rPr>
        <w:t>Информатика </w:t>
      </w:r>
      <w:r w:rsidRPr="00B97B30">
        <w:rPr>
          <w:sz w:val="28"/>
          <w:szCs w:val="28"/>
        </w:rPr>
        <w:t xml:space="preserve">— комплекс наук о различных аспектах работы с информацией. </w:t>
      </w:r>
    </w:p>
    <w:p w:rsidR="006D6D1E" w:rsidRPr="00B97B30" w:rsidRDefault="006D6D1E" w:rsidP="006D6D1E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b/>
          <w:bCs/>
          <w:sz w:val="28"/>
          <w:szCs w:val="28"/>
        </w:rPr>
        <w:t>Информатизация образования</w:t>
      </w:r>
      <w:r w:rsidR="00173251" w:rsidRPr="00B97B30">
        <w:rPr>
          <w:b/>
          <w:bCs/>
          <w:sz w:val="28"/>
          <w:szCs w:val="28"/>
        </w:rPr>
        <w:t xml:space="preserve"> </w:t>
      </w:r>
      <w:r w:rsidRPr="00B97B30">
        <w:rPr>
          <w:sz w:val="28"/>
          <w:szCs w:val="28"/>
        </w:rPr>
        <w:t>— процесс обеспечения сферы образования методологией, методикой и практикой разработки и оптималь</w:t>
      </w:r>
      <w:r w:rsidRPr="00B97B30">
        <w:rPr>
          <w:sz w:val="28"/>
          <w:szCs w:val="28"/>
        </w:rPr>
        <w:softHyphen/>
        <w:t>ного использования современных информаци</w:t>
      </w:r>
      <w:r w:rsidRPr="00B97B30">
        <w:rPr>
          <w:sz w:val="28"/>
          <w:szCs w:val="28"/>
        </w:rPr>
        <w:softHyphen/>
        <w:t>онных технологий для решения психолого-педагогических целей образования. </w:t>
      </w:r>
    </w:p>
    <w:p w:rsidR="006D6D1E" w:rsidRPr="00B97B30" w:rsidRDefault="006D6D1E" w:rsidP="006D6D1E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b/>
          <w:bCs/>
          <w:sz w:val="28"/>
          <w:szCs w:val="28"/>
        </w:rPr>
        <w:t>Информационная культура </w:t>
      </w:r>
      <w:r w:rsidRPr="00B97B30">
        <w:rPr>
          <w:sz w:val="28"/>
          <w:szCs w:val="28"/>
        </w:rPr>
        <w:t>— понимание места, роли и взаимоотношения человека и ин</w:t>
      </w:r>
      <w:r w:rsidRPr="00B97B30">
        <w:rPr>
          <w:sz w:val="28"/>
          <w:szCs w:val="28"/>
        </w:rPr>
        <w:softHyphen/>
        <w:t>формации, ее функций и значения в жизни и взаимодействии людей, владение средствами информационных технологий; умение работать с информацией с помощью этих средств для удовлетворения личных и общественных потреб</w:t>
      </w:r>
      <w:r w:rsidRPr="00B97B30">
        <w:rPr>
          <w:sz w:val="28"/>
          <w:szCs w:val="28"/>
        </w:rPr>
        <w:softHyphen/>
        <w:t>ностей; морально-нравственная позиция и отно</w:t>
      </w:r>
      <w:r w:rsidRPr="00B97B30">
        <w:rPr>
          <w:sz w:val="28"/>
          <w:szCs w:val="28"/>
        </w:rPr>
        <w:softHyphen/>
        <w:t>шение человека ко всему, что связано с инфор</w:t>
      </w:r>
      <w:r w:rsidRPr="00B97B30">
        <w:rPr>
          <w:sz w:val="28"/>
          <w:szCs w:val="28"/>
        </w:rPr>
        <w:softHyphen/>
        <w:t>мацией и информационными технологиями.</w:t>
      </w:r>
    </w:p>
    <w:p w:rsidR="006D6D1E" w:rsidRPr="00B97B30" w:rsidRDefault="006D6D1E" w:rsidP="006D6D1E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b/>
          <w:bCs/>
          <w:sz w:val="28"/>
          <w:szCs w:val="28"/>
        </w:rPr>
        <w:t>Информационные технологии</w:t>
      </w:r>
      <w:r w:rsidR="00173251" w:rsidRPr="00B97B30">
        <w:rPr>
          <w:b/>
          <w:bCs/>
          <w:sz w:val="28"/>
          <w:szCs w:val="28"/>
        </w:rPr>
        <w:t xml:space="preserve"> </w:t>
      </w:r>
      <w:r w:rsidRPr="00B97B30">
        <w:rPr>
          <w:b/>
          <w:bCs/>
          <w:sz w:val="28"/>
          <w:szCs w:val="28"/>
        </w:rPr>
        <w:t> </w:t>
      </w:r>
      <w:r w:rsidRPr="00B97B30">
        <w:rPr>
          <w:sz w:val="28"/>
          <w:szCs w:val="28"/>
        </w:rPr>
        <w:t>— современ</w:t>
      </w:r>
      <w:r w:rsidRPr="00B97B30">
        <w:rPr>
          <w:sz w:val="28"/>
          <w:szCs w:val="28"/>
        </w:rPr>
        <w:softHyphen/>
        <w:t>ные виды информационного обслуживания раз</w:t>
      </w:r>
      <w:r w:rsidRPr="00B97B30">
        <w:rPr>
          <w:sz w:val="28"/>
          <w:szCs w:val="28"/>
        </w:rPr>
        <w:softHyphen/>
        <w:t>личных сфер человеческой деятельности, орга</w:t>
      </w:r>
      <w:r w:rsidRPr="00B97B30">
        <w:rPr>
          <w:sz w:val="28"/>
          <w:szCs w:val="28"/>
        </w:rPr>
        <w:softHyphen/>
        <w:t>низованные на базе компьютерной техники и средств связи. В образовании информационные технологии часто отождествляются с технологи</w:t>
      </w:r>
      <w:r w:rsidRPr="00B97B30">
        <w:rPr>
          <w:sz w:val="28"/>
          <w:szCs w:val="28"/>
        </w:rPr>
        <w:softHyphen/>
        <w:t>ями изучения и применения компьютерной тех</w:t>
      </w:r>
      <w:r w:rsidRPr="00B97B30">
        <w:rPr>
          <w:sz w:val="28"/>
          <w:szCs w:val="28"/>
        </w:rPr>
        <w:softHyphen/>
        <w:t>ники в решении образовательных задач. </w:t>
      </w:r>
    </w:p>
    <w:p w:rsidR="006D6D1E" w:rsidRPr="00B97B30" w:rsidRDefault="006D6D1E" w:rsidP="006D6D1E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b/>
          <w:bCs/>
          <w:sz w:val="28"/>
          <w:szCs w:val="28"/>
        </w:rPr>
        <w:lastRenderedPageBreak/>
        <w:t>Информация </w:t>
      </w:r>
      <w:r w:rsidR="00173251" w:rsidRPr="00B97B30">
        <w:rPr>
          <w:b/>
          <w:bCs/>
          <w:sz w:val="28"/>
          <w:szCs w:val="28"/>
        </w:rPr>
        <w:t xml:space="preserve"> </w:t>
      </w:r>
      <w:r w:rsidRPr="00B97B30">
        <w:rPr>
          <w:sz w:val="28"/>
          <w:szCs w:val="28"/>
        </w:rPr>
        <w:t>— сведения о чем-либо, пред</w:t>
      </w:r>
      <w:r w:rsidRPr="00B97B30">
        <w:rPr>
          <w:sz w:val="28"/>
          <w:szCs w:val="28"/>
        </w:rPr>
        <w:softHyphen/>
        <w:t>ставленные в различных видах (текст, графика, звук и т.д.). Информация всегда связана с мате</w:t>
      </w:r>
      <w:r w:rsidRPr="00B97B30">
        <w:rPr>
          <w:sz w:val="28"/>
          <w:szCs w:val="28"/>
        </w:rPr>
        <w:softHyphen/>
        <w:t>риальным носителем, а ее передача — с затра</w:t>
      </w:r>
      <w:r w:rsidRPr="00B97B30">
        <w:rPr>
          <w:sz w:val="28"/>
          <w:szCs w:val="28"/>
        </w:rPr>
        <w:softHyphen/>
        <w:t>тами энергии. </w:t>
      </w:r>
    </w:p>
    <w:p w:rsidR="006D6D1E" w:rsidRPr="00B97B30" w:rsidRDefault="006D6D1E" w:rsidP="006D6D1E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b/>
          <w:bCs/>
          <w:sz w:val="28"/>
          <w:szCs w:val="28"/>
        </w:rPr>
        <w:t>Искусственный интеллект</w:t>
      </w:r>
      <w:r w:rsidR="00173251" w:rsidRPr="00B97B30">
        <w:rPr>
          <w:b/>
          <w:bCs/>
          <w:sz w:val="28"/>
          <w:szCs w:val="28"/>
        </w:rPr>
        <w:t xml:space="preserve"> </w:t>
      </w:r>
      <w:r w:rsidRPr="00B97B30">
        <w:rPr>
          <w:b/>
          <w:bCs/>
          <w:sz w:val="28"/>
          <w:szCs w:val="28"/>
        </w:rPr>
        <w:t> </w:t>
      </w:r>
      <w:r w:rsidRPr="00B97B30">
        <w:rPr>
          <w:sz w:val="28"/>
          <w:szCs w:val="28"/>
        </w:rPr>
        <w:t>— одна из новей</w:t>
      </w:r>
      <w:r w:rsidRPr="00B97B30">
        <w:rPr>
          <w:sz w:val="28"/>
          <w:szCs w:val="28"/>
        </w:rPr>
        <w:softHyphen/>
        <w:t xml:space="preserve">ших наук, появившихся во второй половине XX в. </w:t>
      </w:r>
      <w:r w:rsidR="004F6140" w:rsidRPr="00B97B30">
        <w:rPr>
          <w:sz w:val="28"/>
          <w:szCs w:val="28"/>
        </w:rPr>
        <w:t>Н</w:t>
      </w:r>
      <w:r w:rsidRPr="00B97B30">
        <w:rPr>
          <w:sz w:val="28"/>
          <w:szCs w:val="28"/>
        </w:rPr>
        <w:t>а базе компьютерной техники, математической логики, программирования, психологии, лингви</w:t>
      </w:r>
      <w:r w:rsidRPr="00B97B30">
        <w:rPr>
          <w:sz w:val="28"/>
          <w:szCs w:val="28"/>
        </w:rPr>
        <w:softHyphen/>
        <w:t>стики, нейрофизиологии и других отраслей зна</w:t>
      </w:r>
      <w:r w:rsidRPr="00B97B30">
        <w:rPr>
          <w:sz w:val="28"/>
          <w:szCs w:val="28"/>
        </w:rPr>
        <w:softHyphen/>
        <w:t>ний. Объектом ее исследований являются мета</w:t>
      </w:r>
      <w:r w:rsidRPr="00B97B30">
        <w:rPr>
          <w:sz w:val="28"/>
          <w:szCs w:val="28"/>
        </w:rPr>
        <w:softHyphen/>
        <w:t>процедуры, используемые при решении человеком интеллектуальных (творческих) задач с це</w:t>
      </w:r>
      <w:r w:rsidRPr="00B97B30">
        <w:rPr>
          <w:sz w:val="28"/>
          <w:szCs w:val="28"/>
        </w:rPr>
        <w:softHyphen/>
        <w:t>лью создания их программно-аппаратных моде</w:t>
      </w:r>
      <w:r w:rsidRPr="00B97B30">
        <w:rPr>
          <w:sz w:val="28"/>
          <w:szCs w:val="28"/>
        </w:rPr>
        <w:softHyphen/>
        <w:t>лей, позволяющих применять компьютерную тех</w:t>
      </w:r>
      <w:r w:rsidRPr="00B97B30">
        <w:rPr>
          <w:sz w:val="28"/>
          <w:szCs w:val="28"/>
        </w:rPr>
        <w:softHyphen/>
        <w:t>нику для постановки и решения сложных задач. </w:t>
      </w:r>
    </w:p>
    <w:p w:rsidR="006D6D1E" w:rsidRPr="00B97B30" w:rsidRDefault="006D6D1E" w:rsidP="006D6D1E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b/>
          <w:bCs/>
          <w:sz w:val="28"/>
          <w:szCs w:val="28"/>
        </w:rPr>
        <w:t>Мультимедиа</w:t>
      </w:r>
      <w:r w:rsidR="00173251" w:rsidRPr="00B97B30">
        <w:rPr>
          <w:b/>
          <w:bCs/>
          <w:sz w:val="28"/>
          <w:szCs w:val="28"/>
        </w:rPr>
        <w:t xml:space="preserve"> </w:t>
      </w:r>
      <w:r w:rsidRPr="00B97B30">
        <w:rPr>
          <w:b/>
          <w:bCs/>
          <w:sz w:val="28"/>
          <w:szCs w:val="28"/>
        </w:rPr>
        <w:t> </w:t>
      </w:r>
      <w:r w:rsidRPr="00B97B30">
        <w:rPr>
          <w:sz w:val="28"/>
          <w:szCs w:val="28"/>
        </w:rPr>
        <w:t>— интеграция аудиовизуаль</w:t>
      </w:r>
      <w:r w:rsidRPr="00B97B30">
        <w:rPr>
          <w:sz w:val="28"/>
          <w:szCs w:val="28"/>
        </w:rPr>
        <w:softHyphen/>
        <w:t>ной информации, которая может быть представ</w:t>
      </w:r>
      <w:r w:rsidRPr="00B97B30">
        <w:rPr>
          <w:sz w:val="28"/>
          <w:szCs w:val="28"/>
        </w:rPr>
        <w:softHyphen/>
        <w:t>лена в различной форме (текст, графика, рисун</w:t>
      </w:r>
      <w:r w:rsidRPr="00B97B30">
        <w:rPr>
          <w:sz w:val="28"/>
          <w:szCs w:val="28"/>
        </w:rPr>
        <w:softHyphen/>
        <w:t>ки, анимация, музыка, видеофрагменты и т.д.) на основе интерактивного диалога. </w:t>
      </w:r>
    </w:p>
    <w:p w:rsidR="006D6D1E" w:rsidRPr="00B97B30" w:rsidRDefault="006D6D1E" w:rsidP="006D6D1E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b/>
          <w:bCs/>
          <w:sz w:val="28"/>
          <w:szCs w:val="28"/>
        </w:rPr>
        <w:t>Мультимедиа-приложение</w:t>
      </w:r>
      <w:r w:rsidR="00173251" w:rsidRPr="00B97B30">
        <w:rPr>
          <w:b/>
          <w:bCs/>
          <w:sz w:val="28"/>
          <w:szCs w:val="28"/>
        </w:rPr>
        <w:t xml:space="preserve"> </w:t>
      </w:r>
      <w:r w:rsidRPr="00B97B30">
        <w:rPr>
          <w:b/>
          <w:bCs/>
          <w:sz w:val="28"/>
          <w:szCs w:val="28"/>
        </w:rPr>
        <w:t> </w:t>
      </w:r>
      <w:r w:rsidRPr="00B97B30">
        <w:rPr>
          <w:sz w:val="28"/>
          <w:szCs w:val="28"/>
        </w:rPr>
        <w:t>— компьютерная мультимедийная программа.</w:t>
      </w:r>
    </w:p>
    <w:p w:rsidR="006D6D1E" w:rsidRPr="00B97B30" w:rsidRDefault="006D6D1E" w:rsidP="006D6D1E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b/>
          <w:bCs/>
          <w:sz w:val="28"/>
          <w:szCs w:val="28"/>
        </w:rPr>
        <w:t>Мультимедиа-технологии</w:t>
      </w:r>
      <w:r w:rsidR="00173251" w:rsidRPr="00B97B30">
        <w:rPr>
          <w:b/>
          <w:bCs/>
          <w:sz w:val="28"/>
          <w:szCs w:val="28"/>
        </w:rPr>
        <w:t xml:space="preserve"> </w:t>
      </w:r>
      <w:r w:rsidRPr="00B97B30">
        <w:rPr>
          <w:b/>
          <w:bCs/>
          <w:sz w:val="28"/>
          <w:szCs w:val="28"/>
        </w:rPr>
        <w:t> </w:t>
      </w:r>
      <w:r w:rsidRPr="00B97B30">
        <w:rPr>
          <w:sz w:val="28"/>
          <w:szCs w:val="28"/>
        </w:rPr>
        <w:t>— совокупность методов, приемов, способов создания, обработ</w:t>
      </w:r>
      <w:r w:rsidRPr="00B97B30">
        <w:rPr>
          <w:sz w:val="28"/>
          <w:szCs w:val="28"/>
        </w:rPr>
        <w:softHyphen/>
        <w:t>ки, хранения, передачи аудиовизуальной ин</w:t>
      </w:r>
      <w:r w:rsidRPr="00B97B30">
        <w:rPr>
          <w:sz w:val="28"/>
          <w:szCs w:val="28"/>
        </w:rPr>
        <w:softHyphen/>
        <w:t>формации. Позволяют пользователю работать в интерактивном режиме, обеспечивающем воз</w:t>
      </w:r>
      <w:r w:rsidRPr="00B97B30">
        <w:rPr>
          <w:sz w:val="28"/>
          <w:szCs w:val="28"/>
        </w:rPr>
        <w:softHyphen/>
        <w:t>можность выбора нужной линии развития пред</w:t>
      </w:r>
      <w:r w:rsidRPr="00B97B30">
        <w:rPr>
          <w:sz w:val="28"/>
          <w:szCs w:val="28"/>
        </w:rPr>
        <w:softHyphen/>
        <w:t>ставляемого сюжета или ситуации</w:t>
      </w:r>
      <w:r w:rsidRPr="00B97B30">
        <w:rPr>
          <w:rStyle w:val="a9"/>
          <w:sz w:val="28"/>
          <w:szCs w:val="28"/>
        </w:rPr>
        <w:footnoteReference w:id="6"/>
      </w:r>
      <w:r w:rsidRPr="00B97B30">
        <w:rPr>
          <w:sz w:val="28"/>
          <w:szCs w:val="28"/>
        </w:rPr>
        <w:t>. </w:t>
      </w:r>
    </w:p>
    <w:p w:rsidR="006D6D1E" w:rsidRPr="00B97B30" w:rsidRDefault="006D6D1E" w:rsidP="006D6D1E">
      <w:pPr>
        <w:spacing w:line="360" w:lineRule="auto"/>
        <w:ind w:firstLine="709"/>
        <w:jc w:val="both"/>
        <w:rPr>
          <w:bCs/>
          <w:sz w:val="28"/>
          <w:szCs w:val="28"/>
        </w:rPr>
      </w:pPr>
      <w:r w:rsidRPr="00B97B30">
        <w:rPr>
          <w:sz w:val="28"/>
          <w:szCs w:val="28"/>
        </w:rPr>
        <w:t>Особый интерес в процессе развития и применения в различных отраслях, в т</w:t>
      </w:r>
      <w:r w:rsidR="00173251" w:rsidRPr="00B97B30">
        <w:rPr>
          <w:sz w:val="28"/>
          <w:szCs w:val="28"/>
        </w:rPr>
        <w:t>ом числе в образовании, на наш взгляд</w:t>
      </w:r>
      <w:r w:rsidRPr="00B97B30">
        <w:rPr>
          <w:sz w:val="28"/>
          <w:szCs w:val="28"/>
        </w:rPr>
        <w:t xml:space="preserve">, имеет </w:t>
      </w:r>
      <w:r w:rsidRPr="00B97B30">
        <w:rPr>
          <w:bCs/>
          <w:sz w:val="28"/>
          <w:szCs w:val="28"/>
        </w:rPr>
        <w:t>Искусственный интеллект.</w:t>
      </w:r>
    </w:p>
    <w:p w:rsidR="00991720" w:rsidRPr="00B97B30" w:rsidRDefault="00991720" w:rsidP="006D6D1E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991720" w:rsidRPr="00B97B30" w:rsidRDefault="00991720" w:rsidP="00991720">
      <w:pPr>
        <w:spacing w:line="360" w:lineRule="auto"/>
        <w:ind w:firstLine="709"/>
        <w:jc w:val="both"/>
      </w:pPr>
      <w:r w:rsidRPr="00B97B30">
        <w:rPr>
          <w:sz w:val="28"/>
          <w:szCs w:val="28"/>
        </w:rPr>
        <w:t xml:space="preserve">В информационных технологиях различают универсальные и специализированные технологии. Универсальные технологии основаны на обработке и использовании информации с помощью ЭВМ. К ним относятся информационные технологии (ИТ, от англ. </w:t>
      </w:r>
      <w:r w:rsidR="004F6140" w:rsidRPr="00B97B30">
        <w:rPr>
          <w:sz w:val="28"/>
          <w:szCs w:val="28"/>
        </w:rPr>
        <w:t>I</w:t>
      </w:r>
      <w:r w:rsidRPr="00B97B30">
        <w:rPr>
          <w:sz w:val="28"/>
          <w:szCs w:val="28"/>
        </w:rPr>
        <w:t xml:space="preserve">nformation technology, IT) — широкий </w:t>
      </w:r>
      <w:r w:rsidRPr="00B97B30">
        <w:rPr>
          <w:sz w:val="28"/>
          <w:szCs w:val="28"/>
        </w:rPr>
        <w:lastRenderedPageBreak/>
        <w:t>класс дисциплин и областей деятельности, которые используются для создания, сбора, передачи, хранения и обработки информации в предметной области на основе вычислительной техники.</w:t>
      </w:r>
      <w:r w:rsidRPr="00B97B30">
        <w:t xml:space="preserve"> </w:t>
      </w:r>
    </w:p>
    <w:p w:rsidR="00991720" w:rsidRPr="00B97B30" w:rsidRDefault="00991720" w:rsidP="00991720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Термин “информационные технологии” часто используют как синоним термина “компьютерные технологии”, однако компьютерные технологии являются лишь одной из составляющих частей информационных технологий. </w:t>
      </w:r>
    </w:p>
    <w:p w:rsidR="00991720" w:rsidRPr="00B97B30" w:rsidRDefault="00991720" w:rsidP="00991720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При этом информационные технологии, основанные на использовании современных компьютерных и сетевых средств, составляют термин “современные информационные и коммуникационные технологии”. </w:t>
      </w:r>
    </w:p>
    <w:p w:rsidR="00991720" w:rsidRPr="00B97B30" w:rsidRDefault="00991720" w:rsidP="00991720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Информационные технологии можно классифицировать по ряду признаков. По области применения различают информационные технологии, используемые в науке, образовании, культуре, экономике, производстве, военном деле и др. </w:t>
      </w:r>
    </w:p>
    <w:p w:rsidR="00991720" w:rsidRPr="00B97B30" w:rsidRDefault="00991720" w:rsidP="00991720">
      <w:pPr>
        <w:spacing w:line="360" w:lineRule="auto"/>
        <w:ind w:firstLine="709"/>
        <w:jc w:val="both"/>
      </w:pPr>
      <w:r w:rsidRPr="00B97B30">
        <w:rPr>
          <w:sz w:val="28"/>
          <w:szCs w:val="28"/>
        </w:rPr>
        <w:t>По степени использования компьютеров различают компьютерные и бескомпьютерные технологии.</w:t>
      </w:r>
      <w:r w:rsidRPr="00B97B30">
        <w:t xml:space="preserve"> </w:t>
      </w:r>
    </w:p>
    <w:p w:rsidR="00991720" w:rsidRPr="00B97B30" w:rsidRDefault="00991720" w:rsidP="00991720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К числу бескомпьютерных информационных технологий предъявления учебной информации относятся бумажные, оптические, электронные технологии. К бумажным средствам обучения относятся учебники, учебные и учебно-методические пособия; к оптическим — эпипроекторы, диапроекторы, графо- проекторы, кинопроекторы; к электронным — телевизоры и проигрыватели лазерных дисков. </w:t>
      </w:r>
    </w:p>
    <w:p w:rsidR="00991720" w:rsidRPr="00B97B30" w:rsidRDefault="00991720" w:rsidP="00991720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К компьютерным информационно-коммуникационным технологиям предъявления учебной информации относятся: </w:t>
      </w:r>
    </w:p>
    <w:p w:rsidR="00991720" w:rsidRPr="00B97B30" w:rsidRDefault="00991720" w:rsidP="00991720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— технологии, использующие цифровые образовательные ресурсы на основе динамического гипертекста, которые позволяют реализовать дифференцированный подход в обучении, повысить усвоение материала благодаря наглядности пред</w:t>
      </w:r>
      <w:r w:rsidR="00D73525" w:rsidRPr="00B97B30">
        <w:rPr>
          <w:sz w:val="28"/>
          <w:szCs w:val="28"/>
        </w:rPr>
        <w:t>ставляемой информации, про</w:t>
      </w:r>
      <w:r w:rsidRPr="00B97B30">
        <w:rPr>
          <w:sz w:val="28"/>
          <w:szCs w:val="28"/>
        </w:rPr>
        <w:t xml:space="preserve">вести диагностику обучаемого, на основе чего выбрать оптимальный алгоритм изучения предмета. </w:t>
      </w:r>
    </w:p>
    <w:p w:rsidR="00991720" w:rsidRPr="00B97B30" w:rsidRDefault="00991720" w:rsidP="00991720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lastRenderedPageBreak/>
        <w:t xml:space="preserve">— мультимедиатехнологии (от англ. </w:t>
      </w:r>
      <w:r w:rsidR="004F6140" w:rsidRPr="00B97B30">
        <w:rPr>
          <w:sz w:val="28"/>
          <w:szCs w:val="28"/>
        </w:rPr>
        <w:t>M</w:t>
      </w:r>
      <w:r w:rsidRPr="00B97B30">
        <w:rPr>
          <w:sz w:val="28"/>
          <w:szCs w:val="28"/>
        </w:rPr>
        <w:t xml:space="preserve">ultimedia — много </w:t>
      </w:r>
      <w:r w:rsidR="004F6140" w:rsidRPr="00B97B30">
        <w:rPr>
          <w:sz w:val="28"/>
          <w:szCs w:val="28"/>
        </w:rPr>
        <w:t>–</w:t>
      </w:r>
      <w:r w:rsidRPr="00B97B30">
        <w:rPr>
          <w:sz w:val="28"/>
          <w:szCs w:val="28"/>
        </w:rPr>
        <w:t xml:space="preserve"> компонентная среда) позволяют использовать текст, графику, видео и мультипликацию в интерактивном режиме. Сюда же можно отнести виртуальную реальность (от англ. </w:t>
      </w:r>
      <w:r w:rsidR="004F6140" w:rsidRPr="00B97B30">
        <w:rPr>
          <w:sz w:val="28"/>
          <w:szCs w:val="28"/>
        </w:rPr>
        <w:t>V</w:t>
      </w:r>
      <w:r w:rsidRPr="00B97B30">
        <w:rPr>
          <w:sz w:val="28"/>
          <w:szCs w:val="28"/>
        </w:rPr>
        <w:t xml:space="preserve">irtual reality — возможная реальность) — новую технологию неконтактного информационного взаимодействия, создающую с помощью мультимедийной среды иллюзию присутствия в виртуальном мире в реальном времени. </w:t>
      </w:r>
    </w:p>
    <w:p w:rsidR="00991720" w:rsidRPr="00B97B30" w:rsidRDefault="00991720" w:rsidP="00991720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— технологии дистанционного обучения, среди которых основными являются: кейсовая, интернет-технология, телевизионно-спутниковая.</w:t>
      </w:r>
    </w:p>
    <w:p w:rsidR="00991720" w:rsidRPr="00B97B30" w:rsidRDefault="00991720" w:rsidP="00991720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Приведенное многообразие классификаций говорит о неоднозначности мнений авторов об использовании информационных технологий в учебном процессе.</w:t>
      </w:r>
    </w:p>
    <w:p w:rsidR="00F21908" w:rsidRPr="00B97B30" w:rsidRDefault="00991720" w:rsidP="00991720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Поэтому на практике нужно применять ту классификацию (или синтез классификаций), которая наиболее полно отражает цели и задачи, поставленные педагогом для их реализации в образовательном процессе.</w:t>
      </w:r>
      <w:r w:rsidRPr="00B97B30">
        <w:rPr>
          <w:rStyle w:val="a9"/>
          <w:sz w:val="28"/>
          <w:szCs w:val="28"/>
        </w:rPr>
        <w:footnoteReference w:id="7"/>
      </w:r>
    </w:p>
    <w:p w:rsidR="00AA4787" w:rsidRPr="00B97B30" w:rsidRDefault="00AA4787" w:rsidP="00991720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Виды информационных технологий представлены на рисунке 1.1.</w:t>
      </w:r>
    </w:p>
    <w:p w:rsidR="00CC761B" w:rsidRPr="00B97B30" w:rsidRDefault="00CC761B" w:rsidP="00CC761B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Не секрет, что наибольшее количество информа</w:t>
      </w:r>
      <w:r w:rsidRPr="00B97B30">
        <w:rPr>
          <w:sz w:val="28"/>
          <w:szCs w:val="28"/>
        </w:rPr>
        <w:softHyphen/>
        <w:t>ции человек получает с помощью зрения (около 90 %) и слуха (около 9 %), поэтому при разработке обучаю</w:t>
      </w:r>
      <w:r w:rsidRPr="00B97B30">
        <w:rPr>
          <w:sz w:val="28"/>
          <w:szCs w:val="28"/>
        </w:rPr>
        <w:softHyphen/>
        <w:t>щих ресурсов используются современные технологии визуализации.</w:t>
      </w:r>
    </w:p>
    <w:p w:rsidR="00CC761B" w:rsidRPr="00B97B30" w:rsidRDefault="00CC761B" w:rsidP="00CC761B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Созданные при помощи трехмерной графики и флэш-анимации видеосюжеты с диктор</w:t>
      </w:r>
      <w:r w:rsidRPr="00B97B30">
        <w:rPr>
          <w:sz w:val="28"/>
          <w:szCs w:val="28"/>
        </w:rPr>
        <w:softHyphen/>
        <w:t>ским текстом наглядно демонстрируют сложный для восприятия теоретический материал и скрытые про</w:t>
      </w:r>
      <w:r w:rsidRPr="00B97B30">
        <w:rPr>
          <w:sz w:val="28"/>
          <w:szCs w:val="28"/>
        </w:rPr>
        <w:softHyphen/>
        <w:t xml:space="preserve">цессы. </w:t>
      </w:r>
    </w:p>
    <w:p w:rsidR="00845A92" w:rsidRPr="00B97B30" w:rsidRDefault="00A84F48" w:rsidP="001379E9">
      <w:pPr>
        <w:spacing w:line="360" w:lineRule="auto"/>
        <w:jc w:val="both"/>
        <w:rPr>
          <w:sz w:val="28"/>
          <w:szCs w:val="28"/>
        </w:rPr>
      </w:pPr>
      <w:r w:rsidRPr="00B97B30">
        <w:rPr>
          <w:noProof/>
          <w:sz w:val="28"/>
          <w:szCs w:val="28"/>
          <w:lang w:eastAsia="ru-RU"/>
        </w:rPr>
        <w:lastRenderedPageBreak/>
        <mc:AlternateContent>
          <mc:Choice Requires="wpc">
            <w:drawing>
              <wp:inline distT="0" distB="0" distL="0" distR="0" wp14:anchorId="09E2812F" wp14:editId="5182A1C5">
                <wp:extent cx="6011333" cy="6773333"/>
                <wp:effectExtent l="0" t="0" r="27940" b="0"/>
                <wp:docPr id="9" name="Полотно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>
                        <a:ln>
                          <a:noFill/>
                        </a:ln>
                      </wpc:whole>
                      <wps:wsp>
                        <wps:cNvPr id="15" name="Блок-схема: процесс 15"/>
                        <wps:cNvSpPr/>
                        <wps:spPr>
                          <a:xfrm>
                            <a:off x="35999" y="1046651"/>
                            <a:ext cx="2867025" cy="724923"/>
                          </a:xfrm>
                          <a:prstGeom prst="flowChartProcess">
                            <a:avLst/>
                          </a:prstGeom>
                          <a:solidFill>
                            <a:srgbClr val="1F497D">
                              <a:lumMod val="20000"/>
                              <a:lumOff val="80000"/>
                            </a:srgbClr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05CC5" w:rsidRDefault="00905CC5" w:rsidP="00A84F48">
                              <w:pPr>
                                <w:pStyle w:val="af1"/>
                                <w:jc w:val="center"/>
                              </w:pPr>
                              <w:r>
                                <w:rPr>
                                  <w:rFonts w:eastAsia="Times New Roman"/>
                                  <w:color w:val="000000"/>
                                </w:rPr>
                                <w:t>УНИВЕРСАЛЬНЫЕ ТЕХНОЛОГИИ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Блок-схема: процесс 16"/>
                        <wps:cNvSpPr/>
                        <wps:spPr>
                          <a:xfrm>
                            <a:off x="3186007" y="1046729"/>
                            <a:ext cx="2828925" cy="724845"/>
                          </a:xfrm>
                          <a:prstGeom prst="flowChartProcess">
                            <a:avLst/>
                          </a:prstGeom>
                          <a:solidFill>
                            <a:srgbClr val="1F497D">
                              <a:lumMod val="20000"/>
                              <a:lumOff val="80000"/>
                            </a:srgbClr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05CC5" w:rsidRDefault="00905CC5" w:rsidP="00A84F48">
                              <w:pPr>
                                <w:pStyle w:val="af1"/>
                                <w:jc w:val="center"/>
                              </w:pPr>
                              <w:r>
                                <w:rPr>
                                  <w:rFonts w:eastAsia="Times New Roman"/>
                                  <w:color w:val="000000"/>
                                </w:rPr>
                                <w:t>СПЕЦИАЛИЗИРОВАННЫЕ ТЕХНОЛОГИИ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Блок-схема: процесс 23"/>
                        <wps:cNvSpPr/>
                        <wps:spPr>
                          <a:xfrm>
                            <a:off x="36000" y="2056301"/>
                            <a:ext cx="1764238" cy="724923"/>
                          </a:xfrm>
                          <a:prstGeom prst="flowChartProcess">
                            <a:avLst/>
                          </a:prstGeom>
                          <a:solidFill>
                            <a:srgbClr val="1F497D">
                              <a:lumMod val="20000"/>
                              <a:lumOff val="80000"/>
                            </a:srgbClr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05CC5" w:rsidRDefault="00905CC5" w:rsidP="00A84F48">
                              <w:pPr>
                                <w:pStyle w:val="af1"/>
                                <w:jc w:val="center"/>
                              </w:pPr>
                              <w:r>
                                <w:rPr>
                                  <w:rFonts w:eastAsia="Times New Roman"/>
                                  <w:color w:val="000000"/>
                                </w:rPr>
                                <w:t>ОБРАБОТКА С ПОМОЩЬЮ ЭВМ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Блок-схема: процесс 26"/>
                        <wps:cNvSpPr/>
                        <wps:spPr>
                          <a:xfrm>
                            <a:off x="161937" y="3092933"/>
                            <a:ext cx="361950" cy="1581884"/>
                          </a:xfrm>
                          <a:prstGeom prst="flowChartProcess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05CC5" w:rsidRPr="000546AA" w:rsidRDefault="00905CC5" w:rsidP="001379E9">
                              <w:pPr>
                                <w:jc w:val="center"/>
                              </w:pPr>
                              <w:r w:rsidRPr="000546AA">
                                <w:t>ОТРАСЛЕВЫЕ  ИТ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Блок-схема: процесс 27"/>
                        <wps:cNvSpPr/>
                        <wps:spPr>
                          <a:xfrm>
                            <a:off x="647597" y="3092371"/>
                            <a:ext cx="361950" cy="1860319"/>
                          </a:xfrm>
                          <a:prstGeom prst="flowChartProcess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05CC5" w:rsidRPr="000546AA" w:rsidRDefault="00905CC5" w:rsidP="001379E9">
                              <w:r w:rsidRPr="000546AA">
                                <w:t xml:space="preserve">КОМПЬЮТЕРНВЕ 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Блок-схема: процесс 28"/>
                        <wps:cNvSpPr/>
                        <wps:spPr>
                          <a:xfrm>
                            <a:off x="1162062" y="3092933"/>
                            <a:ext cx="514350" cy="1581884"/>
                          </a:xfrm>
                          <a:prstGeom prst="flowChartProcess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05CC5" w:rsidRPr="000546AA" w:rsidRDefault="00905CC5" w:rsidP="00EE2AAC">
                              <w:pPr>
                                <w:jc w:val="center"/>
                              </w:pPr>
                              <w:r w:rsidRPr="000546AA">
                                <w:t>БЕЗ</w:t>
                              </w:r>
                            </w:p>
                            <w:p w:rsidR="00905CC5" w:rsidRPr="000546AA" w:rsidRDefault="00905CC5" w:rsidP="001379E9">
                              <w:r w:rsidRPr="000546AA">
                                <w:t xml:space="preserve">КОМПЬЮТЕРНЫЕ 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Блок-схема: процесс 30"/>
                        <wps:cNvSpPr/>
                        <wps:spPr>
                          <a:xfrm>
                            <a:off x="36000" y="5178908"/>
                            <a:ext cx="666750" cy="1371600"/>
                          </a:xfrm>
                          <a:prstGeom prst="flowChartProcess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05CC5" w:rsidRPr="000546AA" w:rsidRDefault="00905CC5" w:rsidP="00EE2AAC">
                              <w:pPr>
                                <w:jc w:val="center"/>
                              </w:pPr>
                              <w:r w:rsidRPr="000546AA">
                                <w:t xml:space="preserve">ЦИФРОВЫЕ </w:t>
                              </w:r>
                            </w:p>
                            <w:p w:rsidR="00905CC5" w:rsidRPr="000546AA" w:rsidRDefault="00905CC5" w:rsidP="00EE2AAC">
                              <w:pPr>
                                <w:jc w:val="center"/>
                              </w:pPr>
                              <w:r w:rsidRPr="000546AA">
                                <w:t>НА БАЗЕ ГИПЕРТЕКСТА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Блок-схема: процесс 31"/>
                        <wps:cNvSpPr/>
                        <wps:spPr>
                          <a:xfrm>
                            <a:off x="2088520" y="3092933"/>
                            <a:ext cx="1383236" cy="429689"/>
                          </a:xfrm>
                          <a:prstGeom prst="flowChartProcess">
                            <a:avLst/>
                          </a:prstGeom>
                          <a:solidFill>
                            <a:srgbClr val="1F497D">
                              <a:lumMod val="20000"/>
                              <a:lumOff val="80000"/>
                            </a:srgbClr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05CC5" w:rsidRDefault="00905CC5" w:rsidP="00EE2AAC">
                              <w:pPr>
                                <w:pStyle w:val="af1"/>
                              </w:pPr>
                              <w:r>
                                <w:rPr>
                                  <w:rFonts w:eastAsia="Times New Roman"/>
                                  <w:color w:val="000000"/>
                                </w:rPr>
                                <w:t>БУМАЖНЫЕ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Блок-схема: процесс 32"/>
                        <wps:cNvSpPr/>
                        <wps:spPr>
                          <a:xfrm>
                            <a:off x="2079636" y="3675675"/>
                            <a:ext cx="1383031" cy="429260"/>
                          </a:xfrm>
                          <a:prstGeom prst="flowChartProcess">
                            <a:avLst/>
                          </a:prstGeom>
                          <a:solidFill>
                            <a:srgbClr val="1F497D">
                              <a:lumMod val="20000"/>
                              <a:lumOff val="80000"/>
                            </a:srgbClr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05CC5" w:rsidRDefault="00905CC5" w:rsidP="00EE2AAC">
                              <w:pPr>
                                <w:pStyle w:val="af1"/>
                              </w:pPr>
                              <w:r>
                                <w:rPr>
                                  <w:rFonts w:eastAsia="Times New Roman"/>
                                  <w:color w:val="000000"/>
                                </w:rPr>
                                <w:t>ОПТИЧЕСКИЕ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Блок-схема: процесс 33"/>
                        <wps:cNvSpPr/>
                        <wps:spPr>
                          <a:xfrm>
                            <a:off x="2091457" y="4245557"/>
                            <a:ext cx="1383237" cy="429260"/>
                          </a:xfrm>
                          <a:prstGeom prst="flowChartProcess">
                            <a:avLst/>
                          </a:prstGeom>
                          <a:solidFill>
                            <a:srgbClr val="1F497D">
                              <a:lumMod val="20000"/>
                              <a:lumOff val="80000"/>
                            </a:srgbClr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05CC5" w:rsidRDefault="00905CC5" w:rsidP="00EE2AAC">
                              <w:pPr>
                                <w:pStyle w:val="af1"/>
                              </w:pPr>
                              <w:r>
                                <w:rPr>
                                  <w:rFonts w:eastAsia="Times New Roman"/>
                                  <w:color w:val="000000"/>
                                </w:rPr>
                                <w:t>ЭЛЕКТРОННЫЕ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Стрелка углом вверх 37"/>
                        <wps:cNvSpPr/>
                        <wps:spPr>
                          <a:xfrm rot="10800000">
                            <a:off x="1243010" y="735537"/>
                            <a:ext cx="775037" cy="294255"/>
                          </a:xfrm>
                          <a:prstGeom prst="bentUpArrow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Стрелка углом вверх 43"/>
                        <wps:cNvSpPr/>
                        <wps:spPr>
                          <a:xfrm flipV="1">
                            <a:off x="4067160" y="744004"/>
                            <a:ext cx="748964" cy="275127"/>
                          </a:xfrm>
                          <a:prstGeom prst="bentUpArrow">
                            <a:avLst/>
                          </a:prstGeom>
                          <a:solidFill>
                            <a:srgbClr val="1F497D">
                              <a:lumMod val="20000"/>
                              <a:lumOff val="80000"/>
                            </a:srgbClr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Стрелка вниз 44"/>
                        <wps:cNvSpPr/>
                        <wps:spPr>
                          <a:xfrm>
                            <a:off x="1019187" y="1771573"/>
                            <a:ext cx="142875" cy="284727"/>
                          </a:xfrm>
                          <a:prstGeom prst="downArrow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Стрелка вниз 45"/>
                        <wps:cNvSpPr/>
                        <wps:spPr>
                          <a:xfrm>
                            <a:off x="227637" y="2781224"/>
                            <a:ext cx="142875" cy="284480"/>
                          </a:xfrm>
                          <a:prstGeom prst="downArrow">
                            <a:avLst/>
                          </a:prstGeom>
                          <a:solidFill>
                            <a:srgbClr val="1F497D">
                              <a:lumMod val="20000"/>
                              <a:lumOff val="80000"/>
                            </a:srgbClr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Стрелка вниз 46"/>
                        <wps:cNvSpPr/>
                        <wps:spPr>
                          <a:xfrm>
                            <a:off x="789612" y="2808453"/>
                            <a:ext cx="142875" cy="284480"/>
                          </a:xfrm>
                          <a:prstGeom prst="downArrow">
                            <a:avLst/>
                          </a:prstGeom>
                          <a:solidFill>
                            <a:srgbClr val="1F497D">
                              <a:lumMod val="20000"/>
                              <a:lumOff val="80000"/>
                            </a:srgbClr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Стрелка вниз 47"/>
                        <wps:cNvSpPr/>
                        <wps:spPr>
                          <a:xfrm>
                            <a:off x="1342062" y="2808453"/>
                            <a:ext cx="142875" cy="284480"/>
                          </a:xfrm>
                          <a:prstGeom prst="downArrow">
                            <a:avLst/>
                          </a:prstGeom>
                          <a:solidFill>
                            <a:srgbClr val="1F497D">
                              <a:lumMod val="20000"/>
                              <a:lumOff val="80000"/>
                            </a:srgbClr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Стрелка вправо 49"/>
                        <wps:cNvSpPr/>
                        <wps:spPr>
                          <a:xfrm>
                            <a:off x="1695462" y="3276524"/>
                            <a:ext cx="371474" cy="123901"/>
                          </a:xfrm>
                          <a:prstGeom prst="rightArrow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Стрелка вправо 50"/>
                        <wps:cNvSpPr/>
                        <wps:spPr>
                          <a:xfrm>
                            <a:off x="1683396" y="3799500"/>
                            <a:ext cx="370840" cy="123825"/>
                          </a:xfrm>
                          <a:prstGeom prst="rightArrow">
                            <a:avLst/>
                          </a:prstGeom>
                          <a:solidFill>
                            <a:srgbClr val="1F497D">
                              <a:lumMod val="20000"/>
                              <a:lumOff val="80000"/>
                            </a:srgbClr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Стрелка вправо 51"/>
                        <wps:cNvSpPr/>
                        <wps:spPr>
                          <a:xfrm>
                            <a:off x="1698627" y="4380525"/>
                            <a:ext cx="370840" cy="123825"/>
                          </a:xfrm>
                          <a:prstGeom prst="rightArrow">
                            <a:avLst/>
                          </a:prstGeom>
                          <a:solidFill>
                            <a:srgbClr val="1F497D">
                              <a:lumMod val="20000"/>
                              <a:lumOff val="80000"/>
                            </a:srgbClr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Блок-схема: процесс 34"/>
                        <wps:cNvSpPr/>
                        <wps:spPr>
                          <a:xfrm>
                            <a:off x="818947" y="5179464"/>
                            <a:ext cx="666115" cy="1370965"/>
                          </a:xfrm>
                          <a:prstGeom prst="flowChartProcess">
                            <a:avLst/>
                          </a:prstGeom>
                          <a:solidFill>
                            <a:srgbClr val="1F497D">
                              <a:lumMod val="20000"/>
                              <a:lumOff val="80000"/>
                            </a:srgbClr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05CC5" w:rsidRPr="000546AA" w:rsidRDefault="00905CC5" w:rsidP="000546AA">
                              <w:pPr>
                                <w:pStyle w:val="af1"/>
                                <w:jc w:val="center"/>
                              </w:pPr>
                              <w:r w:rsidRPr="000546AA">
                                <w:rPr>
                                  <w:rFonts w:eastAsia="Calibri"/>
                                  <w:bCs/>
                                  <w:color w:val="000000"/>
                                </w:rPr>
                                <w:t>МУЛЬТМЕДИА</w:t>
                              </w:r>
                            </w:p>
                          </w:txbxContent>
                        </wps:txbx>
                        <wps:bodyPr rot="0" spcFirstLastPara="0" vert="vert270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Блок-схема: процесс 35"/>
                        <wps:cNvSpPr/>
                        <wps:spPr>
                          <a:xfrm>
                            <a:off x="1571732" y="5179488"/>
                            <a:ext cx="665480" cy="1370330"/>
                          </a:xfrm>
                          <a:prstGeom prst="flowChartProcess">
                            <a:avLst/>
                          </a:prstGeom>
                          <a:solidFill>
                            <a:srgbClr val="1F497D">
                              <a:lumMod val="20000"/>
                              <a:lumOff val="80000"/>
                            </a:srgbClr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05CC5" w:rsidRDefault="00905CC5" w:rsidP="000546AA">
                              <w:pPr>
                                <w:pStyle w:val="af1"/>
                                <w:jc w:val="center"/>
                              </w:pPr>
                              <w:r>
                                <w:rPr>
                                  <w:rFonts w:eastAsia="Calibri"/>
                                  <w:color w:val="000000"/>
                                </w:rPr>
                                <w:t>ДИСТАНЦИОННОГО ОБУЧЕНИЯ</w:t>
                              </w:r>
                            </w:p>
                          </w:txbxContent>
                        </wps:txbx>
                        <wps:bodyPr rot="0" spcFirstLastPara="0" vert="vert270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Стрелка вниз 6"/>
                        <wps:cNvSpPr/>
                        <wps:spPr>
                          <a:xfrm>
                            <a:off x="896719" y="4952999"/>
                            <a:ext cx="122465" cy="206365"/>
                          </a:xfrm>
                          <a:prstGeom prst="downArrow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Блок-схема: процесс 7"/>
                        <wps:cNvSpPr/>
                        <wps:spPr>
                          <a:xfrm>
                            <a:off x="3826933" y="2319734"/>
                            <a:ext cx="2141857" cy="2367745"/>
                          </a:xfrm>
                          <a:prstGeom prst="flowChartProcess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05CC5" w:rsidRDefault="00905CC5" w:rsidP="00CC761B">
                              <w:r w:rsidRPr="00CC761B">
                                <w:t>1</w:t>
                              </w:r>
                              <w:r w:rsidRPr="00CC761B">
                                <w:rPr>
                                  <w:sz w:val="28"/>
                                  <w:szCs w:val="28"/>
                                </w:rPr>
                                <w:t>)    Информационные технологии управления</w:t>
                              </w:r>
                              <w:r w:rsidRPr="00CC761B">
                                <w:rPr>
                                  <w:sz w:val="28"/>
                                  <w:szCs w:val="28"/>
                                </w:rPr>
                                <w:br/>
                                <w:t>2)    Электронное обучение</w:t>
                              </w:r>
                              <w:r w:rsidRPr="00CC761B">
                                <w:rPr>
                                  <w:sz w:val="28"/>
                                  <w:szCs w:val="28"/>
                                </w:rPr>
                                <w:br/>
                                <w:t>3)    Технологии электронной экономики</w:t>
                              </w:r>
                              <w:r w:rsidRPr="00CC761B">
                                <w:rPr>
                                  <w:sz w:val="28"/>
                                  <w:szCs w:val="28"/>
                                </w:rPr>
                                <w:br/>
                                <w:t>4)    Промышленные информационные технологии</w:t>
                              </w:r>
                              <w:r w:rsidRPr="00CC761B">
                                <w:rPr>
                                  <w:sz w:val="28"/>
                                  <w:szCs w:val="28"/>
                                </w:rPr>
                                <w:br/>
                                <w:t>5)    ИТ в медицине и здравоохранении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Стрелка вниз 8"/>
                        <wps:cNvSpPr/>
                        <wps:spPr>
                          <a:xfrm>
                            <a:off x="4944359" y="1771473"/>
                            <a:ext cx="170225" cy="547997"/>
                          </a:xfrm>
                          <a:prstGeom prst="downArrow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Стрелка углом вверх 38"/>
                        <wps:cNvSpPr/>
                        <wps:spPr>
                          <a:xfrm rot="10800000">
                            <a:off x="204314" y="4883929"/>
                            <a:ext cx="443376" cy="294005"/>
                          </a:xfrm>
                          <a:prstGeom prst="bentUpArrow">
                            <a:avLst/>
                          </a:prstGeom>
                          <a:solidFill>
                            <a:srgbClr val="1F497D">
                              <a:lumMod val="20000"/>
                              <a:lumOff val="80000"/>
                            </a:srgbClr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Стрелка углом вверх 39"/>
                        <wps:cNvSpPr/>
                        <wps:spPr>
                          <a:xfrm flipV="1">
                            <a:off x="1019152" y="4884203"/>
                            <a:ext cx="959824" cy="274955"/>
                          </a:xfrm>
                          <a:prstGeom prst="bentUpArrow">
                            <a:avLst/>
                          </a:prstGeom>
                          <a:solidFill>
                            <a:srgbClr val="1F497D">
                              <a:lumMod val="20000"/>
                              <a:lumOff val="80000"/>
                            </a:srgbClr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Блок-схема: процесс 54"/>
                        <wps:cNvSpPr/>
                        <wps:spPr>
                          <a:xfrm>
                            <a:off x="2030099" y="118527"/>
                            <a:ext cx="2011638" cy="812806"/>
                          </a:xfrm>
                          <a:prstGeom prst="flowChartProcess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05CC5" w:rsidRDefault="00905CC5" w:rsidP="002C75F3">
                              <w:pPr>
                                <w:jc w:val="center"/>
                              </w:pPr>
                              <w:r>
                                <w:t xml:space="preserve">ИНФОРМАЦИОННЫЕ </w:t>
                              </w:r>
                            </w:p>
                            <w:p w:rsidR="00905CC5" w:rsidRDefault="00905CC5" w:rsidP="002C75F3">
                              <w:pPr>
                                <w:jc w:val="center"/>
                              </w:pPr>
                              <w:r>
                                <w:t>ТЕХНОЛОГИИ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9E2812F" id="Полотно 9" o:spid="_x0000_s1026" editas="canvas" style="width:473.35pt;height:533.35pt;mso-position-horizontal-relative:char;mso-position-vertical-relative:line" coordsize="60109,677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0109;height:67729;visibility:visible;mso-wrap-style:square">
                  <v:fill o:detectmouseclick="t"/>
                  <v:path o:connecttype="none"/>
                </v:shape>
                <v:shapetype id="_x0000_t109" coordsize="21600,21600" o:spt="109" path="m,l,21600r21600,l21600,xe">
                  <v:stroke joinstyle="miter"/>
                  <v:path gradientshapeok="t" o:connecttype="rect"/>
                </v:shapetype>
                <v:shape id="Блок-схема: процесс 15" o:spid="_x0000_s1028" type="#_x0000_t109" style="position:absolute;left:359;top:10466;width:28671;height:72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" fillcolor="#c6d9f1" strokecolor="#385d8a" strokeweight="2pt">
                  <v:textbox>
                    <w:txbxContent>
                      <w:p w:rsidR="00905CC5" w:rsidRDefault="00905CC5" w:rsidP="00A84F48">
                        <w:pPr>
                          <w:pStyle w:val="af1"/>
                          <w:jc w:val="center"/>
                        </w:pPr>
                        <w:r>
                          <w:rPr>
                            <w:rFonts w:eastAsia="Times New Roman"/>
                            <w:color w:val="000000"/>
                          </w:rPr>
                          <w:t>УНИВЕРСАЛЬНЫЕ ТЕХНОЛОГИИ</w:t>
                        </w:r>
                      </w:p>
                    </w:txbxContent>
                  </v:textbox>
                </v:shape>
                <v:shape id="Блок-схема: процесс 16" o:spid="_x0000_s1029" type="#_x0000_t109" style="position:absolute;left:31860;top:10467;width:28289;height:72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" fillcolor="#c6d9f1" strokecolor="#385d8a" strokeweight="2pt">
                  <v:textbox>
                    <w:txbxContent>
                      <w:p w:rsidR="00905CC5" w:rsidRDefault="00905CC5" w:rsidP="00A84F48">
                        <w:pPr>
                          <w:pStyle w:val="af1"/>
                          <w:jc w:val="center"/>
                        </w:pPr>
                        <w:r>
                          <w:rPr>
                            <w:rFonts w:eastAsia="Times New Roman"/>
                            <w:color w:val="000000"/>
                          </w:rPr>
                          <w:t>СПЕЦИАЛИЗИРОВАННЫЕ ТЕХНОЛОГИИ</w:t>
                        </w:r>
                      </w:p>
                    </w:txbxContent>
                  </v:textbox>
                </v:shape>
                <v:shape id="Блок-схема: процесс 23" o:spid="_x0000_s1030" type="#_x0000_t109" style="position:absolute;left:360;top:20563;width:17642;height:72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" fillcolor="#c6d9f1" strokecolor="#385d8a" strokeweight="2pt">
                  <v:textbox>
                    <w:txbxContent>
                      <w:p w:rsidR="00905CC5" w:rsidRDefault="00905CC5" w:rsidP="00A84F48">
                        <w:pPr>
                          <w:pStyle w:val="af1"/>
                          <w:jc w:val="center"/>
                        </w:pPr>
                        <w:r>
                          <w:rPr>
                            <w:rFonts w:eastAsia="Times New Roman"/>
                            <w:color w:val="000000"/>
                          </w:rPr>
                          <w:t>ОБРАБОТКА С ПОМОЩЬЮ ЭВМ</w:t>
                        </w:r>
                      </w:p>
                    </w:txbxContent>
                  </v:textbox>
                </v:shape>
                <v:shape id="Блок-схема: процесс 26" o:spid="_x0000_s1031" type="#_x0000_t109" style="position:absolute;left:1619;top:30929;width:3619;height:158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" fillcolor="#c6d9f1 [671]" strokecolor="#243f60 [1604]" strokeweight="2pt">
                  <v:textbox style="layout-flow:vertical;mso-layout-flow-alt:bottom-to-top">
                    <w:txbxContent>
                      <w:p w:rsidR="00905CC5" w:rsidRPr="000546AA" w:rsidRDefault="00905CC5" w:rsidP="001379E9">
                        <w:pPr>
                          <w:jc w:val="center"/>
                        </w:pPr>
                        <w:r w:rsidRPr="000546AA">
                          <w:t>ОТРАСЛЕВЫЕ  ИТ</w:t>
                        </w:r>
                      </w:p>
                    </w:txbxContent>
                  </v:textbox>
                </v:shape>
                <v:shape id="Блок-схема: процесс 27" o:spid="_x0000_s1032" type="#_x0000_t109" style="position:absolute;left:6475;top:30923;width:3620;height:186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" fillcolor="#c6d9f1 [671]" strokecolor="#243f60 [1604]" strokeweight="2pt">
                  <v:textbox style="layout-flow:vertical;mso-layout-flow-alt:bottom-to-top">
                    <w:txbxContent>
                      <w:p w:rsidR="00905CC5" w:rsidRPr="000546AA" w:rsidRDefault="00905CC5" w:rsidP="001379E9">
                        <w:r w:rsidRPr="000546AA">
                          <w:t xml:space="preserve">КОМПЬЮТЕРНВЕ </w:t>
                        </w:r>
                      </w:p>
                    </w:txbxContent>
                  </v:textbox>
                </v:shape>
                <v:shape id="Блок-схема: процесс 28" o:spid="_x0000_s1033" type="#_x0000_t109" style="position:absolute;left:11620;top:30929;width:5144;height:158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" fillcolor="#c6d9f1 [671]" strokecolor="#243f60 [1604]" strokeweight="2pt">
                  <v:textbox style="layout-flow:vertical;mso-layout-flow-alt:bottom-to-top">
                    <w:txbxContent>
                      <w:p w:rsidR="00905CC5" w:rsidRPr="000546AA" w:rsidRDefault="00905CC5" w:rsidP="00EE2AAC">
                        <w:pPr>
                          <w:jc w:val="center"/>
                        </w:pPr>
                        <w:r w:rsidRPr="000546AA">
                          <w:t>БЕЗ</w:t>
                        </w:r>
                      </w:p>
                      <w:p w:rsidR="00905CC5" w:rsidRPr="000546AA" w:rsidRDefault="00905CC5" w:rsidP="001379E9">
                        <w:r w:rsidRPr="000546AA">
                          <w:t xml:space="preserve">КОМПЬЮТЕРНЫЕ </w:t>
                        </w:r>
                      </w:p>
                    </w:txbxContent>
                  </v:textbox>
                </v:shape>
                <v:shape id="Блок-схема: процесс 30" o:spid="_x0000_s1034" type="#_x0000_t109" style="position:absolute;left:360;top:51789;width:6667;height:13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" fillcolor="#c6d9f1 [671]" strokecolor="#243f60 [1604]" strokeweight="2pt">
                  <v:textbox style="layout-flow:vertical;mso-layout-flow-alt:bottom-to-top">
                    <w:txbxContent>
                      <w:p w:rsidR="00905CC5" w:rsidRPr="000546AA" w:rsidRDefault="00905CC5" w:rsidP="00EE2AAC">
                        <w:pPr>
                          <w:jc w:val="center"/>
                        </w:pPr>
                        <w:r w:rsidRPr="000546AA">
                          <w:t xml:space="preserve">ЦИФРОВЫЕ </w:t>
                        </w:r>
                      </w:p>
                      <w:p w:rsidR="00905CC5" w:rsidRPr="000546AA" w:rsidRDefault="00905CC5" w:rsidP="00EE2AAC">
                        <w:pPr>
                          <w:jc w:val="center"/>
                        </w:pPr>
                        <w:r w:rsidRPr="000546AA">
                          <w:t>НА БАЗЕ ГИПЕРТЕКСТА</w:t>
                        </w:r>
                      </w:p>
                    </w:txbxContent>
                  </v:textbox>
                </v:shape>
                <v:shape id="Блок-схема: процесс 31" o:spid="_x0000_s1035" type="#_x0000_t109" style="position:absolute;left:20885;top:30929;width:13832;height:42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" fillcolor="#c6d9f1" strokecolor="#385d8a" strokeweight="2pt">
                  <v:textbox>
                    <w:txbxContent>
                      <w:p w:rsidR="00905CC5" w:rsidRDefault="00905CC5" w:rsidP="00EE2AAC">
                        <w:pPr>
                          <w:pStyle w:val="af1"/>
                        </w:pPr>
                        <w:r>
                          <w:rPr>
                            <w:rFonts w:eastAsia="Times New Roman"/>
                            <w:color w:val="000000"/>
                          </w:rPr>
                          <w:t>БУМАЖНЫЕ</w:t>
                        </w:r>
                      </w:p>
                    </w:txbxContent>
                  </v:textbox>
                </v:shape>
                <v:shape id="Блок-схема: процесс 32" o:spid="_x0000_s1036" type="#_x0000_t109" style="position:absolute;left:20796;top:36756;width:13830;height:42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" fillcolor="#c6d9f1" strokecolor="#385d8a" strokeweight="2pt">
                  <v:textbox>
                    <w:txbxContent>
                      <w:p w:rsidR="00905CC5" w:rsidRDefault="00905CC5" w:rsidP="00EE2AAC">
                        <w:pPr>
                          <w:pStyle w:val="af1"/>
                        </w:pPr>
                        <w:r>
                          <w:rPr>
                            <w:rFonts w:eastAsia="Times New Roman"/>
                            <w:color w:val="000000"/>
                          </w:rPr>
                          <w:t>ОПТИЧЕСКИЕ</w:t>
                        </w:r>
                      </w:p>
                    </w:txbxContent>
                  </v:textbox>
                </v:shape>
                <v:shape id="Блок-схема: процесс 33" o:spid="_x0000_s1037" type="#_x0000_t109" style="position:absolute;left:20914;top:42455;width:13832;height:42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" fillcolor="#c6d9f1" strokecolor="#385d8a" strokeweight="2pt">
                  <v:textbox>
                    <w:txbxContent>
                      <w:p w:rsidR="00905CC5" w:rsidRDefault="00905CC5" w:rsidP="00EE2AAC">
                        <w:pPr>
                          <w:pStyle w:val="af1"/>
                        </w:pPr>
                        <w:r>
                          <w:rPr>
                            <w:rFonts w:eastAsia="Times New Roman"/>
                            <w:color w:val="000000"/>
                          </w:rPr>
                          <w:t>ЭЛЕКТРОННЫЕ</w:t>
                        </w:r>
                      </w:p>
                    </w:txbxContent>
                  </v:textbox>
                </v:shape>
                <v:shape id="Стрелка углом вверх 37" o:spid="_x0000_s1038" style="position:absolute;left:12430;top:7355;width:7750;height:2942;rotation:180;visibility:visible;mso-wrap-style:square;v-text-anchor:middle" coordsize="775037,29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" path="m,220691r664691,l664691,73564r-36781,l701473,r73564,73564l738255,73564r,220691l,294255,,220691xe" fillcolor="#c6d9f1 [671]" strokecolor="#243f60 [1604]" strokeweight="2pt">
                  <v:path arrowok="t" o:connecttype="custom" o:connectlocs="0,220691;664691,220691;664691,73564;627910,73564;701473,0;775037,73564;738255,73564;738255,294255;0,294255;0,220691" o:connectangles="0,0,0,0,0,0,0,0,0,0"/>
                </v:shape>
                <v:shape id="Стрелка углом вверх 43" o:spid="_x0000_s1039" style="position:absolute;left:40671;top:7440;width:7490;height:2751;flip:y;visibility:visible;mso-wrap-style:square;v-text-anchor:middle" coordsize="748964,275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" path="m,206345r645791,l645791,68782r-34390,l680182,r68782,68782l714573,68782r,206345l,275127,,206345xe" fillcolor="#c6d9f1" strokecolor="#385d8a" strokeweight="2pt">
                  <v:path arrowok="t" o:connecttype="custom" o:connectlocs="0,206345;645791,206345;645791,68782;611401,68782;680182,0;748964,68782;714573,68782;714573,275127;0,275127;0,206345" o:connectangles="0,0,0,0,0,0,0,0,0,0"/>
                </v:shape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Стрелка вниз 44" o:spid="_x0000_s1040" type="#_x0000_t67" style="position:absolute;left:10191;top:17715;width:1429;height:2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" adj="16181" fillcolor="#c6d9f1 [671]" strokecolor="#243f60 [1604]" strokeweight="2pt"/>
                <v:shape id="Стрелка вниз 45" o:spid="_x0000_s1041" type="#_x0000_t67" style="position:absolute;left:2276;top:27812;width:1429;height:28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" adj="16176" fillcolor="#c6d9f1" strokecolor="#385d8a" strokeweight="2pt"/>
                <v:shape id="Стрелка вниз 46" o:spid="_x0000_s1042" type="#_x0000_t67" style="position:absolute;left:7896;top:28084;width:1428;height:28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" adj="16176" fillcolor="#c6d9f1" strokecolor="#385d8a" strokeweight="2pt"/>
                <v:shape id="Стрелка вниз 47" o:spid="_x0000_s1043" type="#_x0000_t67" style="position:absolute;left:13420;top:28084;width:1429;height:28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" adj="16176" fillcolor="#c6d9f1" strokecolor="#385d8a" strokeweight="2pt"/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Стрелка вправо 49" o:spid="_x0000_s1044" type="#_x0000_t13" style="position:absolute;left:16954;top:32765;width:3715;height:1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" adj="17998" fillcolor="#c6d9f1 [671]" strokecolor="#243f60 [1604]" strokeweight="2pt"/>
                <v:shape id="Стрелка вправо 50" o:spid="_x0000_s1045" type="#_x0000_t13" style="position:absolute;left:16833;top:37995;width:3709;height:1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" adj="17994" fillcolor="#c6d9f1" strokecolor="#385d8a" strokeweight="2pt"/>
                <v:shape id="Стрелка вправо 51" o:spid="_x0000_s1046" type="#_x0000_t13" style="position:absolute;left:16986;top:43805;width:3708;height:1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" adj="17994" fillcolor="#c6d9f1" strokecolor="#385d8a" strokeweight="2pt"/>
                <v:shape id="Блок-схема: процесс 34" o:spid="_x0000_s1047" type="#_x0000_t109" style="position:absolute;left:8189;top:51794;width:6661;height:13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" fillcolor="#c6d9f1" strokecolor="#385d8a" strokeweight="2pt">
                  <v:textbox style="layout-flow:vertical;mso-layout-flow-alt:bottom-to-top">
                    <w:txbxContent>
                      <w:p w:rsidR="00905CC5" w:rsidRPr="000546AA" w:rsidRDefault="00905CC5" w:rsidP="000546AA">
                        <w:pPr>
                          <w:pStyle w:val="af1"/>
                          <w:jc w:val="center"/>
                        </w:pPr>
                        <w:r w:rsidRPr="000546AA">
                          <w:rPr>
                            <w:rFonts w:eastAsia="Calibri"/>
                            <w:bCs/>
                            <w:color w:val="000000"/>
                          </w:rPr>
                          <w:t>МУЛЬТМЕДИА</w:t>
                        </w:r>
                      </w:p>
                    </w:txbxContent>
                  </v:textbox>
                </v:shape>
                <v:shape id="Блок-схема: процесс 35" o:spid="_x0000_s1048" type="#_x0000_t109" style="position:absolute;left:15717;top:51794;width:6655;height:137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" fillcolor="#c6d9f1" strokecolor="#385d8a" strokeweight="2pt">
                  <v:textbox style="layout-flow:vertical;mso-layout-flow-alt:bottom-to-top">
                    <w:txbxContent>
                      <w:p w:rsidR="00905CC5" w:rsidRDefault="00905CC5" w:rsidP="000546AA">
                        <w:pPr>
                          <w:pStyle w:val="af1"/>
                          <w:jc w:val="center"/>
                        </w:pPr>
                        <w:r>
                          <w:rPr>
                            <w:rFonts w:eastAsia="Calibri"/>
                            <w:color w:val="000000"/>
                          </w:rPr>
                          <w:t>ДИСТАНЦИОННОГО ОБУЧЕНИЯ</w:t>
                        </w:r>
                      </w:p>
                    </w:txbxContent>
                  </v:textbox>
                </v:shape>
                <v:shape id="Стрелка вниз 6" o:spid="_x0000_s1049" type="#_x0000_t67" style="position:absolute;left:8967;top:49529;width:1224;height:2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" adj="15191" fillcolor="#c6d9f1 [671]" strokecolor="#243f60 [1604]" strokeweight="2pt"/>
                <v:shape id="Блок-схема: процесс 7" o:spid="_x0000_s1050" type="#_x0000_t109" style="position:absolute;left:38269;top:23197;width:21418;height:236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" fillcolor="#c6d9f1 [671]" strokecolor="#243f60 [1604]" strokeweight="2pt">
                  <v:textbox>
                    <w:txbxContent>
                      <w:p w:rsidR="00905CC5" w:rsidRDefault="00905CC5" w:rsidP="00CC761B">
                        <w:r w:rsidRPr="00CC761B">
                          <w:t>1</w:t>
                        </w:r>
                        <w:r w:rsidRPr="00CC761B">
                          <w:rPr>
                            <w:sz w:val="28"/>
                            <w:szCs w:val="28"/>
                          </w:rPr>
                          <w:t>)    Информационные технологии управления</w:t>
                        </w:r>
                        <w:r w:rsidRPr="00CC761B">
                          <w:rPr>
                            <w:sz w:val="28"/>
                            <w:szCs w:val="28"/>
                          </w:rPr>
                          <w:br/>
                          <w:t>2)    Электронное обучение</w:t>
                        </w:r>
                        <w:r w:rsidRPr="00CC761B">
                          <w:rPr>
                            <w:sz w:val="28"/>
                            <w:szCs w:val="28"/>
                          </w:rPr>
                          <w:br/>
                          <w:t>3)    Технологии электронной экономики</w:t>
                        </w:r>
                        <w:r w:rsidRPr="00CC761B">
                          <w:rPr>
                            <w:sz w:val="28"/>
                            <w:szCs w:val="28"/>
                          </w:rPr>
                          <w:br/>
                          <w:t>4)    Промышленные информационные технологии</w:t>
                        </w:r>
                        <w:r w:rsidRPr="00CC761B">
                          <w:rPr>
                            <w:sz w:val="28"/>
                            <w:szCs w:val="28"/>
                          </w:rPr>
                          <w:br/>
                          <w:t>5)    ИТ в медицине и здравоохранении</w:t>
                        </w:r>
                      </w:p>
                    </w:txbxContent>
                  </v:textbox>
                </v:shape>
                <v:shape id="Стрелка вниз 8" o:spid="_x0000_s1051" type="#_x0000_t67" style="position:absolute;left:49443;top:17714;width:1702;height:54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" adj="18245" fillcolor="#c6d9f1 [671]" strokecolor="#243f60 [1604]" strokeweight="2pt"/>
                <v:shape id="Стрелка углом вверх 38" o:spid="_x0000_s1052" style="position:absolute;left:2043;top:48839;width:4433;height:2940;rotation:180;visibility:visible;mso-wrap-style:square;v-text-anchor:middle" coordsize="443376,294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" path="m,220504r333124,l333124,73501r-36750,l369875,r73501,73501l406625,73501r,220504l,294005,,220504xe" fillcolor="#c6d9f1" strokecolor="#385d8a" strokeweight="2pt">
                  <v:path arrowok="t" o:connecttype="custom" o:connectlocs="0,220504;333124,220504;333124,73501;296374,73501;369875,0;443376,73501;406625,73501;406625,294005;0,294005;0,220504" o:connectangles="0,0,0,0,0,0,0,0,0,0"/>
                </v:shape>
                <v:shape id="Стрелка углом вверх 39" o:spid="_x0000_s1053" style="position:absolute;left:10191;top:48842;width:9598;height:2749;flip:y;visibility:visible;mso-wrap-style:square;v-text-anchor:middle" coordsize="959824,274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" path="m,206216r856716,l856716,68739r-34369,l891085,r68739,68739l925455,68739r,206216l,274955,,206216xe" fillcolor="#c6d9f1" strokecolor="#385d8a" strokeweight="2pt">
                  <v:path arrowok="t" o:connecttype="custom" o:connectlocs="0,206216;856716,206216;856716,68739;822347,68739;891085,0;959824,68739;925455,68739;925455,274955;0,274955;0,206216" o:connectangles="0,0,0,0,0,0,0,0,0,0"/>
                </v:shape>
                <v:shape id="Блок-схема: процесс 54" o:spid="_x0000_s1054" type="#_x0000_t109" style="position:absolute;left:20300;top:1185;width:20117;height:81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" fillcolor="#fabf8f [1945]" strokecolor="#243f60 [1604]" strokeweight="2pt">
                  <v:textbox>
                    <w:txbxContent>
                      <w:p w:rsidR="00905CC5" w:rsidRDefault="00905CC5" w:rsidP="002C75F3">
                        <w:pPr>
                          <w:jc w:val="center"/>
                        </w:pPr>
                        <w:r>
                          <w:t xml:space="preserve">ИНФОРМАЦИОННЫЕ </w:t>
                        </w:r>
                      </w:p>
                      <w:p w:rsidR="00905CC5" w:rsidRDefault="00905CC5" w:rsidP="002C75F3">
                        <w:pPr>
                          <w:jc w:val="center"/>
                        </w:pPr>
                        <w:r>
                          <w:t>ТЕХНОЛОГИИ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1379E9" w:rsidRPr="00B97B30" w:rsidRDefault="00812114" w:rsidP="000546AA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b/>
          <w:sz w:val="28"/>
          <w:szCs w:val="28"/>
        </w:rPr>
        <w:t xml:space="preserve">Рисунок 1.1 </w:t>
      </w:r>
      <w:r w:rsidR="000546AA" w:rsidRPr="00B97B30">
        <w:rPr>
          <w:b/>
          <w:sz w:val="28"/>
          <w:szCs w:val="28"/>
        </w:rPr>
        <w:t>Виды информационных технологий.</w:t>
      </w:r>
    </w:p>
    <w:p w:rsidR="00CC761B" w:rsidRPr="00B97B30" w:rsidRDefault="00CC761B" w:rsidP="00CC761B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Электронные образовательные ресурсы, разра</w:t>
      </w:r>
      <w:r w:rsidRPr="00B97B30">
        <w:rPr>
          <w:sz w:val="28"/>
          <w:szCs w:val="28"/>
        </w:rPr>
        <w:softHyphen/>
        <w:t>ботанные ЦКЦР, формируются в учебные ком</w:t>
      </w:r>
      <w:r w:rsidRPr="00B97B30">
        <w:rPr>
          <w:sz w:val="28"/>
          <w:szCs w:val="28"/>
        </w:rPr>
        <w:softHyphen/>
        <w:t>плексы по одной теме, которые могут состоять из нескольких элементов, таких как мультимедийное учебное пособие, интерактивные упражнения, мо</w:t>
      </w:r>
      <w:r w:rsidRPr="00B97B30">
        <w:rPr>
          <w:sz w:val="28"/>
          <w:szCs w:val="28"/>
        </w:rPr>
        <w:softHyphen/>
        <w:t xml:space="preserve">дуль контроля знаний и комплект плакатов. При </w:t>
      </w:r>
      <w:r w:rsidRPr="00B97B30">
        <w:rPr>
          <w:sz w:val="28"/>
          <w:szCs w:val="28"/>
        </w:rPr>
        <w:lastRenderedPageBreak/>
        <w:t>этом мультимедийное пособие может быть адапти</w:t>
      </w:r>
      <w:r w:rsidRPr="00B97B30">
        <w:rPr>
          <w:sz w:val="28"/>
          <w:szCs w:val="28"/>
        </w:rPr>
        <w:softHyphen/>
        <w:t>ровано как курс для системы дистанционного обу</w:t>
      </w:r>
      <w:r w:rsidRPr="00B97B30">
        <w:rPr>
          <w:sz w:val="28"/>
          <w:szCs w:val="28"/>
        </w:rPr>
        <w:softHyphen/>
        <w:t>чения ОАО «РЖД».</w:t>
      </w:r>
      <w:r w:rsidRPr="00B97B30">
        <w:rPr>
          <w:sz w:val="28"/>
          <w:szCs w:val="28"/>
          <w:vertAlign w:val="superscript"/>
        </w:rPr>
        <w:footnoteReference w:id="8"/>
      </w:r>
    </w:p>
    <w:p w:rsidR="00AA4787" w:rsidRPr="00B97B30" w:rsidRDefault="00AA4787" w:rsidP="00812114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Информационно-образовательные средства, по характеру образовательных электронных дидактических материалов, можно распределить на следующие элементы, которые представлены на рисунке 1.2.</w:t>
      </w:r>
    </w:p>
    <w:p w:rsidR="006B7FD2" w:rsidRPr="00B97B30" w:rsidRDefault="00A471CE" w:rsidP="002C75F3">
      <w:pPr>
        <w:rPr>
          <w:sz w:val="28"/>
          <w:szCs w:val="28"/>
        </w:rPr>
      </w:pPr>
      <w:r w:rsidRPr="00B97B30">
        <w:rPr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 wp14:anchorId="1B84D72A" wp14:editId="523F1C81">
                <wp:extent cx="5486400" cy="3200400"/>
                <wp:effectExtent l="0" t="0" r="19050" b="0"/>
                <wp:docPr id="17" name="Полотно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20" name="Прямоугольник 20"/>
                        <wps:cNvSpPr/>
                        <wps:spPr>
                          <a:xfrm>
                            <a:off x="448733" y="550334"/>
                            <a:ext cx="1447800" cy="584199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05CC5" w:rsidRPr="00A471CE" w:rsidRDefault="00905CC5" w:rsidP="00A471CE">
                              <w:pPr>
                                <w:jc w:val="center"/>
                              </w:pPr>
                              <w:r w:rsidRPr="00A471CE">
                                <w:t>Компьютерные учебные средства</w:t>
                              </w:r>
                            </w:p>
                            <w:p w:rsidR="00905CC5" w:rsidRDefault="00905CC5" w:rsidP="00A471CE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Прямоугольник 21"/>
                        <wps:cNvSpPr/>
                        <wps:spPr>
                          <a:xfrm>
                            <a:off x="2167467" y="160868"/>
                            <a:ext cx="1574800" cy="626532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05CC5" w:rsidRPr="00A471CE" w:rsidRDefault="00905CC5" w:rsidP="00A471CE">
                              <w:pPr>
                                <w:jc w:val="center"/>
                              </w:pPr>
                              <w:r w:rsidRPr="00A471CE">
                                <w:t>Электронные учебные курсы</w:t>
                              </w:r>
                            </w:p>
                            <w:p w:rsidR="00905CC5" w:rsidRDefault="00905CC5" w:rsidP="00A471CE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Прямоугольник 22"/>
                        <wps:cNvSpPr/>
                        <wps:spPr>
                          <a:xfrm>
                            <a:off x="4224867" y="414867"/>
                            <a:ext cx="1261533" cy="635000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05CC5" w:rsidRPr="00A471CE" w:rsidRDefault="00905CC5" w:rsidP="00A471CE">
                              <w:pPr>
                                <w:jc w:val="center"/>
                              </w:pPr>
                              <w:r w:rsidRPr="00A471CE">
                                <w:t>Электронные средства обучения</w:t>
                              </w:r>
                            </w:p>
                            <w:p w:rsidR="00905CC5" w:rsidRDefault="00905CC5" w:rsidP="00A471CE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Прямоугольник 24"/>
                        <wps:cNvSpPr/>
                        <wps:spPr>
                          <a:xfrm>
                            <a:off x="194733" y="1380067"/>
                            <a:ext cx="1701800" cy="711200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05CC5" w:rsidRPr="00A471CE" w:rsidRDefault="00905CC5" w:rsidP="00A471CE">
                              <w:pPr>
                                <w:jc w:val="center"/>
                              </w:pPr>
                              <w:r w:rsidRPr="00A471CE">
                                <w:t>Цифровые</w:t>
                              </w:r>
                            </w:p>
                            <w:p w:rsidR="00905CC5" w:rsidRPr="00A471CE" w:rsidRDefault="00905CC5" w:rsidP="00A471CE">
                              <w:pPr>
                                <w:jc w:val="center"/>
                              </w:pPr>
                              <w:r w:rsidRPr="00A471CE">
                                <w:t>образовательные</w:t>
                              </w:r>
                            </w:p>
                            <w:p w:rsidR="00905CC5" w:rsidRPr="00A471CE" w:rsidRDefault="00905CC5" w:rsidP="00A471CE">
                              <w:pPr>
                                <w:jc w:val="center"/>
                              </w:pPr>
                              <w:r w:rsidRPr="00A471CE">
                                <w:t>ресурсы</w:t>
                              </w:r>
                            </w:p>
                            <w:p w:rsidR="00905CC5" w:rsidRDefault="00905CC5" w:rsidP="00A471CE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Прямоугольник 25"/>
                        <wps:cNvSpPr/>
                        <wps:spPr>
                          <a:xfrm>
                            <a:off x="4106333" y="1295401"/>
                            <a:ext cx="1380067" cy="711200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05CC5" w:rsidRPr="00A471CE" w:rsidRDefault="00905CC5" w:rsidP="00A471CE">
                              <w:pPr>
                                <w:jc w:val="center"/>
                              </w:pPr>
                              <w:r w:rsidRPr="00A471CE">
                                <w:t>Учебные</w:t>
                              </w:r>
                            </w:p>
                            <w:p w:rsidR="00905CC5" w:rsidRPr="00A471CE" w:rsidRDefault="00905CC5" w:rsidP="00A471CE">
                              <w:pPr>
                                <w:jc w:val="center"/>
                              </w:pPr>
                              <w:r w:rsidRPr="00A471CE">
                                <w:t>компьютерные</w:t>
                              </w:r>
                            </w:p>
                            <w:p w:rsidR="00905CC5" w:rsidRPr="00A471CE" w:rsidRDefault="00905CC5" w:rsidP="00A471CE">
                              <w:pPr>
                                <w:jc w:val="center"/>
                              </w:pPr>
                              <w:r>
                                <w:t>программ</w:t>
                              </w:r>
                              <w:r w:rsidRPr="00A471CE">
                                <w:t>ы</w:t>
                              </w:r>
                            </w:p>
                            <w:p w:rsidR="00905CC5" w:rsidRDefault="00905CC5" w:rsidP="00A471CE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Прямоугольник 29"/>
                        <wps:cNvSpPr/>
                        <wps:spPr>
                          <a:xfrm>
                            <a:off x="474133" y="2277533"/>
                            <a:ext cx="1422400" cy="694267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05CC5" w:rsidRPr="00A471CE" w:rsidRDefault="00905CC5" w:rsidP="00A471CE">
                              <w:pPr>
                                <w:jc w:val="center"/>
                              </w:pPr>
                              <w:r w:rsidRPr="00A471CE">
                                <w:t>Педагогические программы и средства</w:t>
                              </w:r>
                            </w:p>
                            <w:p w:rsidR="00905CC5" w:rsidRDefault="00905CC5" w:rsidP="00A471CE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Прямоугольник 40"/>
                        <wps:cNvSpPr/>
                        <wps:spPr>
                          <a:xfrm>
                            <a:off x="2277533" y="2277533"/>
                            <a:ext cx="1540933" cy="795867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05CC5" w:rsidRPr="00A471CE" w:rsidRDefault="00905CC5" w:rsidP="00A471CE">
                              <w:pPr>
                                <w:jc w:val="center"/>
                              </w:pPr>
                              <w:r w:rsidRPr="00A471CE">
                                <w:t>Электронные информационно- образовательные средства (ресурс)</w:t>
                              </w:r>
                            </w:p>
                            <w:p w:rsidR="00905CC5" w:rsidRDefault="00905CC5" w:rsidP="00A471CE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Прямоугольник 42"/>
                        <wps:cNvSpPr/>
                        <wps:spPr>
                          <a:xfrm>
                            <a:off x="4030133" y="2379133"/>
                            <a:ext cx="1413933" cy="694267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05CC5" w:rsidRPr="00A471CE" w:rsidRDefault="00905CC5" w:rsidP="00A471CE">
                              <w:pPr>
                                <w:jc w:val="center"/>
                              </w:pPr>
                              <w:r w:rsidRPr="00A471CE">
                                <w:t>Пед</w:t>
                              </w:r>
                              <w:r>
                                <w:t xml:space="preserve">агогические средства учебного </w:t>
                              </w:r>
                              <w:r w:rsidRPr="00A471CE">
                                <w:t>назначения</w:t>
                              </w:r>
                            </w:p>
                            <w:p w:rsidR="00905CC5" w:rsidRDefault="00905CC5" w:rsidP="00A471CE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Прямоугольник 48"/>
                        <wps:cNvSpPr/>
                        <wps:spPr>
                          <a:xfrm>
                            <a:off x="2209800" y="1134533"/>
                            <a:ext cx="1532467" cy="956734"/>
                          </a:xfrm>
                          <a:prstGeom prst="rect">
                            <a:avLst/>
                          </a:prstGeom>
                          <a:solidFill>
                            <a:srgbClr val="FCDBC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05CC5" w:rsidRDefault="00905CC5" w:rsidP="002C75F3">
                              <w:pPr>
                                <w:jc w:val="center"/>
                              </w:pPr>
                              <w:r>
                                <w:t>Информационно-</w:t>
                              </w:r>
                            </w:p>
                            <w:p w:rsidR="00905CC5" w:rsidRDefault="00905CC5" w:rsidP="002C75F3">
                              <w:pPr>
                                <w:jc w:val="center"/>
                              </w:pPr>
                              <w:r>
                                <w:t>образовательные</w:t>
                              </w:r>
                            </w:p>
                            <w:p w:rsidR="00905CC5" w:rsidRDefault="00905CC5" w:rsidP="002C75F3">
                              <w:pPr>
                                <w:jc w:val="center"/>
                              </w:pPr>
                              <w:r>
                                <w:t>средства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1B84D72A" id="Полотно 17" o:spid="_x0000_s1055" editas="canvas" style="width:6in;height:252pt;mso-position-horizontal-relative:char;mso-position-vertical-relative:line" coordsize="54864,320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">
                <v:shape id="_x0000_s1056" type="#_x0000_t75" style="position:absolute;width:54864;height:32004;visibility:visible;mso-wrap-style:square">
                  <v:fill o:detectmouseclick="t"/>
                  <v:path o:connecttype="none"/>
                </v:shape>
                <v:rect id="Прямоугольник 20" o:spid="_x0000_s1057" style="position:absolute;left:4487;top:5503;width:14478;height:5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" fillcolor="#c6d9f1 [671]" strokecolor="#243f60 [1604]" strokeweight="2pt">
                  <v:textbox>
                    <w:txbxContent>
                      <w:p w:rsidR="00905CC5" w:rsidRPr="00A471CE" w:rsidRDefault="00905CC5" w:rsidP="00A471CE">
                        <w:pPr>
                          <w:jc w:val="center"/>
                        </w:pPr>
                        <w:r w:rsidRPr="00A471CE">
                          <w:t>Компьютерные учебные средства</w:t>
                        </w:r>
                      </w:p>
                      <w:p w:rsidR="00905CC5" w:rsidRDefault="00905CC5" w:rsidP="00A471CE">
                        <w:pPr>
                          <w:jc w:val="center"/>
                        </w:pPr>
                      </w:p>
                    </w:txbxContent>
                  </v:textbox>
                </v:rect>
                <v:rect id="Прямоугольник 21" o:spid="_x0000_s1058" style="position:absolute;left:21674;top:1608;width:15748;height:62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" fillcolor="#c6d9f1 [671]" strokecolor="#243f60 [1604]" strokeweight="2pt">
                  <v:textbox>
                    <w:txbxContent>
                      <w:p w:rsidR="00905CC5" w:rsidRPr="00A471CE" w:rsidRDefault="00905CC5" w:rsidP="00A471CE">
                        <w:pPr>
                          <w:jc w:val="center"/>
                        </w:pPr>
                        <w:r w:rsidRPr="00A471CE">
                          <w:t>Электронные учебные курсы</w:t>
                        </w:r>
                      </w:p>
                      <w:p w:rsidR="00905CC5" w:rsidRDefault="00905CC5" w:rsidP="00A471CE">
                        <w:pPr>
                          <w:jc w:val="center"/>
                        </w:pPr>
                      </w:p>
                    </w:txbxContent>
                  </v:textbox>
                </v:rect>
                <v:rect id="Прямоугольник 22" o:spid="_x0000_s1059" style="position:absolute;left:42248;top:4148;width:12616;height:63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" fillcolor="#c6d9f1 [671]" strokecolor="#243f60 [1604]" strokeweight="2pt">
                  <v:textbox>
                    <w:txbxContent>
                      <w:p w:rsidR="00905CC5" w:rsidRPr="00A471CE" w:rsidRDefault="00905CC5" w:rsidP="00A471CE">
                        <w:pPr>
                          <w:jc w:val="center"/>
                        </w:pPr>
                        <w:r w:rsidRPr="00A471CE">
                          <w:t>Электронные средства обучения</w:t>
                        </w:r>
                      </w:p>
                      <w:p w:rsidR="00905CC5" w:rsidRDefault="00905CC5" w:rsidP="00A471CE">
                        <w:pPr>
                          <w:jc w:val="center"/>
                        </w:pPr>
                      </w:p>
                    </w:txbxContent>
                  </v:textbox>
                </v:rect>
                <v:rect id="Прямоугольник 24" o:spid="_x0000_s1060" style="position:absolute;left:1947;top:13800;width:17018;height:71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" fillcolor="#c6d9f1 [671]" strokecolor="#243f60 [1604]" strokeweight="2pt">
                  <v:textbox>
                    <w:txbxContent>
                      <w:p w:rsidR="00905CC5" w:rsidRPr="00A471CE" w:rsidRDefault="00905CC5" w:rsidP="00A471CE">
                        <w:pPr>
                          <w:jc w:val="center"/>
                        </w:pPr>
                        <w:r w:rsidRPr="00A471CE">
                          <w:t>Цифровые</w:t>
                        </w:r>
                      </w:p>
                      <w:p w:rsidR="00905CC5" w:rsidRPr="00A471CE" w:rsidRDefault="00905CC5" w:rsidP="00A471CE">
                        <w:pPr>
                          <w:jc w:val="center"/>
                        </w:pPr>
                        <w:r w:rsidRPr="00A471CE">
                          <w:t>образовательные</w:t>
                        </w:r>
                      </w:p>
                      <w:p w:rsidR="00905CC5" w:rsidRPr="00A471CE" w:rsidRDefault="00905CC5" w:rsidP="00A471CE">
                        <w:pPr>
                          <w:jc w:val="center"/>
                        </w:pPr>
                        <w:r w:rsidRPr="00A471CE">
                          <w:t>ресурсы</w:t>
                        </w:r>
                      </w:p>
                      <w:p w:rsidR="00905CC5" w:rsidRDefault="00905CC5" w:rsidP="00A471CE">
                        <w:pPr>
                          <w:jc w:val="center"/>
                        </w:pPr>
                      </w:p>
                    </w:txbxContent>
                  </v:textbox>
                </v:rect>
                <v:rect id="Прямоугольник 25" o:spid="_x0000_s1061" style="position:absolute;left:41063;top:12954;width:13801;height:71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" fillcolor="#c6d9f1 [671]" strokecolor="#243f60 [1604]" strokeweight="2pt">
                  <v:textbox>
                    <w:txbxContent>
                      <w:p w:rsidR="00905CC5" w:rsidRPr="00A471CE" w:rsidRDefault="00905CC5" w:rsidP="00A471CE">
                        <w:pPr>
                          <w:jc w:val="center"/>
                        </w:pPr>
                        <w:r w:rsidRPr="00A471CE">
                          <w:t>Учебные</w:t>
                        </w:r>
                      </w:p>
                      <w:p w:rsidR="00905CC5" w:rsidRPr="00A471CE" w:rsidRDefault="00905CC5" w:rsidP="00A471CE">
                        <w:pPr>
                          <w:jc w:val="center"/>
                        </w:pPr>
                        <w:r w:rsidRPr="00A471CE">
                          <w:t>компьютерные</w:t>
                        </w:r>
                      </w:p>
                      <w:p w:rsidR="00905CC5" w:rsidRPr="00A471CE" w:rsidRDefault="00905CC5" w:rsidP="00A471CE">
                        <w:pPr>
                          <w:jc w:val="center"/>
                        </w:pPr>
                        <w:r>
                          <w:t>программ</w:t>
                        </w:r>
                        <w:r w:rsidRPr="00A471CE">
                          <w:t>ы</w:t>
                        </w:r>
                      </w:p>
                      <w:p w:rsidR="00905CC5" w:rsidRDefault="00905CC5" w:rsidP="00A471CE">
                        <w:pPr>
                          <w:jc w:val="center"/>
                        </w:pPr>
                      </w:p>
                    </w:txbxContent>
                  </v:textbox>
                </v:rect>
                <v:rect id="Прямоугольник 29" o:spid="_x0000_s1062" style="position:absolute;left:4741;top:22775;width:14224;height:69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" fillcolor="#c6d9f1 [671]" strokecolor="#243f60 [1604]" strokeweight="2pt">
                  <v:textbox>
                    <w:txbxContent>
                      <w:p w:rsidR="00905CC5" w:rsidRPr="00A471CE" w:rsidRDefault="00905CC5" w:rsidP="00A471CE">
                        <w:pPr>
                          <w:jc w:val="center"/>
                        </w:pPr>
                        <w:r w:rsidRPr="00A471CE">
                          <w:t>Педагогические программы и средства</w:t>
                        </w:r>
                      </w:p>
                      <w:p w:rsidR="00905CC5" w:rsidRDefault="00905CC5" w:rsidP="00A471CE">
                        <w:pPr>
                          <w:jc w:val="center"/>
                        </w:pPr>
                      </w:p>
                    </w:txbxContent>
                  </v:textbox>
                </v:rect>
                <v:rect id="Прямоугольник 40" o:spid="_x0000_s1063" style="position:absolute;left:22775;top:22775;width:15409;height:79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" fillcolor="#c6d9f1 [671]" strokecolor="#243f60 [1604]" strokeweight="2pt">
                  <v:textbox>
                    <w:txbxContent>
                      <w:p w:rsidR="00905CC5" w:rsidRPr="00A471CE" w:rsidRDefault="00905CC5" w:rsidP="00A471CE">
                        <w:pPr>
                          <w:jc w:val="center"/>
                        </w:pPr>
                        <w:r w:rsidRPr="00A471CE">
                          <w:t>Электронные информационно- образовательные средства (ресурс)</w:t>
                        </w:r>
                      </w:p>
                      <w:p w:rsidR="00905CC5" w:rsidRDefault="00905CC5" w:rsidP="00A471CE">
                        <w:pPr>
                          <w:jc w:val="center"/>
                        </w:pPr>
                      </w:p>
                    </w:txbxContent>
                  </v:textbox>
                </v:rect>
                <v:rect id="Прямоугольник 42" o:spid="_x0000_s1064" style="position:absolute;left:40301;top:23791;width:14139;height:69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" fillcolor="#c6d9f1 [671]" strokecolor="#243f60 [1604]" strokeweight="2pt">
                  <v:textbox>
                    <w:txbxContent>
                      <w:p w:rsidR="00905CC5" w:rsidRPr="00A471CE" w:rsidRDefault="00905CC5" w:rsidP="00A471CE">
                        <w:pPr>
                          <w:jc w:val="center"/>
                        </w:pPr>
                        <w:r w:rsidRPr="00A471CE">
                          <w:t>Пед</w:t>
                        </w:r>
                        <w:r>
                          <w:t xml:space="preserve">агогические средства учебного </w:t>
                        </w:r>
                        <w:r w:rsidRPr="00A471CE">
                          <w:t>назначения</w:t>
                        </w:r>
                      </w:p>
                      <w:p w:rsidR="00905CC5" w:rsidRDefault="00905CC5" w:rsidP="00A471CE">
                        <w:pPr>
                          <w:jc w:val="center"/>
                        </w:pPr>
                      </w:p>
                    </w:txbxContent>
                  </v:textbox>
                </v:rect>
                <v:rect id="Прямоугольник 48" o:spid="_x0000_s1065" style="position:absolute;left:22098;top:11345;width:15324;height:95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" fillcolor="#fcdbc0" strokecolor="#243f60 [1604]" strokeweight="2pt">
                  <v:textbox>
                    <w:txbxContent>
                      <w:p w:rsidR="00905CC5" w:rsidRDefault="00905CC5" w:rsidP="002C75F3">
                        <w:pPr>
                          <w:jc w:val="center"/>
                        </w:pPr>
                        <w:r>
                          <w:t>Информационно-</w:t>
                        </w:r>
                      </w:p>
                      <w:p w:rsidR="00905CC5" w:rsidRDefault="00905CC5" w:rsidP="002C75F3">
                        <w:pPr>
                          <w:jc w:val="center"/>
                        </w:pPr>
                        <w:r>
                          <w:t>образовательные</w:t>
                        </w:r>
                      </w:p>
                      <w:p w:rsidR="00905CC5" w:rsidRDefault="00905CC5" w:rsidP="002C75F3">
                        <w:pPr>
                          <w:jc w:val="center"/>
                        </w:pPr>
                        <w:r>
                          <w:t>средства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6B7FD2" w:rsidRPr="00B97B30" w:rsidRDefault="006B7FD2" w:rsidP="00AA4787">
      <w:pPr>
        <w:ind w:firstLine="709"/>
        <w:rPr>
          <w:sz w:val="28"/>
          <w:szCs w:val="28"/>
        </w:rPr>
      </w:pPr>
    </w:p>
    <w:p w:rsidR="006B7FD2" w:rsidRPr="00B97B30" w:rsidRDefault="006B7FD2" w:rsidP="00AA4787">
      <w:pPr>
        <w:ind w:firstLine="709"/>
        <w:rPr>
          <w:sz w:val="28"/>
          <w:szCs w:val="28"/>
        </w:rPr>
      </w:pPr>
    </w:p>
    <w:p w:rsidR="00AA4787" w:rsidRPr="00B97B30" w:rsidRDefault="00AA4787" w:rsidP="00607E31">
      <w:pPr>
        <w:ind w:firstLine="709"/>
        <w:rPr>
          <w:b/>
          <w:bCs/>
          <w:sz w:val="28"/>
          <w:szCs w:val="28"/>
        </w:rPr>
      </w:pPr>
      <w:r w:rsidRPr="00B97B30">
        <w:rPr>
          <w:b/>
          <w:bCs/>
          <w:sz w:val="28"/>
          <w:szCs w:val="28"/>
        </w:rPr>
        <w:t xml:space="preserve">Рисунок </w:t>
      </w:r>
      <w:r w:rsidRPr="00B97B30">
        <w:rPr>
          <w:b/>
          <w:bCs/>
          <w:sz w:val="28"/>
          <w:szCs w:val="28"/>
        </w:rPr>
        <w:fldChar w:fldCharType="begin"/>
      </w:r>
      <w:r w:rsidRPr="00B97B30">
        <w:rPr>
          <w:b/>
          <w:bCs/>
          <w:sz w:val="28"/>
          <w:szCs w:val="28"/>
        </w:rPr>
        <w:instrText xml:space="preserve"> SEQ Рисунок \* ARABIC </w:instrText>
      </w:r>
      <w:r w:rsidRPr="00B97B30">
        <w:rPr>
          <w:b/>
          <w:bCs/>
          <w:sz w:val="28"/>
          <w:szCs w:val="28"/>
        </w:rPr>
        <w:fldChar w:fldCharType="separate"/>
      </w:r>
      <w:r w:rsidRPr="00B97B30">
        <w:rPr>
          <w:b/>
          <w:bCs/>
          <w:sz w:val="28"/>
          <w:szCs w:val="28"/>
        </w:rPr>
        <w:t>1</w:t>
      </w:r>
      <w:r w:rsidRPr="00B97B30">
        <w:rPr>
          <w:sz w:val="28"/>
          <w:szCs w:val="28"/>
        </w:rPr>
        <w:fldChar w:fldCharType="end"/>
      </w:r>
      <w:r w:rsidR="00812114" w:rsidRPr="00B97B30">
        <w:rPr>
          <w:b/>
          <w:bCs/>
          <w:sz w:val="28"/>
          <w:szCs w:val="28"/>
        </w:rPr>
        <w:t xml:space="preserve">.2 </w:t>
      </w:r>
      <w:r w:rsidRPr="00B97B30">
        <w:rPr>
          <w:b/>
          <w:bCs/>
          <w:sz w:val="28"/>
          <w:szCs w:val="28"/>
        </w:rPr>
        <w:t xml:space="preserve"> Распределение информационно-образовательных средств, по характеру образовательных электронных и дидактических материалов</w:t>
      </w:r>
    </w:p>
    <w:p w:rsidR="003A0074" w:rsidRPr="00B97B30" w:rsidRDefault="003A0074" w:rsidP="00607E31">
      <w:pPr>
        <w:ind w:firstLine="709"/>
        <w:rPr>
          <w:b/>
          <w:bCs/>
          <w:sz w:val="28"/>
          <w:szCs w:val="28"/>
        </w:rPr>
      </w:pPr>
    </w:p>
    <w:p w:rsidR="003A0074" w:rsidRPr="00B97B30" w:rsidRDefault="003A0074" w:rsidP="00C828E6">
      <w:pPr>
        <w:pStyle w:val="1"/>
        <w:jc w:val="center"/>
        <w:rPr>
          <w:rFonts w:ascii="Times New Roman" w:hAnsi="Times New Roman" w:cs="Times New Roman"/>
          <w:color w:val="auto"/>
          <w:sz w:val="32"/>
          <w:szCs w:val="32"/>
        </w:rPr>
      </w:pPr>
      <w:bookmarkStart w:id="22" w:name="_Toc3632343"/>
      <w:bookmarkStart w:id="23" w:name="_Toc5107386"/>
      <w:r w:rsidRPr="00B97B30">
        <w:rPr>
          <w:rFonts w:ascii="Times New Roman" w:hAnsi="Times New Roman" w:cs="Times New Roman"/>
          <w:color w:val="auto"/>
          <w:sz w:val="32"/>
          <w:szCs w:val="32"/>
        </w:rPr>
        <w:t>1.4  Факторы, влияющие на качество обучения взрослых и значение применения информационных технологий</w:t>
      </w:r>
      <w:bookmarkEnd w:id="22"/>
      <w:bookmarkEnd w:id="23"/>
    </w:p>
    <w:p w:rsidR="003A0074" w:rsidRPr="00B97B30" w:rsidRDefault="003A0074" w:rsidP="003A0074">
      <w:pPr>
        <w:jc w:val="center"/>
        <w:rPr>
          <w:b/>
          <w:sz w:val="32"/>
          <w:szCs w:val="32"/>
          <w:lang w:bidi="ru-RU"/>
        </w:rPr>
      </w:pPr>
    </w:p>
    <w:p w:rsidR="004E78F7" w:rsidRPr="00B97B30" w:rsidRDefault="003A0074" w:rsidP="00122310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Актуальность непрерывного обучения взрослых обусловлена тем, что знания, а также </w:t>
      </w:r>
      <w:r w:rsidR="00C828E6" w:rsidRPr="00B97B30">
        <w:rPr>
          <w:sz w:val="28"/>
          <w:szCs w:val="28"/>
        </w:rPr>
        <w:t>потребность в их постоянном обновлении</w:t>
      </w:r>
      <w:r w:rsidRPr="00B97B30">
        <w:rPr>
          <w:sz w:val="28"/>
          <w:szCs w:val="28"/>
        </w:rPr>
        <w:t xml:space="preserve">, становятся общечеловеческой ценностью, важным фактором социального развития, средством повышения конкурентоспособности и эффективного рынка труда. </w:t>
      </w:r>
    </w:p>
    <w:p w:rsidR="004E78F7" w:rsidRPr="00B97B30" w:rsidRDefault="00111708" w:rsidP="00122310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lastRenderedPageBreak/>
        <w:t xml:space="preserve">Вместе </w:t>
      </w:r>
      <w:r w:rsidR="003A0074" w:rsidRPr="00B97B30">
        <w:rPr>
          <w:sz w:val="28"/>
          <w:szCs w:val="28"/>
        </w:rPr>
        <w:t>с тем в настоящее время образование взрослых в России сталкивается с рядом проблем, которые замедляют процесс его развития, что существенно влияет как на социальный, так и экономический рост уровня жизни в нашей стране, уровня образованности и квалифицированности кадров.</w:t>
      </w:r>
      <w:r w:rsidR="003A0074" w:rsidRPr="00B97B30">
        <w:rPr>
          <w:sz w:val="28"/>
          <w:szCs w:val="28"/>
        </w:rPr>
        <w:br/>
      </w:r>
    </w:p>
    <w:p w:rsidR="003A0074" w:rsidRPr="00B97B30" w:rsidRDefault="003A0074" w:rsidP="00122310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Объект обучения </w:t>
      </w:r>
      <w:r w:rsidR="004E78F7" w:rsidRPr="00B97B30">
        <w:rPr>
          <w:sz w:val="28"/>
          <w:szCs w:val="28"/>
        </w:rPr>
        <w:t>взрослые люди, имеющие</w:t>
      </w:r>
      <w:r w:rsidRPr="00B97B30">
        <w:rPr>
          <w:sz w:val="28"/>
          <w:szCs w:val="28"/>
        </w:rPr>
        <w:t xml:space="preserve"> профессиональный опыт, социальный статус, сложившиеся профессиональные предпочтения, но</w:t>
      </w:r>
      <w:r w:rsidR="004E78F7" w:rsidRPr="00B97B30">
        <w:rPr>
          <w:sz w:val="28"/>
          <w:szCs w:val="28"/>
        </w:rPr>
        <w:t xml:space="preserve">, </w:t>
      </w:r>
      <w:r w:rsidRPr="00B97B30">
        <w:rPr>
          <w:sz w:val="28"/>
          <w:szCs w:val="28"/>
        </w:rPr>
        <w:t>они утратили в какой-то мере</w:t>
      </w:r>
      <w:r w:rsidR="004E78F7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>навыки обучения.</w:t>
      </w:r>
      <w:r w:rsidRPr="00B97B30">
        <w:rPr>
          <w:color w:val="333333"/>
          <w:sz w:val="21"/>
          <w:szCs w:val="21"/>
          <w:shd w:val="clear" w:color="auto" w:fill="FFFFFF"/>
        </w:rPr>
        <w:t xml:space="preserve"> </w:t>
      </w:r>
      <w:r w:rsidRPr="00B97B30">
        <w:rPr>
          <w:sz w:val="28"/>
          <w:szCs w:val="28"/>
        </w:rPr>
        <w:t>Важным моментом обучения взрослых является незамедлительное применение изученного. Большинство взрослых не заинтересовано в получении знаний для того, чтобы использовать их в будущем, а также в получении ответов на вопросы, которых у них нет.</w:t>
      </w:r>
      <w:r w:rsidRPr="00B97B30">
        <w:rPr>
          <w:rStyle w:val="a9"/>
          <w:sz w:val="28"/>
          <w:szCs w:val="28"/>
        </w:rPr>
        <w:footnoteReference w:id="9"/>
      </w:r>
      <w:r w:rsidRPr="00B97B30">
        <w:rPr>
          <w:sz w:val="28"/>
          <w:szCs w:val="28"/>
        </w:rPr>
        <w:t xml:space="preserve"> </w:t>
      </w:r>
    </w:p>
    <w:p w:rsidR="003A0074" w:rsidRPr="00B97B30" w:rsidRDefault="003A0074" w:rsidP="003A0074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Качество образования – это синтетический показатель, выражающий результат деятельности учебного заведения, складывающийся из двух составляющих.</w:t>
      </w:r>
    </w:p>
    <w:p w:rsidR="003A0074" w:rsidRPr="00B97B30" w:rsidRDefault="003A0074" w:rsidP="003A0074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С одной стороны качество образования оценивается как среднее арифметическое оценок итоговой аттестации. Такое качество можно считать итоговым качеством.</w:t>
      </w:r>
    </w:p>
    <w:p w:rsidR="003A0074" w:rsidRPr="00B97B30" w:rsidRDefault="003A0074" w:rsidP="003A0074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С другой стороны</w:t>
      </w:r>
      <w:r w:rsidR="00111708" w:rsidRPr="00B97B30">
        <w:rPr>
          <w:sz w:val="28"/>
          <w:szCs w:val="28"/>
        </w:rPr>
        <w:t>,</w:t>
      </w:r>
      <w:r w:rsidRPr="00B97B30">
        <w:rPr>
          <w:sz w:val="28"/>
          <w:szCs w:val="28"/>
        </w:rPr>
        <w:t xml:space="preserve"> качество подготовки специалистов определяется спросом на этих специалистов со стороны работодателей. Основные параметры качества образования отражают совокупность факторов, которые влияют на формирование качества, а также меру и особенности действия этих факторов, взаимодействия их между собой.</w:t>
      </w:r>
    </w:p>
    <w:p w:rsidR="003A0074" w:rsidRPr="00B97B30" w:rsidRDefault="003A0074" w:rsidP="003A0074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Главными факторами качества образования являются цель и потенциал образования. Первый отражает общественное представление о том, какой вариант образования можно считать идеальным, удовлетворяющим не только сегодняшние образовательные потребности, но и возможные завтрашние. Цель отражает </w:t>
      </w:r>
      <w:r w:rsidRPr="00B97B30">
        <w:rPr>
          <w:sz w:val="28"/>
          <w:szCs w:val="28"/>
        </w:rPr>
        <w:lastRenderedPageBreak/>
        <w:t>тенденцию развития образовательных потребностей и пронизывает всю образовательную систему, проявляется не только в государственной политике, но и в поведении каждого участника образовательного процесса. Второй фактор – потенциал образования, характеризует возможности достижения цели с точки зрения ресурсов и объективных условий. Эти факторы являются одновременно и внешними и внутренними относительно отдельного учебного учреждения.</w:t>
      </w:r>
    </w:p>
    <w:p w:rsidR="003A0074" w:rsidRPr="00B97B30" w:rsidRDefault="003A0074" w:rsidP="003A0074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Все остальные факторы, влияющие на качество образования </w:t>
      </w:r>
      <w:r w:rsidR="00111708" w:rsidRPr="00B97B30">
        <w:rPr>
          <w:sz w:val="28"/>
          <w:szCs w:val="28"/>
        </w:rPr>
        <w:t xml:space="preserve">также </w:t>
      </w:r>
      <w:r w:rsidRPr="00B97B30">
        <w:rPr>
          <w:sz w:val="28"/>
          <w:szCs w:val="28"/>
        </w:rPr>
        <w:t>можно условно разделить на две группы</w:t>
      </w:r>
      <w:r w:rsidR="00173251" w:rsidRPr="00B97B30">
        <w:rPr>
          <w:sz w:val="28"/>
          <w:szCs w:val="28"/>
        </w:rPr>
        <w:t>:</w:t>
      </w:r>
      <w:r w:rsidRPr="00B97B30">
        <w:rPr>
          <w:sz w:val="28"/>
          <w:szCs w:val="28"/>
        </w:rPr>
        <w:t xml:space="preserve"> внешние и внутренние. </w:t>
      </w:r>
    </w:p>
    <w:p w:rsidR="003A0074" w:rsidRPr="00B97B30" w:rsidRDefault="003A0074" w:rsidP="003A0074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К внешним факторам относятся: государственные (государственное управление образованием, организационно – правовое обеспечение, финансовые (система финансирования образования</w:t>
      </w:r>
      <w:r w:rsidR="00173251" w:rsidRPr="00B97B30">
        <w:rPr>
          <w:sz w:val="28"/>
          <w:szCs w:val="28"/>
        </w:rPr>
        <w:t>) и</w:t>
      </w:r>
      <w:r w:rsidRPr="00B97B30">
        <w:rPr>
          <w:sz w:val="28"/>
          <w:szCs w:val="28"/>
        </w:rPr>
        <w:t>, социальные (проявление образовательных потребностей и общественное представление о качестве образования, демографические (количество и возрастной состав населения).</w:t>
      </w:r>
    </w:p>
    <w:p w:rsidR="003A0074" w:rsidRPr="00B97B30" w:rsidRDefault="003A0074" w:rsidP="003A0074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К внутренним факторам относятся:  </w:t>
      </w:r>
      <w:r w:rsidR="00173251" w:rsidRPr="00B97B30">
        <w:rPr>
          <w:sz w:val="28"/>
          <w:szCs w:val="28"/>
        </w:rPr>
        <w:t>м</w:t>
      </w:r>
      <w:r w:rsidRPr="00B97B30">
        <w:rPr>
          <w:sz w:val="28"/>
          <w:szCs w:val="28"/>
        </w:rPr>
        <w:t>атериально техническое обеспечение, состав студентов, информационное обеспечение, образовательные технологии, система воспитания, организация самостоятельной работы, индивидуализация образования.</w:t>
      </w:r>
    </w:p>
    <w:p w:rsidR="003A0074" w:rsidRPr="00B97B30" w:rsidRDefault="003A0074" w:rsidP="003A0074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Если внешние факторы лишь косвенно влияют на качество образования, то</w:t>
      </w:r>
    </w:p>
    <w:p w:rsidR="003A0074" w:rsidRPr="00B97B30" w:rsidRDefault="003A0074" w:rsidP="003A0074">
      <w:pPr>
        <w:spacing w:line="360" w:lineRule="auto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внутренние оказывают на него прямое воздействие. В конечном итоге, эти факторы и определяют качество образования и как системы и как процесса его получения и предоставления, а также качество результата образования. При этом все факторы играют свою роль, и </w:t>
      </w:r>
      <w:r w:rsidR="00173251" w:rsidRPr="00B97B30">
        <w:rPr>
          <w:sz w:val="28"/>
          <w:szCs w:val="28"/>
        </w:rPr>
        <w:t>есть смысл говорить</w:t>
      </w:r>
      <w:r w:rsidRPr="00B97B30">
        <w:rPr>
          <w:sz w:val="28"/>
          <w:szCs w:val="28"/>
        </w:rPr>
        <w:t xml:space="preserve"> о качестве каждого из них.</w:t>
      </w:r>
      <w:r w:rsidRPr="00B97B30">
        <w:rPr>
          <w:rStyle w:val="a9"/>
          <w:sz w:val="28"/>
          <w:szCs w:val="28"/>
        </w:rPr>
        <w:footnoteReference w:id="10"/>
      </w:r>
    </w:p>
    <w:p w:rsidR="003A0074" w:rsidRPr="00B97B30" w:rsidRDefault="003A0074" w:rsidP="003A0074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 xml:space="preserve">При обучении возрастной категории, имеющей опыт практической деятельности, опираясь исключительно на теоретические знания, нельзя добиться максимального успеха в обучении. </w:t>
      </w:r>
    </w:p>
    <w:p w:rsidR="003A0074" w:rsidRPr="00B97B30" w:rsidRDefault="003A0074" w:rsidP="003A0074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lastRenderedPageBreak/>
        <w:t>Большая часть обучающихся в учебном центре, средний возраст которых 24-33 года, сложно  воспринимает чисто теоретические занятия, без подкрепления их практическими и наглядными действиями.</w:t>
      </w:r>
    </w:p>
    <w:p w:rsidR="003A0074" w:rsidRPr="00B97B30" w:rsidRDefault="003A0074" w:rsidP="003A0074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Использование на занятиях учебных фильмов и различных обучающих комплексов улучшает процесс обучения, но максимальный эффект достигается только при комплексном подходе к процессу обучения – когда теоретическая база, подкрепляется отработкой этих знаний на практике и завершается закреплением знаний работой с мультимедийными программами обучения и контролируется с применением электронного тестирования.</w:t>
      </w:r>
    </w:p>
    <w:p w:rsidR="003A0074" w:rsidRPr="00B97B30" w:rsidRDefault="003A0074" w:rsidP="003A0074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При этом необходимо учитывать снижение концентрации внимания обучающихся на заключительных этапах занятия, восстановление которого возможно достичь применением современных средств мультимедиа.</w:t>
      </w:r>
    </w:p>
    <w:p w:rsidR="003A0074" w:rsidRPr="00B97B30" w:rsidRDefault="003A0074" w:rsidP="003A0074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Кроме этого</w:t>
      </w:r>
      <w:r w:rsidR="00173251" w:rsidRPr="00B97B30">
        <w:rPr>
          <w:sz w:val="28"/>
          <w:szCs w:val="28"/>
        </w:rPr>
        <w:t>,</w:t>
      </w:r>
      <w:r w:rsidRPr="00B97B30">
        <w:rPr>
          <w:sz w:val="28"/>
          <w:szCs w:val="28"/>
        </w:rPr>
        <w:t xml:space="preserve"> мультимедийные пособия с интер</w:t>
      </w:r>
      <w:r w:rsidRPr="00B97B30">
        <w:rPr>
          <w:sz w:val="28"/>
          <w:szCs w:val="28"/>
        </w:rPr>
        <w:softHyphen/>
        <w:t>активными упражнениями могут быть использо</w:t>
      </w:r>
      <w:r w:rsidRPr="00B97B30">
        <w:rPr>
          <w:sz w:val="28"/>
          <w:szCs w:val="28"/>
        </w:rPr>
        <w:softHyphen/>
        <w:t>ваны при самоподготовке — в качестве компью</w:t>
      </w:r>
      <w:r w:rsidRPr="00B97B30">
        <w:rPr>
          <w:sz w:val="28"/>
          <w:szCs w:val="28"/>
        </w:rPr>
        <w:softHyphen/>
        <w:t>терного учебника, установленного на компьютере в библиотеке.</w:t>
      </w:r>
    </w:p>
    <w:p w:rsidR="003A0074" w:rsidRPr="00B97B30" w:rsidRDefault="003A0074" w:rsidP="003A0074">
      <w:pPr>
        <w:spacing w:line="360" w:lineRule="auto"/>
        <w:ind w:firstLine="709"/>
        <w:jc w:val="both"/>
        <w:rPr>
          <w:sz w:val="28"/>
          <w:szCs w:val="28"/>
        </w:rPr>
      </w:pPr>
      <w:r w:rsidRPr="00B97B30">
        <w:rPr>
          <w:sz w:val="28"/>
          <w:szCs w:val="28"/>
        </w:rPr>
        <w:t>После завершения обучения и успешной сдачи квалификационных экзаменов работник, чтобы не потерять со временем квалификацию, может полу</w:t>
      </w:r>
      <w:r w:rsidRPr="00B97B30">
        <w:rPr>
          <w:sz w:val="28"/>
          <w:szCs w:val="28"/>
        </w:rPr>
        <w:softHyphen/>
        <w:t>чить копию электронного учебного материала и поддерживать свои знания уже после обучения.</w:t>
      </w:r>
      <w:r w:rsidRPr="00B97B30">
        <w:rPr>
          <w:rStyle w:val="a9"/>
          <w:sz w:val="28"/>
          <w:szCs w:val="28"/>
        </w:rPr>
        <w:footnoteReference w:id="11"/>
      </w:r>
    </w:p>
    <w:p w:rsidR="003A0074" w:rsidRPr="00B97B30" w:rsidRDefault="003A0074" w:rsidP="00607E31">
      <w:pPr>
        <w:ind w:firstLine="709"/>
        <w:rPr>
          <w:bCs/>
          <w:sz w:val="28"/>
          <w:szCs w:val="28"/>
        </w:rPr>
      </w:pPr>
    </w:p>
    <w:p w:rsidR="00C02B56" w:rsidRPr="00B97B30" w:rsidRDefault="005017A6" w:rsidP="005144BD">
      <w:pPr>
        <w:pStyle w:val="1"/>
        <w:spacing w:before="0" w:line="360" w:lineRule="auto"/>
        <w:jc w:val="center"/>
        <w:rPr>
          <w:rFonts w:ascii="Times New Roman" w:hAnsi="Times New Roman" w:cs="Times New Roman"/>
          <w:color w:val="auto"/>
          <w:sz w:val="32"/>
          <w:szCs w:val="32"/>
        </w:rPr>
      </w:pPr>
      <w:r w:rsidRPr="00B97B30">
        <w:lastRenderedPageBreak/>
        <w:br/>
      </w:r>
      <w:bookmarkStart w:id="24" w:name="_Toc529783294"/>
      <w:bookmarkStart w:id="25" w:name="_Toc5107387"/>
      <w:r w:rsidR="00A764D7" w:rsidRPr="00B97B30">
        <w:rPr>
          <w:rFonts w:ascii="Times New Roman" w:hAnsi="Times New Roman" w:cs="Times New Roman"/>
          <w:color w:val="auto"/>
        </w:rPr>
        <w:t>ГЛАВА 2. ИСПОЛЬЗОВАНИЕ СОВРЕМЕННЫХ ЭЛЕКТРОННЫХ ИНФОРМАЦИОННО-ОБРАЗОВАТЕЛЬНЫХ СРЕДСТВ В ПРЕПОДАВАНИИ УЧЕБНОЙ ДИСЦИПЛИНЫ «</w:t>
      </w:r>
      <w:r w:rsidR="009C1AFF" w:rsidRPr="00B97B30">
        <w:rPr>
          <w:rFonts w:ascii="Times New Roman" w:hAnsi="Times New Roman" w:cs="Times New Roman"/>
          <w:color w:val="auto"/>
        </w:rPr>
        <w:t>ПРИЕМКА И СДАЧА ЛОКОМОТИВА</w:t>
      </w:r>
      <w:r w:rsidR="00A764D7" w:rsidRPr="00B97B30">
        <w:rPr>
          <w:rFonts w:ascii="Times New Roman" w:hAnsi="Times New Roman" w:cs="Times New Roman"/>
          <w:color w:val="auto"/>
        </w:rPr>
        <w:t xml:space="preserve">, </w:t>
      </w:r>
      <w:r w:rsidR="009C1AFF" w:rsidRPr="00B97B30">
        <w:rPr>
          <w:rFonts w:ascii="Times New Roman" w:hAnsi="Times New Roman" w:cs="Times New Roman"/>
          <w:bCs w:val="0"/>
          <w:color w:val="auto"/>
        </w:rPr>
        <w:t>ПОДГОТОВКА К РАБОТЕ И ЭКИПИРОВКА ЛОКОМОТИВА»</w:t>
      </w:r>
      <w:r w:rsidR="00A764D7" w:rsidRPr="00B97B30">
        <w:rPr>
          <w:rFonts w:ascii="Times New Roman" w:hAnsi="Times New Roman" w:cs="Times New Roman"/>
          <w:color w:val="auto"/>
        </w:rPr>
        <w:t xml:space="preserve">  В УЧЕБНОМ ЦЕНТРЕ ОАО «РЖД»</w:t>
      </w:r>
      <w:bookmarkEnd w:id="24"/>
      <w:bookmarkEnd w:id="25"/>
      <w:r w:rsidR="00B63EE5" w:rsidRPr="00B97B30">
        <w:rPr>
          <w:rFonts w:ascii="Times New Roman" w:hAnsi="Times New Roman" w:cs="Times New Roman"/>
        </w:rPr>
        <w:br/>
      </w:r>
      <w:bookmarkStart w:id="26" w:name="_Toc529783295"/>
    </w:p>
    <w:p w:rsidR="00CD75EA" w:rsidRPr="00B97B30" w:rsidRDefault="00244AD9" w:rsidP="00E45364">
      <w:pPr>
        <w:pStyle w:val="1"/>
        <w:spacing w:before="0"/>
        <w:jc w:val="center"/>
        <w:rPr>
          <w:rFonts w:ascii="Times New Roman" w:hAnsi="Times New Roman" w:cs="Times New Roman"/>
          <w:color w:val="auto"/>
          <w:sz w:val="32"/>
          <w:szCs w:val="32"/>
        </w:rPr>
      </w:pPr>
      <w:bookmarkStart w:id="27" w:name="_Toc5107388"/>
      <w:r w:rsidRPr="00B97B30">
        <w:rPr>
          <w:rFonts w:ascii="Times New Roman" w:hAnsi="Times New Roman" w:cs="Times New Roman"/>
          <w:color w:val="auto"/>
          <w:sz w:val="32"/>
          <w:szCs w:val="32"/>
        </w:rPr>
        <w:t xml:space="preserve">2.1 Применение современных электронных информационно-образовательных средств в учебном центре профессиональных квалификаций ОАО «РЖД» на примере </w:t>
      </w:r>
      <w:bookmarkEnd w:id="26"/>
      <w:r w:rsidRPr="00B97B30">
        <w:rPr>
          <w:rFonts w:ascii="Times New Roman" w:hAnsi="Times New Roman" w:cs="Times New Roman"/>
          <w:color w:val="auto"/>
          <w:sz w:val="32"/>
          <w:szCs w:val="32"/>
        </w:rPr>
        <w:t xml:space="preserve"> учебной дисциплины «Приемка и сдача локомотива, подготовка к работе и экипировка локомотива».</w:t>
      </w:r>
      <w:bookmarkEnd w:id="27"/>
    </w:p>
    <w:p w:rsidR="00CD75EA" w:rsidRPr="00B97B30" w:rsidRDefault="00CD75EA" w:rsidP="00A73895"/>
    <w:p w:rsidR="00DF04F9" w:rsidRPr="00B97B30" w:rsidRDefault="00FB4EEA" w:rsidP="00DF04F9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 xml:space="preserve">Для изучения модуля «Приемка и сдача локомотива, подготовка к работе и экипировка локомотива» </w:t>
      </w:r>
      <w:r w:rsidR="005144BD" w:rsidRPr="00B97B30">
        <w:rPr>
          <w:sz w:val="28"/>
          <w:szCs w:val="28"/>
        </w:rPr>
        <w:t xml:space="preserve">рабочей программой </w:t>
      </w:r>
      <w:r w:rsidRPr="00B97B30">
        <w:rPr>
          <w:sz w:val="28"/>
          <w:szCs w:val="28"/>
        </w:rPr>
        <w:t>отводится 196 часов.</w:t>
      </w:r>
      <w:r w:rsidR="00FF5664" w:rsidRPr="00B97B30">
        <w:rPr>
          <w:sz w:val="28"/>
          <w:szCs w:val="28"/>
        </w:rPr>
        <w:t xml:space="preserve"> Необходимо отметить, до перехода на профессиональный стандарт</w:t>
      </w:r>
      <w:r w:rsidR="005144BD" w:rsidRPr="00B97B30">
        <w:rPr>
          <w:sz w:val="28"/>
          <w:szCs w:val="28"/>
        </w:rPr>
        <w:t>,</w:t>
      </w:r>
      <w:r w:rsidR="00FF5664" w:rsidRPr="00B97B30">
        <w:rPr>
          <w:sz w:val="28"/>
          <w:szCs w:val="28"/>
        </w:rPr>
        <w:t xml:space="preserve"> количество часов на изучение дисциплины «Устройство и ремонт тепловоза»</w:t>
      </w:r>
      <w:r w:rsidR="005144BD" w:rsidRPr="00B97B30">
        <w:rPr>
          <w:sz w:val="28"/>
          <w:szCs w:val="28"/>
        </w:rPr>
        <w:t>,</w:t>
      </w:r>
      <w:r w:rsidR="00FF5664" w:rsidRPr="00B97B30">
        <w:rPr>
          <w:sz w:val="28"/>
          <w:szCs w:val="28"/>
        </w:rPr>
        <w:t xml:space="preserve"> составляло 434 часа.  Изучаемые вопросы остались фактически прежними, за исключением раздела «Ремонт тепловоза»</w:t>
      </w:r>
      <w:r w:rsidR="00DF04F9" w:rsidRPr="00B97B30">
        <w:rPr>
          <w:sz w:val="28"/>
          <w:szCs w:val="28"/>
        </w:rPr>
        <w:t xml:space="preserve"> (14 часов).</w:t>
      </w:r>
    </w:p>
    <w:p w:rsidR="005144BD" w:rsidRPr="00B97B30" w:rsidRDefault="00B34720" w:rsidP="00DF04F9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 xml:space="preserve">После окончания изучения </w:t>
      </w:r>
      <w:r w:rsidR="00C02B56" w:rsidRPr="00B97B30">
        <w:rPr>
          <w:sz w:val="28"/>
          <w:szCs w:val="28"/>
        </w:rPr>
        <w:t>дисциплины,</w:t>
      </w:r>
      <w:r w:rsidRPr="00B97B30">
        <w:rPr>
          <w:sz w:val="28"/>
          <w:szCs w:val="28"/>
        </w:rPr>
        <w:t xml:space="preserve"> о</w:t>
      </w:r>
      <w:r w:rsidR="00DF04F9" w:rsidRPr="00B97B30">
        <w:rPr>
          <w:sz w:val="28"/>
          <w:szCs w:val="28"/>
        </w:rPr>
        <w:t>бучающиеся должны знать назначение, устройство и принцип действия оборудования тепловозов, техническое обслуживание, правила и инстру</w:t>
      </w:r>
      <w:r w:rsidRPr="00B97B30">
        <w:rPr>
          <w:sz w:val="28"/>
          <w:szCs w:val="28"/>
        </w:rPr>
        <w:t xml:space="preserve">кции по обслуживанию локомотива и </w:t>
      </w:r>
      <w:r w:rsidR="00DF04F9" w:rsidRPr="00B97B30">
        <w:rPr>
          <w:sz w:val="28"/>
          <w:szCs w:val="28"/>
        </w:rPr>
        <w:t>уметь обнаруживать неисправности, выполнять контрольные проверки и испытания, производить необходимые переключения при возникновении нештатных ситуаций, выявлять и устранять характерные неисправности, возникающие при эксплуатации.</w:t>
      </w:r>
      <w:r w:rsidR="005144BD" w:rsidRPr="00B97B30">
        <w:rPr>
          <w:sz w:val="28"/>
          <w:szCs w:val="28"/>
        </w:rPr>
        <w:t xml:space="preserve"> </w:t>
      </w:r>
    </w:p>
    <w:p w:rsidR="00DF04F9" w:rsidRPr="00B97B30" w:rsidRDefault="005144BD" w:rsidP="00DF04F9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 xml:space="preserve">Как видно из вышесказанного, для усвоения прежнего объема информации за меньшее время, необходимо применение передовых методов </w:t>
      </w:r>
      <w:r w:rsidR="004E31DA" w:rsidRPr="00B97B30">
        <w:rPr>
          <w:sz w:val="28"/>
          <w:szCs w:val="28"/>
        </w:rPr>
        <w:t>и технологий обучения</w:t>
      </w:r>
      <w:r w:rsidRPr="00B97B30">
        <w:rPr>
          <w:sz w:val="28"/>
          <w:szCs w:val="28"/>
        </w:rPr>
        <w:t>.</w:t>
      </w:r>
    </w:p>
    <w:p w:rsidR="00FB4EEA" w:rsidRPr="00B97B30" w:rsidRDefault="004E31DA" w:rsidP="00FB4EEA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lastRenderedPageBreak/>
        <w:t>С этой целью</w:t>
      </w:r>
      <w:r w:rsidR="00FB4EEA" w:rsidRPr="00B97B30">
        <w:rPr>
          <w:sz w:val="28"/>
          <w:szCs w:val="28"/>
        </w:rPr>
        <w:t xml:space="preserve"> используются наглядные учебные пособия, технические средства обу</w:t>
      </w:r>
      <w:r w:rsidR="00FB4EEA" w:rsidRPr="00B97B30">
        <w:rPr>
          <w:sz w:val="28"/>
          <w:szCs w:val="28"/>
        </w:rPr>
        <w:softHyphen/>
        <w:t>чения, к</w:t>
      </w:r>
      <w:r w:rsidRPr="00B97B30">
        <w:rPr>
          <w:sz w:val="28"/>
          <w:szCs w:val="28"/>
        </w:rPr>
        <w:t>омпьютерные программы и полигон</w:t>
      </w:r>
      <w:r w:rsidR="00FB4EEA" w:rsidRPr="00B97B30">
        <w:rPr>
          <w:sz w:val="28"/>
          <w:szCs w:val="28"/>
        </w:rPr>
        <w:t xml:space="preserve"> подразделения с размещенными на них натурными образцами техники</w:t>
      </w:r>
      <w:r w:rsidRPr="00B97B30">
        <w:rPr>
          <w:sz w:val="28"/>
          <w:szCs w:val="28"/>
        </w:rPr>
        <w:t>,</w:t>
      </w:r>
      <w:r w:rsidR="00FB4EEA" w:rsidRPr="00B97B30">
        <w:rPr>
          <w:sz w:val="28"/>
          <w:szCs w:val="28"/>
        </w:rPr>
        <w:t xml:space="preserve"> эксплуатируемой на Западно-Сибирской железной дороге.</w:t>
      </w:r>
    </w:p>
    <w:p w:rsidR="00FB4EEA" w:rsidRPr="00B97B30" w:rsidRDefault="00FB4EEA" w:rsidP="00FB4EEA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 xml:space="preserve">Успеваемость обучающихся периодически проверяется </w:t>
      </w:r>
      <w:r w:rsidR="00FF5664" w:rsidRPr="00B97B30">
        <w:rPr>
          <w:sz w:val="28"/>
          <w:szCs w:val="28"/>
        </w:rPr>
        <w:t xml:space="preserve">через 15 учебных занятий электронным тестированием </w:t>
      </w:r>
      <w:r w:rsidRPr="00B97B30">
        <w:rPr>
          <w:sz w:val="28"/>
          <w:szCs w:val="28"/>
        </w:rPr>
        <w:t>по пройден</w:t>
      </w:r>
      <w:r w:rsidR="00FF5664" w:rsidRPr="00B97B30">
        <w:rPr>
          <w:sz w:val="28"/>
          <w:szCs w:val="28"/>
        </w:rPr>
        <w:t>ным  темам рабочей программы</w:t>
      </w:r>
      <w:r w:rsidRPr="00B97B30">
        <w:rPr>
          <w:sz w:val="28"/>
          <w:szCs w:val="28"/>
        </w:rPr>
        <w:t>.</w:t>
      </w:r>
    </w:p>
    <w:p w:rsidR="00FF5664" w:rsidRPr="00B97B30" w:rsidRDefault="00FB4EEA" w:rsidP="00FF5664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 xml:space="preserve">После изучения учебного материала обучающиеся проходят итоговую проверку знаний </w:t>
      </w:r>
      <w:r w:rsidR="00FF5664" w:rsidRPr="00B97B30">
        <w:rPr>
          <w:sz w:val="28"/>
          <w:szCs w:val="28"/>
        </w:rPr>
        <w:t xml:space="preserve">в форме электронного тестирования </w:t>
      </w:r>
      <w:r w:rsidRPr="00B97B30">
        <w:rPr>
          <w:sz w:val="28"/>
          <w:szCs w:val="28"/>
        </w:rPr>
        <w:t>и получают за курс соответствующую оценку.</w:t>
      </w:r>
      <w:r w:rsidR="00FF5664" w:rsidRPr="00B97B30">
        <w:rPr>
          <w:sz w:val="28"/>
          <w:szCs w:val="28"/>
        </w:rPr>
        <w:t xml:space="preserve"> Блок «Устройство тепловозов»</w:t>
      </w:r>
      <w:r w:rsidR="00B34720" w:rsidRPr="00B97B30">
        <w:rPr>
          <w:sz w:val="28"/>
          <w:szCs w:val="28"/>
        </w:rPr>
        <w:t xml:space="preserve">, в который входит  модуль «Приемка и сдача локомотива, подготовка к работе и экипировка локомотива», </w:t>
      </w:r>
      <w:r w:rsidR="00FF5664" w:rsidRPr="00B97B30">
        <w:rPr>
          <w:sz w:val="28"/>
          <w:szCs w:val="28"/>
        </w:rPr>
        <w:t>выноситься на квалификационный экзамен.</w:t>
      </w:r>
    </w:p>
    <w:p w:rsidR="00FF5664" w:rsidRPr="00B97B30" w:rsidRDefault="00DF04F9" w:rsidP="00DF04F9">
      <w:pPr>
        <w:pStyle w:val="Style9"/>
        <w:widowControl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Для изучения дисциплины «Приемка и сдача локомотива, подготовка к работе и экипировка локомотива» Омское подразделение Западно – Сибирского УЦПК имеет оснащенный необходимым оборудованием, натурными образцами, схемами</w:t>
      </w:r>
      <w:r w:rsidR="00B34720" w:rsidRPr="00B97B30">
        <w:rPr>
          <w:sz w:val="28"/>
          <w:szCs w:val="28"/>
        </w:rPr>
        <w:t>,</w:t>
      </w:r>
      <w:r w:rsidRPr="00B97B30">
        <w:rPr>
          <w:sz w:val="28"/>
          <w:szCs w:val="28"/>
        </w:rPr>
        <w:t xml:space="preserve"> учебный класс, лабораторию, полигон.</w:t>
      </w:r>
    </w:p>
    <w:p w:rsidR="00F378D9" w:rsidRPr="00B97B30" w:rsidRDefault="00DF04F9" w:rsidP="00DF04F9">
      <w:pPr>
        <w:pStyle w:val="Style9"/>
        <w:widowControl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Класс оснащен мультимедийной доской, проектором, компьютером преподавателя с возможностью в</w:t>
      </w:r>
      <w:r w:rsidR="00F378D9" w:rsidRPr="00B97B30">
        <w:rPr>
          <w:sz w:val="28"/>
          <w:szCs w:val="28"/>
        </w:rPr>
        <w:t xml:space="preserve">ыхода в </w:t>
      </w:r>
      <w:r w:rsidR="003F1C9A" w:rsidRPr="00B97B30">
        <w:rPr>
          <w:sz w:val="28"/>
          <w:szCs w:val="28"/>
        </w:rPr>
        <w:t>корпоративную сеть Intranet или глобальную сеть</w:t>
      </w:r>
      <w:r w:rsidR="00C02B56" w:rsidRPr="00B97B30">
        <w:rPr>
          <w:sz w:val="28"/>
          <w:szCs w:val="28"/>
        </w:rPr>
        <w:t xml:space="preserve"> Internet</w:t>
      </w:r>
      <w:r w:rsidR="003F1C9A" w:rsidRPr="00B97B30">
        <w:rPr>
          <w:sz w:val="28"/>
          <w:szCs w:val="28"/>
        </w:rPr>
        <w:t xml:space="preserve">, </w:t>
      </w:r>
      <w:r w:rsidRPr="00B97B30">
        <w:rPr>
          <w:sz w:val="28"/>
          <w:szCs w:val="28"/>
        </w:rPr>
        <w:t xml:space="preserve"> компьютерами для возможности самоподготовки </w:t>
      </w:r>
      <w:r w:rsidR="00F378D9" w:rsidRPr="00B97B30">
        <w:rPr>
          <w:sz w:val="28"/>
          <w:szCs w:val="28"/>
        </w:rPr>
        <w:t xml:space="preserve">обучающихся </w:t>
      </w:r>
      <w:r w:rsidRPr="00B97B30">
        <w:rPr>
          <w:sz w:val="28"/>
          <w:szCs w:val="28"/>
        </w:rPr>
        <w:t>и прохождения</w:t>
      </w:r>
      <w:r w:rsidR="00F378D9" w:rsidRPr="00B97B30">
        <w:rPr>
          <w:sz w:val="28"/>
          <w:szCs w:val="28"/>
        </w:rPr>
        <w:t xml:space="preserve"> ими</w:t>
      </w:r>
      <w:r w:rsidRPr="00B97B30">
        <w:rPr>
          <w:sz w:val="28"/>
          <w:szCs w:val="28"/>
        </w:rPr>
        <w:t xml:space="preserve"> электронного тестирования. </w:t>
      </w:r>
    </w:p>
    <w:p w:rsidR="00DF04F9" w:rsidRPr="00B97B30" w:rsidRDefault="00DF04F9" w:rsidP="00DF04F9">
      <w:pPr>
        <w:pStyle w:val="Style9"/>
        <w:widowControl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 xml:space="preserve">Все компьютеры преподавателей связаны с сервером подразделения, </w:t>
      </w:r>
      <w:r w:rsidR="00F378D9" w:rsidRPr="00B97B30">
        <w:rPr>
          <w:sz w:val="28"/>
          <w:szCs w:val="28"/>
        </w:rPr>
        <w:t>позволяющим хранить и мгновенно обмениваться информацией любого объёма.</w:t>
      </w:r>
    </w:p>
    <w:p w:rsidR="007F392F" w:rsidRPr="00B97B30" w:rsidRDefault="00FF5664" w:rsidP="00FA7DED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 xml:space="preserve">Для закрепления теоретических знаний мною применяется повторение пройденного материала на полигоне электрических машин,  оборудовании дизель-генераторной установки, в лаборатории тепловозного хозяйства </w:t>
      </w:r>
      <w:r w:rsidR="004F6140" w:rsidRPr="00B97B30">
        <w:rPr>
          <w:sz w:val="28"/>
          <w:szCs w:val="28"/>
        </w:rPr>
        <w:t>–</w:t>
      </w:r>
      <w:r w:rsidRPr="00B97B30">
        <w:rPr>
          <w:sz w:val="28"/>
          <w:szCs w:val="28"/>
        </w:rPr>
        <w:t xml:space="preserve"> в виде практических занятий, а также применением разработанных интерактивных </w:t>
      </w:r>
      <w:r w:rsidRPr="00B97B30">
        <w:rPr>
          <w:sz w:val="28"/>
          <w:szCs w:val="28"/>
        </w:rPr>
        <w:lastRenderedPageBreak/>
        <w:t>слайд-презентаций с элементами видео-технологий.</w:t>
      </w:r>
      <w:r w:rsidR="00F378D9" w:rsidRPr="00B97B30">
        <w:rPr>
          <w:rStyle w:val="a9"/>
          <w:sz w:val="28"/>
          <w:szCs w:val="28"/>
        </w:rPr>
        <w:footnoteReference w:id="12"/>
      </w:r>
      <w:r w:rsidRPr="00B97B30">
        <w:rPr>
          <w:sz w:val="28"/>
          <w:szCs w:val="28"/>
        </w:rPr>
        <w:t xml:space="preserve"> </w:t>
      </w:r>
    </w:p>
    <w:p w:rsidR="00FA7DED" w:rsidRPr="00B97B30" w:rsidRDefault="00FA7DED" w:rsidP="00FA7DED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При разработке слайд</w:t>
      </w:r>
      <w:r w:rsidR="00EB09DE" w:rsidRPr="00B97B30">
        <w:rPr>
          <w:sz w:val="28"/>
          <w:szCs w:val="28"/>
        </w:rPr>
        <w:t xml:space="preserve"> </w:t>
      </w:r>
      <w:r w:rsidR="004F6140" w:rsidRPr="00B97B30">
        <w:rPr>
          <w:sz w:val="28"/>
          <w:szCs w:val="28"/>
        </w:rPr>
        <w:t>–</w:t>
      </w:r>
      <w:r w:rsidRPr="00B97B30">
        <w:rPr>
          <w:sz w:val="28"/>
          <w:szCs w:val="28"/>
        </w:rPr>
        <w:t xml:space="preserve"> презентаций мною использовались современные средства обработки </w:t>
      </w:r>
      <w:r w:rsidR="004F6140" w:rsidRPr="00B97B30">
        <w:rPr>
          <w:sz w:val="28"/>
          <w:szCs w:val="28"/>
        </w:rPr>
        <w:t>–</w:t>
      </w:r>
      <w:r w:rsidRPr="00B97B30">
        <w:rPr>
          <w:sz w:val="28"/>
          <w:szCs w:val="28"/>
        </w:rPr>
        <w:t xml:space="preserve"> конвертер  Xilisoft Video Converter Ultimate, программа создания презентаций Microsoft PowerPoint, графический редактор AdobePhotoshop,  программа для оптического распознавания символов ABBYY FineReader, а также мультимедийные учебные программы «Устройство тепловозных дизелей», разработанные ЦКЦР.</w:t>
      </w:r>
    </w:p>
    <w:p w:rsidR="00607E31" w:rsidRPr="00B97B30" w:rsidRDefault="00607E31" w:rsidP="00607E31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Электронные информационно-образовательные средства, применяемые в учебном центре представлены на рисунке 2.1.</w:t>
      </w:r>
    </w:p>
    <w:p w:rsidR="00FA7DED" w:rsidRPr="00B97B30" w:rsidRDefault="00792E3C" w:rsidP="00FA7DED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EE70219" wp14:editId="7F4881E6">
                <wp:simplePos x="0" y="0"/>
                <wp:positionH relativeFrom="column">
                  <wp:posOffset>-3175</wp:posOffset>
                </wp:positionH>
                <wp:positionV relativeFrom="paragraph">
                  <wp:posOffset>123825</wp:posOffset>
                </wp:positionV>
                <wp:extent cx="2023110" cy="676910"/>
                <wp:effectExtent l="0" t="0" r="15240" b="27940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3110" cy="67691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05CC5" w:rsidRDefault="00905CC5" w:rsidP="00BC17DE">
                            <w:pPr>
                              <w:ind w:left="-142" w:firstLine="142"/>
                              <w:jc w:val="center"/>
                            </w:pPr>
                            <w:r>
                              <w:t>Электронные учебники</w:t>
                            </w:r>
                          </w:p>
                          <w:p w:rsidR="00905CC5" w:rsidRDefault="00905CC5" w:rsidP="00BC17DE">
                            <w:pPr>
                              <w:ind w:left="-142" w:firstLine="142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E70219" id="Прямоугольник 4" o:spid="_x0000_s1066" style="position:absolute;left:0;text-align:left;margin-left:-.25pt;margin-top:9.75pt;width:159.3pt;height:53.3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" fillcolor="#c6d9f1 [671]" strokecolor="#243f60 [1604]" strokeweight="2pt">
                <v:textbox>
                  <w:txbxContent>
                    <w:p w:rsidR="00905CC5" w:rsidRDefault="00905CC5" w:rsidP="00BC17DE">
                      <w:pPr>
                        <w:ind w:left="-142" w:firstLine="142"/>
                        <w:jc w:val="center"/>
                      </w:pPr>
                      <w:r>
                        <w:t>Электронные учебники</w:t>
                      </w:r>
                    </w:p>
                    <w:p w:rsidR="00905CC5" w:rsidRDefault="00905CC5" w:rsidP="00BC17DE">
                      <w:pPr>
                        <w:ind w:left="-142" w:firstLine="142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267970" w:rsidRPr="00B97B30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BAC4852" wp14:editId="3B5F3DB1">
                <wp:simplePos x="0" y="0"/>
                <wp:positionH relativeFrom="column">
                  <wp:posOffset>4610735</wp:posOffset>
                </wp:positionH>
                <wp:positionV relativeFrom="paragraph">
                  <wp:posOffset>81915</wp:posOffset>
                </wp:positionV>
                <wp:extent cx="2023110" cy="676910"/>
                <wp:effectExtent l="0" t="0" r="15240" b="27940"/>
                <wp:wrapNone/>
                <wp:docPr id="10" name="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3110" cy="676910"/>
                        </a:xfrm>
                        <a:prstGeom prst="rect">
                          <a:avLst/>
                        </a:prstGeom>
                        <a:solidFill>
                          <a:srgbClr val="1F497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05CC5" w:rsidRPr="00267970" w:rsidRDefault="00905CC5" w:rsidP="00267970">
                            <w:pPr>
                              <w:jc w:val="center"/>
                            </w:pPr>
                            <w:r>
                              <w:rPr>
                                <w:lang w:val="en-US"/>
                              </w:rPr>
                              <w:t>QR</w:t>
                            </w:r>
                            <w:r w:rsidRPr="00267970">
                              <w:t>-</w:t>
                            </w:r>
                            <w:r>
                              <w:t>кодирование натурных образцов и оборудования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AC4852" id="Прямоугольник 10" o:spid="_x0000_s1067" style="position:absolute;left:0;text-align:left;margin-left:363.05pt;margin-top:6.45pt;width:159.3pt;height:53.3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" fillcolor="#c6d9f1" strokecolor="#385d8a" strokeweight="2pt">
                <v:textbox>
                  <w:txbxContent>
                    <w:p w:rsidR="00905CC5" w:rsidRPr="00267970" w:rsidRDefault="00905CC5" w:rsidP="00267970">
                      <w:pPr>
                        <w:jc w:val="center"/>
                      </w:pPr>
                      <w:r>
                        <w:rPr>
                          <w:lang w:val="en-US"/>
                        </w:rPr>
                        <w:t>QR</w:t>
                      </w:r>
                      <w:r w:rsidRPr="00267970">
                        <w:t>-</w:t>
                      </w:r>
                      <w:r>
                        <w:t>кодирование натурных образцов и оборудования</w:t>
                      </w:r>
                    </w:p>
                  </w:txbxContent>
                </v:textbox>
              </v:rect>
            </w:pict>
          </mc:Fallback>
        </mc:AlternateContent>
      </w:r>
      <w:r w:rsidR="00B34720" w:rsidRPr="00B97B30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FCE8937" wp14:editId="4172DB9F">
                <wp:simplePos x="0" y="0"/>
                <wp:positionH relativeFrom="column">
                  <wp:posOffset>2392680</wp:posOffset>
                </wp:positionH>
                <wp:positionV relativeFrom="paragraph">
                  <wp:posOffset>81915</wp:posOffset>
                </wp:positionV>
                <wp:extent cx="2023110" cy="676910"/>
                <wp:effectExtent l="0" t="0" r="15240" b="27940"/>
                <wp:wrapNone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3110" cy="676910"/>
                        </a:xfrm>
                        <a:prstGeom prst="rect">
                          <a:avLst/>
                        </a:prstGeom>
                        <a:solidFill>
                          <a:srgbClr val="1F497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05CC5" w:rsidRDefault="00905CC5" w:rsidP="00B34720">
                            <w:pPr>
                              <w:jc w:val="center"/>
                            </w:pPr>
                            <w:r>
                              <w:t>Мультимедийные обучающие программы.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CE8937" id="Прямоугольник 5" o:spid="_x0000_s1068" style="position:absolute;left:0;text-align:left;margin-left:188.4pt;margin-top:6.45pt;width:159.3pt;height:53.3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" fillcolor="#c6d9f1" strokecolor="#385d8a" strokeweight="2pt">
                <v:textbox>
                  <w:txbxContent>
                    <w:p w:rsidR="00905CC5" w:rsidRDefault="00905CC5" w:rsidP="00B34720">
                      <w:pPr>
                        <w:jc w:val="center"/>
                      </w:pPr>
                      <w:r>
                        <w:t>Мультимедийные обучающие программы.</w:t>
                      </w:r>
                    </w:p>
                  </w:txbxContent>
                </v:textbox>
              </v:rect>
            </w:pict>
          </mc:Fallback>
        </mc:AlternateContent>
      </w:r>
    </w:p>
    <w:p w:rsidR="00B34720" w:rsidRPr="00B97B30" w:rsidRDefault="00B34720" w:rsidP="00FA7DED">
      <w:pPr>
        <w:pStyle w:val="Style9"/>
        <w:spacing w:line="360" w:lineRule="auto"/>
        <w:ind w:firstLine="709"/>
        <w:rPr>
          <w:sz w:val="28"/>
          <w:szCs w:val="28"/>
        </w:rPr>
      </w:pPr>
    </w:p>
    <w:p w:rsidR="00B34720" w:rsidRPr="00B97B30" w:rsidRDefault="007F392F" w:rsidP="00FA7DED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E603807" wp14:editId="7C525981">
                <wp:simplePos x="0" y="0"/>
                <wp:positionH relativeFrom="column">
                  <wp:posOffset>4610735</wp:posOffset>
                </wp:positionH>
                <wp:positionV relativeFrom="paragraph">
                  <wp:posOffset>237067</wp:posOffset>
                </wp:positionV>
                <wp:extent cx="2023110" cy="676910"/>
                <wp:effectExtent l="0" t="0" r="15240" b="27940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3110" cy="676910"/>
                        </a:xfrm>
                        <a:prstGeom prst="rect">
                          <a:avLst/>
                        </a:prstGeom>
                        <a:solidFill>
                          <a:srgbClr val="1F497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05CC5" w:rsidRDefault="00905CC5" w:rsidP="001B7A6F">
                            <w:pPr>
                              <w:jc w:val="center"/>
                            </w:pPr>
                            <w:r>
                              <w:t>Слайд-презентации с элементами видеотехнологий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603807" id="Прямоугольник 14" o:spid="_x0000_s1069" style="position:absolute;left:0;text-align:left;margin-left:363.05pt;margin-top:18.65pt;width:159.3pt;height:53.3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" fillcolor="#c6d9f1" strokecolor="#385d8a" strokeweight="2pt">
                <v:textbox>
                  <w:txbxContent>
                    <w:p w:rsidR="00905CC5" w:rsidRDefault="00905CC5" w:rsidP="001B7A6F">
                      <w:pPr>
                        <w:jc w:val="center"/>
                      </w:pPr>
                      <w:r>
                        <w:t>Слайд-презентации с элементами видеотехнологий</w:t>
                      </w:r>
                    </w:p>
                  </w:txbxContent>
                </v:textbox>
              </v:rect>
            </w:pict>
          </mc:Fallback>
        </mc:AlternateContent>
      </w:r>
      <w:r w:rsidR="00792E3C" w:rsidRPr="00B97B30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E409887" wp14:editId="0F287E30">
                <wp:simplePos x="0" y="0"/>
                <wp:positionH relativeFrom="column">
                  <wp:posOffset>-2963</wp:posOffset>
                </wp:positionH>
                <wp:positionV relativeFrom="paragraph">
                  <wp:posOffset>271780</wp:posOffset>
                </wp:positionV>
                <wp:extent cx="2023110" cy="676910"/>
                <wp:effectExtent l="0" t="0" r="15240" b="27940"/>
                <wp:wrapNone/>
                <wp:docPr id="55" name="Прямоугольник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3110" cy="676910"/>
                        </a:xfrm>
                        <a:prstGeom prst="rect">
                          <a:avLst/>
                        </a:prstGeom>
                        <a:solidFill>
                          <a:srgbClr val="1F497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05CC5" w:rsidRDefault="00905CC5" w:rsidP="00BC17DE">
                            <w:pPr>
                              <w:ind w:right="-110"/>
                              <w:jc w:val="center"/>
                            </w:pPr>
                            <w:r>
                              <w:t>Сайты профильных журналов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409887" id="Прямоугольник 55" o:spid="_x0000_s1070" style="position:absolute;left:0;text-align:left;margin-left:-.25pt;margin-top:21.4pt;width:159.3pt;height:53.3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" fillcolor="#c6d9f1" strokecolor="#385d8a" strokeweight="2pt">
                <v:textbox>
                  <w:txbxContent>
                    <w:p w:rsidR="00905CC5" w:rsidRDefault="00905CC5" w:rsidP="00BC17DE">
                      <w:pPr>
                        <w:ind w:right="-110"/>
                        <w:jc w:val="center"/>
                      </w:pPr>
                      <w:r>
                        <w:t>Сайты профильных журналов</w:t>
                      </w:r>
                    </w:p>
                  </w:txbxContent>
                </v:textbox>
              </v:rect>
            </w:pict>
          </mc:Fallback>
        </mc:AlternateContent>
      </w:r>
    </w:p>
    <w:p w:rsidR="00B34720" w:rsidRPr="00B97B30" w:rsidRDefault="004F3737" w:rsidP="00FA7DED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F7DB6C1" wp14:editId="34D8D03F">
                <wp:simplePos x="0" y="0"/>
                <wp:positionH relativeFrom="column">
                  <wp:posOffset>2392680</wp:posOffset>
                </wp:positionH>
                <wp:positionV relativeFrom="paragraph">
                  <wp:posOffset>153882</wp:posOffset>
                </wp:positionV>
                <wp:extent cx="2023110" cy="1134110"/>
                <wp:effectExtent l="0" t="0" r="15240" b="27940"/>
                <wp:wrapNone/>
                <wp:docPr id="36" name="Прямоугольник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3110" cy="1134110"/>
                        </a:xfrm>
                        <a:prstGeom prst="rect">
                          <a:avLst/>
                        </a:prstGeom>
                        <a:solidFill>
                          <a:srgbClr val="FCDBC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05CC5" w:rsidRDefault="00905CC5" w:rsidP="00267970">
                            <w:pPr>
                              <w:jc w:val="center"/>
                            </w:pPr>
                            <w:r w:rsidRPr="00267970">
                              <w:t>Электронные информационно-образовательные средства, применяемые в учебном центре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7DB6C1" id="Прямоугольник 36" o:spid="_x0000_s1071" style="position:absolute;left:0;text-align:left;margin-left:188.4pt;margin-top:12.1pt;width:159.3pt;height:89.3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" fillcolor="#fcdbc0" strokecolor="#385d8a" strokeweight="2pt">
                <v:textbox>
                  <w:txbxContent>
                    <w:p w:rsidR="00905CC5" w:rsidRDefault="00905CC5" w:rsidP="00267970">
                      <w:pPr>
                        <w:jc w:val="center"/>
                      </w:pPr>
                      <w:r w:rsidRPr="00267970">
                        <w:t>Электронные информационно-образовательные средства, применяемые в учебном центре</w:t>
                      </w:r>
                    </w:p>
                  </w:txbxContent>
                </v:textbox>
              </v:rect>
            </w:pict>
          </mc:Fallback>
        </mc:AlternateContent>
      </w:r>
    </w:p>
    <w:p w:rsidR="00FF5664" w:rsidRPr="00B97B30" w:rsidRDefault="00FF5664" w:rsidP="00DF04F9">
      <w:pPr>
        <w:pStyle w:val="Style9"/>
        <w:spacing w:line="360" w:lineRule="auto"/>
        <w:ind w:firstLine="709"/>
        <w:rPr>
          <w:sz w:val="28"/>
          <w:szCs w:val="28"/>
        </w:rPr>
      </w:pPr>
    </w:p>
    <w:p w:rsidR="00B34720" w:rsidRPr="00B97B30" w:rsidRDefault="007F392F" w:rsidP="00DF04F9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CB9DB52" wp14:editId="011FE236">
                <wp:simplePos x="0" y="0"/>
                <wp:positionH relativeFrom="column">
                  <wp:posOffset>4611370</wp:posOffset>
                </wp:positionH>
                <wp:positionV relativeFrom="paragraph">
                  <wp:posOffset>93768</wp:posOffset>
                </wp:positionV>
                <wp:extent cx="2023110" cy="744855"/>
                <wp:effectExtent l="0" t="0" r="15240" b="17145"/>
                <wp:wrapNone/>
                <wp:docPr id="53" name="Прямоугольник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3110" cy="744855"/>
                        </a:xfrm>
                        <a:prstGeom prst="rect">
                          <a:avLst/>
                        </a:prstGeom>
                        <a:solidFill>
                          <a:srgbClr val="1F497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05CC5" w:rsidRDefault="00905CC5" w:rsidP="00792E3C">
                            <w:pPr>
                              <w:jc w:val="center"/>
                            </w:pPr>
                            <w:r>
                              <w:t>Электронное тестирование в режиме «Тренажер» или «Контроль знаний»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B9DB52" id="Прямоугольник 53" o:spid="_x0000_s1072" style="position:absolute;left:0;text-align:left;margin-left:363.1pt;margin-top:7.4pt;width:159.3pt;height:58.6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" fillcolor="#c6d9f1" strokecolor="#385d8a" strokeweight="2pt">
                <v:textbox>
                  <w:txbxContent>
                    <w:p w:rsidR="00905CC5" w:rsidRDefault="00905CC5" w:rsidP="00792E3C">
                      <w:pPr>
                        <w:jc w:val="center"/>
                      </w:pPr>
                      <w:r>
                        <w:t>Электронное тестирование в режиме «Тренажер» или «Контроль знаний»</w:t>
                      </w:r>
                    </w:p>
                  </w:txbxContent>
                </v:textbox>
              </v:rect>
            </w:pict>
          </mc:Fallback>
        </mc:AlternateContent>
      </w:r>
      <w:r w:rsidR="00792E3C" w:rsidRPr="00B97B30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F35EA0A" wp14:editId="126052DC">
                <wp:simplePos x="0" y="0"/>
                <wp:positionH relativeFrom="column">
                  <wp:posOffset>13758</wp:posOffset>
                </wp:positionH>
                <wp:positionV relativeFrom="paragraph">
                  <wp:posOffset>132080</wp:posOffset>
                </wp:positionV>
                <wp:extent cx="1997286" cy="676910"/>
                <wp:effectExtent l="0" t="0" r="22225" b="27940"/>
                <wp:wrapNone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7286" cy="676910"/>
                        </a:xfrm>
                        <a:prstGeom prst="rect">
                          <a:avLst/>
                        </a:prstGeom>
                        <a:solidFill>
                          <a:srgbClr val="1F497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05CC5" w:rsidRDefault="00905CC5" w:rsidP="001B7A6F">
                            <w:pPr>
                              <w:jc w:val="center"/>
                            </w:pPr>
                            <w:r>
                              <w:t xml:space="preserve">Электронный </w:t>
                            </w:r>
                            <w:r w:rsidRPr="001B7A6F">
                              <w:t xml:space="preserve">тренажерный комплекс </w:t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F35EA0A" id="Прямоугольник 11" o:spid="_x0000_s1073" style="position:absolute;left:0;text-align:left;margin-left:1.1pt;margin-top:10.4pt;width:157.25pt;height:53.3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" fillcolor="#c6d9f1" strokecolor="#385d8a" strokeweight="2pt">
                <v:textbox>
                  <w:txbxContent>
                    <w:p w:rsidR="00905CC5" w:rsidRDefault="00905CC5" w:rsidP="001B7A6F">
                      <w:pPr>
                        <w:jc w:val="center"/>
                      </w:pPr>
                      <w:r>
                        <w:t xml:space="preserve">Электронный </w:t>
                      </w:r>
                      <w:r w:rsidRPr="001B7A6F">
                        <w:t xml:space="preserve">тренажерный комплекс </w:t>
                      </w:r>
                      <w: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</w:p>
    <w:p w:rsidR="00B34720" w:rsidRPr="00B97B30" w:rsidRDefault="00B34720" w:rsidP="00DF04F9">
      <w:pPr>
        <w:pStyle w:val="Style9"/>
        <w:spacing w:line="360" w:lineRule="auto"/>
        <w:ind w:firstLine="709"/>
        <w:rPr>
          <w:sz w:val="28"/>
          <w:szCs w:val="28"/>
        </w:rPr>
      </w:pPr>
    </w:p>
    <w:p w:rsidR="00267970" w:rsidRPr="00B97B30" w:rsidRDefault="00267970" w:rsidP="00DF04F9">
      <w:pPr>
        <w:pStyle w:val="Style9"/>
        <w:spacing w:line="360" w:lineRule="auto"/>
        <w:ind w:firstLine="709"/>
        <w:rPr>
          <w:sz w:val="28"/>
          <w:szCs w:val="28"/>
        </w:rPr>
      </w:pPr>
    </w:p>
    <w:p w:rsidR="00267970" w:rsidRPr="00B97B30" w:rsidRDefault="00EB09DE" w:rsidP="00DF04F9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4577CF8" wp14:editId="7B61EEA9">
                <wp:simplePos x="0" y="0"/>
                <wp:positionH relativeFrom="column">
                  <wp:posOffset>2147570</wp:posOffset>
                </wp:positionH>
                <wp:positionV relativeFrom="paragraph">
                  <wp:posOffset>17780</wp:posOffset>
                </wp:positionV>
                <wp:extent cx="1083733" cy="1184910"/>
                <wp:effectExtent l="0" t="0" r="21590" b="15240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3733" cy="118491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05CC5" w:rsidRDefault="00905CC5" w:rsidP="00B34720">
                            <w:pPr>
                              <w:jc w:val="center"/>
                            </w:pPr>
                            <w:r>
                              <w:t>Электронные плакаты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577CF8" id="Прямоугольник 3" o:spid="_x0000_s1074" style="position:absolute;left:0;text-align:left;margin-left:169.1pt;margin-top:1.4pt;width:85.35pt;height:93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" fillcolor="#c6d9f1 [671]" strokecolor="#243f60 [1604]" strokeweight="2pt">
                <v:textbox>
                  <w:txbxContent>
                    <w:p w:rsidR="00905CC5" w:rsidRDefault="00905CC5" w:rsidP="00B34720">
                      <w:pPr>
                        <w:jc w:val="center"/>
                      </w:pPr>
                      <w:r>
                        <w:t>Электронные плакаты</w:t>
                      </w:r>
                    </w:p>
                  </w:txbxContent>
                </v:textbox>
              </v:rect>
            </w:pict>
          </mc:Fallback>
        </mc:AlternateContent>
      </w:r>
      <w:r w:rsidRPr="00B97B30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70DCEEA" wp14:editId="67C7DB12">
                <wp:simplePos x="0" y="0"/>
                <wp:positionH relativeFrom="column">
                  <wp:posOffset>3434503</wp:posOffset>
                </wp:positionH>
                <wp:positionV relativeFrom="paragraph">
                  <wp:posOffset>17780</wp:posOffset>
                </wp:positionV>
                <wp:extent cx="1092200" cy="1184910"/>
                <wp:effectExtent l="0" t="0" r="12700" b="15240"/>
                <wp:wrapNone/>
                <wp:docPr id="58" name="Прямоугольник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2200" cy="1184910"/>
                        </a:xfrm>
                        <a:prstGeom prst="rect">
                          <a:avLst/>
                        </a:prstGeom>
                        <a:solidFill>
                          <a:srgbClr val="1F497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05CC5" w:rsidRDefault="00905CC5" w:rsidP="0069448E">
                            <w:pPr>
                              <w:jc w:val="center"/>
                            </w:pPr>
                            <w:r>
                              <w:t>Система управления знаниям ОАО «РЖД» (СУЗ)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0DCEEA" id="Прямоугольник 58" o:spid="_x0000_s1075" style="position:absolute;left:0;text-align:left;margin-left:270.45pt;margin-top:1.4pt;width:86pt;height:93.3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" fillcolor="#c6d9f1" strokecolor="#385d8a" strokeweight="2pt">
                <v:textbox>
                  <w:txbxContent>
                    <w:p w:rsidR="00905CC5" w:rsidRDefault="00905CC5" w:rsidP="0069448E">
                      <w:pPr>
                        <w:jc w:val="center"/>
                      </w:pPr>
                      <w:r>
                        <w:t>Система управления знаниям ОАО «РЖД» (СУЗ)</w:t>
                      </w:r>
                    </w:p>
                  </w:txbxContent>
                </v:textbox>
              </v:rect>
            </w:pict>
          </mc:Fallback>
        </mc:AlternateContent>
      </w:r>
      <w:r w:rsidR="004F3737" w:rsidRPr="00B97B30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92C2950" wp14:editId="2E39D1DB">
                <wp:simplePos x="0" y="0"/>
                <wp:positionH relativeFrom="column">
                  <wp:posOffset>22437</wp:posOffset>
                </wp:positionH>
                <wp:positionV relativeFrom="paragraph">
                  <wp:posOffset>5927</wp:posOffset>
                </wp:positionV>
                <wp:extent cx="1988820" cy="753321"/>
                <wp:effectExtent l="0" t="0" r="11430" b="27940"/>
                <wp:wrapNone/>
                <wp:docPr id="41" name="Прямоугольник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8820" cy="753321"/>
                        </a:xfrm>
                        <a:prstGeom prst="rect">
                          <a:avLst/>
                        </a:prstGeom>
                        <a:solidFill>
                          <a:srgbClr val="1F497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05CC5" w:rsidRDefault="00905CC5" w:rsidP="00BC17DE">
                            <w:pPr>
                              <w:ind w:left="-142"/>
                              <w:jc w:val="center"/>
                            </w:pPr>
                            <w:r>
                              <w:t xml:space="preserve">Интерактивные </w:t>
                            </w:r>
                          </w:p>
                          <w:p w:rsidR="00905CC5" w:rsidRDefault="00905CC5" w:rsidP="00BC17DE">
                            <w:pPr>
                              <w:ind w:left="-142"/>
                              <w:jc w:val="center"/>
                            </w:pPr>
                            <w:r>
                              <w:t>упражнения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2C2950" id="Прямоугольник 41" o:spid="_x0000_s1076" style="position:absolute;left:0;text-align:left;margin-left:1.75pt;margin-top:.45pt;width:156.6pt;height:59.3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" fillcolor="#c6d9f1" strokecolor="#385d8a" strokeweight="2pt">
                <v:textbox>
                  <w:txbxContent>
                    <w:p w:rsidR="00905CC5" w:rsidRDefault="00905CC5" w:rsidP="00BC17DE">
                      <w:pPr>
                        <w:ind w:left="-142"/>
                        <w:jc w:val="center"/>
                      </w:pPr>
                      <w:r>
                        <w:t xml:space="preserve">Интерактивные </w:t>
                      </w:r>
                    </w:p>
                    <w:p w:rsidR="00905CC5" w:rsidRDefault="00905CC5" w:rsidP="00BC17DE">
                      <w:pPr>
                        <w:ind w:left="-142"/>
                        <w:jc w:val="center"/>
                      </w:pPr>
                      <w:r>
                        <w:t>упражнения</w:t>
                      </w:r>
                    </w:p>
                  </w:txbxContent>
                </v:textbox>
              </v:rect>
            </w:pict>
          </mc:Fallback>
        </mc:AlternateContent>
      </w:r>
      <w:r w:rsidR="007F392F" w:rsidRPr="00B97B30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B3498B2" wp14:editId="2BD2D236">
                <wp:simplePos x="0" y="0"/>
                <wp:positionH relativeFrom="column">
                  <wp:posOffset>4639733</wp:posOffset>
                </wp:positionH>
                <wp:positionV relativeFrom="paragraph">
                  <wp:posOffset>2540</wp:posOffset>
                </wp:positionV>
                <wp:extent cx="2023110" cy="744855"/>
                <wp:effectExtent l="0" t="0" r="15240" b="17145"/>
                <wp:wrapNone/>
                <wp:docPr id="56" name="Прямоугольник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3110" cy="744855"/>
                        </a:xfrm>
                        <a:prstGeom prst="rect">
                          <a:avLst/>
                        </a:prstGeom>
                        <a:solidFill>
                          <a:srgbClr val="1F497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05CC5" w:rsidRPr="004E6DA5" w:rsidRDefault="00905CC5" w:rsidP="004E6DA5">
                            <w:pPr>
                              <w:jc w:val="center"/>
                            </w:pPr>
                            <w:r w:rsidRPr="004E6DA5">
                              <w:t>Учебные фильмы</w:t>
                            </w:r>
                          </w:p>
                          <w:p w:rsidR="00905CC5" w:rsidRDefault="00905CC5" w:rsidP="001B7A6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3498B2" id="Прямоугольник 56" o:spid="_x0000_s1077" style="position:absolute;left:0;text-align:left;margin-left:365.35pt;margin-top:.2pt;width:159.3pt;height:58.6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" fillcolor="#c6d9f1" strokecolor="#385d8a" strokeweight="2pt">
                <v:textbox>
                  <w:txbxContent>
                    <w:p w:rsidR="00905CC5" w:rsidRPr="004E6DA5" w:rsidRDefault="00905CC5" w:rsidP="004E6DA5">
                      <w:pPr>
                        <w:jc w:val="center"/>
                      </w:pPr>
                      <w:r w:rsidRPr="004E6DA5">
                        <w:t>Учебные фильмы</w:t>
                      </w:r>
                    </w:p>
                    <w:p w:rsidR="00905CC5" w:rsidRDefault="00905CC5" w:rsidP="001B7A6F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267970" w:rsidRPr="00B97B30" w:rsidRDefault="0069448E" w:rsidP="0069448E">
      <w:pPr>
        <w:pStyle w:val="Style9"/>
        <w:tabs>
          <w:tab w:val="left" w:pos="5840"/>
        </w:tabs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ab/>
      </w:r>
    </w:p>
    <w:p w:rsidR="00267970" w:rsidRPr="00B97B30" w:rsidRDefault="00267970" w:rsidP="00DF04F9">
      <w:pPr>
        <w:pStyle w:val="Style9"/>
        <w:spacing w:line="360" w:lineRule="auto"/>
        <w:ind w:firstLine="709"/>
        <w:rPr>
          <w:sz w:val="28"/>
          <w:szCs w:val="28"/>
        </w:rPr>
      </w:pPr>
    </w:p>
    <w:p w:rsidR="0069448E" w:rsidRPr="00B97B30" w:rsidRDefault="0069448E" w:rsidP="00607E31">
      <w:pPr>
        <w:pStyle w:val="Style9"/>
        <w:spacing w:line="240" w:lineRule="auto"/>
        <w:ind w:left="284" w:firstLine="0"/>
        <w:rPr>
          <w:b/>
          <w:bCs/>
          <w:sz w:val="28"/>
          <w:szCs w:val="28"/>
        </w:rPr>
      </w:pPr>
    </w:p>
    <w:p w:rsidR="0069448E" w:rsidRPr="00B97B30" w:rsidRDefault="0069448E" w:rsidP="00607E31">
      <w:pPr>
        <w:pStyle w:val="Style9"/>
        <w:spacing w:line="240" w:lineRule="auto"/>
        <w:ind w:left="284" w:firstLine="0"/>
        <w:rPr>
          <w:b/>
          <w:bCs/>
          <w:sz w:val="28"/>
          <w:szCs w:val="28"/>
        </w:rPr>
      </w:pPr>
    </w:p>
    <w:p w:rsidR="00607E31" w:rsidRPr="00B97B30" w:rsidRDefault="00607E31" w:rsidP="00607E31">
      <w:pPr>
        <w:pStyle w:val="Style9"/>
        <w:spacing w:line="240" w:lineRule="auto"/>
        <w:ind w:left="284" w:firstLine="0"/>
        <w:rPr>
          <w:sz w:val="28"/>
          <w:szCs w:val="28"/>
        </w:rPr>
      </w:pPr>
      <w:r w:rsidRPr="00B97B30">
        <w:rPr>
          <w:b/>
          <w:bCs/>
          <w:sz w:val="28"/>
          <w:szCs w:val="28"/>
        </w:rPr>
        <w:t xml:space="preserve">Рисунок 2.1 – </w:t>
      </w:r>
      <w:r w:rsidR="009E15DC" w:rsidRPr="00B97B30">
        <w:rPr>
          <w:b/>
          <w:bCs/>
          <w:sz w:val="28"/>
          <w:szCs w:val="28"/>
        </w:rPr>
        <w:t>Электронные информационно-образовательные средства, применяемые в учебном центре</w:t>
      </w:r>
    </w:p>
    <w:p w:rsidR="00607E31" w:rsidRPr="00B97B30" w:rsidRDefault="00607E31" w:rsidP="00607E31">
      <w:pPr>
        <w:pStyle w:val="Style9"/>
        <w:spacing w:line="360" w:lineRule="auto"/>
        <w:ind w:left="284" w:firstLine="0"/>
        <w:rPr>
          <w:sz w:val="28"/>
          <w:szCs w:val="28"/>
        </w:rPr>
      </w:pPr>
    </w:p>
    <w:p w:rsidR="00792E3C" w:rsidRPr="00B97B30" w:rsidRDefault="00792E3C" w:rsidP="00BC17DE">
      <w:pPr>
        <w:pStyle w:val="Style9"/>
        <w:numPr>
          <w:ilvl w:val="0"/>
          <w:numId w:val="15"/>
        </w:numPr>
        <w:spacing w:line="360" w:lineRule="auto"/>
        <w:ind w:left="284" w:hanging="284"/>
        <w:rPr>
          <w:sz w:val="28"/>
          <w:szCs w:val="28"/>
        </w:rPr>
      </w:pPr>
      <w:r w:rsidRPr="00B97B30">
        <w:rPr>
          <w:b/>
          <w:sz w:val="28"/>
          <w:szCs w:val="28"/>
        </w:rPr>
        <w:t>Электронные учебники</w:t>
      </w:r>
      <w:r w:rsidRPr="00B97B30">
        <w:rPr>
          <w:sz w:val="28"/>
          <w:szCs w:val="28"/>
        </w:rPr>
        <w:t xml:space="preserve"> </w:t>
      </w:r>
      <w:r w:rsidR="00986DCF" w:rsidRPr="00B97B30">
        <w:rPr>
          <w:sz w:val="28"/>
          <w:szCs w:val="28"/>
        </w:rPr>
        <w:t xml:space="preserve">для подготовки </w:t>
      </w:r>
      <w:r w:rsidRPr="00B97B30">
        <w:rPr>
          <w:sz w:val="28"/>
          <w:szCs w:val="28"/>
        </w:rPr>
        <w:t>хранятся на сервере подразделения и в читаль</w:t>
      </w:r>
      <w:r w:rsidR="00986DCF" w:rsidRPr="00B97B30">
        <w:rPr>
          <w:sz w:val="28"/>
          <w:szCs w:val="28"/>
        </w:rPr>
        <w:t xml:space="preserve">ном зале технической библиотеки и доступны обучающимся: </w:t>
      </w:r>
    </w:p>
    <w:p w:rsidR="00986DCF" w:rsidRPr="00B97B30" w:rsidRDefault="00986DCF" w:rsidP="00986DCF">
      <w:pPr>
        <w:pStyle w:val="Style9"/>
        <w:spacing w:line="360" w:lineRule="auto"/>
        <w:ind w:left="284"/>
        <w:rPr>
          <w:sz w:val="28"/>
          <w:szCs w:val="28"/>
        </w:rPr>
      </w:pPr>
      <w:r w:rsidRPr="00B97B30">
        <w:rPr>
          <w:sz w:val="28"/>
          <w:szCs w:val="28"/>
        </w:rPr>
        <w:lastRenderedPageBreak/>
        <w:t xml:space="preserve">Мольдерф С.В. Устройство, эксплуатация и ремонт тепловозов серии ТЭМ18 (ДМ, Д, Г, В): учебное пособие. — М.: ОАО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Российские железные дороги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>, 2013. — 276 с.</w:t>
      </w:r>
      <w:r w:rsidR="009E15DC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 xml:space="preserve">Рекомендовано ФГАУ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ФИРО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 xml:space="preserve"> к использованию в качестве учебного пособия в учебном процессе образовательных учреждений, реализующих программы НПО по профессии 14241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Машинист тепловоза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>.</w:t>
      </w:r>
    </w:p>
    <w:p w:rsidR="00986DCF" w:rsidRPr="00B97B30" w:rsidRDefault="00986DCF" w:rsidP="009E15DC">
      <w:pPr>
        <w:pStyle w:val="Style9"/>
        <w:spacing w:line="360" w:lineRule="auto"/>
        <w:ind w:left="284" w:firstLine="0"/>
        <w:rPr>
          <w:sz w:val="28"/>
          <w:szCs w:val="28"/>
        </w:rPr>
      </w:pPr>
      <w:r w:rsidRPr="00B97B30">
        <w:rPr>
          <w:sz w:val="28"/>
          <w:szCs w:val="28"/>
        </w:rPr>
        <w:t>Дано описание основного оборудования тепловоза ТЭМ18 (ДМ, Д, Г, В), подробно рассмотрены устройство и принцип работы оборудования механической части тепловоза, тяговых электрических и вспомогательных машин, многофункциональной микропроцессорной системы управления тепловозом, пневматического оборудования и многое другое.</w:t>
      </w:r>
      <w:r w:rsidR="009E15DC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 xml:space="preserve">Предназначено для обучающихся в учебных центрах профессиональных квалификаций железных дорог по профессии 14241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Машинист тепловоза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 xml:space="preserve"> при изучении предмета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Устройство и ремонт тепловозов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>, а также может быть полезно для обучения персонала, занимающегося ремонтом и эксплуатацией данной серии тепловозов.</w:t>
      </w:r>
    </w:p>
    <w:p w:rsidR="00986DCF" w:rsidRPr="00B97B30" w:rsidRDefault="00986DCF" w:rsidP="00986DCF">
      <w:pPr>
        <w:pStyle w:val="Style9"/>
        <w:spacing w:line="360" w:lineRule="auto"/>
        <w:ind w:left="284"/>
        <w:rPr>
          <w:sz w:val="28"/>
          <w:szCs w:val="28"/>
        </w:rPr>
      </w:pPr>
      <w:r w:rsidRPr="00B97B30">
        <w:rPr>
          <w:sz w:val="28"/>
          <w:szCs w:val="28"/>
        </w:rPr>
        <w:t xml:space="preserve">Г.Г. Осин. Устройство и эксплуатация тепловозов серии ТЭП70БС (ТЭП70У): учебное пособие. — М.: ОАО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Российские железные дороги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>, 2015. — 266.</w:t>
      </w:r>
      <w:r w:rsidR="009E15DC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 xml:space="preserve">Рекомендовано Департаментом управления персоналом ОАО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РЖД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 xml:space="preserve"> и Корпоративным центром развития профессионального обучения персонала ОАО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РЖД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 xml:space="preserve"> в качестве учебного пособия для использования в образовательном процессе при профессиональной подготовке рабочих кадров ОАО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РЖД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>.</w:t>
      </w:r>
      <w:r w:rsidR="009E15DC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>Рассмотрено устройство узлов и агрегатов тепловоза и его систем. Приведены технические характеристики, возможные неисправности и методы их устранения. Изложены основные правила подготовки тепловоза к эксплуатации, проверки технического состояния систем и техники безопасности.</w:t>
      </w:r>
      <w:r w:rsidR="009E15DC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>Предназначено для обучающихся в учебных центрах профессиональных квалификаций железных дорог. Может быть полезно работникам, связанным с эксплуатацией тепловозов.</w:t>
      </w:r>
    </w:p>
    <w:p w:rsidR="00986DCF" w:rsidRPr="00B97B30" w:rsidRDefault="00986DCF" w:rsidP="00986DCF">
      <w:pPr>
        <w:pStyle w:val="Style9"/>
        <w:spacing w:line="360" w:lineRule="auto"/>
        <w:ind w:left="284"/>
        <w:rPr>
          <w:sz w:val="28"/>
          <w:szCs w:val="28"/>
        </w:rPr>
      </w:pPr>
      <w:r w:rsidRPr="00B97B30">
        <w:rPr>
          <w:sz w:val="28"/>
          <w:szCs w:val="28"/>
        </w:rPr>
        <w:lastRenderedPageBreak/>
        <w:t xml:space="preserve">Пуликов П.В., Свидерский B.C. Устройство, эксплуатация тепловозов серии ТЭМ7А; учебное пособие. — М.: ОАО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Российские железные дороги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>, 2016.—432 с.</w:t>
      </w:r>
      <w:r w:rsidR="009E15DC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 xml:space="preserve">Рекомендовано Департаментом управления персоналом ОАО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РЖД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 xml:space="preserve"> и Корпоративным центром развития профессионального обучения персонала ОАО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РЖД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 xml:space="preserve"> в качестве учебного пособия для использования в образовательном процессе при профессиональной подготовке рабочих кадров ОАО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РЖД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>.</w:t>
      </w:r>
      <w:r w:rsidR="009E15DC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>Дано описание основного оборудования тепловоза ТЭМ7А, подробно рассмотрены устройство и принцип работы механического и электрического оборудования тепловоза, тяговых электрических и вспомогательных машин, работа электрической схемы тепловоза на различных режимах его работы, пневматического оборудования и др.</w:t>
      </w:r>
      <w:r w:rsidR="009E15DC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 xml:space="preserve">Предназначено для обучающихся в учебных центрах профессиональных квалификаций железных дорог по специальности 23.01.09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Машинист локомотива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 xml:space="preserve">, для учащихся техникумов и вузов при изучении предмета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Устройство тепловозов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>, а также может быть полезно для обучения персонала, занимающегося ремонтом и эксплуатацией данной серии тепловозов.</w:t>
      </w:r>
    </w:p>
    <w:p w:rsidR="00986DCF" w:rsidRPr="00B97B30" w:rsidRDefault="00986DCF" w:rsidP="00986DCF">
      <w:pPr>
        <w:pStyle w:val="Style9"/>
        <w:spacing w:line="360" w:lineRule="auto"/>
        <w:ind w:left="284"/>
        <w:rPr>
          <w:sz w:val="28"/>
          <w:szCs w:val="28"/>
        </w:rPr>
      </w:pPr>
      <w:r w:rsidRPr="00B97B30">
        <w:rPr>
          <w:sz w:val="28"/>
          <w:szCs w:val="28"/>
        </w:rPr>
        <w:t xml:space="preserve">Кузнецов К.В. Устройство и эксплуатация тепловозов серии ТЭМ14: учебное пособие. — М.: ОАО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Российские железные дороги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>, 2017. — 439 с.</w:t>
      </w:r>
      <w:r w:rsidR="009E15DC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 xml:space="preserve">Рекомендовано Департаментом управления персоналом ОАО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РЖД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 xml:space="preserve"> и Корпоративным центром развития профессионального обучения персонала ОАО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РЖД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 xml:space="preserve"> в качестве учебного пособия для использования в образовательном процессе при профессиональной подготовке рабочих кадров ОАО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РЖД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>.</w:t>
      </w:r>
      <w:r w:rsidR="009E15DC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>Описано устройство тепловоза ТЭМ14: расположение оборудования, конструкция систем жизнеобеспечения тепловоза, основных узлов и агрегатов.</w:t>
      </w:r>
      <w:r w:rsidR="009E15DC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 xml:space="preserve">Предназначено для обучающихся в учебных центрах профессиональных квалификаций железных дорог. Может быть полезно студентам техникумов и колледжей железнодорожного транспорта специальности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Техническая эксплуатация подвижного состава железных дорог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 xml:space="preserve">, а также работникам, </w:t>
      </w:r>
      <w:r w:rsidRPr="00B97B30">
        <w:rPr>
          <w:sz w:val="28"/>
          <w:szCs w:val="28"/>
        </w:rPr>
        <w:lastRenderedPageBreak/>
        <w:t>связанным с эксплуатацией и ремонтом тягового подвижного состава.</w:t>
      </w:r>
    </w:p>
    <w:p w:rsidR="00986DCF" w:rsidRPr="00B97B30" w:rsidRDefault="00986DCF" w:rsidP="00986DCF">
      <w:pPr>
        <w:pStyle w:val="Style9"/>
        <w:spacing w:line="360" w:lineRule="auto"/>
        <w:ind w:left="284"/>
        <w:rPr>
          <w:sz w:val="28"/>
          <w:szCs w:val="28"/>
        </w:rPr>
      </w:pPr>
      <w:r w:rsidRPr="00B97B30">
        <w:rPr>
          <w:sz w:val="28"/>
          <w:szCs w:val="28"/>
        </w:rPr>
        <w:t xml:space="preserve">Мукушев Т.Ш. Техническая диагностика тепловозов в пути следования: учебное пособие. — М.: ОАО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Российские железные дороги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>, 2017. — 184 с.</w:t>
      </w:r>
      <w:r w:rsidR="009E15DC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 xml:space="preserve">Рекомендовано Департаментом управления персоналом ОАО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РЖД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 xml:space="preserve"> и Корпоративным центром развития профессионального обучения персонала ОАО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РЖД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 xml:space="preserve"> в качестве учебного пособия для использования в образовательном процессе при профессиональной подготовке рабочих кадров ОАО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РЖД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>.</w:t>
      </w:r>
      <w:r w:rsidR="009E15DC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>Даны рекомендации локомотивной бригаде по организации приемки тепловоза и ухода за ним, теоретические сведения о различных бортовых системах диагностики тепловозов в пути следования.</w:t>
      </w:r>
    </w:p>
    <w:p w:rsidR="009E15DC" w:rsidRPr="00B97B30" w:rsidRDefault="00986DCF" w:rsidP="009E15DC">
      <w:pPr>
        <w:pStyle w:val="Style9"/>
        <w:spacing w:line="360" w:lineRule="auto"/>
        <w:ind w:left="284"/>
        <w:rPr>
          <w:sz w:val="28"/>
          <w:szCs w:val="28"/>
        </w:rPr>
      </w:pPr>
      <w:r w:rsidRPr="00B97B30">
        <w:rPr>
          <w:sz w:val="28"/>
          <w:szCs w:val="28"/>
        </w:rPr>
        <w:t xml:space="preserve">Зайцев Г.К. Устройство, эксплуатация и ремонт тепловозов серии 2ТЭ25А (2ТЭ25К): учебное пособие. — М.: ОАО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Российские железные дороги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>, 2014. — 400 с.</w:t>
      </w:r>
      <w:r w:rsidR="009E15DC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 xml:space="preserve">Рекомендовано ФГАУ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ФИРО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 xml:space="preserve"> к использованию в качестве учебного пособия в учебном процессе образовательных учреждений, реализующих программы НПО по профессии 14241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Машинист тепловоза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>.</w:t>
      </w:r>
      <w:r w:rsidR="009E15DC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>Рассмотрено устройство узлов и агрегатов тепловоза, систем отопления, вентиляции, кондиционирования, торможения. Приведены технические характеристики, возможные неисправности и методы их устранения. Изложены основные правила подготовки тепловоза к эксплуатации, проверки технического состояния систем пожаротушения, периодичности ремонтов, техники безопасности.</w:t>
      </w:r>
      <w:r w:rsidR="009E15DC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 xml:space="preserve">Предназначено для обучающихся в учебных центрах профессиональных квалификаций железных дорог и может быть использовано при подготовке студентов в вузах по специальности </w:t>
      </w:r>
      <w:r w:rsidR="004F6140" w:rsidRPr="00B97B30">
        <w:rPr>
          <w:sz w:val="28"/>
          <w:szCs w:val="28"/>
        </w:rPr>
        <w:t>«</w:t>
      </w:r>
      <w:r w:rsidRPr="00B97B30">
        <w:rPr>
          <w:sz w:val="28"/>
          <w:szCs w:val="28"/>
        </w:rPr>
        <w:t>Подвижной состав</w:t>
      </w:r>
      <w:r w:rsidR="004F6140" w:rsidRPr="00B97B30">
        <w:rPr>
          <w:sz w:val="28"/>
          <w:szCs w:val="28"/>
        </w:rPr>
        <w:t>»</w:t>
      </w:r>
      <w:r w:rsidRPr="00B97B30">
        <w:rPr>
          <w:sz w:val="28"/>
          <w:szCs w:val="28"/>
        </w:rPr>
        <w:t>.</w:t>
      </w:r>
    </w:p>
    <w:p w:rsidR="00EB09DE" w:rsidRPr="00B97B30" w:rsidRDefault="00EB09DE" w:rsidP="00EB09DE">
      <w:pPr>
        <w:pStyle w:val="Style9"/>
        <w:spacing w:line="360" w:lineRule="auto"/>
        <w:ind w:firstLine="0"/>
        <w:rPr>
          <w:sz w:val="28"/>
          <w:szCs w:val="28"/>
        </w:rPr>
      </w:pPr>
    </w:p>
    <w:p w:rsidR="002413F0" w:rsidRPr="00B97B30" w:rsidRDefault="00BC17DE" w:rsidP="00EB09DE">
      <w:pPr>
        <w:pStyle w:val="Style9"/>
        <w:numPr>
          <w:ilvl w:val="0"/>
          <w:numId w:val="15"/>
        </w:numPr>
        <w:spacing w:line="360" w:lineRule="auto"/>
        <w:ind w:left="284" w:hanging="284"/>
        <w:rPr>
          <w:sz w:val="28"/>
          <w:szCs w:val="28"/>
        </w:rPr>
      </w:pPr>
      <w:r w:rsidRPr="00B97B30">
        <w:rPr>
          <w:b/>
          <w:sz w:val="28"/>
          <w:szCs w:val="28"/>
        </w:rPr>
        <w:t>Сайты профильных журналов</w:t>
      </w:r>
      <w:r w:rsidRPr="00B97B30">
        <w:rPr>
          <w:sz w:val="28"/>
          <w:szCs w:val="28"/>
        </w:rPr>
        <w:t xml:space="preserve">: </w:t>
      </w:r>
    </w:p>
    <w:p w:rsidR="002413F0" w:rsidRPr="00B97B30" w:rsidRDefault="00590E3A" w:rsidP="002413F0">
      <w:pPr>
        <w:pStyle w:val="Style9"/>
        <w:spacing w:line="360" w:lineRule="auto"/>
        <w:ind w:left="284" w:firstLine="0"/>
        <w:rPr>
          <w:bCs/>
          <w:sz w:val="28"/>
          <w:szCs w:val="28"/>
        </w:rPr>
      </w:pPr>
      <w:hyperlink r:id="rId8" w:history="1">
        <w:r w:rsidR="002E745B" w:rsidRPr="00B268E4">
          <w:rPr>
            <w:rStyle w:val="a6"/>
            <w:color w:val="auto"/>
            <w:sz w:val="28"/>
            <w:szCs w:val="28"/>
            <w:u w:val="none"/>
          </w:rPr>
          <w:t>http://lokom-info.ru</w:t>
        </w:r>
      </w:hyperlink>
      <w:r w:rsidR="002E745B" w:rsidRPr="00B268E4">
        <w:rPr>
          <w:sz w:val="28"/>
          <w:szCs w:val="28"/>
        </w:rPr>
        <w:t xml:space="preserve">; </w:t>
      </w:r>
      <w:r w:rsidR="002413F0" w:rsidRPr="00B97B30">
        <w:rPr>
          <w:bCs/>
          <w:sz w:val="28"/>
          <w:szCs w:val="28"/>
        </w:rPr>
        <w:t>Журнал «Локомотив» (до 1994 г. — </w:t>
      </w:r>
      <w:r w:rsidR="002413F0" w:rsidRPr="00B97B30">
        <w:rPr>
          <w:bCs/>
          <w:i/>
          <w:iCs/>
          <w:sz w:val="28"/>
          <w:szCs w:val="28"/>
        </w:rPr>
        <w:t>«Электрическая и тепловозная тяга»</w:t>
      </w:r>
      <w:r w:rsidR="002413F0" w:rsidRPr="00B97B30">
        <w:rPr>
          <w:bCs/>
          <w:sz w:val="28"/>
          <w:szCs w:val="28"/>
        </w:rPr>
        <w:t xml:space="preserve">) — ежемесячный специализированный журнал, посвящённый проблемам локомотивного хозяйства, эксплуатации и </w:t>
      </w:r>
      <w:r w:rsidR="002413F0" w:rsidRPr="00B97B30">
        <w:rPr>
          <w:bCs/>
          <w:sz w:val="28"/>
          <w:szCs w:val="28"/>
        </w:rPr>
        <w:lastRenderedPageBreak/>
        <w:t>ремонту </w:t>
      </w:r>
      <w:hyperlink r:id="rId9" w:tooltip="Локомотив" w:history="1">
        <w:r w:rsidR="002413F0" w:rsidRPr="00B97B30">
          <w:rPr>
            <w:rStyle w:val="a6"/>
            <w:bCs/>
            <w:color w:val="auto"/>
            <w:sz w:val="28"/>
            <w:szCs w:val="28"/>
            <w:u w:val="none"/>
          </w:rPr>
          <w:t>локомотивов</w:t>
        </w:r>
      </w:hyperlink>
      <w:r w:rsidR="002413F0" w:rsidRPr="00B97B30">
        <w:rPr>
          <w:bCs/>
          <w:sz w:val="28"/>
          <w:szCs w:val="28"/>
        </w:rPr>
        <w:t> различных типов и </w:t>
      </w:r>
      <w:hyperlink r:id="rId10" w:tooltip="Моторвагонный подвижной состав" w:history="1">
        <w:r w:rsidR="002413F0" w:rsidRPr="00B97B30">
          <w:rPr>
            <w:rStyle w:val="a6"/>
            <w:bCs/>
            <w:color w:val="auto"/>
            <w:sz w:val="28"/>
            <w:szCs w:val="28"/>
            <w:u w:val="none"/>
          </w:rPr>
          <w:t>моторвагонного подвижного состава,</w:t>
        </w:r>
      </w:hyperlink>
      <w:r w:rsidR="002413F0" w:rsidRPr="00B97B30">
        <w:rPr>
          <w:bCs/>
          <w:sz w:val="28"/>
          <w:szCs w:val="28"/>
        </w:rPr>
        <w:t> а также устройств хозяйства электроснабжения. Учредитель и издатель журнала — ОАО «Российские железные дороги».</w:t>
      </w:r>
    </w:p>
    <w:p w:rsidR="00DC17BC" w:rsidRPr="00B97B30" w:rsidRDefault="00040CAB" w:rsidP="00DC17BC">
      <w:pPr>
        <w:pStyle w:val="Style9"/>
        <w:spacing w:line="360" w:lineRule="auto"/>
        <w:ind w:left="284" w:firstLine="0"/>
        <w:rPr>
          <w:sz w:val="28"/>
          <w:szCs w:val="28"/>
        </w:rPr>
      </w:pPr>
      <w:r w:rsidRPr="00B97B30">
        <w:rPr>
          <w:noProof/>
          <w:sz w:val="28"/>
          <w:szCs w:val="28"/>
        </w:rPr>
        <w:drawing>
          <wp:inline distT="0" distB="0" distL="0" distR="0" wp14:anchorId="51D72A86" wp14:editId="46872667">
            <wp:extent cx="2891921" cy="3970866"/>
            <wp:effectExtent l="0" t="0" r="3810" b="0"/>
            <wp:docPr id="65" name="Рисунок 65" descr="H: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202" cy="397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3F0" w:rsidRPr="00B97B30" w:rsidRDefault="002413F0" w:rsidP="002413F0">
      <w:pPr>
        <w:pStyle w:val="Style9"/>
        <w:spacing w:line="360" w:lineRule="auto"/>
        <w:ind w:left="284" w:firstLine="709"/>
        <w:rPr>
          <w:bCs/>
          <w:sz w:val="28"/>
          <w:szCs w:val="28"/>
        </w:rPr>
      </w:pPr>
      <w:r w:rsidRPr="00B97B30">
        <w:rPr>
          <w:bCs/>
          <w:sz w:val="28"/>
          <w:szCs w:val="28"/>
        </w:rPr>
        <w:t>Журнал издаётся с 1957 года. Предназначен для технического обучения кадров массовых профессий железнодорожников — в локомотивном хозяйстве, хозяйстве электроснабжения и на локомотиворемонтных заводах: машинистов, их помощников, слесарей, электромонтеров, электромехаников, мастеров, бригадиров, инженерно-технических работников. Журнал читают также учащиеся техникумов, студенты вузов, ученые и специалисты транспорта, любители железных дорог. В сегодняшних условиях журнал «Локомотив» — практически единственный источник повышения профессиональных знаний для перечисленных выше категорий работников.</w:t>
      </w:r>
    </w:p>
    <w:p w:rsidR="002413F0" w:rsidRPr="00B97B30" w:rsidRDefault="002413F0" w:rsidP="002413F0">
      <w:pPr>
        <w:pStyle w:val="Style9"/>
        <w:spacing w:line="360" w:lineRule="auto"/>
        <w:ind w:left="284" w:firstLine="709"/>
        <w:rPr>
          <w:sz w:val="28"/>
          <w:szCs w:val="28"/>
        </w:rPr>
      </w:pPr>
      <w:r w:rsidRPr="00B97B30">
        <w:rPr>
          <w:sz w:val="28"/>
          <w:szCs w:val="28"/>
        </w:rPr>
        <w:t>Основная тематика публикаций:</w:t>
      </w:r>
    </w:p>
    <w:p w:rsidR="002413F0" w:rsidRPr="00B97B30" w:rsidRDefault="002413F0" w:rsidP="002413F0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Научно-технический прогресс на транспорте;</w:t>
      </w:r>
    </w:p>
    <w:p w:rsidR="002413F0" w:rsidRPr="00B97B30" w:rsidRDefault="002413F0" w:rsidP="002413F0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lastRenderedPageBreak/>
        <w:t>Эксплуатация и ремонт тягового подвижного состава — электровозов, тепловозов, электропоездов, дизель-поездов, газотурбовозов;</w:t>
      </w:r>
    </w:p>
    <w:p w:rsidR="002413F0" w:rsidRPr="00B97B30" w:rsidRDefault="002413F0" w:rsidP="002413F0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Новый тяговый подвижной состав;</w:t>
      </w:r>
    </w:p>
    <w:p w:rsidR="002413F0" w:rsidRPr="00B97B30" w:rsidRDefault="002413F0" w:rsidP="002413F0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Реформирование локомотивного хозяйства;</w:t>
      </w:r>
    </w:p>
    <w:p w:rsidR="002413F0" w:rsidRPr="00B97B30" w:rsidRDefault="002413F0" w:rsidP="002413F0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Научно-технические исследования и разработки в области локомотивного хозяйства;</w:t>
      </w:r>
    </w:p>
    <w:p w:rsidR="002413F0" w:rsidRPr="00B97B30" w:rsidRDefault="002413F0" w:rsidP="002413F0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Безопасность движения;</w:t>
      </w:r>
    </w:p>
    <w:p w:rsidR="002413F0" w:rsidRPr="00B97B30" w:rsidRDefault="002413F0" w:rsidP="002413F0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Описание электрических схем локомотивов с цветными схемами-вкладками;</w:t>
      </w:r>
    </w:p>
    <w:p w:rsidR="002413F0" w:rsidRPr="00B97B30" w:rsidRDefault="002413F0" w:rsidP="002413F0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Способы обнаружения и устранения неисправностей на локомотивах;</w:t>
      </w:r>
    </w:p>
    <w:p w:rsidR="002413F0" w:rsidRPr="00B97B30" w:rsidRDefault="002413F0" w:rsidP="002413F0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Автотормоза, пневматическое оборудование;</w:t>
      </w:r>
    </w:p>
    <w:p w:rsidR="002413F0" w:rsidRPr="00B97B30" w:rsidRDefault="002413F0" w:rsidP="002413F0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Экономия топлива и электроэнергии, ресурсосбережение</w:t>
      </w:r>
      <w:r w:rsidR="00DC17BC" w:rsidRPr="00B97B30">
        <w:rPr>
          <w:sz w:val="28"/>
          <w:szCs w:val="28"/>
        </w:rPr>
        <w:t>;</w:t>
      </w:r>
    </w:p>
    <w:p w:rsidR="002413F0" w:rsidRPr="00B97B30" w:rsidRDefault="002413F0" w:rsidP="002413F0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Бережливое производство</w:t>
      </w:r>
      <w:r w:rsidR="00DC17BC" w:rsidRPr="00B97B30">
        <w:rPr>
          <w:sz w:val="28"/>
          <w:szCs w:val="28"/>
        </w:rPr>
        <w:t>;</w:t>
      </w:r>
    </w:p>
    <w:p w:rsidR="002413F0" w:rsidRPr="00B97B30" w:rsidRDefault="002413F0" w:rsidP="002413F0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Техническая учеба</w:t>
      </w:r>
      <w:r w:rsidR="00DC17BC" w:rsidRPr="00B97B30">
        <w:rPr>
          <w:sz w:val="28"/>
          <w:szCs w:val="28"/>
        </w:rPr>
        <w:t>;</w:t>
      </w:r>
    </w:p>
    <w:p w:rsidR="002413F0" w:rsidRPr="00B97B30" w:rsidRDefault="002413F0" w:rsidP="002413F0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Вождение поездов повышенной массы и длины</w:t>
      </w:r>
      <w:r w:rsidR="00DC17BC" w:rsidRPr="00B97B30">
        <w:rPr>
          <w:sz w:val="28"/>
          <w:szCs w:val="28"/>
        </w:rPr>
        <w:t>;</w:t>
      </w:r>
    </w:p>
    <w:p w:rsidR="002413F0" w:rsidRPr="00B97B30" w:rsidRDefault="002413F0" w:rsidP="002413F0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Эксплуатация локомотивов на расширенных полигонах</w:t>
      </w:r>
      <w:r w:rsidR="00DC17BC" w:rsidRPr="00B97B30">
        <w:rPr>
          <w:sz w:val="28"/>
          <w:szCs w:val="28"/>
        </w:rPr>
        <w:t>;</w:t>
      </w:r>
    </w:p>
    <w:p w:rsidR="002413F0" w:rsidRPr="00B97B30" w:rsidRDefault="002413F0" w:rsidP="002413F0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Информационные технологии, автоматизация управления движением</w:t>
      </w:r>
      <w:r w:rsidR="00DC17BC" w:rsidRPr="00B97B30">
        <w:rPr>
          <w:sz w:val="28"/>
          <w:szCs w:val="28"/>
        </w:rPr>
        <w:t>;</w:t>
      </w:r>
    </w:p>
    <w:p w:rsidR="002413F0" w:rsidRPr="00B97B30" w:rsidRDefault="002413F0" w:rsidP="002413F0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Высокоскоростное движение</w:t>
      </w:r>
      <w:r w:rsidR="00DC17BC" w:rsidRPr="00B97B30">
        <w:rPr>
          <w:sz w:val="28"/>
          <w:szCs w:val="28"/>
        </w:rPr>
        <w:t>;</w:t>
      </w:r>
    </w:p>
    <w:p w:rsidR="002413F0" w:rsidRPr="00B97B30" w:rsidRDefault="002413F0" w:rsidP="002413F0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Деповское хозяйство</w:t>
      </w:r>
      <w:r w:rsidR="00DC17BC" w:rsidRPr="00B97B30">
        <w:rPr>
          <w:sz w:val="28"/>
          <w:szCs w:val="28"/>
        </w:rPr>
        <w:t>;</w:t>
      </w:r>
    </w:p>
    <w:p w:rsidR="002413F0" w:rsidRPr="00B97B30" w:rsidRDefault="002413F0" w:rsidP="002413F0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Экономика локомотивного хозяйства</w:t>
      </w:r>
      <w:r w:rsidR="00DC17BC" w:rsidRPr="00B97B30">
        <w:rPr>
          <w:sz w:val="28"/>
          <w:szCs w:val="28"/>
        </w:rPr>
        <w:t>;</w:t>
      </w:r>
    </w:p>
    <w:p w:rsidR="002413F0" w:rsidRPr="00B97B30" w:rsidRDefault="002413F0" w:rsidP="002413F0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Охрана труда, социальная и кадровая политика</w:t>
      </w:r>
      <w:r w:rsidR="00DC17BC" w:rsidRPr="00B97B30">
        <w:rPr>
          <w:sz w:val="28"/>
          <w:szCs w:val="28"/>
        </w:rPr>
        <w:t>;</w:t>
      </w:r>
    </w:p>
    <w:p w:rsidR="002413F0" w:rsidRPr="00B97B30" w:rsidRDefault="002413F0" w:rsidP="002413F0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Эксплуатация и ремонт устройств электроснабжения</w:t>
      </w:r>
      <w:r w:rsidR="00DC17BC" w:rsidRPr="00B97B30">
        <w:rPr>
          <w:sz w:val="28"/>
          <w:szCs w:val="28"/>
        </w:rPr>
        <w:t>;</w:t>
      </w:r>
    </w:p>
    <w:p w:rsidR="002413F0" w:rsidRPr="00B97B30" w:rsidRDefault="002413F0" w:rsidP="002413F0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История транспорта</w:t>
      </w:r>
      <w:r w:rsidR="00DC17BC" w:rsidRPr="00B97B30">
        <w:rPr>
          <w:sz w:val="28"/>
          <w:szCs w:val="28"/>
        </w:rPr>
        <w:t>;</w:t>
      </w:r>
    </w:p>
    <w:p w:rsidR="002413F0" w:rsidRPr="00B97B30" w:rsidRDefault="002413F0" w:rsidP="002413F0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Зарубежные новости</w:t>
      </w:r>
      <w:r w:rsidR="00DC17BC" w:rsidRPr="00B97B30">
        <w:rPr>
          <w:sz w:val="28"/>
          <w:szCs w:val="28"/>
        </w:rPr>
        <w:t>.</w:t>
      </w:r>
    </w:p>
    <w:p w:rsidR="002413F0" w:rsidRPr="00B97B30" w:rsidRDefault="00590E3A" w:rsidP="002413F0">
      <w:pPr>
        <w:pStyle w:val="Style9"/>
        <w:spacing w:line="360" w:lineRule="auto"/>
        <w:rPr>
          <w:bCs/>
          <w:sz w:val="28"/>
          <w:szCs w:val="28"/>
        </w:rPr>
      </w:pPr>
      <w:hyperlink r:id="rId12" w:history="1">
        <w:r w:rsidR="002413F0" w:rsidRPr="00B268E4">
          <w:rPr>
            <w:rStyle w:val="a6"/>
            <w:bCs/>
            <w:color w:val="auto"/>
            <w:sz w:val="28"/>
            <w:szCs w:val="28"/>
            <w:u w:val="none"/>
          </w:rPr>
          <w:t>http://www.zdt-magazine.ru</w:t>
        </w:r>
      </w:hyperlink>
      <w:r w:rsidR="002413F0" w:rsidRPr="00B97B30">
        <w:rPr>
          <w:bCs/>
          <w:sz w:val="28"/>
          <w:szCs w:val="28"/>
        </w:rPr>
        <w:t xml:space="preserve"> Журнал «Железнодорожный транспорт» – ведущий научно-технический журнал ОАО «РЖД», одно из старейших отраслевых изданий России. Издается с 1826 г. </w:t>
      </w:r>
    </w:p>
    <w:p w:rsidR="00040CAB" w:rsidRPr="00B97B30" w:rsidRDefault="00040CAB" w:rsidP="002413F0">
      <w:pPr>
        <w:pStyle w:val="Style9"/>
        <w:spacing w:line="360" w:lineRule="auto"/>
        <w:rPr>
          <w:bCs/>
          <w:sz w:val="28"/>
          <w:szCs w:val="28"/>
        </w:rPr>
      </w:pPr>
    </w:p>
    <w:p w:rsidR="00040CAB" w:rsidRPr="00B97B30" w:rsidRDefault="00040CAB" w:rsidP="002413F0">
      <w:pPr>
        <w:pStyle w:val="Style9"/>
        <w:spacing w:line="360" w:lineRule="auto"/>
        <w:rPr>
          <w:sz w:val="28"/>
          <w:szCs w:val="28"/>
        </w:rPr>
      </w:pPr>
      <w:r w:rsidRPr="00B97B30">
        <w:rPr>
          <w:noProof/>
          <w:sz w:val="28"/>
          <w:szCs w:val="28"/>
        </w:rPr>
        <w:lastRenderedPageBreak/>
        <w:drawing>
          <wp:inline distT="0" distB="0" distL="0" distR="0" wp14:anchorId="49D92172" wp14:editId="29E4FF10">
            <wp:extent cx="2566604" cy="3509816"/>
            <wp:effectExtent l="0" t="0" r="5715" b="0"/>
            <wp:docPr id="66" name="Рисунок 66" descr="H:\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1 00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8190" cy="351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3F0" w:rsidRPr="00B97B30" w:rsidRDefault="002413F0" w:rsidP="002413F0">
      <w:pPr>
        <w:pStyle w:val="Style9"/>
        <w:spacing w:line="360" w:lineRule="auto"/>
        <w:rPr>
          <w:sz w:val="28"/>
          <w:szCs w:val="28"/>
        </w:rPr>
      </w:pPr>
      <w:r w:rsidRPr="00B97B30">
        <w:rPr>
          <w:bCs/>
          <w:sz w:val="28"/>
          <w:szCs w:val="28"/>
        </w:rPr>
        <w:t>Основными задачами журнала на современном этапе являются:</w:t>
      </w:r>
    </w:p>
    <w:p w:rsidR="00DC17BC" w:rsidRPr="00B97B30" w:rsidRDefault="002413F0" w:rsidP="00DC17BC">
      <w:pPr>
        <w:pStyle w:val="Style9"/>
        <w:spacing w:line="360" w:lineRule="auto"/>
        <w:rPr>
          <w:sz w:val="28"/>
          <w:szCs w:val="28"/>
        </w:rPr>
      </w:pPr>
      <w:r w:rsidRPr="00B97B30">
        <w:rPr>
          <w:sz w:val="28"/>
          <w:szCs w:val="28"/>
        </w:rPr>
        <w:t>всестороннее и объективное освещение хода реформирования железнодорожного транспорта, стратегии развития и деятельности ОАО «Российские железные дороги», его филиалов и структурных подразделений, путей повышения эффективности и качества обслуживания клиентуры в условиях рынка;</w:t>
      </w:r>
    </w:p>
    <w:p w:rsidR="00DC17BC" w:rsidRPr="00B97B30" w:rsidRDefault="002413F0" w:rsidP="00DC17BC">
      <w:pPr>
        <w:pStyle w:val="Style9"/>
        <w:spacing w:line="360" w:lineRule="auto"/>
        <w:rPr>
          <w:sz w:val="28"/>
          <w:szCs w:val="28"/>
        </w:rPr>
      </w:pPr>
      <w:r w:rsidRPr="00B97B30">
        <w:rPr>
          <w:sz w:val="28"/>
          <w:szCs w:val="28"/>
        </w:rPr>
        <w:t>активное содействие решению а</w:t>
      </w:r>
      <w:r w:rsidR="00DC17BC" w:rsidRPr="00B97B30">
        <w:rPr>
          <w:sz w:val="28"/>
          <w:szCs w:val="28"/>
        </w:rPr>
        <w:t>ктуальных научно-технических,</w:t>
      </w:r>
    </w:p>
    <w:p w:rsidR="002413F0" w:rsidRPr="00B97B30" w:rsidRDefault="002413F0" w:rsidP="00DC17BC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экономических, производственных и социальных проблем железнодорожной отрасли, формированию корпоративной культуры и современного менеджмента ОАО «РЖД»;</w:t>
      </w:r>
    </w:p>
    <w:p w:rsidR="002413F0" w:rsidRPr="00B97B30" w:rsidRDefault="002413F0" w:rsidP="00DC17BC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 xml:space="preserve">пропаганда инвестиционной политики компании, инноваций в эксплуатации и развитии железнодорожной инфраструктуры, обобщение и содействие распространению передового отечественного и зарубежного опыта работы железнодорожного транспорта, внедрению результатов научных исследований и разработок, достижений в области железнодорожной техники и технологий перевозок, средств и методов обеспечения безопасности движения поездов, </w:t>
      </w:r>
      <w:r w:rsidRPr="00B97B30">
        <w:rPr>
          <w:sz w:val="28"/>
          <w:szCs w:val="28"/>
        </w:rPr>
        <w:lastRenderedPageBreak/>
        <w:t>ресурсосбережения;</w:t>
      </w:r>
    </w:p>
    <w:p w:rsidR="002413F0" w:rsidRPr="00B97B30" w:rsidRDefault="002413F0" w:rsidP="00DC17BC">
      <w:pPr>
        <w:pStyle w:val="Style9"/>
        <w:spacing w:line="360" w:lineRule="auto"/>
        <w:rPr>
          <w:sz w:val="28"/>
          <w:szCs w:val="28"/>
        </w:rPr>
      </w:pPr>
      <w:r w:rsidRPr="00B97B30">
        <w:rPr>
          <w:sz w:val="28"/>
          <w:szCs w:val="28"/>
        </w:rPr>
        <w:t>обсуждение в рамках транспортной стратегии России проблем интеграции Российских железных дорог в мировую транспортную систему, укрепления взаимодействия различных видов транспорта, развития партнерских отношений с регионами, с поставщиками продукции для железнодорожного транспорта;</w:t>
      </w:r>
    </w:p>
    <w:p w:rsidR="002413F0" w:rsidRPr="00B97B30" w:rsidRDefault="002413F0" w:rsidP="00DC17BC">
      <w:pPr>
        <w:pStyle w:val="Style9"/>
        <w:spacing w:line="360" w:lineRule="auto"/>
        <w:rPr>
          <w:sz w:val="28"/>
          <w:szCs w:val="28"/>
        </w:rPr>
      </w:pPr>
      <w:r w:rsidRPr="00B97B30">
        <w:rPr>
          <w:sz w:val="28"/>
          <w:szCs w:val="28"/>
        </w:rPr>
        <w:t>публикация дискуссионных материалов, отражающих мнение ученых, специалистов, научно-технической общественности по широкому кругу вопросов развития железнодорожного транспорта.</w:t>
      </w:r>
    </w:p>
    <w:p w:rsidR="00DC17BC" w:rsidRPr="00B97B30" w:rsidRDefault="002413F0" w:rsidP="00DC17BC">
      <w:pPr>
        <w:pStyle w:val="Style9"/>
        <w:spacing w:line="360" w:lineRule="auto"/>
        <w:rPr>
          <w:sz w:val="28"/>
          <w:szCs w:val="28"/>
        </w:rPr>
      </w:pPr>
      <w:r w:rsidRPr="00B97B30">
        <w:rPr>
          <w:bCs/>
          <w:sz w:val="28"/>
          <w:szCs w:val="28"/>
        </w:rPr>
        <w:t>Основная тематика журнала:</w:t>
      </w:r>
    </w:p>
    <w:p w:rsidR="002413F0" w:rsidRPr="00B97B30" w:rsidRDefault="002413F0" w:rsidP="00DC17BC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научно-технический прогресс на железнодорожном транспорте;</w:t>
      </w:r>
    </w:p>
    <w:p w:rsidR="002413F0" w:rsidRPr="00B97B30" w:rsidRDefault="002413F0" w:rsidP="00DC17BC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эксплуатационная работа, организация и управление движением;</w:t>
      </w:r>
    </w:p>
    <w:p w:rsidR="002413F0" w:rsidRPr="00B97B30" w:rsidRDefault="002413F0" w:rsidP="00DC17BC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организация тяжеловесного движения;</w:t>
      </w:r>
    </w:p>
    <w:p w:rsidR="002413F0" w:rsidRPr="00B97B30" w:rsidRDefault="002413F0" w:rsidP="00DC17BC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формирование единого транспортного пространства, взаимодействие различных видов транспорта;</w:t>
      </w:r>
    </w:p>
    <w:p w:rsidR="002413F0" w:rsidRPr="00B97B30" w:rsidRDefault="002413F0" w:rsidP="00DC17BC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инфраструктура железнодорожного транспорта;</w:t>
      </w:r>
    </w:p>
    <w:p w:rsidR="002413F0" w:rsidRPr="00B97B30" w:rsidRDefault="002413F0" w:rsidP="00DC17BC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высокоскоростное движение;</w:t>
      </w:r>
    </w:p>
    <w:p w:rsidR="002413F0" w:rsidRPr="00B97B30" w:rsidRDefault="002413F0" w:rsidP="00DC17BC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подвижной состав;</w:t>
      </w:r>
    </w:p>
    <w:p w:rsidR="002413F0" w:rsidRPr="00B97B30" w:rsidRDefault="002413F0" w:rsidP="00DC17BC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безопасность движения;</w:t>
      </w:r>
    </w:p>
    <w:p w:rsidR="002413F0" w:rsidRPr="00B97B30" w:rsidRDefault="002413F0" w:rsidP="00DC17BC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информационные технологии и автоматизация производственных процессов;</w:t>
      </w:r>
    </w:p>
    <w:p w:rsidR="002413F0" w:rsidRPr="00B97B30" w:rsidRDefault="002413F0" w:rsidP="00DC17BC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ресурсосбережение, техническое регулирование, стандартизация и менеджмент качества;</w:t>
      </w:r>
    </w:p>
    <w:p w:rsidR="002413F0" w:rsidRPr="00B97B30" w:rsidRDefault="002413F0" w:rsidP="00DC17BC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пассажирский комплекс;</w:t>
      </w:r>
    </w:p>
    <w:p w:rsidR="002413F0" w:rsidRPr="00B97B30" w:rsidRDefault="002413F0" w:rsidP="00DC17BC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машиностроение, машиноведение, транспортное машиностроение;</w:t>
      </w:r>
    </w:p>
    <w:p w:rsidR="002413F0" w:rsidRPr="00B97B30" w:rsidRDefault="002413F0" w:rsidP="00DC17BC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экономические аспекты деятельности железнодорожного транспорта, инвестиционная политика и транспортная логистика;</w:t>
      </w:r>
    </w:p>
    <w:p w:rsidR="002413F0" w:rsidRPr="00B97B30" w:rsidRDefault="002413F0" w:rsidP="00DC17BC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охрана труда, социальная и кадровая политика;</w:t>
      </w:r>
    </w:p>
    <w:p w:rsidR="002413F0" w:rsidRPr="00B97B30" w:rsidRDefault="002413F0" w:rsidP="00DC17BC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зарубежный опыт;</w:t>
      </w:r>
    </w:p>
    <w:p w:rsidR="002413F0" w:rsidRPr="00B97B30" w:rsidRDefault="002413F0" w:rsidP="00DC17BC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история железных дорог.</w:t>
      </w:r>
    </w:p>
    <w:p w:rsidR="00EB09DE" w:rsidRPr="00B97B30" w:rsidRDefault="00EB09DE" w:rsidP="00EB09DE">
      <w:pPr>
        <w:pStyle w:val="Style9"/>
        <w:spacing w:line="360" w:lineRule="auto"/>
        <w:ind w:firstLine="0"/>
        <w:rPr>
          <w:sz w:val="28"/>
          <w:szCs w:val="28"/>
        </w:rPr>
      </w:pPr>
    </w:p>
    <w:p w:rsidR="00460B35" w:rsidRPr="00B97B30" w:rsidRDefault="007F392F" w:rsidP="00460B35">
      <w:pPr>
        <w:pStyle w:val="Style9"/>
        <w:numPr>
          <w:ilvl w:val="0"/>
          <w:numId w:val="15"/>
        </w:numPr>
        <w:spacing w:line="360" w:lineRule="auto"/>
        <w:rPr>
          <w:sz w:val="28"/>
          <w:szCs w:val="28"/>
        </w:rPr>
      </w:pPr>
      <w:r w:rsidRPr="00B97B30">
        <w:rPr>
          <w:b/>
          <w:sz w:val="28"/>
          <w:szCs w:val="28"/>
        </w:rPr>
        <w:t>Эле</w:t>
      </w:r>
      <w:r w:rsidR="00520993" w:rsidRPr="00B97B30">
        <w:rPr>
          <w:b/>
          <w:sz w:val="28"/>
          <w:szCs w:val="28"/>
        </w:rPr>
        <w:t xml:space="preserve">ктронный </w:t>
      </w:r>
      <w:r w:rsidR="001B7A6F" w:rsidRPr="00B97B30">
        <w:rPr>
          <w:b/>
          <w:sz w:val="28"/>
          <w:szCs w:val="28"/>
        </w:rPr>
        <w:t>тренажерный комплекс</w:t>
      </w:r>
      <w:r w:rsidR="004E6DA5" w:rsidRPr="00B97B30">
        <w:rPr>
          <w:b/>
          <w:sz w:val="28"/>
          <w:szCs w:val="28"/>
        </w:rPr>
        <w:t xml:space="preserve">: </w:t>
      </w:r>
      <w:r w:rsidR="00520993" w:rsidRPr="00B97B30">
        <w:rPr>
          <w:sz w:val="28"/>
          <w:szCs w:val="28"/>
        </w:rPr>
        <w:t xml:space="preserve"> </w:t>
      </w:r>
      <w:r w:rsidR="00460B35" w:rsidRPr="00B97B30">
        <w:rPr>
          <w:sz w:val="28"/>
          <w:szCs w:val="28"/>
        </w:rPr>
        <w:t xml:space="preserve">предназначен </w:t>
      </w:r>
      <w:r w:rsidRPr="00B97B30">
        <w:rPr>
          <w:sz w:val="28"/>
          <w:szCs w:val="28"/>
        </w:rPr>
        <w:t xml:space="preserve"> </w:t>
      </w:r>
      <w:r w:rsidR="00460B35" w:rsidRPr="00B97B30">
        <w:rPr>
          <w:sz w:val="28"/>
          <w:szCs w:val="28"/>
        </w:rPr>
        <w:t>для профессиональной подготовки, повышения квалификации и формирования практических навыков работников локомотивных бригад по управлению тяговым подвижным составом в условиях, максимально приближенных к реальному производственному процессу,  отработке  локомотивными бригадами передовых методов управления тяговым подвижным составом, рациональным способам вождения поездов, в том числе действиям в нестандартных и аварийных ситуациях.</w:t>
      </w:r>
    </w:p>
    <w:p w:rsidR="00460B35" w:rsidRPr="00B97B30" w:rsidRDefault="00460B35" w:rsidP="00460B35">
      <w:pPr>
        <w:pStyle w:val="Style9"/>
        <w:spacing w:line="360" w:lineRule="auto"/>
        <w:ind w:left="357" w:firstLine="709"/>
        <w:rPr>
          <w:sz w:val="28"/>
          <w:szCs w:val="28"/>
        </w:rPr>
      </w:pPr>
      <w:r w:rsidRPr="00B97B30">
        <w:rPr>
          <w:sz w:val="28"/>
          <w:szCs w:val="28"/>
        </w:rPr>
        <w:t>Т</w:t>
      </w:r>
      <w:r w:rsidR="00520993" w:rsidRPr="00B97B30">
        <w:rPr>
          <w:sz w:val="28"/>
          <w:szCs w:val="28"/>
        </w:rPr>
        <w:t>ренажерн</w:t>
      </w:r>
      <w:r w:rsidR="004E6DA5" w:rsidRPr="00B97B30">
        <w:rPr>
          <w:sz w:val="28"/>
          <w:szCs w:val="28"/>
        </w:rPr>
        <w:t>ый комплекс</w:t>
      </w:r>
      <w:r w:rsidR="00942CE1" w:rsidRPr="00B97B30">
        <w:rPr>
          <w:sz w:val="28"/>
          <w:szCs w:val="28"/>
        </w:rPr>
        <w:t xml:space="preserve"> </w:t>
      </w:r>
      <w:r w:rsidR="00520993" w:rsidRPr="00B97B30">
        <w:rPr>
          <w:sz w:val="28"/>
          <w:szCs w:val="28"/>
        </w:rPr>
        <w:t xml:space="preserve">представляет собой аналог </w:t>
      </w:r>
      <w:r w:rsidR="00942CE1" w:rsidRPr="00B97B30">
        <w:rPr>
          <w:sz w:val="28"/>
          <w:szCs w:val="28"/>
        </w:rPr>
        <w:t>кабины</w:t>
      </w:r>
      <w:r w:rsidR="00520993" w:rsidRPr="00B97B30">
        <w:rPr>
          <w:sz w:val="28"/>
          <w:szCs w:val="28"/>
        </w:rPr>
        <w:t xml:space="preserve"> с </w:t>
      </w:r>
      <w:r w:rsidR="00942CE1" w:rsidRPr="00B97B30">
        <w:rPr>
          <w:sz w:val="28"/>
          <w:szCs w:val="28"/>
        </w:rPr>
        <w:t>пультами</w:t>
      </w:r>
      <w:r w:rsidR="00520993" w:rsidRPr="00B97B30">
        <w:rPr>
          <w:sz w:val="28"/>
          <w:szCs w:val="28"/>
        </w:rPr>
        <w:t xml:space="preserve"> управления</w:t>
      </w:r>
      <w:r w:rsidR="00942CE1" w:rsidRPr="00B97B30">
        <w:rPr>
          <w:sz w:val="28"/>
          <w:szCs w:val="28"/>
        </w:rPr>
        <w:t xml:space="preserve"> основным и дополнительным</w:t>
      </w:r>
      <w:r w:rsidR="00520993" w:rsidRPr="00B97B30">
        <w:rPr>
          <w:sz w:val="28"/>
          <w:szCs w:val="28"/>
        </w:rPr>
        <w:t>,</w:t>
      </w:r>
      <w:r w:rsidR="00942CE1" w:rsidRPr="00B97B30">
        <w:rPr>
          <w:sz w:val="28"/>
          <w:szCs w:val="28"/>
        </w:rPr>
        <w:t xml:space="preserve"> приборами </w:t>
      </w:r>
      <w:r w:rsidR="00520993" w:rsidRPr="00B97B30">
        <w:rPr>
          <w:sz w:val="28"/>
          <w:szCs w:val="28"/>
        </w:rPr>
        <w:t xml:space="preserve"> контроля и индикации со специализированным ПО для отработки практических навыков маневровой ра</w:t>
      </w:r>
      <w:r w:rsidR="005E35B4" w:rsidRPr="00B97B30">
        <w:rPr>
          <w:sz w:val="28"/>
          <w:szCs w:val="28"/>
        </w:rPr>
        <w:t>боты на железнодорожной станции</w:t>
      </w:r>
      <w:r w:rsidRPr="00B97B30">
        <w:rPr>
          <w:sz w:val="28"/>
          <w:szCs w:val="28"/>
        </w:rPr>
        <w:t xml:space="preserve"> и ведении поезда</w:t>
      </w:r>
      <w:r w:rsidR="005E35B4" w:rsidRPr="00B97B30">
        <w:rPr>
          <w:sz w:val="28"/>
          <w:szCs w:val="28"/>
        </w:rPr>
        <w:t>.</w:t>
      </w:r>
      <w:r w:rsidR="00520993" w:rsidRPr="00B97B30">
        <w:rPr>
          <w:sz w:val="28"/>
          <w:szCs w:val="28"/>
        </w:rPr>
        <w:t xml:space="preserve"> </w:t>
      </w:r>
    </w:p>
    <w:p w:rsidR="005E35B4" w:rsidRPr="00B97B30" w:rsidRDefault="005E35B4" w:rsidP="00460B35">
      <w:pPr>
        <w:pStyle w:val="Style9"/>
        <w:spacing w:line="360" w:lineRule="auto"/>
        <w:ind w:left="357" w:firstLine="709"/>
        <w:rPr>
          <w:sz w:val="28"/>
          <w:szCs w:val="28"/>
        </w:rPr>
      </w:pPr>
      <w:r w:rsidRPr="00B97B30">
        <w:rPr>
          <w:sz w:val="28"/>
          <w:szCs w:val="28"/>
        </w:rPr>
        <w:t>Использование тренажерного комплекса позволяет повысить профессиональный уровень машинистов, управляющих локомотивом; сократить затраты на обучение и повысить к</w:t>
      </w:r>
      <w:r w:rsidR="009C0928" w:rsidRPr="00B97B30">
        <w:rPr>
          <w:sz w:val="28"/>
          <w:szCs w:val="28"/>
        </w:rPr>
        <w:t>ачество подготовки специалистов</w:t>
      </w:r>
      <w:r w:rsidRPr="00B97B30">
        <w:rPr>
          <w:sz w:val="28"/>
          <w:szCs w:val="28"/>
        </w:rPr>
        <w:t xml:space="preserve">. </w:t>
      </w:r>
    </w:p>
    <w:p w:rsidR="009C0928" w:rsidRPr="00B97B30" w:rsidRDefault="005E35B4" w:rsidP="005E35B4">
      <w:pPr>
        <w:pStyle w:val="Style9"/>
        <w:spacing w:line="360" w:lineRule="auto"/>
        <w:ind w:left="284" w:firstLine="709"/>
        <w:rPr>
          <w:sz w:val="28"/>
          <w:szCs w:val="28"/>
        </w:rPr>
      </w:pPr>
      <w:r w:rsidRPr="00B97B30">
        <w:rPr>
          <w:sz w:val="28"/>
          <w:szCs w:val="28"/>
        </w:rPr>
        <w:t xml:space="preserve">На обзорный экран рабочего места машиниста выводится  изображение железнодорожной станции с учетом поездной ситуации (сигналы светофоров, положения стрелок, расположение подвижного состава и др.). </w:t>
      </w:r>
    </w:p>
    <w:p w:rsidR="005E35B4" w:rsidRPr="00B97B30" w:rsidRDefault="009C0928" w:rsidP="005E35B4">
      <w:pPr>
        <w:pStyle w:val="Style9"/>
        <w:spacing w:line="360" w:lineRule="auto"/>
        <w:ind w:left="284" w:firstLine="709"/>
        <w:rPr>
          <w:sz w:val="28"/>
          <w:szCs w:val="28"/>
        </w:rPr>
      </w:pPr>
      <w:r w:rsidRPr="00B97B30">
        <w:rPr>
          <w:sz w:val="28"/>
          <w:szCs w:val="28"/>
        </w:rPr>
        <w:t>На данном этапе обучения и</w:t>
      </w:r>
      <w:r w:rsidR="006703E3" w:rsidRPr="00B97B30">
        <w:rPr>
          <w:sz w:val="28"/>
          <w:szCs w:val="28"/>
        </w:rPr>
        <w:t>спользуется тренажер</w:t>
      </w:r>
      <w:r w:rsidRPr="00B97B30">
        <w:rPr>
          <w:sz w:val="28"/>
          <w:szCs w:val="28"/>
        </w:rPr>
        <w:t>ный комплекс «Торвест-Видео 2ЭС6», на котором отрабатываются общие для всех видов движения операции: отправление со станции, разгон поезда, управление тормозами, действия при возникновении нестандартных ситуаций.</w:t>
      </w:r>
    </w:p>
    <w:p w:rsidR="0069448E" w:rsidRPr="00B97B30" w:rsidRDefault="0069448E" w:rsidP="005E35B4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rFonts w:eastAsia="MS Mincho"/>
          <w:noProof/>
          <w:sz w:val="28"/>
          <w:szCs w:val="28"/>
        </w:rPr>
        <w:lastRenderedPageBreak/>
        <w:drawing>
          <wp:inline distT="0" distB="0" distL="0" distR="0" wp14:anchorId="5119CAD3" wp14:editId="6586DB77">
            <wp:extent cx="4470875" cy="3740728"/>
            <wp:effectExtent l="0" t="0" r="6350" b="0"/>
            <wp:docPr id="19" name="Рисунок 19" descr="G:\Фото\DSCN0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Фото\DSCN004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0256" cy="375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48E" w:rsidRPr="00B97B30" w:rsidRDefault="000D010F" w:rsidP="000D010F">
      <w:pPr>
        <w:pStyle w:val="Style9"/>
        <w:spacing w:line="240" w:lineRule="auto"/>
        <w:ind w:left="284" w:firstLine="0"/>
        <w:rPr>
          <w:b/>
          <w:sz w:val="28"/>
          <w:szCs w:val="28"/>
        </w:rPr>
      </w:pPr>
      <w:r w:rsidRPr="00B97B30">
        <w:rPr>
          <w:b/>
          <w:sz w:val="28"/>
          <w:szCs w:val="28"/>
        </w:rPr>
        <w:t>Рисунок</w:t>
      </w:r>
      <w:r w:rsidR="00EB09DE" w:rsidRPr="00B97B30">
        <w:rPr>
          <w:b/>
          <w:sz w:val="28"/>
          <w:szCs w:val="28"/>
        </w:rPr>
        <w:t xml:space="preserve"> 2.2 </w:t>
      </w:r>
      <w:r w:rsidRPr="00B97B30">
        <w:rPr>
          <w:b/>
          <w:sz w:val="28"/>
          <w:szCs w:val="28"/>
        </w:rPr>
        <w:t>Выполнение практического задания под контролем преподавателя на тренажере</w:t>
      </w:r>
    </w:p>
    <w:p w:rsidR="004E6DA5" w:rsidRPr="00B97B30" w:rsidRDefault="004E6DA5" w:rsidP="000D010F">
      <w:pPr>
        <w:pStyle w:val="Style9"/>
        <w:spacing w:line="240" w:lineRule="auto"/>
        <w:ind w:left="284" w:firstLine="0"/>
        <w:rPr>
          <w:b/>
          <w:sz w:val="28"/>
          <w:szCs w:val="28"/>
        </w:rPr>
      </w:pPr>
    </w:p>
    <w:p w:rsidR="00BF7D1F" w:rsidRPr="00B97B30" w:rsidRDefault="007E5057" w:rsidP="00BF7D1F">
      <w:pPr>
        <w:pStyle w:val="Style9"/>
        <w:numPr>
          <w:ilvl w:val="0"/>
          <w:numId w:val="15"/>
        </w:numPr>
        <w:spacing w:line="360" w:lineRule="auto"/>
        <w:ind w:left="284" w:firstLine="0"/>
        <w:rPr>
          <w:sz w:val="28"/>
          <w:szCs w:val="28"/>
        </w:rPr>
      </w:pPr>
      <w:r w:rsidRPr="00B97B30">
        <w:rPr>
          <w:b/>
          <w:sz w:val="28"/>
          <w:szCs w:val="28"/>
        </w:rPr>
        <w:t>Мультимедийные обучающие программы</w:t>
      </w:r>
      <w:r w:rsidRPr="00B97B30">
        <w:rPr>
          <w:rFonts w:eastAsiaTheme="minorHAnsi"/>
          <w:b/>
          <w:color w:val="000000" w:themeColor="text1"/>
          <w:sz w:val="28"/>
          <w:szCs w:val="28"/>
          <w:lang w:eastAsia="en-US"/>
        </w:rPr>
        <w:t xml:space="preserve"> </w:t>
      </w:r>
      <w:r w:rsidR="00EA7B87" w:rsidRPr="00B97B30">
        <w:rPr>
          <w:rFonts w:eastAsiaTheme="minorHAnsi"/>
          <w:b/>
          <w:color w:val="000000" w:themeColor="text1"/>
          <w:sz w:val="28"/>
          <w:szCs w:val="28"/>
          <w:lang w:eastAsia="en-US"/>
        </w:rPr>
        <w:t>и учебные фильмы</w:t>
      </w:r>
      <w:r w:rsidR="00EA7B87" w:rsidRPr="00B97B30">
        <w:rPr>
          <w:rFonts w:eastAsiaTheme="minorHAnsi"/>
          <w:color w:val="000000" w:themeColor="text1"/>
          <w:sz w:val="28"/>
          <w:szCs w:val="28"/>
          <w:lang w:eastAsia="en-US"/>
        </w:rPr>
        <w:t xml:space="preserve"> </w:t>
      </w:r>
      <w:r w:rsidRPr="00B97B30">
        <w:rPr>
          <w:sz w:val="28"/>
          <w:szCs w:val="28"/>
        </w:rPr>
        <w:t xml:space="preserve">хранятся на сервере подразделения и </w:t>
      </w:r>
      <w:r w:rsidR="00EA7B87" w:rsidRPr="00B97B30">
        <w:rPr>
          <w:sz w:val="28"/>
          <w:szCs w:val="28"/>
        </w:rPr>
        <w:t xml:space="preserve">на компьютерах </w:t>
      </w:r>
      <w:r w:rsidRPr="00B97B30">
        <w:rPr>
          <w:sz w:val="28"/>
          <w:szCs w:val="28"/>
        </w:rPr>
        <w:t>в читальном зале технической библиотеки</w:t>
      </w:r>
      <w:r w:rsidR="00EA7B87" w:rsidRPr="00B97B30">
        <w:rPr>
          <w:sz w:val="28"/>
          <w:szCs w:val="28"/>
        </w:rPr>
        <w:t xml:space="preserve"> и включают в себя:</w:t>
      </w:r>
    </w:p>
    <w:p w:rsidR="00BF7D1F" w:rsidRPr="00B97B30" w:rsidRDefault="00BF7D1F" w:rsidP="00BF7D1F">
      <w:pPr>
        <w:pStyle w:val="Style9"/>
        <w:spacing w:line="360" w:lineRule="auto"/>
        <w:ind w:left="284" w:firstLine="0"/>
        <w:rPr>
          <w:sz w:val="28"/>
          <w:szCs w:val="28"/>
        </w:rPr>
      </w:pPr>
      <w:r w:rsidRPr="00B97B30">
        <w:rPr>
          <w:i/>
          <w:sz w:val="28"/>
          <w:szCs w:val="28"/>
        </w:rPr>
        <w:t>Электронные учебные комплексы</w:t>
      </w:r>
    </w:p>
    <w:p w:rsidR="00BF7D1F" w:rsidRPr="00B97B30" w:rsidRDefault="00BF7D1F" w:rsidP="00BF7D1F">
      <w:pPr>
        <w:pStyle w:val="Style9"/>
        <w:spacing w:line="360" w:lineRule="auto"/>
        <w:ind w:left="284" w:firstLine="0"/>
        <w:rPr>
          <w:sz w:val="28"/>
          <w:szCs w:val="28"/>
        </w:rPr>
      </w:pPr>
      <w:r w:rsidRPr="00B97B30">
        <w:rPr>
          <w:sz w:val="28"/>
          <w:szCs w:val="28"/>
        </w:rPr>
        <w:t xml:space="preserve">- Устройство и принцип работы тепловозных дизелей. Мультимедийное пособие, модуль тестирования, комплект плакатов; </w:t>
      </w:r>
    </w:p>
    <w:p w:rsidR="00BF7D1F" w:rsidRPr="00B97B30" w:rsidRDefault="00BF7D1F" w:rsidP="00BF7D1F">
      <w:pPr>
        <w:pStyle w:val="Style9"/>
        <w:spacing w:line="360" w:lineRule="auto"/>
        <w:ind w:left="284" w:firstLine="0"/>
        <w:rPr>
          <w:sz w:val="28"/>
          <w:szCs w:val="28"/>
        </w:rPr>
      </w:pPr>
      <w:r w:rsidRPr="00B97B30">
        <w:rPr>
          <w:sz w:val="28"/>
          <w:szCs w:val="28"/>
        </w:rPr>
        <w:t>- Топливная, масляная, водяная системы тепловозов серии ТЭМ.  Мультимедийное пособие, модуль тестирования, комплект плакатов</w:t>
      </w:r>
      <w:r w:rsidR="00FC6C64" w:rsidRPr="00B97B30">
        <w:rPr>
          <w:sz w:val="28"/>
          <w:szCs w:val="28"/>
        </w:rPr>
        <w:t>;</w:t>
      </w:r>
    </w:p>
    <w:p w:rsidR="00BF7D1F" w:rsidRPr="00B97B30" w:rsidRDefault="00BF7D1F" w:rsidP="00BF7D1F">
      <w:pPr>
        <w:pStyle w:val="Style9"/>
        <w:spacing w:line="360" w:lineRule="auto"/>
        <w:ind w:left="284" w:firstLine="0"/>
        <w:rPr>
          <w:sz w:val="28"/>
          <w:szCs w:val="28"/>
        </w:rPr>
      </w:pPr>
      <w:r w:rsidRPr="00B97B30">
        <w:rPr>
          <w:sz w:val="28"/>
          <w:szCs w:val="28"/>
        </w:rPr>
        <w:t>-  Электрические машины тепловоза ТЭМ18ДМ.  Мультимедийное пособие, комплек</w:t>
      </w:r>
      <w:r w:rsidR="00FC6C64" w:rsidRPr="00B97B30">
        <w:rPr>
          <w:sz w:val="28"/>
          <w:szCs w:val="28"/>
        </w:rPr>
        <w:t>т плакатов, модуль тестирования;</w:t>
      </w:r>
    </w:p>
    <w:p w:rsidR="005B11EF" w:rsidRPr="00B97B30" w:rsidRDefault="00BF7D1F" w:rsidP="005B11EF">
      <w:pPr>
        <w:pStyle w:val="Style9"/>
        <w:spacing w:line="360" w:lineRule="auto"/>
        <w:ind w:left="284" w:firstLine="0"/>
        <w:rPr>
          <w:sz w:val="28"/>
          <w:szCs w:val="28"/>
        </w:rPr>
      </w:pPr>
      <w:r w:rsidRPr="00B97B30">
        <w:rPr>
          <w:sz w:val="28"/>
          <w:szCs w:val="28"/>
        </w:rPr>
        <w:t>- Силовые электрические машины переменного тока. Мультимедийное пособие, комплект плакатов, модуль тестирования.</w:t>
      </w:r>
      <w:r w:rsidR="005B11EF" w:rsidRPr="00B97B30">
        <w:rPr>
          <w:sz w:val="28"/>
          <w:szCs w:val="28"/>
        </w:rPr>
        <w:t xml:space="preserve"> </w:t>
      </w:r>
    </w:p>
    <w:p w:rsidR="005B11EF" w:rsidRPr="00B97B30" w:rsidRDefault="005B11EF" w:rsidP="005B11EF">
      <w:pPr>
        <w:pStyle w:val="Style9"/>
        <w:spacing w:line="360" w:lineRule="auto"/>
        <w:ind w:left="284" w:firstLine="709"/>
        <w:rPr>
          <w:sz w:val="28"/>
          <w:szCs w:val="28"/>
        </w:rPr>
      </w:pPr>
      <w:r w:rsidRPr="00B97B30">
        <w:rPr>
          <w:sz w:val="28"/>
          <w:szCs w:val="28"/>
        </w:rPr>
        <w:t>Комплект плакатов выполнен в виде иллюстра</w:t>
      </w:r>
      <w:r w:rsidRPr="00B97B30">
        <w:rPr>
          <w:sz w:val="28"/>
          <w:szCs w:val="28"/>
        </w:rPr>
        <w:softHyphen/>
        <w:t xml:space="preserve">ций в высоком разрешении </w:t>
      </w:r>
      <w:r w:rsidRPr="00B97B30">
        <w:rPr>
          <w:sz w:val="28"/>
          <w:szCs w:val="28"/>
        </w:rPr>
        <w:lastRenderedPageBreak/>
        <w:t>с возможностью печати на формате АО. Его можно использовать и при де</w:t>
      </w:r>
      <w:r w:rsidRPr="00B97B30">
        <w:rPr>
          <w:sz w:val="28"/>
          <w:szCs w:val="28"/>
        </w:rPr>
        <w:softHyphen/>
        <w:t>монстрации на экране, а также как раздаточный материал для обучающихся, если распечатать пла</w:t>
      </w:r>
      <w:r w:rsidRPr="00B97B30">
        <w:rPr>
          <w:sz w:val="28"/>
          <w:szCs w:val="28"/>
        </w:rPr>
        <w:softHyphen/>
        <w:t>каты на формате А4.</w:t>
      </w:r>
    </w:p>
    <w:p w:rsidR="00FC6C64" w:rsidRPr="00B97B30" w:rsidRDefault="00FC6C64" w:rsidP="00BF7D1F">
      <w:pPr>
        <w:pStyle w:val="Style9"/>
        <w:spacing w:line="360" w:lineRule="auto"/>
        <w:ind w:left="284" w:firstLine="0"/>
        <w:rPr>
          <w:i/>
          <w:sz w:val="28"/>
          <w:szCs w:val="28"/>
        </w:rPr>
      </w:pPr>
      <w:r w:rsidRPr="00B97B30">
        <w:rPr>
          <w:i/>
          <w:sz w:val="28"/>
          <w:szCs w:val="28"/>
        </w:rPr>
        <w:t>Мультимедийные учебные пособия</w:t>
      </w:r>
    </w:p>
    <w:p w:rsidR="00FC6C64" w:rsidRPr="00B97B30" w:rsidRDefault="00FC6C64" w:rsidP="00C02B56">
      <w:pPr>
        <w:pStyle w:val="Style9"/>
        <w:spacing w:line="360" w:lineRule="auto"/>
        <w:ind w:firstLine="284"/>
        <w:rPr>
          <w:sz w:val="28"/>
          <w:szCs w:val="28"/>
        </w:rPr>
      </w:pPr>
      <w:r w:rsidRPr="00B97B30">
        <w:rPr>
          <w:sz w:val="28"/>
          <w:szCs w:val="28"/>
        </w:rPr>
        <w:t>-   История создания, настоящее и будущее ОАО «РЖД»;</w:t>
      </w:r>
    </w:p>
    <w:p w:rsidR="00FC6C64" w:rsidRPr="00B97B30" w:rsidRDefault="00FC6C64" w:rsidP="00C02B56">
      <w:pPr>
        <w:pStyle w:val="Style9"/>
        <w:spacing w:line="360" w:lineRule="auto"/>
        <w:ind w:left="284" w:firstLine="0"/>
        <w:rPr>
          <w:sz w:val="28"/>
          <w:szCs w:val="28"/>
        </w:rPr>
      </w:pPr>
      <w:r w:rsidRPr="00B97B30">
        <w:rPr>
          <w:sz w:val="28"/>
          <w:szCs w:val="28"/>
        </w:rPr>
        <w:t>- Основы компьютерной грамотности и электронного обучения (для преподавателей УЦПК);</w:t>
      </w:r>
    </w:p>
    <w:p w:rsidR="00FC6C64" w:rsidRPr="00B97B30" w:rsidRDefault="00FC6C64" w:rsidP="00C02B56">
      <w:pPr>
        <w:pStyle w:val="Style9"/>
        <w:spacing w:line="360" w:lineRule="auto"/>
        <w:ind w:left="284" w:firstLine="0"/>
        <w:rPr>
          <w:sz w:val="28"/>
          <w:szCs w:val="28"/>
        </w:rPr>
      </w:pPr>
      <w:r w:rsidRPr="00B97B30">
        <w:rPr>
          <w:sz w:val="28"/>
          <w:szCs w:val="28"/>
        </w:rPr>
        <w:t>- Использование персонального компьютера для подготовки современных учебных материалов (для преподавателей УЦПК);</w:t>
      </w:r>
    </w:p>
    <w:p w:rsidR="00FC6C64" w:rsidRPr="00B97B30" w:rsidRDefault="00FC6C64" w:rsidP="00C02B56">
      <w:pPr>
        <w:pStyle w:val="Style9"/>
        <w:spacing w:line="360" w:lineRule="auto"/>
        <w:ind w:left="284" w:firstLine="0"/>
        <w:rPr>
          <w:sz w:val="28"/>
          <w:szCs w:val="28"/>
        </w:rPr>
      </w:pPr>
      <w:r w:rsidRPr="00B97B30">
        <w:rPr>
          <w:sz w:val="28"/>
          <w:szCs w:val="28"/>
        </w:rPr>
        <w:t>- Эффективное использование интерактивной доски в учебном процессе  (для преподавателей);</w:t>
      </w:r>
    </w:p>
    <w:p w:rsidR="00FC6C64" w:rsidRPr="00B97B30" w:rsidRDefault="00FC6C64" w:rsidP="00C02B56">
      <w:pPr>
        <w:pStyle w:val="Style9"/>
        <w:spacing w:line="360" w:lineRule="auto"/>
        <w:ind w:left="284" w:firstLine="0"/>
        <w:rPr>
          <w:sz w:val="28"/>
          <w:szCs w:val="28"/>
        </w:rPr>
      </w:pPr>
      <w:r w:rsidRPr="00B97B30">
        <w:rPr>
          <w:sz w:val="28"/>
          <w:szCs w:val="28"/>
        </w:rPr>
        <w:t>- Система управления знаниями для подготовки рабочих кадров ОАО «РЖД» (для преподавателей УЦПК);</w:t>
      </w:r>
    </w:p>
    <w:p w:rsidR="00FC6C64" w:rsidRPr="00B97B30" w:rsidRDefault="00FC6C64" w:rsidP="00EB09DE">
      <w:pPr>
        <w:spacing w:line="360" w:lineRule="auto"/>
        <w:ind w:left="284"/>
        <w:rPr>
          <w:rFonts w:ascii="Calibri" w:eastAsia="Calibri" w:hAnsi="Calibri"/>
          <w:color w:val="auto"/>
          <w:sz w:val="22"/>
          <w:szCs w:val="22"/>
        </w:rPr>
      </w:pPr>
      <w:r w:rsidRPr="00B97B30">
        <w:rPr>
          <w:rFonts w:eastAsia="Calibri"/>
          <w:color w:val="auto"/>
          <w:sz w:val="28"/>
          <w:szCs w:val="28"/>
        </w:rPr>
        <w:t>-  Устройство и основы эксплуатации маневрового тепловоза ТЭМ18ДМ;</w:t>
      </w:r>
    </w:p>
    <w:p w:rsidR="00FC6C64" w:rsidRPr="00B97B30" w:rsidRDefault="00FC6C64" w:rsidP="00EB09DE">
      <w:pPr>
        <w:spacing w:line="360" w:lineRule="auto"/>
        <w:ind w:left="284"/>
        <w:rPr>
          <w:rFonts w:ascii="Calibri" w:eastAsia="Calibri" w:hAnsi="Calibri"/>
          <w:color w:val="auto"/>
          <w:sz w:val="22"/>
          <w:szCs w:val="22"/>
        </w:rPr>
      </w:pPr>
      <w:r w:rsidRPr="00B97B30">
        <w:rPr>
          <w:rFonts w:eastAsia="Calibri"/>
          <w:color w:val="auto"/>
          <w:sz w:val="28"/>
          <w:szCs w:val="28"/>
        </w:rPr>
        <w:t>-  Устройство и основы эксплуатации тепловоза ТЭП70БС;</w:t>
      </w:r>
    </w:p>
    <w:p w:rsidR="00FC6C64" w:rsidRPr="00B97B30" w:rsidRDefault="00FC6C64" w:rsidP="00EB09DE">
      <w:pPr>
        <w:spacing w:line="360" w:lineRule="auto"/>
        <w:ind w:left="284"/>
        <w:rPr>
          <w:rFonts w:ascii="Calibri" w:eastAsia="Calibri" w:hAnsi="Calibri"/>
          <w:color w:val="auto"/>
          <w:sz w:val="22"/>
          <w:szCs w:val="22"/>
        </w:rPr>
      </w:pPr>
      <w:r w:rsidRPr="00B97B30">
        <w:rPr>
          <w:rFonts w:eastAsia="Calibri"/>
          <w:color w:val="000000"/>
          <w:sz w:val="28"/>
          <w:szCs w:val="28"/>
        </w:rPr>
        <w:t>-  Подготовка электрооборудования тепловоза ТЭП70 к запуску и запуск дизеля;</w:t>
      </w:r>
    </w:p>
    <w:p w:rsidR="00FC6C64" w:rsidRPr="00B97B30" w:rsidRDefault="00FC6C64" w:rsidP="00C02B56">
      <w:pPr>
        <w:spacing w:after="200" w:line="360" w:lineRule="auto"/>
        <w:ind w:left="284"/>
        <w:rPr>
          <w:rFonts w:eastAsia="Calibri"/>
          <w:color w:val="000000"/>
          <w:sz w:val="28"/>
          <w:szCs w:val="28"/>
        </w:rPr>
      </w:pPr>
      <w:r w:rsidRPr="00B97B30">
        <w:rPr>
          <w:rFonts w:eastAsia="Calibri"/>
          <w:color w:val="000000"/>
          <w:sz w:val="28"/>
          <w:szCs w:val="28"/>
        </w:rPr>
        <w:t>- Обнаружение и устранение неисправностей тепловозов 2ТЭ10М и 2ТЭ10У;</w:t>
      </w:r>
    </w:p>
    <w:p w:rsidR="00FC6C64" w:rsidRPr="00B97B30" w:rsidRDefault="00FC6C64" w:rsidP="00EB09DE">
      <w:pPr>
        <w:spacing w:line="360" w:lineRule="auto"/>
        <w:rPr>
          <w:rFonts w:eastAsia="Calibri"/>
          <w:color w:val="000000"/>
          <w:sz w:val="28"/>
          <w:szCs w:val="28"/>
        </w:rPr>
      </w:pPr>
      <w:r w:rsidRPr="00B97B30">
        <w:rPr>
          <w:rFonts w:eastAsia="Calibri"/>
          <w:color w:val="000000"/>
          <w:sz w:val="28"/>
          <w:szCs w:val="28"/>
        </w:rPr>
        <w:t>- Устройство и техническое обслуживание аккумуляторов.</w:t>
      </w:r>
    </w:p>
    <w:p w:rsidR="00FC6C64" w:rsidRPr="00B97B30" w:rsidRDefault="00FC6C64" w:rsidP="00EB09DE">
      <w:pPr>
        <w:spacing w:line="360" w:lineRule="auto"/>
        <w:rPr>
          <w:rFonts w:eastAsia="Calibri"/>
          <w:i/>
          <w:color w:val="000000"/>
          <w:sz w:val="28"/>
          <w:szCs w:val="28"/>
        </w:rPr>
      </w:pPr>
      <w:r w:rsidRPr="00B97B30">
        <w:rPr>
          <w:rFonts w:eastAsia="Calibri"/>
          <w:i/>
          <w:color w:val="000000"/>
          <w:sz w:val="28"/>
          <w:szCs w:val="28"/>
        </w:rPr>
        <w:t>Учебные фильмы</w:t>
      </w:r>
    </w:p>
    <w:p w:rsidR="00FC6C64" w:rsidRPr="00B97B30" w:rsidRDefault="00FC6C64" w:rsidP="00EB09DE">
      <w:pPr>
        <w:spacing w:line="360" w:lineRule="auto"/>
        <w:rPr>
          <w:rFonts w:eastAsia="Calibri"/>
          <w:color w:val="000000"/>
          <w:sz w:val="28"/>
          <w:szCs w:val="28"/>
        </w:rPr>
      </w:pPr>
      <w:r w:rsidRPr="00B97B30">
        <w:rPr>
          <w:rFonts w:eastAsia="Calibri"/>
          <w:color w:val="000000"/>
          <w:sz w:val="28"/>
          <w:szCs w:val="28"/>
        </w:rPr>
        <w:t>- Работа локомотивной бригады;</w:t>
      </w:r>
    </w:p>
    <w:p w:rsidR="00FC6C64" w:rsidRPr="00B97B30" w:rsidRDefault="00FC6C64" w:rsidP="00EB09DE">
      <w:pPr>
        <w:spacing w:line="360" w:lineRule="auto"/>
        <w:rPr>
          <w:rFonts w:eastAsia="Calibri"/>
          <w:color w:val="000000"/>
          <w:sz w:val="28"/>
          <w:szCs w:val="28"/>
        </w:rPr>
      </w:pPr>
      <w:r w:rsidRPr="00B97B30">
        <w:rPr>
          <w:rFonts w:eastAsia="Calibri"/>
          <w:color w:val="000000"/>
          <w:sz w:val="28"/>
          <w:szCs w:val="28"/>
        </w:rPr>
        <w:t>- Безопасность движения в локомотивном хозяйстве;</w:t>
      </w:r>
    </w:p>
    <w:p w:rsidR="00FC6C64" w:rsidRPr="00B97B30" w:rsidRDefault="00FC6C64" w:rsidP="00EB09DE">
      <w:pPr>
        <w:spacing w:line="360" w:lineRule="auto"/>
        <w:rPr>
          <w:rFonts w:eastAsia="Calibri"/>
          <w:color w:val="000000"/>
          <w:sz w:val="28"/>
          <w:szCs w:val="28"/>
        </w:rPr>
      </w:pPr>
      <w:r w:rsidRPr="00B97B30">
        <w:rPr>
          <w:rFonts w:eastAsia="Calibri"/>
          <w:color w:val="000000"/>
          <w:sz w:val="28"/>
          <w:szCs w:val="28"/>
        </w:rPr>
        <w:t>- Безопасность движения на железнодорожном транспорте;</w:t>
      </w:r>
    </w:p>
    <w:p w:rsidR="00EA7B87" w:rsidRPr="00B97B30" w:rsidRDefault="00FC6C64" w:rsidP="00EB09DE">
      <w:pPr>
        <w:spacing w:line="360" w:lineRule="auto"/>
        <w:rPr>
          <w:rFonts w:eastAsia="Calibri"/>
          <w:color w:val="000000"/>
          <w:sz w:val="28"/>
          <w:szCs w:val="28"/>
        </w:rPr>
      </w:pPr>
      <w:r w:rsidRPr="00B97B30">
        <w:rPr>
          <w:rFonts w:eastAsia="Calibri"/>
          <w:color w:val="000000"/>
          <w:sz w:val="28"/>
          <w:szCs w:val="28"/>
        </w:rPr>
        <w:t xml:space="preserve">- </w:t>
      </w:r>
      <w:r w:rsidR="00EA7B87" w:rsidRPr="00B97B30">
        <w:rPr>
          <w:rFonts w:eastAsia="Calibri"/>
          <w:color w:val="000000"/>
          <w:sz w:val="28"/>
          <w:szCs w:val="28"/>
        </w:rPr>
        <w:t>Особенности работы локомотивных бригад в зимний период.</w:t>
      </w:r>
    </w:p>
    <w:p w:rsidR="00EA7B87" w:rsidRPr="00B97B30" w:rsidRDefault="00EA7B87" w:rsidP="00EB09DE">
      <w:pPr>
        <w:spacing w:line="360" w:lineRule="auto"/>
        <w:jc w:val="both"/>
        <w:rPr>
          <w:rFonts w:eastAsia="Calibri"/>
          <w:color w:val="000000"/>
          <w:sz w:val="28"/>
          <w:szCs w:val="28"/>
        </w:rPr>
      </w:pPr>
      <w:r w:rsidRPr="00B97B30">
        <w:rPr>
          <w:rFonts w:eastAsia="Calibri"/>
          <w:i/>
          <w:color w:val="000000"/>
          <w:sz w:val="28"/>
          <w:szCs w:val="28"/>
        </w:rPr>
        <w:t>Электронные тесты для контроля знаний в СУЗ</w:t>
      </w:r>
    </w:p>
    <w:p w:rsidR="00EA7B87" w:rsidRPr="00B97B30" w:rsidRDefault="00EA7B87" w:rsidP="00EB09DE">
      <w:pPr>
        <w:spacing w:line="360" w:lineRule="auto"/>
        <w:jc w:val="both"/>
        <w:rPr>
          <w:rFonts w:eastAsia="Calibri"/>
          <w:color w:val="000000"/>
          <w:sz w:val="28"/>
          <w:szCs w:val="28"/>
        </w:rPr>
      </w:pPr>
      <w:r w:rsidRPr="00B97B30">
        <w:rPr>
          <w:rFonts w:eastAsia="Calibri"/>
          <w:color w:val="000000"/>
          <w:sz w:val="28"/>
          <w:szCs w:val="28"/>
        </w:rPr>
        <w:t xml:space="preserve">- Обеспечение безопасности движения поездов (тесты, упражнения и  </w:t>
      </w:r>
      <w:r w:rsidR="00460B35" w:rsidRPr="00B97B30">
        <w:rPr>
          <w:rFonts w:eastAsia="Calibri"/>
          <w:color w:val="000000"/>
          <w:sz w:val="28"/>
          <w:szCs w:val="28"/>
        </w:rPr>
        <w:t>с</w:t>
      </w:r>
      <w:r w:rsidRPr="00B97B30">
        <w:rPr>
          <w:rFonts w:eastAsia="Calibri"/>
          <w:color w:val="000000"/>
          <w:sz w:val="28"/>
          <w:szCs w:val="28"/>
        </w:rPr>
        <w:t>итуационные игры по ПТЭ, ИСИ, ИДП, охране труда  для обучающихся  по профессии «составитель поездов», всего 26 модулей);</w:t>
      </w:r>
    </w:p>
    <w:p w:rsidR="00EA7B87" w:rsidRPr="00B97B30" w:rsidRDefault="00EA7B87" w:rsidP="00EB09DE">
      <w:pPr>
        <w:spacing w:line="360" w:lineRule="auto"/>
        <w:jc w:val="both"/>
        <w:rPr>
          <w:rFonts w:eastAsia="Calibri"/>
          <w:color w:val="000000"/>
          <w:sz w:val="28"/>
          <w:szCs w:val="28"/>
        </w:rPr>
      </w:pPr>
      <w:r w:rsidRPr="00B97B30">
        <w:rPr>
          <w:rFonts w:eastAsia="Calibri"/>
          <w:color w:val="000000"/>
          <w:sz w:val="28"/>
          <w:szCs w:val="28"/>
        </w:rPr>
        <w:lastRenderedPageBreak/>
        <w:t>- Правила по безопасному нахождению работников ОАО «РЖД» на железнодорожных путях     (3 теста по предмету «Охрана труда» для всех профессий).</w:t>
      </w:r>
    </w:p>
    <w:p w:rsidR="00460B35" w:rsidRPr="00B97B30" w:rsidRDefault="00460B35" w:rsidP="00EB09DE">
      <w:pPr>
        <w:spacing w:line="360" w:lineRule="auto"/>
        <w:jc w:val="both"/>
        <w:rPr>
          <w:rFonts w:eastAsia="Calibri"/>
          <w:color w:val="000000"/>
          <w:sz w:val="28"/>
          <w:szCs w:val="28"/>
        </w:rPr>
      </w:pPr>
    </w:p>
    <w:p w:rsidR="002246CF" w:rsidRPr="00B97B30" w:rsidRDefault="007E5057" w:rsidP="00EA7B87">
      <w:pPr>
        <w:pStyle w:val="Style9"/>
        <w:numPr>
          <w:ilvl w:val="0"/>
          <w:numId w:val="15"/>
        </w:numPr>
        <w:spacing w:line="360" w:lineRule="auto"/>
        <w:ind w:left="0" w:firstLine="0"/>
        <w:rPr>
          <w:sz w:val="28"/>
          <w:szCs w:val="28"/>
        </w:rPr>
      </w:pPr>
      <w:r w:rsidRPr="00B97B30">
        <w:rPr>
          <w:b/>
          <w:sz w:val="28"/>
          <w:szCs w:val="28"/>
        </w:rPr>
        <w:t>QR-кодирование</w:t>
      </w:r>
      <w:r w:rsidRPr="00B97B30">
        <w:rPr>
          <w:sz w:val="28"/>
          <w:szCs w:val="28"/>
        </w:rPr>
        <w:t xml:space="preserve"> натурных образцов и оборудования:</w:t>
      </w:r>
      <w:r w:rsidR="002246CF" w:rsidRPr="00B97B30">
        <w:rPr>
          <w:sz w:val="28"/>
          <w:szCs w:val="28"/>
        </w:rPr>
        <w:t xml:space="preserve"> для возможности самостоятельного закрепления обучающимися учебного материала и повышения качества обучения использую современные информационные технологии и электронные образовательные ресурсы, на всех разработанных мною натурных образцах размещены </w:t>
      </w:r>
      <w:r w:rsidR="002246CF" w:rsidRPr="00B97B30">
        <w:rPr>
          <w:sz w:val="28"/>
          <w:szCs w:val="28"/>
          <w:lang w:val="en-US"/>
        </w:rPr>
        <w:t>QR</w:t>
      </w:r>
      <w:r w:rsidR="002246CF" w:rsidRPr="00B97B30">
        <w:rPr>
          <w:sz w:val="28"/>
          <w:szCs w:val="28"/>
        </w:rPr>
        <w:t>-коды, позволяющими обучающимся сканированием со смартфона выходить на страницы Интернет-ресурсов на сайты с размещенными учебными материалами.</w:t>
      </w:r>
    </w:p>
    <w:p w:rsidR="002246CF" w:rsidRPr="00B97B30" w:rsidRDefault="002246CF" w:rsidP="00EA7B87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 xml:space="preserve">Образец размещения </w:t>
      </w:r>
      <w:r w:rsidRPr="00B97B30">
        <w:rPr>
          <w:sz w:val="28"/>
          <w:szCs w:val="28"/>
          <w:lang w:val="en-US"/>
        </w:rPr>
        <w:t>QR</w:t>
      </w:r>
      <w:r w:rsidRPr="00B97B30">
        <w:rPr>
          <w:sz w:val="28"/>
          <w:szCs w:val="28"/>
        </w:rPr>
        <w:t>-к</w:t>
      </w:r>
      <w:r w:rsidR="00EB09DE" w:rsidRPr="00B97B30">
        <w:rPr>
          <w:sz w:val="28"/>
          <w:szCs w:val="28"/>
        </w:rPr>
        <w:t>одов на оборудовании рисунок 2.3</w:t>
      </w:r>
    </w:p>
    <w:p w:rsidR="007E5057" w:rsidRPr="00B97B30" w:rsidRDefault="002246CF" w:rsidP="002246CF">
      <w:pPr>
        <w:pStyle w:val="Style9"/>
        <w:spacing w:line="360" w:lineRule="auto"/>
        <w:ind w:left="284" w:firstLine="0"/>
        <w:rPr>
          <w:sz w:val="28"/>
          <w:szCs w:val="28"/>
        </w:rPr>
      </w:pPr>
      <w:r w:rsidRPr="00B97B30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19E43C5" wp14:editId="2F9A8062">
                <wp:simplePos x="0" y="0"/>
                <wp:positionH relativeFrom="column">
                  <wp:posOffset>2798656</wp:posOffset>
                </wp:positionH>
                <wp:positionV relativeFrom="paragraph">
                  <wp:posOffset>3735493</wp:posOffset>
                </wp:positionV>
                <wp:extent cx="1617345" cy="118745"/>
                <wp:effectExtent l="38100" t="19050" r="1905" b="33655"/>
                <wp:wrapNone/>
                <wp:docPr id="2" name="Стрелка влево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17345" cy="118745"/>
                        </a:xfrm>
                        <a:prstGeom prst="leftArrow">
                          <a:avLst>
                            <a:gd name="adj1" fmla="val 50000"/>
                            <a:gd name="adj2" fmla="val 23848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EA1C32C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Стрелка влево 2" o:spid="_x0000_s1026" type="#_x0000_t66" style="position:absolute;margin-left:220.35pt;margin-top:294.15pt;width:127.35pt;height:9.3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" adj="3782"/>
            </w:pict>
          </mc:Fallback>
        </mc:AlternateContent>
      </w:r>
      <w:r w:rsidRPr="00B97B30">
        <w:rPr>
          <w:noProof/>
          <w:sz w:val="28"/>
          <w:szCs w:val="28"/>
        </w:rPr>
        <w:drawing>
          <wp:inline distT="0" distB="0" distL="0" distR="0" wp14:anchorId="553C02B2" wp14:editId="7A405CDC">
            <wp:extent cx="5384800" cy="4033321"/>
            <wp:effectExtent l="0" t="0" r="0" b="0"/>
            <wp:docPr id="57" name="Рисунок 57" descr="D:\работа 12.06.2018\2018\Аттестация\Мое заявление и приложения 2018 год\приложения\приложение 6 план кабинета «Устройство и техническое обслуживание тепловозов» с фотографиями разработанного оборудования\DSC035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работа 12.06.2018\2018\Аттестация\Мое заявление и приложения 2018 год\приложения\приложение 6 план кабинета «Устройство и техническое обслуживание тепловозов» с фотографиями разработанного оборудования\DSC0359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800" cy="4033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46CF" w:rsidRPr="00B97B30" w:rsidRDefault="00EB09DE" w:rsidP="002246CF">
      <w:pPr>
        <w:pStyle w:val="Style9"/>
        <w:spacing w:line="360" w:lineRule="auto"/>
        <w:ind w:left="284" w:firstLine="0"/>
        <w:rPr>
          <w:b/>
          <w:sz w:val="28"/>
          <w:szCs w:val="28"/>
        </w:rPr>
      </w:pPr>
      <w:r w:rsidRPr="00B97B30">
        <w:rPr>
          <w:b/>
          <w:sz w:val="28"/>
          <w:szCs w:val="28"/>
        </w:rPr>
        <w:t>Рисунок 2.3</w:t>
      </w:r>
      <w:r w:rsidR="002246CF" w:rsidRPr="00B97B30">
        <w:rPr>
          <w:b/>
          <w:sz w:val="28"/>
          <w:szCs w:val="28"/>
        </w:rPr>
        <w:t xml:space="preserve"> – Образец оборудования, с размещённым на нем </w:t>
      </w:r>
      <w:r w:rsidR="002246CF" w:rsidRPr="00B97B30">
        <w:rPr>
          <w:b/>
          <w:sz w:val="28"/>
          <w:szCs w:val="28"/>
          <w:lang w:val="en-US"/>
        </w:rPr>
        <w:t>QR</w:t>
      </w:r>
      <w:r w:rsidR="002246CF" w:rsidRPr="00B97B30">
        <w:rPr>
          <w:b/>
          <w:sz w:val="28"/>
          <w:szCs w:val="28"/>
        </w:rPr>
        <w:t>-кодом</w:t>
      </w:r>
    </w:p>
    <w:p w:rsidR="002246CF" w:rsidRPr="00B97B30" w:rsidRDefault="002246CF" w:rsidP="002246CF">
      <w:pPr>
        <w:pStyle w:val="Style9"/>
        <w:spacing w:line="360" w:lineRule="auto"/>
        <w:ind w:left="284" w:firstLine="0"/>
        <w:rPr>
          <w:sz w:val="28"/>
          <w:szCs w:val="28"/>
        </w:rPr>
      </w:pPr>
      <w:r w:rsidRPr="00B97B30">
        <w:rPr>
          <w:sz w:val="28"/>
          <w:szCs w:val="28"/>
        </w:rPr>
        <w:t xml:space="preserve">Образец </w:t>
      </w:r>
      <w:r w:rsidRPr="00B97B30">
        <w:rPr>
          <w:sz w:val="28"/>
          <w:szCs w:val="28"/>
          <w:lang w:val="en-US"/>
        </w:rPr>
        <w:t>QR</w:t>
      </w:r>
      <w:r w:rsidR="00EB09DE" w:rsidRPr="00B97B30">
        <w:rPr>
          <w:sz w:val="28"/>
          <w:szCs w:val="28"/>
        </w:rPr>
        <w:t>-кода представлен на рисунке 2.4</w:t>
      </w:r>
    </w:p>
    <w:p w:rsidR="002246CF" w:rsidRPr="00B97B30" w:rsidRDefault="002246CF" w:rsidP="002246CF">
      <w:pPr>
        <w:pStyle w:val="Style9"/>
        <w:spacing w:line="360" w:lineRule="auto"/>
        <w:ind w:left="284" w:firstLine="0"/>
        <w:rPr>
          <w:b/>
          <w:sz w:val="28"/>
          <w:szCs w:val="28"/>
        </w:rPr>
      </w:pPr>
      <w:r w:rsidRPr="00B97B30">
        <w:rPr>
          <w:noProof/>
          <w:sz w:val="28"/>
          <w:szCs w:val="28"/>
        </w:rPr>
        <w:lastRenderedPageBreak/>
        <w:drawing>
          <wp:inline distT="0" distB="0" distL="0" distR="0" wp14:anchorId="123765A0" wp14:editId="72426EC8">
            <wp:extent cx="1557867" cy="1557867"/>
            <wp:effectExtent l="0" t="0" r="4445" b="4445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552519" cy="1552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5268" w:rsidRPr="00B97B30" w:rsidRDefault="00EB09DE" w:rsidP="002246CF">
      <w:pPr>
        <w:pStyle w:val="Style9"/>
        <w:spacing w:line="360" w:lineRule="auto"/>
        <w:ind w:left="284" w:firstLine="0"/>
        <w:rPr>
          <w:b/>
          <w:sz w:val="28"/>
          <w:szCs w:val="28"/>
        </w:rPr>
      </w:pPr>
      <w:r w:rsidRPr="00B97B30">
        <w:rPr>
          <w:b/>
          <w:sz w:val="28"/>
          <w:szCs w:val="28"/>
        </w:rPr>
        <w:t>Рисунок 2.4</w:t>
      </w:r>
      <w:r w:rsidR="00ED5268" w:rsidRPr="00B97B30">
        <w:rPr>
          <w:b/>
          <w:sz w:val="28"/>
          <w:szCs w:val="28"/>
        </w:rPr>
        <w:t xml:space="preserve"> –</w:t>
      </w:r>
      <w:r w:rsidR="00ED5268" w:rsidRPr="00B97B30">
        <w:rPr>
          <w:rFonts w:eastAsiaTheme="minorHAnsi"/>
          <w:color w:val="000000" w:themeColor="text1"/>
          <w:sz w:val="28"/>
          <w:szCs w:val="28"/>
          <w:lang w:eastAsia="en-US"/>
        </w:rPr>
        <w:t xml:space="preserve"> </w:t>
      </w:r>
      <w:r w:rsidR="00ED5268" w:rsidRPr="00B97B30">
        <w:rPr>
          <w:b/>
          <w:sz w:val="28"/>
          <w:szCs w:val="28"/>
        </w:rPr>
        <w:t xml:space="preserve">Образец </w:t>
      </w:r>
      <w:r w:rsidR="00ED5268" w:rsidRPr="00B97B30">
        <w:rPr>
          <w:b/>
          <w:sz w:val="28"/>
          <w:szCs w:val="28"/>
          <w:lang w:val="en-US"/>
        </w:rPr>
        <w:t>QR</w:t>
      </w:r>
      <w:r w:rsidR="00ED5268" w:rsidRPr="00B97B30">
        <w:rPr>
          <w:b/>
          <w:sz w:val="28"/>
          <w:szCs w:val="28"/>
        </w:rPr>
        <w:t>-кода</w:t>
      </w:r>
    </w:p>
    <w:p w:rsidR="00071427" w:rsidRPr="00B97B30" w:rsidRDefault="00071427" w:rsidP="00071427">
      <w:pPr>
        <w:pStyle w:val="Style9"/>
        <w:spacing w:line="360" w:lineRule="auto"/>
        <w:ind w:left="284" w:firstLine="0"/>
        <w:rPr>
          <w:sz w:val="28"/>
          <w:szCs w:val="28"/>
        </w:rPr>
      </w:pPr>
      <w:r w:rsidRPr="00B97B30">
        <w:rPr>
          <w:sz w:val="28"/>
          <w:szCs w:val="28"/>
        </w:rPr>
        <w:t xml:space="preserve">При наведении сканера смартфона на </w:t>
      </w:r>
      <w:r w:rsidRPr="00B97B30">
        <w:rPr>
          <w:sz w:val="28"/>
          <w:szCs w:val="28"/>
          <w:lang w:val="en-US"/>
        </w:rPr>
        <w:t>QR</w:t>
      </w:r>
      <w:r w:rsidRPr="00B97B30">
        <w:rPr>
          <w:sz w:val="28"/>
          <w:szCs w:val="28"/>
        </w:rPr>
        <w:t>-код, открывается ссылка на страницу Интернет с описанием натурного образца.</w:t>
      </w:r>
    </w:p>
    <w:p w:rsidR="00ED5268" w:rsidRPr="00B97B30" w:rsidRDefault="00ED5268" w:rsidP="00071427">
      <w:pPr>
        <w:pStyle w:val="Style9"/>
        <w:spacing w:line="360" w:lineRule="auto"/>
        <w:ind w:left="284" w:firstLine="0"/>
        <w:rPr>
          <w:sz w:val="28"/>
          <w:szCs w:val="28"/>
        </w:rPr>
      </w:pPr>
      <w:r w:rsidRPr="00B97B30">
        <w:rPr>
          <w:sz w:val="28"/>
          <w:szCs w:val="28"/>
        </w:rPr>
        <w:t xml:space="preserve">Момент использования </w:t>
      </w:r>
      <w:r w:rsidRPr="00B97B30">
        <w:rPr>
          <w:sz w:val="28"/>
          <w:szCs w:val="28"/>
          <w:lang w:val="en-US"/>
        </w:rPr>
        <w:t>QR</w:t>
      </w:r>
      <w:r w:rsidRPr="00B97B30">
        <w:rPr>
          <w:sz w:val="28"/>
          <w:szCs w:val="28"/>
        </w:rPr>
        <w:t>-кода  обучающимся</w:t>
      </w:r>
      <w:r w:rsidR="00AA14A7" w:rsidRPr="00B97B30">
        <w:rPr>
          <w:sz w:val="28"/>
          <w:szCs w:val="28"/>
        </w:rPr>
        <w:t xml:space="preserve"> в лаборатории тепловозного хозяйства представлен на </w:t>
      </w:r>
      <w:r w:rsidRPr="00B97B30">
        <w:rPr>
          <w:sz w:val="28"/>
          <w:szCs w:val="28"/>
        </w:rPr>
        <w:t xml:space="preserve"> </w:t>
      </w:r>
      <w:r w:rsidR="00AA14A7" w:rsidRPr="00B97B30">
        <w:rPr>
          <w:sz w:val="28"/>
          <w:szCs w:val="28"/>
        </w:rPr>
        <w:t>рисунке</w:t>
      </w:r>
      <w:r w:rsidR="00EB09DE" w:rsidRPr="00B97B30">
        <w:rPr>
          <w:sz w:val="28"/>
          <w:szCs w:val="28"/>
        </w:rPr>
        <w:t xml:space="preserve"> 2.5</w:t>
      </w:r>
    </w:p>
    <w:p w:rsidR="0044356C" w:rsidRPr="00B97B30" w:rsidRDefault="00ED5268" w:rsidP="00071427">
      <w:pPr>
        <w:pStyle w:val="Style9"/>
        <w:spacing w:line="360" w:lineRule="auto"/>
        <w:ind w:left="284" w:firstLine="0"/>
        <w:rPr>
          <w:sz w:val="28"/>
          <w:szCs w:val="28"/>
        </w:rPr>
      </w:pPr>
      <w:r w:rsidRPr="00B97B30">
        <w:rPr>
          <w:noProof/>
        </w:rPr>
        <w:drawing>
          <wp:inline distT="0" distB="0" distL="0" distR="0" wp14:anchorId="79A0EFAE" wp14:editId="2E17DE2C">
            <wp:extent cx="4939145" cy="3352800"/>
            <wp:effectExtent l="0" t="0" r="0" b="0"/>
            <wp:docPr id="18" name="Рисунок 18" descr="D:\работа 12.06.2018\2018\Аттестация\разное для аттестации\100MSDCF\DSC0377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D:\работа 12.06.2018\2018\Аттестация\разное для аттестации\100MSDCF\DSC03773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8824" cy="3352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356C" w:rsidRPr="00B97B30" w:rsidRDefault="00EB09DE" w:rsidP="0044356C">
      <w:pPr>
        <w:pStyle w:val="Style9"/>
        <w:spacing w:line="360" w:lineRule="auto"/>
        <w:ind w:left="284" w:firstLine="0"/>
        <w:rPr>
          <w:b/>
          <w:sz w:val="28"/>
          <w:szCs w:val="28"/>
        </w:rPr>
      </w:pPr>
      <w:r w:rsidRPr="00B97B30">
        <w:rPr>
          <w:b/>
          <w:sz w:val="28"/>
          <w:szCs w:val="28"/>
        </w:rPr>
        <w:t>Рисунок 2.5</w:t>
      </w:r>
      <w:r w:rsidR="00ED5268" w:rsidRPr="00B97B30">
        <w:rPr>
          <w:b/>
          <w:sz w:val="28"/>
          <w:szCs w:val="28"/>
        </w:rPr>
        <w:t xml:space="preserve"> – </w:t>
      </w:r>
      <w:r w:rsidR="0044356C" w:rsidRPr="00B97B30">
        <w:rPr>
          <w:b/>
          <w:sz w:val="28"/>
          <w:szCs w:val="28"/>
        </w:rPr>
        <w:t xml:space="preserve">Обучающийся, сканирующий </w:t>
      </w:r>
      <w:r w:rsidR="0044356C" w:rsidRPr="00B97B30">
        <w:rPr>
          <w:b/>
          <w:sz w:val="28"/>
          <w:szCs w:val="28"/>
          <w:lang w:val="en-US"/>
        </w:rPr>
        <w:t>QR</w:t>
      </w:r>
      <w:r w:rsidR="00ED5268" w:rsidRPr="00B97B30">
        <w:rPr>
          <w:b/>
          <w:sz w:val="28"/>
          <w:szCs w:val="28"/>
        </w:rPr>
        <w:t>-код оборудования</w:t>
      </w:r>
    </w:p>
    <w:p w:rsidR="00EA7B87" w:rsidRDefault="00EA7B87" w:rsidP="0044356C">
      <w:pPr>
        <w:pStyle w:val="Style9"/>
        <w:spacing w:line="360" w:lineRule="auto"/>
        <w:ind w:left="284" w:firstLine="0"/>
        <w:rPr>
          <w:b/>
          <w:sz w:val="28"/>
          <w:szCs w:val="28"/>
        </w:rPr>
      </w:pPr>
    </w:p>
    <w:p w:rsidR="00B268E4" w:rsidRDefault="00B268E4" w:rsidP="0044356C">
      <w:pPr>
        <w:pStyle w:val="Style9"/>
        <w:spacing w:line="360" w:lineRule="auto"/>
        <w:ind w:left="284" w:firstLine="0"/>
        <w:rPr>
          <w:b/>
          <w:sz w:val="28"/>
          <w:szCs w:val="28"/>
        </w:rPr>
      </w:pPr>
    </w:p>
    <w:p w:rsidR="00B268E4" w:rsidRDefault="00B268E4" w:rsidP="0044356C">
      <w:pPr>
        <w:pStyle w:val="Style9"/>
        <w:spacing w:line="360" w:lineRule="auto"/>
        <w:ind w:left="284" w:firstLine="0"/>
        <w:rPr>
          <w:b/>
          <w:sz w:val="28"/>
          <w:szCs w:val="28"/>
        </w:rPr>
      </w:pPr>
    </w:p>
    <w:p w:rsidR="00B268E4" w:rsidRDefault="00B268E4" w:rsidP="0044356C">
      <w:pPr>
        <w:pStyle w:val="Style9"/>
        <w:spacing w:line="360" w:lineRule="auto"/>
        <w:ind w:left="284" w:firstLine="0"/>
        <w:rPr>
          <w:b/>
          <w:sz w:val="28"/>
          <w:szCs w:val="28"/>
        </w:rPr>
      </w:pPr>
    </w:p>
    <w:p w:rsidR="00B268E4" w:rsidRPr="00B97B30" w:rsidRDefault="00B268E4" w:rsidP="0044356C">
      <w:pPr>
        <w:pStyle w:val="Style9"/>
        <w:spacing w:line="360" w:lineRule="auto"/>
        <w:ind w:left="284" w:firstLine="0"/>
        <w:rPr>
          <w:b/>
          <w:sz w:val="28"/>
          <w:szCs w:val="28"/>
        </w:rPr>
      </w:pPr>
    </w:p>
    <w:p w:rsidR="007E5057" w:rsidRPr="00B97B30" w:rsidRDefault="00EB09DE" w:rsidP="007E5057">
      <w:pPr>
        <w:pStyle w:val="Style9"/>
        <w:numPr>
          <w:ilvl w:val="0"/>
          <w:numId w:val="15"/>
        </w:numPr>
        <w:spacing w:line="360" w:lineRule="auto"/>
        <w:ind w:left="284" w:hanging="284"/>
        <w:rPr>
          <w:sz w:val="28"/>
          <w:szCs w:val="28"/>
        </w:rPr>
      </w:pPr>
      <w:r w:rsidRPr="00B97B30">
        <w:rPr>
          <w:b/>
          <w:sz w:val="28"/>
          <w:szCs w:val="28"/>
        </w:rPr>
        <w:lastRenderedPageBreak/>
        <w:t>Слайд-презентация</w:t>
      </w:r>
      <w:r w:rsidR="007E5057" w:rsidRPr="00B97B30">
        <w:rPr>
          <w:b/>
          <w:sz w:val="28"/>
          <w:szCs w:val="28"/>
        </w:rPr>
        <w:t xml:space="preserve"> с элементами видеотехнологий</w:t>
      </w:r>
      <w:r w:rsidR="007E5057" w:rsidRPr="00B97B30">
        <w:rPr>
          <w:sz w:val="28"/>
          <w:szCs w:val="28"/>
        </w:rPr>
        <w:t>:</w:t>
      </w:r>
    </w:p>
    <w:p w:rsidR="00386B3B" w:rsidRPr="00B97B30" w:rsidRDefault="00386B3B" w:rsidP="00386B3B">
      <w:pPr>
        <w:pStyle w:val="Style9"/>
        <w:spacing w:line="360" w:lineRule="auto"/>
        <w:ind w:left="284" w:firstLine="0"/>
        <w:rPr>
          <w:sz w:val="28"/>
          <w:szCs w:val="28"/>
        </w:rPr>
      </w:pPr>
      <w:r w:rsidRPr="00B97B30">
        <w:rPr>
          <w:rFonts w:eastAsia="MS Mincho"/>
          <w:noProof/>
          <w:sz w:val="28"/>
          <w:szCs w:val="28"/>
        </w:rPr>
        <w:drawing>
          <wp:inline distT="0" distB="0" distL="0" distR="0" wp14:anchorId="64B3107A" wp14:editId="448C1800">
            <wp:extent cx="4940798" cy="3819525"/>
            <wp:effectExtent l="0" t="0" r="0" b="0"/>
            <wp:docPr id="62" name="Рисунок 62" descr="D:\работа 12.06.2018\2018\Аттестация\Мое заявление и приложения 2018 год\приложения\приложение применение командной игры на занятии\DSC00325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работа 12.06.2018\2018\Аттестация\Мое заявление и приложения 2018 год\приложения\приложение применение командной игры на занятии\DSC00325-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798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010F" w:rsidRPr="00B97B30" w:rsidRDefault="000D010F" w:rsidP="000D010F">
      <w:pPr>
        <w:pStyle w:val="Style9"/>
        <w:spacing w:line="240" w:lineRule="auto"/>
        <w:ind w:left="284" w:firstLine="0"/>
        <w:rPr>
          <w:b/>
          <w:sz w:val="28"/>
          <w:szCs w:val="28"/>
        </w:rPr>
      </w:pPr>
      <w:r w:rsidRPr="00B97B30">
        <w:rPr>
          <w:b/>
          <w:sz w:val="28"/>
          <w:szCs w:val="28"/>
        </w:rPr>
        <w:t xml:space="preserve">Рисунок </w:t>
      </w:r>
      <w:r w:rsidR="00EB09DE" w:rsidRPr="00B97B30">
        <w:rPr>
          <w:b/>
          <w:sz w:val="28"/>
          <w:szCs w:val="28"/>
        </w:rPr>
        <w:t>2.6</w:t>
      </w:r>
      <w:r w:rsidR="0008315B" w:rsidRPr="00B97B30">
        <w:rPr>
          <w:b/>
          <w:sz w:val="28"/>
          <w:szCs w:val="28"/>
        </w:rPr>
        <w:t xml:space="preserve"> – </w:t>
      </w:r>
      <w:r w:rsidRPr="00B97B30">
        <w:rPr>
          <w:b/>
          <w:sz w:val="28"/>
          <w:szCs w:val="28"/>
        </w:rPr>
        <w:t xml:space="preserve">Ведение занятия с применением </w:t>
      </w:r>
      <w:r w:rsidR="00F50B5B" w:rsidRPr="00B97B30">
        <w:rPr>
          <w:b/>
          <w:sz w:val="28"/>
          <w:szCs w:val="28"/>
        </w:rPr>
        <w:t>слайд-</w:t>
      </w:r>
      <w:r w:rsidRPr="00B97B30">
        <w:rPr>
          <w:b/>
          <w:sz w:val="28"/>
          <w:szCs w:val="28"/>
        </w:rPr>
        <w:t xml:space="preserve">презентации с элементами видеотехнологий </w:t>
      </w:r>
    </w:p>
    <w:p w:rsidR="000D010F" w:rsidRPr="00B97B30" w:rsidRDefault="009E39E6" w:rsidP="000D010F">
      <w:pPr>
        <w:pStyle w:val="Style9"/>
        <w:spacing w:line="240" w:lineRule="auto"/>
        <w:ind w:left="284" w:firstLine="0"/>
        <w:rPr>
          <w:sz w:val="28"/>
          <w:szCs w:val="28"/>
        </w:rPr>
      </w:pPr>
      <w:r w:rsidRPr="00B97B30">
        <w:rPr>
          <w:sz w:val="28"/>
          <w:szCs w:val="28"/>
        </w:rPr>
        <w:t>(приложение №</w:t>
      </w:r>
      <w:r w:rsidR="00040CAB" w:rsidRPr="00B97B30">
        <w:rPr>
          <w:sz w:val="28"/>
          <w:szCs w:val="28"/>
        </w:rPr>
        <w:t>4</w:t>
      </w:r>
      <w:r w:rsidRPr="00B97B30">
        <w:rPr>
          <w:sz w:val="28"/>
          <w:szCs w:val="28"/>
        </w:rPr>
        <w:t xml:space="preserve"> </w:t>
      </w:r>
      <w:r w:rsidR="000D010F" w:rsidRPr="00B97B30">
        <w:rPr>
          <w:sz w:val="28"/>
          <w:szCs w:val="28"/>
        </w:rPr>
        <w:t xml:space="preserve"> примеры презентаций с элементами видеотехнологий)</w:t>
      </w:r>
    </w:p>
    <w:p w:rsidR="00386B3B" w:rsidRPr="00B97B30" w:rsidRDefault="00386B3B" w:rsidP="00386B3B">
      <w:pPr>
        <w:pStyle w:val="Style9"/>
        <w:spacing w:line="360" w:lineRule="auto"/>
        <w:ind w:left="284" w:firstLine="0"/>
        <w:rPr>
          <w:sz w:val="28"/>
          <w:szCs w:val="28"/>
        </w:rPr>
      </w:pPr>
    </w:p>
    <w:p w:rsidR="007E5057" w:rsidRPr="00B97B30" w:rsidRDefault="007E5057" w:rsidP="007E5057">
      <w:pPr>
        <w:pStyle w:val="Style9"/>
        <w:numPr>
          <w:ilvl w:val="0"/>
          <w:numId w:val="15"/>
        </w:numPr>
        <w:spacing w:line="360" w:lineRule="auto"/>
        <w:ind w:left="284" w:hanging="284"/>
        <w:rPr>
          <w:sz w:val="28"/>
          <w:szCs w:val="28"/>
        </w:rPr>
      </w:pPr>
      <w:r w:rsidRPr="00B97B30">
        <w:rPr>
          <w:b/>
          <w:sz w:val="28"/>
          <w:szCs w:val="28"/>
        </w:rPr>
        <w:t>Электронное тестирование в режиме «Тренажер» или «Контроль знаний</w:t>
      </w:r>
      <w:r w:rsidRPr="00B97B30">
        <w:rPr>
          <w:sz w:val="28"/>
          <w:szCs w:val="28"/>
        </w:rPr>
        <w:t>»:</w:t>
      </w:r>
    </w:p>
    <w:p w:rsidR="00992625" w:rsidRPr="00B97B30" w:rsidRDefault="00992625" w:rsidP="00992625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Проверка и оценка знаний обучающихся - необходимая часть учебно-воспитательного процесса, от их правильной постановки во многом зависит качество подготовки обучающихся. Эффективность  методов и форм обучения, качество методических разработок, доступность содержания образования тесным образом связаны с подготовкой квалифицированных специалистов. Специфика обучения заключается в усилении роли самостоятельной работы, формирования у учащихся способности к саморазвитию, самоконтролю, творческому применению полученных знаний. Формы, приемы и виды контроля должны быть разнообразными.</w:t>
      </w:r>
    </w:p>
    <w:p w:rsidR="00992625" w:rsidRPr="00B97B30" w:rsidRDefault="00992625" w:rsidP="00992625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 xml:space="preserve">Контроль позволяет увидеть сильные и слабые стороны, выбрать </w:t>
      </w:r>
      <w:r w:rsidRPr="00B97B30">
        <w:rPr>
          <w:sz w:val="28"/>
          <w:szCs w:val="28"/>
        </w:rPr>
        <w:lastRenderedPageBreak/>
        <w:t>оптимальный вариант обучающей деятельности.</w:t>
      </w:r>
    </w:p>
    <w:p w:rsidR="00992625" w:rsidRPr="00B97B30" w:rsidRDefault="00992625" w:rsidP="00992625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Функции тестирования:</w:t>
      </w:r>
    </w:p>
    <w:p w:rsidR="00992625" w:rsidRPr="00B97B30" w:rsidRDefault="00992625" w:rsidP="00992625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-диагностическая функция заключается в выявлении уровня знаний, умений, навыков учащегося;</w:t>
      </w:r>
    </w:p>
    <w:p w:rsidR="00992625" w:rsidRPr="00B97B30" w:rsidRDefault="00992625" w:rsidP="00992625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-обучающая функция тестирования состоит в мотивировании учащегося к активизации работы по усвоению учебного материала;</w:t>
      </w:r>
    </w:p>
    <w:p w:rsidR="00992625" w:rsidRPr="00B97B30" w:rsidRDefault="00992625" w:rsidP="00992625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-воспитательная функция проявляется в периодичности тестового контроля.</w:t>
      </w:r>
    </w:p>
    <w:p w:rsidR="00992625" w:rsidRPr="00B97B30" w:rsidRDefault="00992625" w:rsidP="00992625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Это дисциплинирует, организует и направляет деятельность учащихся, помогает выявить и устранить пробелы в знаниях, формирует стремление развить свои способности. Компьютерное тестирование имеет ряд преимуществ перед традиционными формами и методами контроля: позволяет более рационально использовать время урока, охватить больший объем содержания, быстро установить обратную связь с учащимися, определить результаты усвоения материала, внести коррективы.</w:t>
      </w:r>
    </w:p>
    <w:p w:rsidR="0008315B" w:rsidRPr="00B97B30" w:rsidRDefault="00B70A78" w:rsidP="00992625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 xml:space="preserve">Для закрепления знаний </w:t>
      </w:r>
      <w:r w:rsidR="00992625" w:rsidRPr="00B97B30">
        <w:rPr>
          <w:sz w:val="28"/>
          <w:szCs w:val="28"/>
        </w:rPr>
        <w:t>мною разрабатываются и проводятся электронные тестирования</w:t>
      </w:r>
      <w:r w:rsidRPr="00B97B30">
        <w:rPr>
          <w:sz w:val="28"/>
          <w:szCs w:val="28"/>
        </w:rPr>
        <w:t xml:space="preserve"> </w:t>
      </w:r>
      <w:r w:rsidR="00992625" w:rsidRPr="00B97B30">
        <w:rPr>
          <w:sz w:val="28"/>
          <w:szCs w:val="28"/>
        </w:rPr>
        <w:t xml:space="preserve">в системе «Ассист2» </w:t>
      </w:r>
      <w:r w:rsidRPr="00B97B30">
        <w:rPr>
          <w:sz w:val="28"/>
          <w:szCs w:val="28"/>
        </w:rPr>
        <w:t xml:space="preserve">после завершения изучения разделов, тем. Тесты входного, промежуточного и итогового контроля разработаны по всем преподаваемым предметам. </w:t>
      </w:r>
    </w:p>
    <w:p w:rsidR="00B70A78" w:rsidRPr="00B97B30" w:rsidRDefault="00B70A78" w:rsidP="0008315B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Система «Ассист2» позволяет работать в режимах:</w:t>
      </w:r>
    </w:p>
    <w:p w:rsidR="00B70A78" w:rsidRPr="00B97B30" w:rsidRDefault="00B70A78" w:rsidP="00B70A78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 xml:space="preserve"> 1) Контроль знаний, из всех доступных вопросов выбирается указанное количество;</w:t>
      </w:r>
    </w:p>
    <w:p w:rsidR="00B70A78" w:rsidRPr="00B97B30" w:rsidRDefault="00B70A78" w:rsidP="00B70A78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 xml:space="preserve"> 2) Тренажёр, программа задаёт все доступные вопросы.</w:t>
      </w:r>
    </w:p>
    <w:p w:rsidR="00B70A78" w:rsidRPr="00B97B30" w:rsidRDefault="00B70A78" w:rsidP="0008315B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Также в электронные тесты при необходимости вставляются рисунки, фотографии, комментарии.</w:t>
      </w:r>
    </w:p>
    <w:p w:rsidR="00C447E7" w:rsidRPr="00B97B30" w:rsidRDefault="0008315B" w:rsidP="00B70A78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На рисунке 2.7</w:t>
      </w:r>
      <w:r w:rsidR="00C447E7" w:rsidRPr="00B97B30">
        <w:rPr>
          <w:sz w:val="28"/>
          <w:szCs w:val="28"/>
        </w:rPr>
        <w:t xml:space="preserve"> показан скри</w:t>
      </w:r>
      <w:r w:rsidRPr="00B97B30">
        <w:rPr>
          <w:sz w:val="28"/>
          <w:szCs w:val="28"/>
        </w:rPr>
        <w:t>н</w:t>
      </w:r>
      <w:r w:rsidR="00C447E7" w:rsidRPr="00B97B30">
        <w:rPr>
          <w:sz w:val="28"/>
          <w:szCs w:val="28"/>
        </w:rPr>
        <w:t>шот экрана электронного тестирования в программе Ассист 2.</w:t>
      </w:r>
    </w:p>
    <w:p w:rsidR="00C447E7" w:rsidRPr="00B97B30" w:rsidRDefault="00C447E7" w:rsidP="00C447E7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noProof/>
        </w:rPr>
        <w:lastRenderedPageBreak/>
        <w:drawing>
          <wp:inline distT="0" distB="0" distL="0" distR="0" wp14:anchorId="4D817F42" wp14:editId="7BFBD6D9">
            <wp:extent cx="5798221" cy="3259666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808957" cy="3265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47E7" w:rsidRPr="00B97B30" w:rsidRDefault="0008315B" w:rsidP="00C447E7">
      <w:pPr>
        <w:pStyle w:val="Style9"/>
        <w:spacing w:line="240" w:lineRule="auto"/>
        <w:ind w:firstLine="0"/>
        <w:rPr>
          <w:sz w:val="28"/>
          <w:szCs w:val="28"/>
        </w:rPr>
      </w:pPr>
      <w:r w:rsidRPr="00B97B30">
        <w:rPr>
          <w:b/>
          <w:sz w:val="28"/>
          <w:szCs w:val="28"/>
        </w:rPr>
        <w:t>Рисунок 2.7</w:t>
      </w:r>
      <w:r w:rsidR="00C447E7" w:rsidRPr="00B97B30">
        <w:rPr>
          <w:b/>
          <w:sz w:val="28"/>
          <w:szCs w:val="28"/>
        </w:rPr>
        <w:t xml:space="preserve"> – скриншот экрана электронного тестирования в программе Ассист 2</w:t>
      </w:r>
    </w:p>
    <w:p w:rsidR="00B70A78" w:rsidRPr="00B97B30" w:rsidRDefault="00B70A78" w:rsidP="00B70A78">
      <w:pPr>
        <w:pStyle w:val="Style9"/>
        <w:spacing w:line="360" w:lineRule="auto"/>
        <w:ind w:left="284"/>
        <w:rPr>
          <w:sz w:val="28"/>
          <w:szCs w:val="28"/>
        </w:rPr>
      </w:pPr>
      <w:r w:rsidRPr="00B97B30">
        <w:rPr>
          <w:sz w:val="28"/>
          <w:szCs w:val="28"/>
        </w:rPr>
        <w:t>Программа, в файлах, недоступных для обучаемого, отмечает допущенные  ошибки на каждый вопрос, тем самым позволяя преподавателю корректировать процесс обучения в соответствии выявленными  знаниями обучающихся.</w:t>
      </w:r>
    </w:p>
    <w:p w:rsidR="00C447E7" w:rsidRPr="00B97B30" w:rsidRDefault="00B70A78" w:rsidP="00B70A78">
      <w:pPr>
        <w:pStyle w:val="Style9"/>
        <w:spacing w:line="360" w:lineRule="auto"/>
        <w:ind w:left="284"/>
        <w:rPr>
          <w:sz w:val="28"/>
          <w:szCs w:val="28"/>
        </w:rPr>
      </w:pPr>
      <w:r w:rsidRPr="00B97B30">
        <w:rPr>
          <w:sz w:val="28"/>
          <w:szCs w:val="28"/>
        </w:rPr>
        <w:t xml:space="preserve">Последовательность расстановки ответов внутри вопроса, как и сама последовательность вопросов, меняются программой. </w:t>
      </w:r>
    </w:p>
    <w:p w:rsidR="00B70A78" w:rsidRPr="00B97B30" w:rsidRDefault="009E39E6" w:rsidP="00B70A78">
      <w:pPr>
        <w:pStyle w:val="Style9"/>
        <w:spacing w:line="360" w:lineRule="auto"/>
        <w:ind w:left="284"/>
        <w:rPr>
          <w:sz w:val="28"/>
          <w:szCs w:val="28"/>
        </w:rPr>
      </w:pPr>
      <w:r w:rsidRPr="00B97B30">
        <w:rPr>
          <w:sz w:val="28"/>
          <w:szCs w:val="28"/>
        </w:rPr>
        <w:t>(приложение №</w:t>
      </w:r>
      <w:r w:rsidR="00992625" w:rsidRPr="00B97B30">
        <w:rPr>
          <w:sz w:val="28"/>
          <w:szCs w:val="28"/>
        </w:rPr>
        <w:t>1</w:t>
      </w:r>
      <w:r w:rsidRPr="00B97B30">
        <w:rPr>
          <w:sz w:val="28"/>
          <w:szCs w:val="28"/>
        </w:rPr>
        <w:t xml:space="preserve"> </w:t>
      </w:r>
      <w:r w:rsidR="00B70A78" w:rsidRPr="00B97B30">
        <w:rPr>
          <w:sz w:val="28"/>
          <w:szCs w:val="28"/>
        </w:rPr>
        <w:t xml:space="preserve">  вопросы  электронных тестов, рецензии, программа тестирования «Ассист2»).</w:t>
      </w:r>
    </w:p>
    <w:p w:rsidR="0008315B" w:rsidRPr="00B97B30" w:rsidRDefault="0008315B" w:rsidP="0008315B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Анализ среднего балла по результатам тестов на примере предмета «</w:t>
      </w:r>
      <w:r w:rsidR="00992625" w:rsidRPr="00B97B30">
        <w:rPr>
          <w:sz w:val="28"/>
          <w:szCs w:val="28"/>
        </w:rPr>
        <w:t>Устройство тепловоза</w:t>
      </w:r>
      <w:r w:rsidRPr="00B97B30">
        <w:rPr>
          <w:sz w:val="28"/>
          <w:szCs w:val="28"/>
        </w:rPr>
        <w:t xml:space="preserve">», разработанных мною в системе электронного тестирования «Ассист 2» представлен на </w:t>
      </w:r>
      <w:r w:rsidR="008D38D4" w:rsidRPr="00B97B30">
        <w:rPr>
          <w:sz w:val="28"/>
          <w:szCs w:val="28"/>
        </w:rPr>
        <w:t>диаграмме 1.</w:t>
      </w:r>
    </w:p>
    <w:p w:rsidR="00B70A78" w:rsidRPr="00B97B30" w:rsidRDefault="008308C6" w:rsidP="008308C6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noProof/>
          <w:sz w:val="28"/>
          <w:szCs w:val="28"/>
        </w:rPr>
        <w:lastRenderedPageBreak/>
        <w:drawing>
          <wp:inline distT="0" distB="0" distL="0" distR="0" wp14:anchorId="076E34CD" wp14:editId="29EC5A97">
            <wp:extent cx="5742709" cy="3650673"/>
            <wp:effectExtent l="0" t="0" r="10795" b="26035"/>
            <wp:docPr id="12" name="Диаграмма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08315B" w:rsidRPr="00B97B30" w:rsidRDefault="008D38D4" w:rsidP="008308C6">
      <w:pPr>
        <w:pStyle w:val="Style9"/>
        <w:spacing w:line="360" w:lineRule="auto"/>
        <w:ind w:firstLine="0"/>
        <w:rPr>
          <w:b/>
          <w:sz w:val="28"/>
          <w:szCs w:val="28"/>
        </w:rPr>
      </w:pPr>
      <w:r w:rsidRPr="00B97B30">
        <w:rPr>
          <w:b/>
          <w:sz w:val="28"/>
          <w:szCs w:val="28"/>
        </w:rPr>
        <w:t>Диаграмма 1</w:t>
      </w:r>
      <w:r w:rsidR="0008315B" w:rsidRPr="00B97B30">
        <w:rPr>
          <w:b/>
          <w:sz w:val="28"/>
          <w:szCs w:val="28"/>
        </w:rPr>
        <w:t xml:space="preserve">  –</w:t>
      </w:r>
      <w:r w:rsidR="0008315B" w:rsidRPr="00B97B30">
        <w:rPr>
          <w:rFonts w:eastAsiaTheme="minorHAnsi"/>
          <w:color w:val="000000" w:themeColor="text1"/>
          <w:sz w:val="28"/>
          <w:szCs w:val="28"/>
          <w:lang w:eastAsia="en-US"/>
        </w:rPr>
        <w:t xml:space="preserve">  </w:t>
      </w:r>
      <w:r w:rsidR="0008315B" w:rsidRPr="00B97B30">
        <w:rPr>
          <w:b/>
          <w:sz w:val="28"/>
          <w:szCs w:val="28"/>
        </w:rPr>
        <w:t>Анализ среднего балла по результатам электронных тестов</w:t>
      </w:r>
    </w:p>
    <w:p w:rsidR="00FF5664" w:rsidRPr="00B97B30" w:rsidRDefault="00FF5664" w:rsidP="00F83000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 xml:space="preserve">Результаты показывают, что на входном контроле средний балл составил 3,36, промежуточный контроль №1 дал результат 3,8, по мере усложнения вопросов промежуточный контроль №2 </w:t>
      </w:r>
      <w:r w:rsidR="00B95692" w:rsidRPr="00B97B30">
        <w:rPr>
          <w:sz w:val="28"/>
          <w:szCs w:val="28"/>
        </w:rPr>
        <w:t xml:space="preserve">–  </w:t>
      </w:r>
      <w:r w:rsidRPr="00B97B30">
        <w:rPr>
          <w:sz w:val="28"/>
          <w:szCs w:val="28"/>
        </w:rPr>
        <w:t>3,96, итоговый контроль по всем вопросам программы – 3,92.</w:t>
      </w:r>
    </w:p>
    <w:p w:rsidR="00FF5664" w:rsidRPr="00B97B30" w:rsidRDefault="009E39E6" w:rsidP="009E39E6">
      <w:pPr>
        <w:pStyle w:val="Style9"/>
        <w:spacing w:line="24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(Приложение №</w:t>
      </w:r>
      <w:r w:rsidR="00040CAB" w:rsidRPr="00B97B30">
        <w:rPr>
          <w:sz w:val="28"/>
          <w:szCs w:val="28"/>
        </w:rPr>
        <w:t>1</w:t>
      </w:r>
      <w:r w:rsidR="00663D09" w:rsidRPr="00B97B30">
        <w:rPr>
          <w:sz w:val="28"/>
          <w:szCs w:val="28"/>
        </w:rPr>
        <w:t xml:space="preserve"> - </w:t>
      </w:r>
      <w:r w:rsidR="00FF5664" w:rsidRPr="00B97B30">
        <w:rPr>
          <w:sz w:val="28"/>
          <w:szCs w:val="28"/>
        </w:rPr>
        <w:t>вопросы электронных тестов, рецензии, результаты тестирования, оболочка программы тестирования в электронном виде)</w:t>
      </w:r>
    </w:p>
    <w:p w:rsidR="00FF5664" w:rsidRPr="00B97B30" w:rsidRDefault="00FF5664" w:rsidP="00FF5664">
      <w:pPr>
        <w:pStyle w:val="Style9"/>
        <w:spacing w:line="240" w:lineRule="auto"/>
        <w:ind w:firstLine="709"/>
        <w:rPr>
          <w:b/>
          <w:sz w:val="28"/>
          <w:szCs w:val="28"/>
        </w:rPr>
      </w:pPr>
    </w:p>
    <w:p w:rsidR="0008315B" w:rsidRPr="00B97B30" w:rsidRDefault="0069448E" w:rsidP="0008315B">
      <w:pPr>
        <w:pStyle w:val="Style9"/>
        <w:numPr>
          <w:ilvl w:val="0"/>
          <w:numId w:val="15"/>
        </w:numPr>
        <w:spacing w:line="360" w:lineRule="auto"/>
        <w:ind w:left="284" w:hanging="284"/>
        <w:rPr>
          <w:b/>
          <w:sz w:val="28"/>
          <w:szCs w:val="28"/>
        </w:rPr>
      </w:pPr>
      <w:r w:rsidRPr="00B97B30">
        <w:rPr>
          <w:b/>
          <w:sz w:val="28"/>
          <w:szCs w:val="28"/>
        </w:rPr>
        <w:t>Электронные плакаты</w:t>
      </w:r>
      <w:r w:rsidR="004E6DA5" w:rsidRPr="00B97B30">
        <w:rPr>
          <w:b/>
          <w:sz w:val="28"/>
          <w:szCs w:val="28"/>
        </w:rPr>
        <w:t>:</w:t>
      </w:r>
    </w:p>
    <w:p w:rsidR="00C5200D" w:rsidRPr="00B97B30" w:rsidRDefault="0008315B" w:rsidP="0008315B">
      <w:pPr>
        <w:pStyle w:val="Style9"/>
        <w:spacing w:line="360" w:lineRule="auto"/>
        <w:ind w:left="284" w:firstLine="0"/>
        <w:rPr>
          <w:sz w:val="28"/>
          <w:szCs w:val="28"/>
        </w:rPr>
      </w:pPr>
      <w:r w:rsidRPr="00B97B30">
        <w:rPr>
          <w:sz w:val="28"/>
          <w:szCs w:val="28"/>
        </w:rPr>
        <w:t>Электронные плакаты включают в себя весь комплекс плакатов, разработанных ЦКЦР, а также находящиеся в свободном доступе в сети Internet</w:t>
      </w:r>
      <w:r w:rsidR="00C5200D" w:rsidRPr="00B97B30">
        <w:rPr>
          <w:sz w:val="28"/>
          <w:szCs w:val="28"/>
        </w:rPr>
        <w:t>, а также разработанные лично мною.</w:t>
      </w:r>
    </w:p>
    <w:p w:rsidR="0008315B" w:rsidRPr="00B97B30" w:rsidRDefault="00C5200D" w:rsidP="0008315B">
      <w:pPr>
        <w:pStyle w:val="Style9"/>
        <w:spacing w:line="360" w:lineRule="auto"/>
        <w:ind w:left="284" w:firstLine="0"/>
        <w:rPr>
          <w:sz w:val="28"/>
          <w:szCs w:val="28"/>
        </w:rPr>
      </w:pPr>
      <w:r w:rsidRPr="00B97B30">
        <w:rPr>
          <w:sz w:val="28"/>
          <w:szCs w:val="28"/>
        </w:rPr>
        <w:t>Образец разработанного плаката, лично, представлен на рисунке 2.9</w:t>
      </w:r>
    </w:p>
    <w:p w:rsidR="0008315B" w:rsidRPr="00B97B30" w:rsidRDefault="00C5200D" w:rsidP="0008315B">
      <w:pPr>
        <w:pStyle w:val="Style9"/>
        <w:spacing w:line="360" w:lineRule="auto"/>
        <w:ind w:left="284" w:firstLine="0"/>
        <w:rPr>
          <w:sz w:val="28"/>
          <w:szCs w:val="28"/>
        </w:rPr>
      </w:pPr>
      <w:r w:rsidRPr="00B97B30">
        <w:rPr>
          <w:noProof/>
          <w:sz w:val="28"/>
          <w:szCs w:val="28"/>
        </w:rPr>
        <w:lastRenderedPageBreak/>
        <w:drawing>
          <wp:inline distT="0" distB="0" distL="0" distR="0" wp14:anchorId="6B5C1C95" wp14:editId="47C17624">
            <wp:extent cx="4031672" cy="5390612"/>
            <wp:effectExtent l="0" t="0" r="6985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9692" cy="53879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5200D" w:rsidRPr="00B97B30" w:rsidRDefault="008D38D4" w:rsidP="009E39E6">
      <w:pPr>
        <w:pStyle w:val="Style9"/>
        <w:spacing w:line="240" w:lineRule="auto"/>
        <w:ind w:left="284" w:firstLine="0"/>
        <w:rPr>
          <w:b/>
          <w:sz w:val="28"/>
          <w:szCs w:val="28"/>
        </w:rPr>
      </w:pPr>
      <w:r w:rsidRPr="00B97B30">
        <w:rPr>
          <w:b/>
          <w:sz w:val="28"/>
          <w:szCs w:val="28"/>
        </w:rPr>
        <w:t>Рисунок 2.8</w:t>
      </w:r>
      <w:r w:rsidR="00C5200D" w:rsidRPr="00B97B30">
        <w:rPr>
          <w:sz w:val="28"/>
          <w:szCs w:val="28"/>
        </w:rPr>
        <w:t xml:space="preserve"> </w:t>
      </w:r>
      <w:r w:rsidR="00C5200D" w:rsidRPr="00B97B30">
        <w:rPr>
          <w:b/>
          <w:sz w:val="28"/>
          <w:szCs w:val="28"/>
        </w:rPr>
        <w:t>– о</w:t>
      </w:r>
      <w:r w:rsidR="004E6DA5" w:rsidRPr="00B97B30">
        <w:rPr>
          <w:b/>
          <w:sz w:val="28"/>
          <w:szCs w:val="28"/>
        </w:rPr>
        <w:t>бразец разработанного</w:t>
      </w:r>
      <w:r w:rsidR="00C5200D" w:rsidRPr="00B97B30">
        <w:rPr>
          <w:b/>
          <w:sz w:val="28"/>
          <w:szCs w:val="28"/>
        </w:rPr>
        <w:t xml:space="preserve"> плаката с использо</w:t>
      </w:r>
      <w:r w:rsidR="004E31C9" w:rsidRPr="00B97B30">
        <w:rPr>
          <w:b/>
          <w:sz w:val="28"/>
          <w:szCs w:val="28"/>
        </w:rPr>
        <w:t>в</w:t>
      </w:r>
      <w:r w:rsidR="00C5200D" w:rsidRPr="00B97B30">
        <w:rPr>
          <w:b/>
          <w:sz w:val="28"/>
          <w:szCs w:val="28"/>
        </w:rPr>
        <w:t xml:space="preserve">анием </w:t>
      </w:r>
      <w:r w:rsidR="004E31C9" w:rsidRPr="00B97B30">
        <w:rPr>
          <w:b/>
          <w:sz w:val="28"/>
          <w:szCs w:val="28"/>
        </w:rPr>
        <w:t xml:space="preserve"> графического редактора AdobePhotoshop</w:t>
      </w:r>
      <w:r w:rsidR="00C5200D" w:rsidRPr="00B97B30">
        <w:rPr>
          <w:b/>
          <w:sz w:val="28"/>
          <w:szCs w:val="28"/>
        </w:rPr>
        <w:t>.</w:t>
      </w:r>
    </w:p>
    <w:p w:rsidR="00610AE5" w:rsidRPr="00B97B30" w:rsidRDefault="00610AE5" w:rsidP="00610AE5">
      <w:pPr>
        <w:pStyle w:val="Style9"/>
        <w:spacing w:line="240" w:lineRule="auto"/>
        <w:ind w:left="284" w:firstLine="0"/>
        <w:rPr>
          <w:b/>
          <w:sz w:val="28"/>
          <w:szCs w:val="28"/>
        </w:rPr>
      </w:pPr>
    </w:p>
    <w:p w:rsidR="00C5200D" w:rsidRPr="00B97B30" w:rsidRDefault="004E6DA5" w:rsidP="00B95692">
      <w:pPr>
        <w:pStyle w:val="Style9"/>
        <w:spacing w:line="360" w:lineRule="auto"/>
        <w:ind w:left="284" w:hanging="284"/>
        <w:rPr>
          <w:sz w:val="28"/>
          <w:szCs w:val="28"/>
        </w:rPr>
      </w:pPr>
      <w:r w:rsidRPr="00B97B30">
        <w:rPr>
          <w:sz w:val="28"/>
          <w:szCs w:val="28"/>
        </w:rPr>
        <w:t>Всего разработано 45 плакатов</w:t>
      </w:r>
      <w:r w:rsidR="00C5200D" w:rsidRPr="00B97B30">
        <w:rPr>
          <w:sz w:val="28"/>
          <w:szCs w:val="28"/>
        </w:rPr>
        <w:t xml:space="preserve">, из них напечатано и размещено в кабинетах и лабораториях </w:t>
      </w:r>
      <w:r w:rsidR="0076699F" w:rsidRPr="00B97B30">
        <w:rPr>
          <w:sz w:val="28"/>
          <w:szCs w:val="28"/>
        </w:rPr>
        <w:t>3</w:t>
      </w:r>
      <w:r w:rsidRPr="00B97B30">
        <w:rPr>
          <w:sz w:val="28"/>
          <w:szCs w:val="28"/>
        </w:rPr>
        <w:t>5, все плакаты доступны обучающимся в электронном виде.</w:t>
      </w:r>
    </w:p>
    <w:p w:rsidR="00F11364" w:rsidRPr="00B97B30" w:rsidRDefault="00F11364" w:rsidP="00F11364">
      <w:pPr>
        <w:pStyle w:val="a5"/>
        <w:rPr>
          <w:sz w:val="28"/>
          <w:szCs w:val="28"/>
        </w:rPr>
      </w:pPr>
    </w:p>
    <w:p w:rsidR="00460B35" w:rsidRPr="00B97B30" w:rsidRDefault="0069448E" w:rsidP="00B95692">
      <w:pPr>
        <w:pStyle w:val="Style9"/>
        <w:numPr>
          <w:ilvl w:val="0"/>
          <w:numId w:val="15"/>
        </w:numPr>
        <w:spacing w:line="360" w:lineRule="auto"/>
        <w:ind w:left="0" w:firstLine="0"/>
        <w:rPr>
          <w:b/>
          <w:sz w:val="28"/>
          <w:szCs w:val="28"/>
        </w:rPr>
      </w:pPr>
      <w:r w:rsidRPr="00B97B30">
        <w:rPr>
          <w:b/>
          <w:sz w:val="28"/>
          <w:szCs w:val="28"/>
        </w:rPr>
        <w:t>Система управления знаниям ОАО «РЖД»</w:t>
      </w:r>
      <w:r w:rsidR="00F83000" w:rsidRPr="00B97B30">
        <w:rPr>
          <w:b/>
          <w:sz w:val="28"/>
          <w:szCs w:val="28"/>
        </w:rPr>
        <w:t xml:space="preserve"> </w:t>
      </w:r>
      <w:r w:rsidR="00F50B5B" w:rsidRPr="00B97B30">
        <w:rPr>
          <w:b/>
          <w:sz w:val="28"/>
          <w:szCs w:val="28"/>
        </w:rPr>
        <w:t>(</w:t>
      </w:r>
      <w:r w:rsidR="00B95692" w:rsidRPr="00B97B30">
        <w:rPr>
          <w:b/>
          <w:sz w:val="28"/>
          <w:szCs w:val="28"/>
        </w:rPr>
        <w:t>СУЗ):</w:t>
      </w:r>
      <w:r w:rsidR="00386B3B" w:rsidRPr="00B97B30">
        <w:rPr>
          <w:b/>
          <w:sz w:val="28"/>
          <w:szCs w:val="28"/>
        </w:rPr>
        <w:t xml:space="preserve"> </w:t>
      </w:r>
    </w:p>
    <w:p w:rsidR="004E6DA5" w:rsidRPr="00B97B30" w:rsidRDefault="00460B35" w:rsidP="00460B35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СУЗ</w:t>
      </w:r>
      <w:r w:rsidR="004E6DA5" w:rsidRPr="00B97B30">
        <w:rPr>
          <w:sz w:val="28"/>
          <w:szCs w:val="28"/>
        </w:rPr>
        <w:t xml:space="preserve"> </w:t>
      </w:r>
      <w:r w:rsidR="00386B3B" w:rsidRPr="00B97B30">
        <w:rPr>
          <w:sz w:val="28"/>
          <w:szCs w:val="28"/>
        </w:rPr>
        <w:t xml:space="preserve">– это электронная среда, поддерживаемая и развиваемая ее пользователями, формирующая профессиональное сообщество преподавателей учебных центров. </w:t>
      </w:r>
    </w:p>
    <w:p w:rsidR="004E6DA5" w:rsidRPr="00B97B30" w:rsidRDefault="00386B3B" w:rsidP="00460B35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 xml:space="preserve">Данная система объединяет в себе функции социальной сети, медиатеки </w:t>
      </w:r>
      <w:r w:rsidRPr="00B97B30">
        <w:rPr>
          <w:sz w:val="28"/>
          <w:szCs w:val="28"/>
        </w:rPr>
        <w:lastRenderedPageBreak/>
        <w:t>учебных ресурсов, дистанционного обучения и википедии.</w:t>
      </w:r>
      <w:r w:rsidR="00B95692" w:rsidRPr="00B97B30">
        <w:rPr>
          <w:sz w:val="28"/>
          <w:szCs w:val="28"/>
        </w:rPr>
        <w:t xml:space="preserve"> </w:t>
      </w:r>
    </w:p>
    <w:p w:rsidR="00386B3B" w:rsidRPr="00B97B30" w:rsidRDefault="00386B3B" w:rsidP="00460B35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Пользователи СУЗ  размещают в медиатеке электронные образовательные ресурсы следующих типов: электронные версии печатного учебного, учебно-методического пособия, разработанного в УЦ; электронные версии печатных изданий сторонних организаций (разработанного не в УЦ); методических материалов (указания, рекомендации, технологии и т.п.); конспекты лекций; контрольно-измерительные материалы (тесты, тестовые задания, контрольные задания и упражнения, вопросы к экзаменам и т.п.); рабочие тетради; электронные презентации (слайды к лекции); плакаты, изображения, схемы, иллюстрации; фотоматериалы; видеоматериалы; мультимедийные материалы, программные продукты (пособия, презентации, как самостоятельные ресурсы, анимации и т.д.); информационные/дополнительные материалы для преподавателей, техническая документация; раздаточные материалы; инструкции и другие нормативные документы; учебные планы и программы.</w:t>
      </w:r>
    </w:p>
    <w:p w:rsidR="00386B3B" w:rsidRPr="00B97B30" w:rsidRDefault="00386B3B" w:rsidP="00F50B5B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Для того чтобы воспользоваться данной системой достаточно доступа к корпоративной сети Intranet или глобальной сети Internet (http//sdo.rzd/lms).</w:t>
      </w:r>
    </w:p>
    <w:p w:rsidR="00386B3B" w:rsidRPr="00B97B30" w:rsidRDefault="00386B3B" w:rsidP="00F50B5B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Д</w:t>
      </w:r>
      <w:r w:rsidR="00F83000" w:rsidRPr="00B97B30">
        <w:rPr>
          <w:sz w:val="28"/>
          <w:szCs w:val="28"/>
        </w:rPr>
        <w:t>ля повышения качества обучения мною ведется постоянная работа в корпоративной системе управления знаниями (СУЗ), по результатам которой администрацией СУЗ  присвоен уровень «Активист», «Активный комментатор».</w:t>
      </w:r>
    </w:p>
    <w:p w:rsidR="00386B3B" w:rsidRPr="00B97B30" w:rsidRDefault="00386B3B" w:rsidP="00F50B5B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В СУЗ  мною размещено 100 работ, которые получили 1292 оценки, со средним баллом 3, 86.</w:t>
      </w:r>
    </w:p>
    <w:p w:rsidR="00F83000" w:rsidRPr="00B97B30" w:rsidRDefault="0076699F" w:rsidP="00460B35">
      <w:pPr>
        <w:pStyle w:val="Style9"/>
        <w:spacing w:line="360" w:lineRule="auto"/>
        <w:rPr>
          <w:sz w:val="28"/>
          <w:szCs w:val="28"/>
        </w:rPr>
      </w:pPr>
      <w:r w:rsidRPr="00B97B30">
        <w:rPr>
          <w:sz w:val="28"/>
          <w:szCs w:val="28"/>
        </w:rPr>
        <w:t>Скриншот экрана СУЗ представлен на рисунках 2.10</w:t>
      </w:r>
    </w:p>
    <w:p w:rsidR="00F83000" w:rsidRPr="00B97B30" w:rsidRDefault="00F83000" w:rsidP="00F83000">
      <w:pPr>
        <w:pStyle w:val="Style9"/>
        <w:spacing w:line="360" w:lineRule="auto"/>
        <w:ind w:left="284" w:firstLine="0"/>
        <w:rPr>
          <w:sz w:val="28"/>
          <w:szCs w:val="28"/>
        </w:rPr>
      </w:pPr>
      <w:r w:rsidRPr="00B97B30">
        <w:rPr>
          <w:rFonts w:eastAsia="MS Mincho"/>
          <w:noProof/>
          <w:sz w:val="28"/>
          <w:szCs w:val="28"/>
        </w:rPr>
        <w:lastRenderedPageBreak/>
        <w:drawing>
          <wp:inline distT="0" distB="0" distL="0" distR="0" wp14:anchorId="63DE2036" wp14:editId="5B86AF5A">
            <wp:extent cx="5875867" cy="4128676"/>
            <wp:effectExtent l="0" t="0" r="0" b="5715"/>
            <wp:docPr id="61" name="Рисунок 61" descr="H:\5\суз для аттестации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5\суз для аттестации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671" cy="4142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000" w:rsidRPr="00B97B30" w:rsidRDefault="008D38D4" w:rsidP="00F83000">
      <w:pPr>
        <w:pStyle w:val="Style9"/>
        <w:spacing w:line="360" w:lineRule="auto"/>
        <w:ind w:left="284" w:firstLine="0"/>
        <w:rPr>
          <w:b/>
          <w:sz w:val="28"/>
          <w:szCs w:val="28"/>
        </w:rPr>
      </w:pPr>
      <w:r w:rsidRPr="00B97B30">
        <w:rPr>
          <w:b/>
          <w:sz w:val="28"/>
          <w:szCs w:val="28"/>
        </w:rPr>
        <w:t>Рисунок 2.9</w:t>
      </w:r>
      <w:r w:rsidR="0076699F" w:rsidRPr="00B97B30">
        <w:rPr>
          <w:b/>
          <w:sz w:val="28"/>
          <w:szCs w:val="28"/>
        </w:rPr>
        <w:t xml:space="preserve"> Скриншот экрана СУЗ</w:t>
      </w:r>
    </w:p>
    <w:p w:rsidR="004F6140" w:rsidRPr="00B97B30" w:rsidRDefault="004D1C18" w:rsidP="004F6140">
      <w:pPr>
        <w:pStyle w:val="1"/>
        <w:jc w:val="center"/>
        <w:rPr>
          <w:rFonts w:ascii="Times New Roman" w:hAnsi="Times New Roman" w:cs="Times New Roman"/>
          <w:color w:val="auto"/>
          <w:sz w:val="32"/>
          <w:szCs w:val="32"/>
        </w:rPr>
      </w:pPr>
      <w:bookmarkStart w:id="28" w:name="_Toc5107389"/>
      <w:r w:rsidRPr="00B97B30">
        <w:rPr>
          <w:rFonts w:ascii="Times New Roman" w:hAnsi="Times New Roman" w:cs="Times New Roman"/>
          <w:color w:val="auto"/>
          <w:sz w:val="32"/>
          <w:szCs w:val="32"/>
        </w:rPr>
        <w:t xml:space="preserve">2.2. </w:t>
      </w:r>
      <w:r w:rsidR="009E39E6" w:rsidRPr="00B97B30">
        <w:rPr>
          <w:rFonts w:ascii="Times New Roman" w:hAnsi="Times New Roman" w:cs="Times New Roman"/>
          <w:color w:val="auto"/>
          <w:sz w:val="32"/>
          <w:szCs w:val="32"/>
        </w:rPr>
        <w:t>Результаты использования</w:t>
      </w:r>
      <w:r w:rsidR="004F6140" w:rsidRPr="00B97B30">
        <w:rPr>
          <w:rFonts w:ascii="Times New Roman" w:hAnsi="Times New Roman" w:cs="Times New Roman"/>
          <w:color w:val="auto"/>
          <w:sz w:val="32"/>
          <w:szCs w:val="32"/>
        </w:rPr>
        <w:t xml:space="preserve"> электронных информационно - образовательных средств</w:t>
      </w:r>
      <w:r w:rsidR="00610AE5" w:rsidRPr="00B97B30">
        <w:rPr>
          <w:rFonts w:ascii="Times New Roman" w:hAnsi="Times New Roman" w:cs="Times New Roman"/>
          <w:color w:val="auto"/>
          <w:sz w:val="32"/>
          <w:szCs w:val="32"/>
        </w:rPr>
        <w:t>,</w:t>
      </w:r>
      <w:r w:rsidR="004F6140" w:rsidRPr="00B97B30">
        <w:rPr>
          <w:rFonts w:ascii="Times New Roman" w:hAnsi="Times New Roman" w:cs="Times New Roman"/>
          <w:color w:val="auto"/>
          <w:sz w:val="32"/>
          <w:szCs w:val="32"/>
        </w:rPr>
        <w:t xml:space="preserve"> в комплексе с техническими средствами обучения</w:t>
      </w:r>
      <w:r w:rsidR="00610AE5" w:rsidRPr="00B97B30">
        <w:rPr>
          <w:rFonts w:ascii="Times New Roman" w:hAnsi="Times New Roman" w:cs="Times New Roman"/>
          <w:color w:val="auto"/>
          <w:sz w:val="32"/>
          <w:szCs w:val="32"/>
        </w:rPr>
        <w:t>,</w:t>
      </w:r>
      <w:r w:rsidR="004F6140" w:rsidRPr="00B97B30">
        <w:rPr>
          <w:rFonts w:ascii="Times New Roman" w:hAnsi="Times New Roman" w:cs="Times New Roman"/>
          <w:color w:val="auto"/>
          <w:sz w:val="32"/>
          <w:szCs w:val="32"/>
        </w:rPr>
        <w:t xml:space="preserve">  при изучении дисциплины «Приемка и сдача локомотива, подготовка к работе и экипировка локомотива» в учебном центре ОАО «РЖД»</w:t>
      </w:r>
      <w:bookmarkEnd w:id="28"/>
    </w:p>
    <w:p w:rsidR="00663D09" w:rsidRDefault="00663D09" w:rsidP="00663D09"/>
    <w:p w:rsidR="00B97B30" w:rsidRPr="00B97B30" w:rsidRDefault="00B97B30" w:rsidP="00663D09"/>
    <w:p w:rsidR="004D1C18" w:rsidRPr="00B97B30" w:rsidRDefault="004F6140" w:rsidP="00663D09">
      <w:pPr>
        <w:pStyle w:val="1"/>
        <w:keepNext w:val="0"/>
        <w:spacing w:before="0" w:line="360" w:lineRule="auto"/>
        <w:ind w:firstLine="709"/>
        <w:jc w:val="both"/>
        <w:rPr>
          <w:rFonts w:ascii="Times New Roman" w:hAnsi="Times New Roman" w:cs="Times New Roman"/>
          <w:b w:val="0"/>
          <w:color w:val="auto"/>
        </w:rPr>
      </w:pPr>
      <w:bookmarkStart w:id="29" w:name="_Toc4435354"/>
      <w:bookmarkStart w:id="30" w:name="_Toc4697383"/>
      <w:bookmarkStart w:id="31" w:name="_Toc5107390"/>
      <w:r w:rsidRPr="00B97B30">
        <w:rPr>
          <w:rFonts w:ascii="Times New Roman" w:hAnsi="Times New Roman" w:cs="Times New Roman"/>
          <w:b w:val="0"/>
          <w:color w:val="auto"/>
        </w:rPr>
        <w:t>Разнообразие электронных информационно - образовательных средств, применяемых при изучении дисциплины «Приемка и сдача локомотива, подготовка к работе и экипировка локомотива», позволяет значительно улучшить восприятие учебного материала обучающимися, но, как известно, теория без практики мертва</w:t>
      </w:r>
      <w:r w:rsidR="00457625" w:rsidRPr="00B97B30">
        <w:rPr>
          <w:rFonts w:ascii="Times New Roman" w:hAnsi="Times New Roman" w:cs="Times New Roman"/>
          <w:b w:val="0"/>
          <w:color w:val="auto"/>
        </w:rPr>
        <w:t>.</w:t>
      </w:r>
      <w:bookmarkEnd w:id="29"/>
      <w:bookmarkEnd w:id="30"/>
      <w:bookmarkEnd w:id="31"/>
    </w:p>
    <w:p w:rsidR="008B4F5E" w:rsidRPr="00B97B30" w:rsidRDefault="008B4F5E" w:rsidP="008B4F5E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B97B30">
        <w:rPr>
          <w:sz w:val="28"/>
          <w:szCs w:val="28"/>
          <w:lang w:eastAsia="ru-RU"/>
        </w:rPr>
        <w:t xml:space="preserve">Как показывает практический метод обучения, использование </w:t>
      </w:r>
      <w:r w:rsidR="00457625" w:rsidRPr="00B97B30">
        <w:rPr>
          <w:sz w:val="28"/>
          <w:szCs w:val="28"/>
          <w:lang w:eastAsia="ru-RU"/>
        </w:rPr>
        <w:t>на начальном этапе обучения</w:t>
      </w:r>
      <w:r w:rsidRPr="00B97B30">
        <w:rPr>
          <w:sz w:val="28"/>
          <w:szCs w:val="28"/>
          <w:lang w:eastAsia="ru-RU"/>
        </w:rPr>
        <w:t xml:space="preserve"> мультимедийных программ, фильмов незначительно улучшает </w:t>
      </w:r>
      <w:r w:rsidRPr="00B97B30">
        <w:rPr>
          <w:sz w:val="28"/>
          <w:szCs w:val="28"/>
          <w:lang w:eastAsia="ru-RU"/>
        </w:rPr>
        <w:lastRenderedPageBreak/>
        <w:t>знания и заинтересованность обучаемых. Не зная устройство, схему, конструкцию, обучающийся смотрит эти программы, как что то интересное, но отдаленное,</w:t>
      </w:r>
      <w:r w:rsidR="002D0DE8" w:rsidRPr="00B97B30">
        <w:rPr>
          <w:sz w:val="28"/>
          <w:szCs w:val="28"/>
          <w:lang w:eastAsia="ru-RU"/>
        </w:rPr>
        <w:t xml:space="preserve"> не связанное с ним лично</w:t>
      </w:r>
      <w:r w:rsidRPr="00B97B30">
        <w:rPr>
          <w:sz w:val="28"/>
          <w:szCs w:val="28"/>
          <w:lang w:eastAsia="ru-RU"/>
        </w:rPr>
        <w:t>.</w:t>
      </w:r>
    </w:p>
    <w:p w:rsidR="008B4F5E" w:rsidRPr="00B97B30" w:rsidRDefault="008B4F5E" w:rsidP="008B4F5E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B97B30">
        <w:rPr>
          <w:sz w:val="28"/>
          <w:szCs w:val="28"/>
          <w:lang w:eastAsia="ru-RU"/>
        </w:rPr>
        <w:t>Но</w:t>
      </w:r>
      <w:r w:rsidR="002D0DE8" w:rsidRPr="00B97B30">
        <w:rPr>
          <w:sz w:val="28"/>
          <w:szCs w:val="28"/>
          <w:lang w:eastAsia="ru-RU"/>
        </w:rPr>
        <w:t xml:space="preserve">, </w:t>
      </w:r>
      <w:r w:rsidRPr="00B97B30">
        <w:rPr>
          <w:sz w:val="28"/>
          <w:szCs w:val="28"/>
          <w:lang w:eastAsia="ru-RU"/>
        </w:rPr>
        <w:t xml:space="preserve"> если построить занятие так, что на начальном этапе обучения раскрыть тему</w:t>
      </w:r>
      <w:r w:rsidR="002D0DE8" w:rsidRPr="00B97B30">
        <w:rPr>
          <w:sz w:val="28"/>
          <w:szCs w:val="28"/>
          <w:lang w:eastAsia="ru-RU"/>
        </w:rPr>
        <w:t>,</w:t>
      </w:r>
      <w:r w:rsidRPr="00B97B30">
        <w:rPr>
          <w:sz w:val="28"/>
          <w:szCs w:val="28"/>
          <w:lang w:eastAsia="ru-RU"/>
        </w:rPr>
        <w:t xml:space="preserve"> с использованием классических метод</w:t>
      </w:r>
      <w:r w:rsidR="00D73707" w:rsidRPr="00B97B30">
        <w:rPr>
          <w:sz w:val="28"/>
          <w:szCs w:val="28"/>
          <w:lang w:eastAsia="ru-RU"/>
        </w:rPr>
        <w:t>ов</w:t>
      </w:r>
      <w:r w:rsidRPr="00B97B30">
        <w:rPr>
          <w:sz w:val="28"/>
          <w:szCs w:val="28"/>
          <w:lang w:eastAsia="ru-RU"/>
        </w:rPr>
        <w:t xml:space="preserve"> (лекция, беседа</w:t>
      </w:r>
      <w:r w:rsidR="002D0DE8" w:rsidRPr="00B97B30">
        <w:rPr>
          <w:sz w:val="28"/>
          <w:szCs w:val="28"/>
          <w:lang w:eastAsia="ru-RU"/>
        </w:rPr>
        <w:t xml:space="preserve"> и п</w:t>
      </w:r>
      <w:r w:rsidRPr="00B97B30">
        <w:rPr>
          <w:sz w:val="28"/>
          <w:szCs w:val="28"/>
          <w:lang w:eastAsia="ru-RU"/>
        </w:rPr>
        <w:t>р.), а  далее на практическом занятии</w:t>
      </w:r>
      <w:r w:rsidR="002D0DE8" w:rsidRPr="00B97B30">
        <w:rPr>
          <w:sz w:val="28"/>
          <w:szCs w:val="28"/>
          <w:lang w:eastAsia="ru-RU"/>
        </w:rPr>
        <w:t>,</w:t>
      </w:r>
      <w:r w:rsidRPr="00B97B30">
        <w:rPr>
          <w:sz w:val="28"/>
          <w:szCs w:val="28"/>
          <w:lang w:eastAsia="ru-RU"/>
        </w:rPr>
        <w:t xml:space="preserve"> с использованием натурных образцов</w:t>
      </w:r>
      <w:r w:rsidR="002D0DE8" w:rsidRPr="00B97B30">
        <w:rPr>
          <w:sz w:val="28"/>
          <w:szCs w:val="28"/>
          <w:lang w:eastAsia="ru-RU"/>
        </w:rPr>
        <w:t>,</w:t>
      </w:r>
      <w:r w:rsidRPr="00B97B30">
        <w:rPr>
          <w:sz w:val="28"/>
          <w:szCs w:val="28"/>
          <w:lang w:eastAsia="ru-RU"/>
        </w:rPr>
        <w:t xml:space="preserve"> изучить устройство</w:t>
      </w:r>
      <w:r w:rsidR="00D73707" w:rsidRPr="00B97B30">
        <w:rPr>
          <w:sz w:val="28"/>
          <w:szCs w:val="28"/>
          <w:lang w:eastAsia="ru-RU"/>
        </w:rPr>
        <w:t xml:space="preserve">, работу </w:t>
      </w:r>
      <w:r w:rsidRPr="00B97B30">
        <w:rPr>
          <w:sz w:val="28"/>
          <w:szCs w:val="28"/>
          <w:lang w:eastAsia="ru-RU"/>
        </w:rPr>
        <w:t xml:space="preserve">узла, оборудования, провести </w:t>
      </w:r>
      <w:r w:rsidR="00D73707" w:rsidRPr="00B97B30">
        <w:rPr>
          <w:sz w:val="28"/>
          <w:szCs w:val="28"/>
          <w:lang w:eastAsia="ru-RU"/>
        </w:rPr>
        <w:t>«</w:t>
      </w:r>
      <w:r w:rsidRPr="00B97B30">
        <w:rPr>
          <w:sz w:val="28"/>
          <w:szCs w:val="28"/>
          <w:lang w:eastAsia="ru-RU"/>
        </w:rPr>
        <w:t>мозговой штурм</w:t>
      </w:r>
      <w:r w:rsidR="00D73707" w:rsidRPr="00B97B30">
        <w:rPr>
          <w:sz w:val="28"/>
          <w:szCs w:val="28"/>
          <w:lang w:eastAsia="ru-RU"/>
        </w:rPr>
        <w:t>»</w:t>
      </w:r>
      <w:r w:rsidRPr="00B97B30">
        <w:rPr>
          <w:sz w:val="28"/>
          <w:szCs w:val="28"/>
          <w:lang w:eastAsia="ru-RU"/>
        </w:rPr>
        <w:t xml:space="preserve"> группой -</w:t>
      </w:r>
      <w:r w:rsidR="00D73707" w:rsidRPr="00B97B30">
        <w:rPr>
          <w:sz w:val="28"/>
          <w:szCs w:val="28"/>
          <w:lang w:eastAsia="ru-RU"/>
        </w:rPr>
        <w:t xml:space="preserve"> как </w:t>
      </w:r>
      <w:r w:rsidRPr="00B97B30">
        <w:rPr>
          <w:sz w:val="28"/>
          <w:szCs w:val="28"/>
          <w:lang w:eastAsia="ru-RU"/>
        </w:rPr>
        <w:t xml:space="preserve"> это работает</w:t>
      </w:r>
      <w:r w:rsidR="002D0DE8" w:rsidRPr="00B97B30">
        <w:rPr>
          <w:sz w:val="28"/>
          <w:szCs w:val="28"/>
          <w:lang w:eastAsia="ru-RU"/>
        </w:rPr>
        <w:t xml:space="preserve"> - </w:t>
      </w:r>
      <w:r w:rsidRPr="00B97B30">
        <w:rPr>
          <w:sz w:val="28"/>
          <w:szCs w:val="28"/>
          <w:lang w:eastAsia="ru-RU"/>
        </w:rPr>
        <w:t xml:space="preserve"> далее, как правило,  самореализованный лидер </w:t>
      </w:r>
      <w:r w:rsidR="002D0DE8" w:rsidRPr="00B97B30">
        <w:rPr>
          <w:sz w:val="28"/>
          <w:szCs w:val="28"/>
          <w:lang w:eastAsia="ru-RU"/>
        </w:rPr>
        <w:t>группы</w:t>
      </w:r>
      <w:r w:rsidR="00D73707" w:rsidRPr="00B97B30">
        <w:rPr>
          <w:sz w:val="28"/>
          <w:szCs w:val="28"/>
          <w:lang w:eastAsia="ru-RU"/>
        </w:rPr>
        <w:t>, подво</w:t>
      </w:r>
      <w:r w:rsidRPr="00B97B30">
        <w:rPr>
          <w:sz w:val="28"/>
          <w:szCs w:val="28"/>
          <w:lang w:eastAsia="ru-RU"/>
        </w:rPr>
        <w:t>д</w:t>
      </w:r>
      <w:r w:rsidR="00D73707" w:rsidRPr="00B97B30">
        <w:rPr>
          <w:sz w:val="28"/>
          <w:szCs w:val="28"/>
          <w:lang w:eastAsia="ru-RU"/>
        </w:rPr>
        <w:t>и</w:t>
      </w:r>
      <w:r w:rsidRPr="00B97B30">
        <w:rPr>
          <w:sz w:val="28"/>
          <w:szCs w:val="28"/>
          <w:lang w:eastAsia="ru-RU"/>
        </w:rPr>
        <w:t xml:space="preserve">т итог и объяснит отстающим, которые более спокойно, </w:t>
      </w:r>
      <w:r w:rsidR="00D73707" w:rsidRPr="00B97B30">
        <w:rPr>
          <w:sz w:val="28"/>
          <w:szCs w:val="28"/>
          <w:lang w:eastAsia="ru-RU"/>
        </w:rPr>
        <w:t>психологически не опасаясь его, и</w:t>
      </w:r>
      <w:r w:rsidR="00457625" w:rsidRPr="00B97B30">
        <w:rPr>
          <w:sz w:val="28"/>
          <w:szCs w:val="28"/>
          <w:lang w:eastAsia="ru-RU"/>
        </w:rPr>
        <w:t xml:space="preserve"> </w:t>
      </w:r>
      <w:r w:rsidR="002D0DE8" w:rsidRPr="00B97B30">
        <w:rPr>
          <w:sz w:val="28"/>
          <w:szCs w:val="28"/>
          <w:lang w:eastAsia="ru-RU"/>
        </w:rPr>
        <w:t xml:space="preserve"> возможной оценки  преподавателя</w:t>
      </w:r>
      <w:r w:rsidR="00D73707" w:rsidRPr="00B97B30">
        <w:rPr>
          <w:sz w:val="28"/>
          <w:szCs w:val="28"/>
          <w:lang w:eastAsia="ru-RU"/>
        </w:rPr>
        <w:t xml:space="preserve">, </w:t>
      </w:r>
      <w:r w:rsidRPr="00B97B30">
        <w:rPr>
          <w:sz w:val="28"/>
          <w:szCs w:val="28"/>
          <w:lang w:eastAsia="ru-RU"/>
        </w:rPr>
        <w:t xml:space="preserve"> </w:t>
      </w:r>
      <w:r w:rsidR="00D73707" w:rsidRPr="00B97B30">
        <w:rPr>
          <w:sz w:val="28"/>
          <w:szCs w:val="28"/>
          <w:lang w:eastAsia="ru-RU"/>
        </w:rPr>
        <w:t xml:space="preserve">то используя </w:t>
      </w:r>
      <w:r w:rsidRPr="00B97B30">
        <w:rPr>
          <w:sz w:val="28"/>
          <w:szCs w:val="28"/>
          <w:lang w:eastAsia="ru-RU"/>
        </w:rPr>
        <w:t xml:space="preserve"> </w:t>
      </w:r>
      <w:r w:rsidR="00D73707" w:rsidRPr="00B97B30">
        <w:rPr>
          <w:sz w:val="28"/>
          <w:szCs w:val="28"/>
          <w:lang w:eastAsia="ru-RU"/>
        </w:rPr>
        <w:t>электронные информационно - образовательные средства (мультимедийные программы, комплексы, фильмы, плакаты и др.)</w:t>
      </w:r>
      <w:r w:rsidR="002D0DE8" w:rsidRPr="00B97B30">
        <w:rPr>
          <w:sz w:val="28"/>
          <w:szCs w:val="28"/>
          <w:lang w:eastAsia="ru-RU"/>
        </w:rPr>
        <w:t>,</w:t>
      </w:r>
      <w:r w:rsidR="00D73707" w:rsidRPr="00B97B30">
        <w:rPr>
          <w:sz w:val="28"/>
          <w:szCs w:val="28"/>
          <w:lang w:eastAsia="ru-RU"/>
        </w:rPr>
        <w:t xml:space="preserve"> как закрепление полученных знаний</w:t>
      </w:r>
      <w:r w:rsidR="002D0DE8" w:rsidRPr="00B97B30">
        <w:rPr>
          <w:sz w:val="28"/>
          <w:szCs w:val="28"/>
          <w:lang w:eastAsia="ru-RU"/>
        </w:rPr>
        <w:t>,</w:t>
      </w:r>
      <w:r w:rsidR="00457625" w:rsidRPr="00B97B30">
        <w:rPr>
          <w:sz w:val="28"/>
          <w:szCs w:val="28"/>
          <w:lang w:eastAsia="ru-RU"/>
        </w:rPr>
        <w:t xml:space="preserve"> мы получаем</w:t>
      </w:r>
      <w:r w:rsidR="00D73707" w:rsidRPr="00B97B30">
        <w:rPr>
          <w:sz w:val="28"/>
          <w:szCs w:val="28"/>
          <w:lang w:eastAsia="ru-RU"/>
        </w:rPr>
        <w:t xml:space="preserve"> внимание, понимание и живое обсуждение темы</w:t>
      </w:r>
      <w:r w:rsidR="002D0DE8" w:rsidRPr="00B97B30">
        <w:rPr>
          <w:sz w:val="28"/>
          <w:szCs w:val="28"/>
          <w:lang w:eastAsia="ru-RU"/>
        </w:rPr>
        <w:t xml:space="preserve"> группой</w:t>
      </w:r>
      <w:r w:rsidR="00D73707" w:rsidRPr="00B97B30">
        <w:rPr>
          <w:sz w:val="28"/>
          <w:szCs w:val="28"/>
          <w:lang w:eastAsia="ru-RU"/>
        </w:rPr>
        <w:t xml:space="preserve">. </w:t>
      </w:r>
    </w:p>
    <w:p w:rsidR="00610AE5" w:rsidRPr="00B97B30" w:rsidRDefault="00D73707" w:rsidP="005B11E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B97B30">
        <w:rPr>
          <w:sz w:val="28"/>
          <w:szCs w:val="28"/>
          <w:lang w:eastAsia="ru-RU"/>
        </w:rPr>
        <w:t xml:space="preserve">Как правило, такой метод значительно, в два – три </w:t>
      </w:r>
      <w:r w:rsidR="00040CAB" w:rsidRPr="00B97B30">
        <w:rPr>
          <w:sz w:val="28"/>
          <w:szCs w:val="28"/>
          <w:lang w:eastAsia="ru-RU"/>
        </w:rPr>
        <w:t>раза, ускоряет восприятие учебного материала</w:t>
      </w:r>
      <w:r w:rsidR="00610AE5" w:rsidRPr="00B97B30">
        <w:rPr>
          <w:sz w:val="28"/>
          <w:szCs w:val="28"/>
          <w:lang w:eastAsia="ru-RU"/>
        </w:rPr>
        <w:t>. О</w:t>
      </w:r>
      <w:r w:rsidR="005B11EF" w:rsidRPr="00B97B30">
        <w:rPr>
          <w:sz w:val="28"/>
          <w:szCs w:val="28"/>
          <w:lang w:eastAsia="ru-RU"/>
        </w:rPr>
        <w:t>сновному</w:t>
      </w:r>
      <w:r w:rsidRPr="00B97B30">
        <w:rPr>
          <w:sz w:val="28"/>
          <w:szCs w:val="28"/>
          <w:lang w:eastAsia="ru-RU"/>
        </w:rPr>
        <w:t xml:space="preserve"> состав</w:t>
      </w:r>
      <w:r w:rsidR="005B11EF" w:rsidRPr="00B97B30">
        <w:rPr>
          <w:sz w:val="28"/>
          <w:szCs w:val="28"/>
          <w:lang w:eastAsia="ru-RU"/>
        </w:rPr>
        <w:t>у</w:t>
      </w:r>
      <w:r w:rsidRPr="00B97B30">
        <w:rPr>
          <w:sz w:val="28"/>
          <w:szCs w:val="28"/>
          <w:lang w:eastAsia="ru-RU"/>
        </w:rPr>
        <w:t xml:space="preserve"> группы</w:t>
      </w:r>
      <w:r w:rsidR="005B11EF" w:rsidRPr="00B97B30">
        <w:rPr>
          <w:sz w:val="28"/>
          <w:szCs w:val="28"/>
          <w:lang w:eastAsia="ru-RU"/>
        </w:rPr>
        <w:t>,  хочется узнавать новое, двигаться вперед</w:t>
      </w:r>
      <w:r w:rsidR="00610AE5" w:rsidRPr="00B97B30">
        <w:rPr>
          <w:sz w:val="28"/>
          <w:szCs w:val="28"/>
          <w:lang w:eastAsia="ru-RU"/>
        </w:rPr>
        <w:t xml:space="preserve">. </w:t>
      </w:r>
    </w:p>
    <w:p w:rsidR="00610AE5" w:rsidRPr="00B97B30" w:rsidRDefault="00610AE5" w:rsidP="00C62541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B97B30">
        <w:rPr>
          <w:sz w:val="28"/>
          <w:szCs w:val="28"/>
          <w:lang w:eastAsia="ru-RU"/>
        </w:rPr>
        <w:t>О</w:t>
      </w:r>
      <w:r w:rsidR="005B11EF" w:rsidRPr="00B97B30">
        <w:rPr>
          <w:sz w:val="28"/>
          <w:szCs w:val="28"/>
          <w:lang w:eastAsia="ru-RU"/>
        </w:rPr>
        <w:t>тстающие, видя, что это интересно</w:t>
      </w:r>
      <w:r w:rsidR="00D2142D" w:rsidRPr="00B97B30">
        <w:rPr>
          <w:sz w:val="28"/>
          <w:szCs w:val="28"/>
          <w:lang w:eastAsia="ru-RU"/>
        </w:rPr>
        <w:t xml:space="preserve"> и понятно большинству</w:t>
      </w:r>
      <w:r w:rsidR="005B11EF" w:rsidRPr="00B97B30">
        <w:rPr>
          <w:sz w:val="28"/>
          <w:szCs w:val="28"/>
          <w:lang w:eastAsia="ru-RU"/>
        </w:rPr>
        <w:t xml:space="preserve">, </w:t>
      </w:r>
      <w:r w:rsidR="002D0DE8" w:rsidRPr="00B97B30">
        <w:rPr>
          <w:sz w:val="28"/>
          <w:szCs w:val="28"/>
          <w:lang w:eastAsia="ru-RU"/>
        </w:rPr>
        <w:t>стремятся самостоятельно повторить тему</w:t>
      </w:r>
      <w:r w:rsidRPr="00B97B30">
        <w:rPr>
          <w:sz w:val="28"/>
          <w:szCs w:val="28"/>
          <w:lang w:eastAsia="ru-RU"/>
        </w:rPr>
        <w:t>,</w:t>
      </w:r>
      <w:r w:rsidR="002D0DE8" w:rsidRPr="00B97B30">
        <w:rPr>
          <w:sz w:val="28"/>
          <w:szCs w:val="28"/>
          <w:lang w:eastAsia="ru-RU"/>
        </w:rPr>
        <w:t xml:space="preserve"> с использованием мультимедийных пособий и интер</w:t>
      </w:r>
      <w:r w:rsidR="002D0DE8" w:rsidRPr="00B97B30">
        <w:rPr>
          <w:sz w:val="28"/>
          <w:szCs w:val="28"/>
          <w:lang w:eastAsia="ru-RU"/>
        </w:rPr>
        <w:softHyphen/>
        <w:t xml:space="preserve">активных упражнений </w:t>
      </w:r>
      <w:r w:rsidR="005B11EF" w:rsidRPr="00B97B30">
        <w:rPr>
          <w:sz w:val="28"/>
          <w:szCs w:val="28"/>
          <w:lang w:eastAsia="ru-RU"/>
        </w:rPr>
        <w:t xml:space="preserve"> </w:t>
      </w:r>
      <w:r w:rsidR="00D2142D" w:rsidRPr="00B97B30">
        <w:rPr>
          <w:sz w:val="28"/>
          <w:szCs w:val="28"/>
          <w:lang w:eastAsia="ru-RU"/>
        </w:rPr>
        <w:t>для</w:t>
      </w:r>
      <w:r w:rsidR="00597F62" w:rsidRPr="00B97B30">
        <w:rPr>
          <w:sz w:val="28"/>
          <w:szCs w:val="28"/>
          <w:lang w:eastAsia="ru-RU"/>
        </w:rPr>
        <w:t xml:space="preserve"> </w:t>
      </w:r>
      <w:r w:rsidR="002D0DE8" w:rsidRPr="00B97B30">
        <w:rPr>
          <w:sz w:val="28"/>
          <w:szCs w:val="28"/>
          <w:lang w:eastAsia="ru-RU"/>
        </w:rPr>
        <w:t>самоподготовки</w:t>
      </w:r>
      <w:r w:rsidR="005B11EF" w:rsidRPr="00B97B30">
        <w:rPr>
          <w:sz w:val="28"/>
          <w:szCs w:val="28"/>
          <w:lang w:eastAsia="ru-RU"/>
        </w:rPr>
        <w:t>.</w:t>
      </w:r>
      <w:r w:rsidRPr="00B97B30">
        <w:rPr>
          <w:sz w:val="28"/>
          <w:szCs w:val="28"/>
          <w:lang w:eastAsia="ru-RU"/>
        </w:rPr>
        <w:t xml:space="preserve"> </w:t>
      </w:r>
    </w:p>
    <w:p w:rsidR="005B11EF" w:rsidRPr="00B97B30" w:rsidRDefault="00040CAB" w:rsidP="00C62541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B97B30">
        <w:rPr>
          <w:sz w:val="28"/>
          <w:szCs w:val="28"/>
          <w:lang w:eastAsia="ru-RU"/>
        </w:rPr>
        <w:t>На следующем занятии мы отмечаем</w:t>
      </w:r>
      <w:r w:rsidR="00610AE5" w:rsidRPr="00B97B30">
        <w:rPr>
          <w:sz w:val="28"/>
          <w:szCs w:val="28"/>
          <w:lang w:eastAsia="ru-RU"/>
        </w:rPr>
        <w:t xml:space="preserve"> значительный прогресс всей группы. </w:t>
      </w:r>
    </w:p>
    <w:p w:rsidR="00714630" w:rsidRPr="00B97B30" w:rsidRDefault="008D38D4" w:rsidP="00C62541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B97B30">
        <w:rPr>
          <w:sz w:val="28"/>
          <w:szCs w:val="28"/>
          <w:lang w:eastAsia="ru-RU"/>
        </w:rPr>
        <w:t>На диаграмме</w:t>
      </w:r>
      <w:r w:rsidR="00714630" w:rsidRPr="00B97B30">
        <w:rPr>
          <w:sz w:val="28"/>
          <w:szCs w:val="28"/>
          <w:lang w:eastAsia="ru-RU"/>
        </w:rPr>
        <w:t xml:space="preserve"> </w:t>
      </w:r>
      <w:r w:rsidRPr="00B97B30">
        <w:rPr>
          <w:sz w:val="28"/>
          <w:szCs w:val="28"/>
          <w:lang w:eastAsia="ru-RU"/>
        </w:rPr>
        <w:t>2 показано изменение успеваемости групп подготовки машинистов тепловоза</w:t>
      </w:r>
      <w:r w:rsidR="00383EA0" w:rsidRPr="00B97B30">
        <w:rPr>
          <w:sz w:val="28"/>
          <w:szCs w:val="28"/>
          <w:lang w:eastAsia="ru-RU"/>
        </w:rPr>
        <w:t>,</w:t>
      </w:r>
      <w:r w:rsidRPr="00B97B30">
        <w:rPr>
          <w:sz w:val="28"/>
          <w:szCs w:val="28"/>
          <w:lang w:eastAsia="ru-RU"/>
        </w:rPr>
        <w:t xml:space="preserve"> в зависимости от внедрения информационных технологий</w:t>
      </w:r>
      <w:r w:rsidR="00383EA0" w:rsidRPr="00B97B30">
        <w:rPr>
          <w:sz w:val="28"/>
          <w:szCs w:val="28"/>
          <w:lang w:eastAsia="ru-RU"/>
        </w:rPr>
        <w:t xml:space="preserve"> и технических средств обучения</w:t>
      </w:r>
      <w:r w:rsidRPr="00B97B30">
        <w:rPr>
          <w:sz w:val="28"/>
          <w:szCs w:val="28"/>
          <w:lang w:eastAsia="ru-RU"/>
        </w:rPr>
        <w:t>.</w:t>
      </w:r>
    </w:p>
    <w:p w:rsidR="00DE5132" w:rsidRPr="00B97B30" w:rsidRDefault="00DE5132" w:rsidP="00C62541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B97B30">
        <w:rPr>
          <w:sz w:val="28"/>
          <w:szCs w:val="28"/>
          <w:lang w:eastAsia="ru-RU"/>
        </w:rPr>
        <w:t xml:space="preserve">Необходимо отметить, что </w:t>
      </w:r>
      <w:r w:rsidR="00383EA0" w:rsidRPr="00B97B30">
        <w:rPr>
          <w:sz w:val="28"/>
          <w:szCs w:val="28"/>
          <w:lang w:eastAsia="ru-RU"/>
        </w:rPr>
        <w:t>группа №2 МТ являлась</w:t>
      </w:r>
      <w:r w:rsidRPr="00B97B30">
        <w:rPr>
          <w:sz w:val="28"/>
          <w:szCs w:val="28"/>
          <w:lang w:eastAsia="ru-RU"/>
        </w:rPr>
        <w:t xml:space="preserve"> первой группой, прошедшей обучение</w:t>
      </w:r>
      <w:r w:rsidR="00383EA0" w:rsidRPr="00B97B30">
        <w:rPr>
          <w:sz w:val="28"/>
          <w:szCs w:val="28"/>
          <w:lang w:eastAsia="ru-RU"/>
        </w:rPr>
        <w:t>,</w:t>
      </w:r>
      <w:r w:rsidRPr="00B97B30">
        <w:rPr>
          <w:sz w:val="28"/>
          <w:szCs w:val="28"/>
          <w:lang w:eastAsia="ru-RU"/>
        </w:rPr>
        <w:t xml:space="preserve"> по профессии машинист тепловоза</w:t>
      </w:r>
      <w:r w:rsidR="00383EA0" w:rsidRPr="00B97B30">
        <w:rPr>
          <w:sz w:val="28"/>
          <w:szCs w:val="28"/>
          <w:lang w:eastAsia="ru-RU"/>
        </w:rPr>
        <w:t>,</w:t>
      </w:r>
      <w:r w:rsidRPr="00B97B30">
        <w:rPr>
          <w:sz w:val="28"/>
          <w:szCs w:val="28"/>
          <w:lang w:eastAsia="ru-RU"/>
        </w:rPr>
        <w:t xml:space="preserve"> в Омском подразделении Западно – Сибирского УЦПК.</w:t>
      </w:r>
    </w:p>
    <w:p w:rsidR="009470BC" w:rsidRDefault="008D38D4" w:rsidP="00C62541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B97B30">
        <w:rPr>
          <w:sz w:val="28"/>
          <w:szCs w:val="28"/>
          <w:lang w:eastAsia="ru-RU"/>
        </w:rPr>
        <w:t xml:space="preserve">Обучение группы №2 МТ </w:t>
      </w:r>
      <w:r w:rsidR="00DE5132" w:rsidRPr="00B97B30">
        <w:rPr>
          <w:sz w:val="28"/>
          <w:szCs w:val="28"/>
          <w:lang w:eastAsia="ru-RU"/>
        </w:rPr>
        <w:t xml:space="preserve">в 2015 году </w:t>
      </w:r>
      <w:r w:rsidRPr="00B97B30">
        <w:rPr>
          <w:sz w:val="28"/>
          <w:szCs w:val="28"/>
          <w:lang w:eastAsia="ru-RU"/>
        </w:rPr>
        <w:t xml:space="preserve">проводилось по классическим технологиям обучения (лекции, практические работы, носителями информации </w:t>
      </w:r>
      <w:r w:rsidRPr="00B97B30">
        <w:rPr>
          <w:sz w:val="28"/>
          <w:szCs w:val="28"/>
          <w:lang w:eastAsia="ru-RU"/>
        </w:rPr>
        <w:lastRenderedPageBreak/>
        <w:t xml:space="preserve">являлись книги, </w:t>
      </w:r>
      <w:r w:rsidR="009470BC" w:rsidRPr="00B97B30">
        <w:rPr>
          <w:sz w:val="28"/>
          <w:szCs w:val="28"/>
          <w:lang w:eastAsia="ru-RU"/>
        </w:rPr>
        <w:t>плакаты, учебные фильмы 1980-1990</w:t>
      </w:r>
      <w:r w:rsidR="00383EA0" w:rsidRPr="00B97B30">
        <w:rPr>
          <w:sz w:val="28"/>
          <w:szCs w:val="28"/>
          <w:lang w:eastAsia="ru-RU"/>
        </w:rPr>
        <w:t>-</w:t>
      </w:r>
      <w:r w:rsidR="009470BC" w:rsidRPr="00B97B30">
        <w:rPr>
          <w:sz w:val="28"/>
          <w:szCs w:val="28"/>
          <w:lang w:eastAsia="ru-RU"/>
        </w:rPr>
        <w:t>х годов</w:t>
      </w:r>
      <w:r w:rsidR="00DE5132" w:rsidRPr="00B97B30">
        <w:rPr>
          <w:sz w:val="28"/>
          <w:szCs w:val="28"/>
          <w:lang w:eastAsia="ru-RU"/>
        </w:rPr>
        <w:t xml:space="preserve">, </w:t>
      </w:r>
      <w:r w:rsidR="00383EA0" w:rsidRPr="00B97B30">
        <w:rPr>
          <w:sz w:val="28"/>
          <w:szCs w:val="28"/>
          <w:lang w:eastAsia="ru-RU"/>
        </w:rPr>
        <w:t xml:space="preserve">использовалось </w:t>
      </w:r>
      <w:r w:rsidR="00040CAB" w:rsidRPr="00B97B30">
        <w:rPr>
          <w:sz w:val="28"/>
          <w:szCs w:val="28"/>
          <w:lang w:eastAsia="ru-RU"/>
        </w:rPr>
        <w:t>оборудование создающейся</w:t>
      </w:r>
      <w:r w:rsidR="00DE5132" w:rsidRPr="00B97B30">
        <w:rPr>
          <w:sz w:val="28"/>
          <w:szCs w:val="28"/>
          <w:lang w:eastAsia="ru-RU"/>
        </w:rPr>
        <w:t xml:space="preserve"> лаборатории тепловозов)</w:t>
      </w:r>
      <w:r w:rsidR="009470BC" w:rsidRPr="00B97B30">
        <w:rPr>
          <w:sz w:val="28"/>
          <w:szCs w:val="28"/>
          <w:lang w:eastAsia="ru-RU"/>
        </w:rPr>
        <w:t>.</w:t>
      </w:r>
      <w:r w:rsidR="00DE5132" w:rsidRPr="00B97B30">
        <w:rPr>
          <w:sz w:val="28"/>
          <w:szCs w:val="28"/>
          <w:lang w:eastAsia="ru-RU"/>
        </w:rPr>
        <w:t xml:space="preserve"> Средний балл группы по исследуемой дисциплине составил</w:t>
      </w:r>
      <w:r w:rsidR="00606354" w:rsidRPr="00B97B30">
        <w:rPr>
          <w:sz w:val="28"/>
          <w:szCs w:val="28"/>
          <w:lang w:eastAsia="ru-RU"/>
        </w:rPr>
        <w:t xml:space="preserve"> 3,65</w:t>
      </w:r>
      <w:r w:rsidR="00615F91" w:rsidRPr="00B97B30">
        <w:rPr>
          <w:sz w:val="28"/>
          <w:szCs w:val="28"/>
          <w:lang w:eastAsia="ru-RU"/>
        </w:rPr>
        <w:t>.</w:t>
      </w:r>
    </w:p>
    <w:p w:rsidR="00B97B30" w:rsidRPr="00B97B30" w:rsidRDefault="00B97B30" w:rsidP="00C62541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</w:p>
    <w:p w:rsidR="008D38D4" w:rsidRPr="00B97B30" w:rsidRDefault="00615F91" w:rsidP="00B97B30">
      <w:pPr>
        <w:spacing w:line="360" w:lineRule="auto"/>
        <w:jc w:val="center"/>
        <w:rPr>
          <w:sz w:val="28"/>
          <w:szCs w:val="28"/>
          <w:lang w:eastAsia="ru-RU"/>
        </w:rPr>
      </w:pPr>
      <w:r w:rsidRPr="00B97B30">
        <w:rPr>
          <w:noProof/>
          <w:sz w:val="28"/>
          <w:szCs w:val="28"/>
          <w:lang w:eastAsia="ru-RU"/>
        </w:rPr>
        <w:drawing>
          <wp:inline distT="0" distB="0" distL="0" distR="0" wp14:anchorId="381EE48B" wp14:editId="1432882F">
            <wp:extent cx="5486400" cy="3200400"/>
            <wp:effectExtent l="0" t="0" r="19050" b="19050"/>
            <wp:docPr id="64" name="Диаграмма 6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6642C1" w:rsidRPr="00B97B30" w:rsidRDefault="006642C1" w:rsidP="00C62541">
      <w:pPr>
        <w:spacing w:line="360" w:lineRule="auto"/>
        <w:ind w:firstLine="709"/>
        <w:jc w:val="both"/>
        <w:rPr>
          <w:b/>
          <w:sz w:val="28"/>
          <w:szCs w:val="28"/>
          <w:lang w:eastAsia="ru-RU"/>
        </w:rPr>
      </w:pPr>
      <w:r w:rsidRPr="00B97B30">
        <w:rPr>
          <w:b/>
          <w:sz w:val="28"/>
          <w:szCs w:val="28"/>
          <w:lang w:eastAsia="ru-RU"/>
        </w:rPr>
        <w:t>Диаграмма 2</w:t>
      </w:r>
      <w:r w:rsidR="00C70795" w:rsidRPr="00B97B30">
        <w:rPr>
          <w:b/>
          <w:sz w:val="28"/>
          <w:szCs w:val="28"/>
          <w:lang w:eastAsia="ru-RU"/>
        </w:rPr>
        <w:t>. Средний балл по результатам экзаменов с 2015 по 2018гг.</w:t>
      </w:r>
    </w:p>
    <w:p w:rsidR="00C70795" w:rsidRPr="00B97B30" w:rsidRDefault="00C70795" w:rsidP="00C62541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</w:p>
    <w:p w:rsidR="00A57691" w:rsidRPr="00B97B30" w:rsidRDefault="006E7404" w:rsidP="00A57691">
      <w:pPr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  <w:lang w:eastAsia="ru-RU"/>
        </w:rPr>
        <w:t xml:space="preserve">При обучении группы 42 МТ </w:t>
      </w:r>
      <w:r w:rsidR="005127EA" w:rsidRPr="00B97B30">
        <w:rPr>
          <w:sz w:val="28"/>
          <w:szCs w:val="28"/>
          <w:lang w:eastAsia="ru-RU"/>
        </w:rPr>
        <w:t xml:space="preserve">в 2016 году </w:t>
      </w:r>
      <w:r w:rsidR="00253C3F" w:rsidRPr="00B97B30">
        <w:rPr>
          <w:sz w:val="28"/>
          <w:szCs w:val="28"/>
          <w:lang w:eastAsia="ru-RU"/>
        </w:rPr>
        <w:t xml:space="preserve">было завершено оборудование лаборатории и внедрены в процесс обучения </w:t>
      </w:r>
      <w:r w:rsidR="00A57691" w:rsidRPr="00B97B30">
        <w:rPr>
          <w:sz w:val="28"/>
          <w:szCs w:val="28"/>
        </w:rPr>
        <w:t>электронные учебные комплексы разработки ЦКЦР:</w:t>
      </w:r>
    </w:p>
    <w:p w:rsidR="00A57691" w:rsidRPr="00B97B30" w:rsidRDefault="00A57691" w:rsidP="00A57691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B97B30">
        <w:rPr>
          <w:sz w:val="28"/>
          <w:szCs w:val="28"/>
          <w:lang w:eastAsia="ru-RU"/>
        </w:rPr>
        <w:t xml:space="preserve">- Устройство и принцип работы тепловозных дизелей. Мультимедийное пособие, модуль тестирования, комплект плакатов; </w:t>
      </w:r>
    </w:p>
    <w:p w:rsidR="00A57691" w:rsidRPr="00B97B30" w:rsidRDefault="00A57691" w:rsidP="00A57691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B97B30">
        <w:rPr>
          <w:sz w:val="28"/>
          <w:szCs w:val="28"/>
          <w:lang w:eastAsia="ru-RU"/>
        </w:rPr>
        <w:t>- Топливная, масляная, водяная системы тепловозов серии ТЭМ.  Мультимедийное пособие, модуль тестирования, комплект плакатов;</w:t>
      </w:r>
    </w:p>
    <w:p w:rsidR="00A57691" w:rsidRPr="00B97B30" w:rsidRDefault="00A57691" w:rsidP="00A57691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B97B30">
        <w:rPr>
          <w:sz w:val="28"/>
          <w:szCs w:val="28"/>
          <w:lang w:eastAsia="ru-RU"/>
        </w:rPr>
        <w:t>-  Электрические машины тепловоза ТЭМ18ДМ.  Мультимедийное пособие, комплект плакатов, модуль тестирования;</w:t>
      </w:r>
    </w:p>
    <w:p w:rsidR="00A57691" w:rsidRPr="00B97B30" w:rsidRDefault="00A57691" w:rsidP="00A57691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B97B30">
        <w:rPr>
          <w:sz w:val="28"/>
          <w:szCs w:val="28"/>
          <w:lang w:eastAsia="ru-RU"/>
        </w:rPr>
        <w:t xml:space="preserve">- Силовые электрические машины переменного тока. Мультимедийное пособие, комплект плакатов, модуль тестирования. </w:t>
      </w:r>
    </w:p>
    <w:p w:rsidR="005127EA" w:rsidRPr="00B97B30" w:rsidRDefault="00A57691" w:rsidP="005127EA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B97B30">
        <w:rPr>
          <w:sz w:val="28"/>
          <w:szCs w:val="28"/>
          <w:lang w:eastAsia="ru-RU"/>
        </w:rPr>
        <w:lastRenderedPageBreak/>
        <w:t>Результат исследования показывает</w:t>
      </w:r>
      <w:r w:rsidR="005127EA" w:rsidRPr="00B97B30">
        <w:rPr>
          <w:sz w:val="28"/>
          <w:szCs w:val="28"/>
          <w:lang w:eastAsia="ru-RU"/>
        </w:rPr>
        <w:t xml:space="preserve"> значительный рост успеваемости </w:t>
      </w:r>
    </w:p>
    <w:p w:rsidR="00A57691" w:rsidRPr="00B97B30" w:rsidRDefault="00606354" w:rsidP="005127EA">
      <w:pPr>
        <w:spacing w:line="360" w:lineRule="auto"/>
        <w:jc w:val="both"/>
        <w:rPr>
          <w:sz w:val="28"/>
          <w:szCs w:val="28"/>
          <w:lang w:eastAsia="ru-RU"/>
        </w:rPr>
      </w:pPr>
      <w:r w:rsidRPr="00B97B30">
        <w:rPr>
          <w:sz w:val="28"/>
          <w:szCs w:val="28"/>
          <w:lang w:eastAsia="ru-RU"/>
        </w:rPr>
        <w:t>(средний балл 3,91  против 3,65</w:t>
      </w:r>
      <w:r w:rsidR="005127EA" w:rsidRPr="00B97B30">
        <w:rPr>
          <w:sz w:val="28"/>
          <w:szCs w:val="28"/>
          <w:lang w:eastAsia="ru-RU"/>
        </w:rPr>
        <w:t>).</w:t>
      </w:r>
    </w:p>
    <w:p w:rsidR="00383EA0" w:rsidRPr="00B97B30" w:rsidRDefault="005127EA" w:rsidP="00386AD8">
      <w:pPr>
        <w:pStyle w:val="Style9"/>
        <w:spacing w:line="360" w:lineRule="auto"/>
        <w:ind w:left="284" w:firstLine="709"/>
        <w:rPr>
          <w:sz w:val="28"/>
          <w:szCs w:val="28"/>
        </w:rPr>
      </w:pPr>
      <w:r w:rsidRPr="00B97B30">
        <w:rPr>
          <w:sz w:val="28"/>
          <w:szCs w:val="28"/>
        </w:rPr>
        <w:t>При обучении группы 26 МТ в 2017 году</w:t>
      </w:r>
      <w:r w:rsidR="00383EA0" w:rsidRPr="00B97B30">
        <w:rPr>
          <w:sz w:val="28"/>
          <w:szCs w:val="28"/>
        </w:rPr>
        <w:t>,</w:t>
      </w:r>
      <w:r w:rsidRPr="00B97B30">
        <w:rPr>
          <w:sz w:val="28"/>
          <w:szCs w:val="28"/>
        </w:rPr>
        <w:t xml:space="preserve"> было внедрено </w:t>
      </w:r>
      <w:r w:rsidRPr="00B97B30">
        <w:rPr>
          <w:sz w:val="28"/>
          <w:szCs w:val="28"/>
          <w:lang w:val="en-US"/>
        </w:rPr>
        <w:t>QR</w:t>
      </w:r>
      <w:r w:rsidRPr="00B97B30">
        <w:rPr>
          <w:sz w:val="28"/>
          <w:szCs w:val="28"/>
        </w:rPr>
        <w:t>-кодирование оборудования</w:t>
      </w:r>
      <w:r w:rsidR="00B7253D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 xml:space="preserve"> и </w:t>
      </w:r>
      <w:r w:rsidR="00383EA0" w:rsidRPr="00B97B30">
        <w:rPr>
          <w:sz w:val="28"/>
          <w:szCs w:val="28"/>
        </w:rPr>
        <w:t>завершено оснащение</w:t>
      </w:r>
      <w:r w:rsidRPr="00B97B30">
        <w:rPr>
          <w:sz w:val="28"/>
          <w:szCs w:val="28"/>
        </w:rPr>
        <w:t xml:space="preserve"> полигона.</w:t>
      </w:r>
      <w:r w:rsidR="00B7253D" w:rsidRPr="00B97B30">
        <w:rPr>
          <w:sz w:val="28"/>
          <w:szCs w:val="28"/>
        </w:rPr>
        <w:t xml:space="preserve"> </w:t>
      </w:r>
    </w:p>
    <w:p w:rsidR="00FF5664" w:rsidRPr="00B97B30" w:rsidRDefault="00383EA0" w:rsidP="00386AD8">
      <w:pPr>
        <w:pStyle w:val="Style9"/>
        <w:spacing w:line="360" w:lineRule="auto"/>
        <w:ind w:left="284" w:firstLine="709"/>
        <w:rPr>
          <w:sz w:val="28"/>
          <w:szCs w:val="28"/>
        </w:rPr>
      </w:pPr>
      <w:r w:rsidRPr="00B97B30">
        <w:rPr>
          <w:sz w:val="28"/>
          <w:szCs w:val="28"/>
        </w:rPr>
        <w:t xml:space="preserve">Также, </w:t>
      </w:r>
      <w:r w:rsidR="006703E3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>для внедрения мультимедийных технологий</w:t>
      </w:r>
      <w:r w:rsidR="006703E3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 xml:space="preserve"> в процесс подготовки групп машинистов тепловоза,  в</w:t>
      </w:r>
      <w:r w:rsidR="00B7253D" w:rsidRPr="00B97B30">
        <w:rPr>
          <w:sz w:val="28"/>
          <w:szCs w:val="28"/>
        </w:rPr>
        <w:t xml:space="preserve"> 2017 году мною </w:t>
      </w:r>
      <w:r w:rsidRPr="00B97B30">
        <w:rPr>
          <w:sz w:val="28"/>
          <w:szCs w:val="28"/>
        </w:rPr>
        <w:t xml:space="preserve">был </w:t>
      </w:r>
      <w:r w:rsidR="00B7253D" w:rsidRPr="00B97B30">
        <w:rPr>
          <w:sz w:val="28"/>
          <w:szCs w:val="28"/>
        </w:rPr>
        <w:t>разработан и</w:t>
      </w:r>
      <w:r w:rsidR="00B7253D" w:rsidRPr="00B97B30">
        <w:rPr>
          <w:bCs/>
          <w:sz w:val="28"/>
          <w:szCs w:val="28"/>
        </w:rPr>
        <w:t xml:space="preserve">ндивидуальный план самообразования </w:t>
      </w:r>
      <w:r w:rsidR="00386AD8" w:rsidRPr="00B97B30">
        <w:rPr>
          <w:bCs/>
          <w:sz w:val="28"/>
          <w:szCs w:val="28"/>
        </w:rPr>
        <w:t>на период до 2022 года</w:t>
      </w:r>
      <w:r w:rsidR="006703E3" w:rsidRPr="00B97B30">
        <w:rPr>
          <w:bCs/>
          <w:sz w:val="28"/>
          <w:szCs w:val="28"/>
        </w:rPr>
        <w:t xml:space="preserve">, </w:t>
      </w:r>
      <w:r w:rsidR="00386AD8" w:rsidRPr="00B97B30">
        <w:rPr>
          <w:bCs/>
          <w:sz w:val="28"/>
          <w:szCs w:val="28"/>
        </w:rPr>
        <w:t xml:space="preserve"> </w:t>
      </w:r>
      <w:r w:rsidR="00B7253D" w:rsidRPr="00B97B30">
        <w:rPr>
          <w:bCs/>
          <w:sz w:val="28"/>
          <w:szCs w:val="28"/>
        </w:rPr>
        <w:t>по теме «Мультимедийные информационные видеотехнологии»</w:t>
      </w:r>
      <w:r w:rsidR="006703E3" w:rsidRPr="00B97B30">
        <w:rPr>
          <w:bCs/>
          <w:sz w:val="28"/>
          <w:szCs w:val="28"/>
        </w:rPr>
        <w:t>.  Ц</w:t>
      </w:r>
      <w:r w:rsidR="00B7253D" w:rsidRPr="00B97B30">
        <w:rPr>
          <w:bCs/>
          <w:sz w:val="28"/>
          <w:szCs w:val="28"/>
        </w:rPr>
        <w:t xml:space="preserve">ель </w:t>
      </w:r>
      <w:r w:rsidR="006703E3" w:rsidRPr="00B97B30">
        <w:rPr>
          <w:bCs/>
          <w:sz w:val="28"/>
          <w:szCs w:val="28"/>
        </w:rPr>
        <w:t>разработанного плана -</w:t>
      </w:r>
      <w:r w:rsidR="00B7253D" w:rsidRPr="00B97B30">
        <w:rPr>
          <w:bCs/>
          <w:sz w:val="28"/>
          <w:szCs w:val="28"/>
        </w:rPr>
        <w:t xml:space="preserve"> професс</w:t>
      </w:r>
      <w:r w:rsidR="00386AD8" w:rsidRPr="00B97B30">
        <w:rPr>
          <w:bCs/>
          <w:sz w:val="28"/>
          <w:szCs w:val="28"/>
        </w:rPr>
        <w:t>иональное и личностное развитие,</w:t>
      </w:r>
      <w:r w:rsidR="00B7253D" w:rsidRPr="00B97B30">
        <w:rPr>
          <w:bCs/>
          <w:sz w:val="28"/>
          <w:szCs w:val="28"/>
        </w:rPr>
        <w:t xml:space="preserve"> повышение уровня мастерства подготовки учебных материалов, плак</w:t>
      </w:r>
      <w:r w:rsidR="00386AD8" w:rsidRPr="00B97B30">
        <w:rPr>
          <w:bCs/>
          <w:sz w:val="28"/>
          <w:szCs w:val="28"/>
        </w:rPr>
        <w:t>атов, видеофильмов, презентаций,</w:t>
      </w:r>
      <w:r w:rsidR="00B7253D" w:rsidRPr="00B97B30">
        <w:rPr>
          <w:bCs/>
          <w:sz w:val="28"/>
          <w:szCs w:val="28"/>
        </w:rPr>
        <w:t xml:space="preserve"> расширение имеющихся и приобретение новых знаний в ис</w:t>
      </w:r>
      <w:r w:rsidR="006703E3" w:rsidRPr="00B97B30">
        <w:rPr>
          <w:bCs/>
          <w:sz w:val="28"/>
          <w:szCs w:val="28"/>
        </w:rPr>
        <w:t xml:space="preserve">пользовании информационных </w:t>
      </w:r>
      <w:r w:rsidR="00B7253D" w:rsidRPr="00B97B30">
        <w:rPr>
          <w:bCs/>
          <w:sz w:val="28"/>
          <w:szCs w:val="28"/>
        </w:rPr>
        <w:t>технологий и их творческое использование в соответствии с характером выполняемой  работы.</w:t>
      </w:r>
    </w:p>
    <w:p w:rsidR="006703E3" w:rsidRPr="00B97B30" w:rsidRDefault="00386AD8" w:rsidP="004F769E">
      <w:pPr>
        <w:pStyle w:val="Style9"/>
        <w:spacing w:line="360" w:lineRule="auto"/>
        <w:ind w:left="284" w:firstLine="709"/>
        <w:rPr>
          <w:sz w:val="28"/>
          <w:szCs w:val="28"/>
        </w:rPr>
      </w:pPr>
      <w:r w:rsidRPr="00B97B30">
        <w:rPr>
          <w:sz w:val="28"/>
          <w:szCs w:val="28"/>
        </w:rPr>
        <w:t>Задачей самообразования является обеспечение  высокого  уровня проведения всех видов занятий,  повышение качества проведения учебных занятий на основе внедрения мультимедийных информационных видеотехнологий,  совершенствование электронных</w:t>
      </w:r>
      <w:r w:rsidR="006703E3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 xml:space="preserve"> форм контроля, разработка учебных, методических и дидактических материалов для успешного обучения групп. </w:t>
      </w:r>
    </w:p>
    <w:p w:rsidR="00663D09" w:rsidRPr="00B97B30" w:rsidRDefault="006703E3" w:rsidP="004F769E">
      <w:pPr>
        <w:pStyle w:val="Style9"/>
        <w:spacing w:line="360" w:lineRule="auto"/>
        <w:ind w:left="284" w:firstLine="709"/>
        <w:rPr>
          <w:sz w:val="28"/>
          <w:szCs w:val="28"/>
        </w:rPr>
      </w:pPr>
      <w:r w:rsidRPr="00B97B30">
        <w:rPr>
          <w:sz w:val="28"/>
          <w:szCs w:val="28"/>
        </w:rPr>
        <w:t>Для реализации этого плана используется следующая литература:  у</w:t>
      </w:r>
      <w:r w:rsidR="00383EA0" w:rsidRPr="00B97B30">
        <w:rPr>
          <w:sz w:val="28"/>
          <w:szCs w:val="28"/>
        </w:rPr>
        <w:t>роки CorelDRAW, Уроки «Adobe Photoshop CS5», уроки «ABBYY FineReader 12», уроки «Hamsterfreevideoconverter», уроки «VirtualDub 1.95 Final Rus», уроки «Xilisoft Video Converter Ultimate», уроки «QGifer-0.2.1».</w:t>
      </w:r>
      <w:r w:rsidR="009C0928" w:rsidRPr="00B97B30">
        <w:rPr>
          <w:sz w:val="28"/>
          <w:szCs w:val="28"/>
        </w:rPr>
        <w:t xml:space="preserve"> </w:t>
      </w:r>
    </w:p>
    <w:p w:rsidR="009C0928" w:rsidRPr="00B97B30" w:rsidRDefault="00663D09" w:rsidP="004F769E">
      <w:pPr>
        <w:pStyle w:val="Style9"/>
        <w:spacing w:line="360" w:lineRule="auto"/>
        <w:ind w:left="284" w:firstLine="709"/>
        <w:rPr>
          <w:sz w:val="28"/>
          <w:szCs w:val="28"/>
        </w:rPr>
      </w:pPr>
      <w:r w:rsidRPr="00B97B30">
        <w:rPr>
          <w:sz w:val="28"/>
          <w:szCs w:val="28"/>
        </w:rPr>
        <w:t>(</w:t>
      </w:r>
      <w:r w:rsidR="009C0928" w:rsidRPr="00B97B30">
        <w:rPr>
          <w:sz w:val="28"/>
          <w:szCs w:val="28"/>
        </w:rPr>
        <w:t xml:space="preserve">Приложение </w:t>
      </w:r>
      <w:r w:rsidRPr="00B97B30">
        <w:rPr>
          <w:sz w:val="28"/>
          <w:szCs w:val="28"/>
        </w:rPr>
        <w:t xml:space="preserve">№2 - </w:t>
      </w:r>
      <w:r w:rsidR="009C0928" w:rsidRPr="00B97B30">
        <w:rPr>
          <w:sz w:val="28"/>
          <w:szCs w:val="28"/>
        </w:rPr>
        <w:t xml:space="preserve">План-отчет </w:t>
      </w:r>
      <w:r w:rsidRPr="00B97B30">
        <w:rPr>
          <w:sz w:val="28"/>
          <w:szCs w:val="28"/>
        </w:rPr>
        <w:t>по самообразованию)</w:t>
      </w:r>
    </w:p>
    <w:p w:rsidR="00383EA0" w:rsidRPr="00B97B30" w:rsidRDefault="00386AD8" w:rsidP="00040232">
      <w:pPr>
        <w:pStyle w:val="Style9"/>
        <w:spacing w:line="360" w:lineRule="auto"/>
        <w:ind w:left="284" w:firstLine="709"/>
        <w:rPr>
          <w:sz w:val="28"/>
          <w:szCs w:val="28"/>
        </w:rPr>
      </w:pPr>
      <w:r w:rsidRPr="00B97B30">
        <w:rPr>
          <w:sz w:val="28"/>
          <w:szCs w:val="28"/>
        </w:rPr>
        <w:t xml:space="preserve">Одновременно с этим на практических работах производилась </w:t>
      </w:r>
      <w:r w:rsidR="004F769E" w:rsidRPr="00B97B30">
        <w:rPr>
          <w:sz w:val="28"/>
          <w:szCs w:val="28"/>
        </w:rPr>
        <w:t xml:space="preserve">разборка и изучение дизеля, изготовление натурных образцов для кабинета «Устройство и техническое обслуживание тепловоза». </w:t>
      </w:r>
    </w:p>
    <w:p w:rsidR="00386AD8" w:rsidRPr="00B97B30" w:rsidRDefault="004F769E" w:rsidP="00040232">
      <w:pPr>
        <w:pStyle w:val="Style9"/>
        <w:spacing w:line="360" w:lineRule="auto"/>
        <w:ind w:left="284" w:firstLine="709"/>
        <w:rPr>
          <w:sz w:val="28"/>
          <w:szCs w:val="28"/>
        </w:rPr>
      </w:pPr>
      <w:r w:rsidRPr="00B97B30">
        <w:rPr>
          <w:sz w:val="28"/>
          <w:szCs w:val="28"/>
        </w:rPr>
        <w:t xml:space="preserve">Комплексный подход к обучению, применение классических форм </w:t>
      </w:r>
      <w:r w:rsidRPr="00B97B30">
        <w:rPr>
          <w:sz w:val="28"/>
          <w:szCs w:val="28"/>
        </w:rPr>
        <w:lastRenderedPageBreak/>
        <w:t xml:space="preserve">обучения, информационных технологий и практических работ обеспечили  </w:t>
      </w:r>
      <w:r w:rsidR="00386AD8" w:rsidRPr="00B97B30">
        <w:rPr>
          <w:sz w:val="28"/>
          <w:szCs w:val="28"/>
        </w:rPr>
        <w:t xml:space="preserve">рост успеваемости </w:t>
      </w:r>
      <w:r w:rsidR="00606354" w:rsidRPr="00B97B30">
        <w:rPr>
          <w:sz w:val="28"/>
          <w:szCs w:val="28"/>
        </w:rPr>
        <w:t>(средний балл 4,3 против 3,9</w:t>
      </w:r>
      <w:r w:rsidR="00386AD8" w:rsidRPr="00B97B30">
        <w:rPr>
          <w:sz w:val="28"/>
          <w:szCs w:val="28"/>
        </w:rPr>
        <w:t>).</w:t>
      </w:r>
    </w:p>
    <w:p w:rsidR="00446FCE" w:rsidRPr="00B97B30" w:rsidRDefault="00BD7366" w:rsidP="00040232">
      <w:pPr>
        <w:pStyle w:val="Style9"/>
        <w:spacing w:line="360" w:lineRule="auto"/>
        <w:rPr>
          <w:sz w:val="28"/>
          <w:szCs w:val="28"/>
        </w:rPr>
      </w:pPr>
      <w:r w:rsidRPr="00B97B30">
        <w:rPr>
          <w:sz w:val="28"/>
          <w:szCs w:val="28"/>
        </w:rPr>
        <w:t>В 2018 году было завершено оснащение учебного кабинета «Устройство и техническое обслуживание тепловозов», разработаны и внедрены в процесс обучения электронные тесты в системе «Ассист2».</w:t>
      </w:r>
      <w:r w:rsidR="00446FCE" w:rsidRPr="00B97B30">
        <w:rPr>
          <w:sz w:val="28"/>
          <w:szCs w:val="28"/>
        </w:rPr>
        <w:t xml:space="preserve"> </w:t>
      </w:r>
    </w:p>
    <w:p w:rsidR="00446FCE" w:rsidRPr="00B97B30" w:rsidRDefault="00446FCE" w:rsidP="00040232">
      <w:pPr>
        <w:pStyle w:val="Style9"/>
        <w:spacing w:line="360" w:lineRule="auto"/>
        <w:rPr>
          <w:sz w:val="28"/>
          <w:szCs w:val="28"/>
        </w:rPr>
      </w:pPr>
      <w:r w:rsidRPr="00B97B30">
        <w:rPr>
          <w:sz w:val="28"/>
          <w:szCs w:val="28"/>
        </w:rPr>
        <w:t>Программа «Ассист2» позволяет использовать  два режима работы  электронного тестирования:</w:t>
      </w:r>
      <w:r w:rsidRPr="00B97B30">
        <w:rPr>
          <w:b/>
          <w:sz w:val="28"/>
          <w:szCs w:val="28"/>
        </w:rPr>
        <w:t xml:space="preserve"> </w:t>
      </w:r>
      <w:r w:rsidRPr="00B97B30">
        <w:rPr>
          <w:sz w:val="28"/>
          <w:szCs w:val="28"/>
        </w:rPr>
        <w:t>контроль знаний (из всех доступных во</w:t>
      </w:r>
      <w:r w:rsidR="00D54728" w:rsidRPr="00B97B30">
        <w:rPr>
          <w:sz w:val="28"/>
          <w:szCs w:val="28"/>
        </w:rPr>
        <w:t xml:space="preserve">просов выбирается указанное </w:t>
      </w:r>
      <w:r w:rsidRPr="00B97B30">
        <w:rPr>
          <w:sz w:val="28"/>
          <w:szCs w:val="28"/>
        </w:rPr>
        <w:t xml:space="preserve"> количество); тренажёр (программа задаёт все доступные вопросы).</w:t>
      </w:r>
      <w:r w:rsidR="00D54728" w:rsidRPr="00B97B30">
        <w:rPr>
          <w:sz w:val="28"/>
          <w:szCs w:val="28"/>
        </w:rPr>
        <w:t xml:space="preserve"> </w:t>
      </w:r>
      <w:r w:rsidRPr="00B97B30">
        <w:rPr>
          <w:sz w:val="28"/>
          <w:szCs w:val="28"/>
        </w:rPr>
        <w:t>При запуске программы можно выбрать следующие варианты работы:</w:t>
      </w:r>
    </w:p>
    <w:p w:rsidR="00446FCE" w:rsidRPr="00B97B30" w:rsidRDefault="00D54728" w:rsidP="00040232">
      <w:pPr>
        <w:pStyle w:val="Style9"/>
        <w:spacing w:line="360" w:lineRule="auto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з</w:t>
      </w:r>
      <w:r w:rsidR="00446FCE" w:rsidRPr="00B97B30">
        <w:rPr>
          <w:sz w:val="28"/>
          <w:szCs w:val="28"/>
        </w:rPr>
        <w:t>адавать вопросы последовательно или в случайном порядке;</w:t>
      </w:r>
      <w:r w:rsidRPr="00B97B30">
        <w:rPr>
          <w:sz w:val="28"/>
          <w:szCs w:val="28"/>
        </w:rPr>
        <w:t xml:space="preserve"> п</w:t>
      </w:r>
      <w:r w:rsidR="00446FCE" w:rsidRPr="00B97B30">
        <w:rPr>
          <w:sz w:val="28"/>
          <w:szCs w:val="28"/>
        </w:rPr>
        <w:t>еремешивать варианты ответов на вопросы;</w:t>
      </w:r>
      <w:r w:rsidRPr="00B97B30">
        <w:rPr>
          <w:sz w:val="28"/>
          <w:szCs w:val="28"/>
        </w:rPr>
        <w:t xml:space="preserve"> о</w:t>
      </w:r>
      <w:r w:rsidR="00446FCE" w:rsidRPr="00B97B30">
        <w:rPr>
          <w:sz w:val="28"/>
          <w:szCs w:val="28"/>
        </w:rPr>
        <w:t>граничить время ответа на 1 вопрос;</w:t>
      </w:r>
      <w:r w:rsidRPr="00B97B30">
        <w:rPr>
          <w:sz w:val="28"/>
          <w:szCs w:val="28"/>
        </w:rPr>
        <w:t xml:space="preserve"> о</w:t>
      </w:r>
      <w:r w:rsidR="00446FCE" w:rsidRPr="00B97B30">
        <w:rPr>
          <w:sz w:val="28"/>
          <w:szCs w:val="28"/>
        </w:rPr>
        <w:t>граничить время ответа на все вопросы.</w:t>
      </w:r>
    </w:p>
    <w:p w:rsidR="00D54728" w:rsidRPr="00B97B30" w:rsidRDefault="00D54728" w:rsidP="00040232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Использование программы электронного тестирования исключает субъективность оценки, позволяет преподавателю проанализировать ошибки обучающегося, сдающего тест.</w:t>
      </w:r>
    </w:p>
    <w:p w:rsidR="00BD7366" w:rsidRPr="00B97B30" w:rsidRDefault="00D54728" w:rsidP="00040232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 xml:space="preserve"> </w:t>
      </w:r>
      <w:r w:rsidR="009C0928" w:rsidRPr="00B97B30">
        <w:rPr>
          <w:sz w:val="28"/>
          <w:szCs w:val="28"/>
        </w:rPr>
        <w:t>Анализ результатов обучения группы 110 МТ в 2018 году показывае</w:t>
      </w:r>
      <w:r w:rsidR="002E46FD" w:rsidRPr="00B97B30">
        <w:rPr>
          <w:sz w:val="28"/>
          <w:szCs w:val="28"/>
        </w:rPr>
        <w:t>т рост (4,56 против 4,3</w:t>
      </w:r>
      <w:r w:rsidR="009C0928" w:rsidRPr="00B97B30">
        <w:rPr>
          <w:sz w:val="28"/>
          <w:szCs w:val="28"/>
        </w:rPr>
        <w:t xml:space="preserve">)  при использовании комплексного подхода к обучению, применение классических форм обучения, информационных технологий и практических работ. </w:t>
      </w:r>
      <w:r w:rsidR="00040232" w:rsidRPr="00B97B30">
        <w:rPr>
          <w:sz w:val="28"/>
          <w:szCs w:val="28"/>
        </w:rPr>
        <w:t xml:space="preserve">(Приложение </w:t>
      </w:r>
      <w:r w:rsidR="00663D09" w:rsidRPr="00B97B30">
        <w:rPr>
          <w:sz w:val="28"/>
          <w:szCs w:val="28"/>
        </w:rPr>
        <w:t>№3</w:t>
      </w:r>
      <w:r w:rsidR="00040232" w:rsidRPr="00B97B30">
        <w:rPr>
          <w:sz w:val="28"/>
          <w:szCs w:val="28"/>
        </w:rPr>
        <w:t xml:space="preserve"> - </w:t>
      </w:r>
      <w:r w:rsidR="00663D09" w:rsidRPr="00B97B30">
        <w:rPr>
          <w:sz w:val="28"/>
          <w:szCs w:val="28"/>
        </w:rPr>
        <w:t xml:space="preserve">Протоколы </w:t>
      </w:r>
      <w:r w:rsidR="00040232" w:rsidRPr="00B97B30">
        <w:rPr>
          <w:sz w:val="28"/>
          <w:szCs w:val="28"/>
        </w:rPr>
        <w:t>и экзаменационные ведомости</w:t>
      </w:r>
      <w:r w:rsidR="00663D09" w:rsidRPr="00B97B30">
        <w:rPr>
          <w:sz w:val="28"/>
          <w:szCs w:val="28"/>
        </w:rPr>
        <w:t>)</w:t>
      </w:r>
      <w:r w:rsidR="00040232" w:rsidRPr="00B97B30">
        <w:rPr>
          <w:sz w:val="28"/>
          <w:szCs w:val="28"/>
        </w:rPr>
        <w:t>.</w:t>
      </w:r>
    </w:p>
    <w:p w:rsidR="00040232" w:rsidRPr="00B97B30" w:rsidRDefault="00040232" w:rsidP="00040232">
      <w:pPr>
        <w:pStyle w:val="Style9"/>
        <w:spacing w:line="360" w:lineRule="auto"/>
        <w:ind w:firstLine="709"/>
        <w:rPr>
          <w:sz w:val="28"/>
          <w:szCs w:val="28"/>
        </w:rPr>
      </w:pPr>
    </w:p>
    <w:p w:rsidR="00FF5664" w:rsidRPr="00B97B30" w:rsidRDefault="00383EA0" w:rsidP="00B97B30">
      <w:pPr>
        <w:pStyle w:val="Style9"/>
        <w:spacing w:line="240" w:lineRule="auto"/>
        <w:ind w:firstLine="0"/>
        <w:rPr>
          <w:sz w:val="28"/>
          <w:szCs w:val="28"/>
        </w:rPr>
      </w:pPr>
      <w:r w:rsidRPr="00B97B30">
        <w:rPr>
          <w:noProof/>
          <w:sz w:val="28"/>
          <w:szCs w:val="28"/>
        </w:rPr>
        <w:lastRenderedPageBreak/>
        <w:drawing>
          <wp:inline distT="0" distB="0" distL="0" distR="0" wp14:anchorId="719F24D3" wp14:editId="0154A3E0">
            <wp:extent cx="5875867" cy="3666066"/>
            <wp:effectExtent l="0" t="0" r="10795" b="10795"/>
            <wp:docPr id="63" name="Диаграмма 6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C70795" w:rsidRPr="00B97B30" w:rsidRDefault="00C70795" w:rsidP="00FF5664">
      <w:pPr>
        <w:pStyle w:val="Style9"/>
        <w:spacing w:line="240" w:lineRule="auto"/>
        <w:ind w:firstLine="709"/>
        <w:rPr>
          <w:sz w:val="28"/>
          <w:szCs w:val="28"/>
        </w:rPr>
      </w:pPr>
    </w:p>
    <w:p w:rsidR="00383EA0" w:rsidRPr="00B97B30" w:rsidRDefault="006642C1" w:rsidP="00383EA0">
      <w:pPr>
        <w:ind w:firstLine="709"/>
        <w:jc w:val="both"/>
        <w:rPr>
          <w:b/>
          <w:sz w:val="28"/>
          <w:szCs w:val="28"/>
          <w:lang w:eastAsia="ru-RU"/>
        </w:rPr>
      </w:pPr>
      <w:r w:rsidRPr="00B97B30">
        <w:rPr>
          <w:b/>
          <w:sz w:val="28"/>
          <w:szCs w:val="28"/>
          <w:lang w:eastAsia="ru-RU"/>
        </w:rPr>
        <w:t>Диаграмма 3</w:t>
      </w:r>
      <w:r w:rsidR="007709CB">
        <w:rPr>
          <w:b/>
          <w:sz w:val="28"/>
          <w:szCs w:val="28"/>
          <w:lang w:eastAsia="ru-RU"/>
        </w:rPr>
        <w:t>.</w:t>
      </w:r>
      <w:r w:rsidR="00383EA0" w:rsidRPr="00B97B30">
        <w:rPr>
          <w:b/>
          <w:sz w:val="28"/>
          <w:szCs w:val="28"/>
          <w:lang w:eastAsia="ru-RU"/>
        </w:rPr>
        <w:t xml:space="preserve"> Успеваемость групп по исследуемой дисциплине по результатам экзамена </w:t>
      </w:r>
    </w:p>
    <w:p w:rsidR="00386B3B" w:rsidRPr="00B97B30" w:rsidRDefault="00386B3B" w:rsidP="00FF5664">
      <w:pPr>
        <w:pStyle w:val="Style9"/>
        <w:spacing w:line="240" w:lineRule="auto"/>
        <w:ind w:firstLine="709"/>
        <w:rPr>
          <w:sz w:val="28"/>
          <w:szCs w:val="28"/>
        </w:rPr>
      </w:pPr>
    </w:p>
    <w:p w:rsidR="00BD7366" w:rsidRPr="00B97B30" w:rsidRDefault="00BD7366" w:rsidP="00BD7366">
      <w:pPr>
        <w:pStyle w:val="Style9"/>
        <w:spacing w:line="360" w:lineRule="auto"/>
        <w:ind w:left="284" w:firstLine="709"/>
        <w:rPr>
          <w:sz w:val="28"/>
          <w:szCs w:val="28"/>
        </w:rPr>
      </w:pPr>
      <w:r w:rsidRPr="00B97B30">
        <w:rPr>
          <w:sz w:val="28"/>
          <w:szCs w:val="28"/>
        </w:rPr>
        <w:t>Стабильность результатов не должна являться сигналом остановки развития, и руководство Западно – Сибирского УЦПК, одобрив заявку Омского подразделения, внедряет в 2019 году в учебный процесс подготовки машинистов тепловоза  специализированный тренажерный комплекс «ПКБ ЦТ – маневровый ТЭМ18ДМ».</w:t>
      </w:r>
    </w:p>
    <w:p w:rsidR="00BD7366" w:rsidRPr="00B97B30" w:rsidRDefault="00BD7366" w:rsidP="00BD7366">
      <w:pPr>
        <w:pStyle w:val="Style9"/>
        <w:spacing w:line="360" w:lineRule="auto"/>
        <w:ind w:left="284" w:firstLine="709"/>
        <w:rPr>
          <w:sz w:val="28"/>
          <w:szCs w:val="28"/>
        </w:rPr>
      </w:pPr>
      <w:r w:rsidRPr="00B97B30">
        <w:rPr>
          <w:sz w:val="28"/>
          <w:szCs w:val="28"/>
        </w:rPr>
        <w:t>Данный комплекс является значительным шагом по внедрению информационны</w:t>
      </w:r>
      <w:r w:rsidR="006642C1" w:rsidRPr="00B97B30">
        <w:rPr>
          <w:sz w:val="28"/>
          <w:szCs w:val="28"/>
        </w:rPr>
        <w:t>х технологий в процесс обучения и представлен на рисунке 2.10</w:t>
      </w:r>
    </w:p>
    <w:p w:rsidR="00BD7366" w:rsidRPr="00B97B30" w:rsidRDefault="00D54728" w:rsidP="00FF5664">
      <w:pPr>
        <w:pStyle w:val="Style9"/>
        <w:spacing w:line="240" w:lineRule="auto"/>
        <w:ind w:firstLine="709"/>
        <w:rPr>
          <w:sz w:val="28"/>
          <w:szCs w:val="28"/>
        </w:rPr>
      </w:pPr>
      <w:r w:rsidRPr="00B97B30">
        <w:rPr>
          <w:noProof/>
          <w:sz w:val="28"/>
          <w:szCs w:val="28"/>
        </w:rPr>
        <w:lastRenderedPageBreak/>
        <w:drawing>
          <wp:inline distT="0" distB="0" distL="0" distR="0" wp14:anchorId="271F672C" wp14:editId="7AC5CF8F">
            <wp:extent cx="5687291" cy="4264802"/>
            <wp:effectExtent l="0" t="0" r="8890" b="2540"/>
            <wp:docPr id="52" name="Рисунок 52" descr="D:\работа 21.01.2019\2019\Тренажер ТЭМ18ДМ\IMG_98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та 21.01.2019\2019\Тренажер ТЭМ18ДМ\IMG_9826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2066" cy="4268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0795" w:rsidRPr="00B97B30" w:rsidRDefault="00C70795" w:rsidP="006642C1">
      <w:pPr>
        <w:pStyle w:val="Style9"/>
        <w:spacing w:line="240" w:lineRule="auto"/>
        <w:ind w:firstLine="709"/>
        <w:rPr>
          <w:b/>
          <w:sz w:val="28"/>
          <w:szCs w:val="28"/>
        </w:rPr>
      </w:pPr>
    </w:p>
    <w:p w:rsidR="006642C1" w:rsidRPr="00B97B30" w:rsidRDefault="006642C1" w:rsidP="00C70795">
      <w:pPr>
        <w:pStyle w:val="Style9"/>
        <w:spacing w:line="240" w:lineRule="auto"/>
        <w:ind w:left="567" w:hanging="142"/>
        <w:rPr>
          <w:b/>
          <w:sz w:val="28"/>
          <w:szCs w:val="28"/>
        </w:rPr>
      </w:pPr>
      <w:r w:rsidRPr="00B97B30">
        <w:rPr>
          <w:b/>
          <w:sz w:val="28"/>
          <w:szCs w:val="28"/>
        </w:rPr>
        <w:t>Рисунок 2.10 Тренажерный комплекс «ПКБ ЦТ – маневровый ТЭМ18ДМ»</w:t>
      </w:r>
    </w:p>
    <w:p w:rsidR="00C70795" w:rsidRPr="00B97B30" w:rsidRDefault="00C70795" w:rsidP="006642C1">
      <w:pPr>
        <w:pStyle w:val="Style9"/>
        <w:spacing w:line="240" w:lineRule="auto"/>
        <w:ind w:firstLine="709"/>
        <w:rPr>
          <w:b/>
          <w:sz w:val="28"/>
          <w:szCs w:val="28"/>
        </w:rPr>
      </w:pPr>
    </w:p>
    <w:p w:rsidR="006642C1" w:rsidRPr="00B97B30" w:rsidRDefault="00F828C7" w:rsidP="00F828C7">
      <w:pPr>
        <w:pStyle w:val="Style9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 xml:space="preserve">Тренажерный комплекс в дополнение к ведению поезда, обеспечивает  возможность изучения электрических, тормозных схем тягового подвижного состава и поезда, а также работы современных систем безопасности, новых микропроцессорных систем управления и диагностики. </w:t>
      </w:r>
    </w:p>
    <w:p w:rsidR="006642C1" w:rsidRPr="00B97B30" w:rsidRDefault="00F828C7" w:rsidP="00F828C7">
      <w:pPr>
        <w:pStyle w:val="Style9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 xml:space="preserve">Обучение локомотивной бригады проводиться в условиях, соответствующих реальным рабочим местам локомотивной бригады. Визуальная путевая обстановка, наблюдаемая в процессе обучения, соответствует реальным участкам пути, на которых совершает поездки обучаемая локомотивная бригада. </w:t>
      </w:r>
    </w:p>
    <w:p w:rsidR="00F828C7" w:rsidRPr="00B97B30" w:rsidRDefault="00F828C7" w:rsidP="00F828C7">
      <w:pPr>
        <w:pStyle w:val="Style9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Возможно моделирован</w:t>
      </w:r>
      <w:r w:rsidR="004B0776" w:rsidRPr="00B97B30">
        <w:rPr>
          <w:sz w:val="28"/>
          <w:szCs w:val="28"/>
        </w:rPr>
        <w:t>ие</w:t>
      </w:r>
      <w:r w:rsidRPr="00B97B30">
        <w:rPr>
          <w:sz w:val="28"/>
          <w:szCs w:val="28"/>
        </w:rPr>
        <w:t xml:space="preserve"> в 3D графике нестандартных и аварийных ситуаций.</w:t>
      </w:r>
      <w:r w:rsidRPr="00B97B30">
        <w:rPr>
          <w:rFonts w:ascii="Courier New" w:hAnsi="Courier New" w:cs="Courier New"/>
          <w:color w:val="000000"/>
        </w:rPr>
        <w:t xml:space="preserve"> </w:t>
      </w:r>
      <w:r w:rsidRPr="00B97B30">
        <w:rPr>
          <w:sz w:val="28"/>
          <w:szCs w:val="28"/>
        </w:rPr>
        <w:t>В тренажерные комплекс входит видеопроекционное оборудование для возможности проведения групповых занятий.</w:t>
      </w:r>
    </w:p>
    <w:p w:rsidR="00F828C7" w:rsidRPr="00B97B30" w:rsidRDefault="00F828C7" w:rsidP="00F828C7">
      <w:pPr>
        <w:pStyle w:val="Style9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Система моделирования включает в себя общую программную среду, сети, интерфейсы, а также программные модели локомотивных и путевых устройств:</w:t>
      </w:r>
    </w:p>
    <w:p w:rsidR="00F828C7" w:rsidRPr="00B97B30" w:rsidRDefault="00F828C7" w:rsidP="00F828C7">
      <w:pPr>
        <w:pStyle w:val="Style9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lastRenderedPageBreak/>
        <w:t>-системы тяги локомотива;</w:t>
      </w:r>
    </w:p>
    <w:p w:rsidR="00F828C7" w:rsidRPr="00B97B30" w:rsidRDefault="00F828C7" w:rsidP="00F828C7">
      <w:pPr>
        <w:pStyle w:val="Style9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-тормозной системы локомотива;</w:t>
      </w:r>
    </w:p>
    <w:p w:rsidR="00F828C7" w:rsidRPr="00B97B30" w:rsidRDefault="00F828C7" w:rsidP="00F828C7">
      <w:pPr>
        <w:pStyle w:val="Style9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-тормозной системы поезда;</w:t>
      </w:r>
    </w:p>
    <w:p w:rsidR="00F828C7" w:rsidRPr="00B97B30" w:rsidRDefault="00F828C7" w:rsidP="00F828C7">
      <w:pPr>
        <w:pStyle w:val="Style9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-системы управления движением и автоведения;</w:t>
      </w:r>
    </w:p>
    <w:p w:rsidR="00F828C7" w:rsidRPr="00B97B30" w:rsidRDefault="00F828C7" w:rsidP="00F828C7">
      <w:pPr>
        <w:pStyle w:val="Style9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-системы безопасности и скоростемера;</w:t>
      </w:r>
    </w:p>
    <w:p w:rsidR="00F828C7" w:rsidRPr="00B97B30" w:rsidRDefault="00F828C7" w:rsidP="00F828C7">
      <w:pPr>
        <w:pStyle w:val="Style9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-путевых систем и объектов;</w:t>
      </w:r>
    </w:p>
    <w:p w:rsidR="00F828C7" w:rsidRPr="00B97B30" w:rsidRDefault="00F828C7" w:rsidP="00F828C7">
      <w:pPr>
        <w:pStyle w:val="Style9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-переключения стрелок и светофоров (на основе 3D графики);</w:t>
      </w:r>
    </w:p>
    <w:p w:rsidR="00F828C7" w:rsidRPr="00B97B30" w:rsidRDefault="00F828C7" w:rsidP="00F828C7">
      <w:pPr>
        <w:pStyle w:val="Style9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-движения других поездов, как встречных, так и попутных (на основе 3D графики);</w:t>
      </w:r>
    </w:p>
    <w:p w:rsidR="00F828C7" w:rsidRPr="00B97B30" w:rsidRDefault="00F828C7" w:rsidP="00F828C7">
      <w:pPr>
        <w:pStyle w:val="Style9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-движения идущего впереди поезда.</w:t>
      </w:r>
    </w:p>
    <w:p w:rsidR="00F828C7" w:rsidRPr="00B97B30" w:rsidRDefault="00F828C7" w:rsidP="00F828C7">
      <w:pPr>
        <w:pStyle w:val="Style9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Система обучения обеспечивает:</w:t>
      </w:r>
    </w:p>
    <w:p w:rsidR="00F828C7" w:rsidRPr="00B97B30" w:rsidRDefault="00F828C7" w:rsidP="00F828C7">
      <w:pPr>
        <w:pStyle w:val="Style9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-управление процессом обучения;</w:t>
      </w:r>
    </w:p>
    <w:p w:rsidR="00F828C7" w:rsidRPr="00B97B30" w:rsidRDefault="00F828C7" w:rsidP="00F828C7">
      <w:pPr>
        <w:pStyle w:val="Style9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-формирование задания на поездку и выдачу обучаемым соответствующих документов (справки о тормозах, предупреждения и др.);</w:t>
      </w:r>
    </w:p>
    <w:p w:rsidR="00F828C7" w:rsidRPr="00B97B30" w:rsidRDefault="006642C1" w:rsidP="006642C1">
      <w:pPr>
        <w:pStyle w:val="Style9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-</w:t>
      </w:r>
      <w:r w:rsidR="00F828C7" w:rsidRPr="00B97B30">
        <w:rPr>
          <w:sz w:val="28"/>
          <w:szCs w:val="28"/>
        </w:rPr>
        <w:t>возможность ввода неисправностей и создания нестандартных ситуаций;</w:t>
      </w:r>
    </w:p>
    <w:p w:rsidR="00F828C7" w:rsidRPr="00B97B30" w:rsidRDefault="006642C1" w:rsidP="006642C1">
      <w:pPr>
        <w:pStyle w:val="Style9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-</w:t>
      </w:r>
      <w:r w:rsidR="00F828C7" w:rsidRPr="00B97B30">
        <w:rPr>
          <w:sz w:val="28"/>
          <w:szCs w:val="28"/>
        </w:rPr>
        <w:t>анализ действий локомотивной бригады во время поездки;</w:t>
      </w:r>
    </w:p>
    <w:p w:rsidR="00F828C7" w:rsidRPr="00B97B30" w:rsidRDefault="006642C1" w:rsidP="006642C1">
      <w:pPr>
        <w:pStyle w:val="Style9"/>
        <w:ind w:firstLine="0"/>
        <w:rPr>
          <w:sz w:val="28"/>
          <w:szCs w:val="28"/>
        </w:rPr>
      </w:pPr>
      <w:r w:rsidRPr="00B97B30">
        <w:rPr>
          <w:sz w:val="28"/>
          <w:szCs w:val="28"/>
        </w:rPr>
        <w:t>-</w:t>
      </w:r>
      <w:r w:rsidR="00F828C7" w:rsidRPr="00B97B30">
        <w:rPr>
          <w:sz w:val="28"/>
          <w:szCs w:val="28"/>
        </w:rPr>
        <w:t>выставление балльных оценок.</w:t>
      </w:r>
    </w:p>
    <w:p w:rsidR="006642C1" w:rsidRPr="00B97B30" w:rsidRDefault="006642C1" w:rsidP="00DB5A1A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Система обучения формирует отчет по результатам выполненной поездки с перечислением допущенных нарушений и условий выполнения поездки.</w:t>
      </w:r>
    </w:p>
    <w:p w:rsidR="00FF5664" w:rsidRPr="00B97B30" w:rsidRDefault="00FF5664" w:rsidP="00DB5A1A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Для эффективной организации учебного процесса мною постоянно изучается и обобщается опыт учебно</w:t>
      </w:r>
      <w:r w:rsidR="004B0776" w:rsidRPr="00B97B30">
        <w:rPr>
          <w:sz w:val="28"/>
          <w:szCs w:val="28"/>
        </w:rPr>
        <w:t>-методической работы, накапливаю</w:t>
      </w:r>
      <w:r w:rsidRPr="00B97B30">
        <w:rPr>
          <w:sz w:val="28"/>
          <w:szCs w:val="28"/>
        </w:rPr>
        <w:t>тся и используются методические материалы по различным направлениям,</w:t>
      </w:r>
      <w:r w:rsidR="004B0776" w:rsidRPr="00B97B30">
        <w:rPr>
          <w:sz w:val="28"/>
          <w:szCs w:val="28"/>
        </w:rPr>
        <w:t xml:space="preserve"> изучаются новые возможности информационных технологий в обучении, </w:t>
      </w:r>
      <w:r w:rsidRPr="00B97B30">
        <w:rPr>
          <w:sz w:val="28"/>
          <w:szCs w:val="28"/>
        </w:rPr>
        <w:t xml:space="preserve"> поэтому моя работа как преподавателя строится на повышении качества обучения, дающем толчок к саморазвитию личности.</w:t>
      </w:r>
    </w:p>
    <w:p w:rsidR="00FF5664" w:rsidRPr="00B97B30" w:rsidRDefault="00FF5664" w:rsidP="00457625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 xml:space="preserve">Одной из основных задач, </w:t>
      </w:r>
      <w:r w:rsidR="004B0776" w:rsidRPr="00B97B30">
        <w:rPr>
          <w:sz w:val="28"/>
          <w:szCs w:val="28"/>
        </w:rPr>
        <w:t xml:space="preserve"> </w:t>
      </w:r>
      <w:r w:rsidR="001E1F31" w:rsidRPr="00B97B30">
        <w:rPr>
          <w:sz w:val="28"/>
          <w:szCs w:val="28"/>
        </w:rPr>
        <w:t>которую я решаю</w:t>
      </w:r>
      <w:r w:rsidRPr="00B97B30">
        <w:rPr>
          <w:sz w:val="28"/>
          <w:szCs w:val="28"/>
        </w:rPr>
        <w:t xml:space="preserve"> при подготовке к занятиям, помимо повышения уровня знаний, это то, что сложное устр</w:t>
      </w:r>
      <w:r w:rsidR="00457625" w:rsidRPr="00B97B30">
        <w:rPr>
          <w:sz w:val="28"/>
          <w:szCs w:val="28"/>
        </w:rPr>
        <w:t>ойство тепловоза</w:t>
      </w:r>
      <w:r w:rsidR="004B0776" w:rsidRPr="00B97B30">
        <w:rPr>
          <w:sz w:val="28"/>
          <w:szCs w:val="28"/>
        </w:rPr>
        <w:t>, мо</w:t>
      </w:r>
      <w:r w:rsidR="006642C1" w:rsidRPr="00B97B30">
        <w:rPr>
          <w:sz w:val="28"/>
          <w:szCs w:val="28"/>
        </w:rPr>
        <w:t>жет быть интересно</w:t>
      </w:r>
      <w:r w:rsidR="004B0776" w:rsidRPr="00B97B30">
        <w:rPr>
          <w:sz w:val="28"/>
          <w:szCs w:val="28"/>
        </w:rPr>
        <w:t xml:space="preserve"> и понятно обучающимся, а мультимедийные технологии помогают при этом увидеть внутренние процессы, устройство и работу </w:t>
      </w:r>
      <w:r w:rsidR="004B0776" w:rsidRPr="00B97B30">
        <w:rPr>
          <w:sz w:val="28"/>
          <w:szCs w:val="28"/>
        </w:rPr>
        <w:lastRenderedPageBreak/>
        <w:t>оборудования, что важно при</w:t>
      </w:r>
      <w:r w:rsidRPr="00B97B30">
        <w:rPr>
          <w:sz w:val="28"/>
          <w:szCs w:val="28"/>
        </w:rPr>
        <w:t xml:space="preserve"> эксплу</w:t>
      </w:r>
      <w:r w:rsidR="004B0776" w:rsidRPr="00B97B30">
        <w:rPr>
          <w:sz w:val="28"/>
          <w:szCs w:val="28"/>
        </w:rPr>
        <w:t>атации локомотивов в процессе работы</w:t>
      </w:r>
      <w:r w:rsidRPr="00B97B30">
        <w:rPr>
          <w:sz w:val="28"/>
          <w:szCs w:val="28"/>
        </w:rPr>
        <w:t>.</w:t>
      </w:r>
    </w:p>
    <w:p w:rsidR="006642C1" w:rsidRPr="00B97B30" w:rsidRDefault="00D22AB4" w:rsidP="00457625">
      <w:pPr>
        <w:pStyle w:val="Style9"/>
        <w:spacing w:line="360" w:lineRule="auto"/>
        <w:ind w:firstLine="709"/>
        <w:rPr>
          <w:bCs/>
          <w:sz w:val="28"/>
          <w:szCs w:val="28"/>
        </w:rPr>
      </w:pPr>
      <w:r w:rsidRPr="00B97B30">
        <w:rPr>
          <w:sz w:val="28"/>
          <w:szCs w:val="28"/>
        </w:rPr>
        <w:t>Мною предлагается следующая м</w:t>
      </w:r>
      <w:r w:rsidR="006642C1" w:rsidRPr="00B97B30">
        <w:rPr>
          <w:sz w:val="28"/>
          <w:szCs w:val="28"/>
        </w:rPr>
        <w:t xml:space="preserve">етодика </w:t>
      </w:r>
      <w:r w:rsidRPr="00B97B30">
        <w:rPr>
          <w:bCs/>
          <w:sz w:val="28"/>
          <w:szCs w:val="28"/>
        </w:rPr>
        <w:t>применения информационных технологий  в решении практических задач обучения в совокупности с техническими средствами обучения:</w:t>
      </w:r>
    </w:p>
    <w:p w:rsidR="00D22AB4" w:rsidRPr="00B97B30" w:rsidRDefault="00D22AB4" w:rsidP="00D22AB4">
      <w:pPr>
        <w:pStyle w:val="Style9"/>
        <w:numPr>
          <w:ilvl w:val="0"/>
          <w:numId w:val="21"/>
        </w:numPr>
        <w:spacing w:line="360" w:lineRule="auto"/>
        <w:rPr>
          <w:sz w:val="28"/>
          <w:szCs w:val="28"/>
        </w:rPr>
      </w:pPr>
      <w:r w:rsidRPr="00B97B30">
        <w:rPr>
          <w:sz w:val="28"/>
          <w:szCs w:val="28"/>
        </w:rPr>
        <w:t>На начальном этапе обучения проведение электронного тестирования с целью выяснения уровня знаний, выявления слабых мест в подготовке;</w:t>
      </w:r>
    </w:p>
    <w:p w:rsidR="00D22AB4" w:rsidRPr="00B97B30" w:rsidRDefault="00D22AB4" w:rsidP="00D22AB4">
      <w:pPr>
        <w:pStyle w:val="Style9"/>
        <w:numPr>
          <w:ilvl w:val="0"/>
          <w:numId w:val="21"/>
        </w:numPr>
        <w:spacing w:line="360" w:lineRule="auto"/>
        <w:rPr>
          <w:sz w:val="28"/>
          <w:szCs w:val="28"/>
        </w:rPr>
      </w:pPr>
      <w:r w:rsidRPr="00B97B30">
        <w:rPr>
          <w:sz w:val="28"/>
          <w:szCs w:val="28"/>
        </w:rPr>
        <w:t xml:space="preserve">Проведение теоретических занятий с </w:t>
      </w:r>
      <w:r w:rsidR="00B270AB" w:rsidRPr="00B97B30">
        <w:rPr>
          <w:sz w:val="28"/>
          <w:szCs w:val="28"/>
        </w:rPr>
        <w:t xml:space="preserve">применением информационных технологий (слайд-презентации, видеофильмы, электронные плакаты и пр.) с </w:t>
      </w:r>
      <w:r w:rsidRPr="00B97B30">
        <w:rPr>
          <w:sz w:val="28"/>
          <w:szCs w:val="28"/>
        </w:rPr>
        <w:t>целью введения в тему, определение значимости изучаемого вопроса;</w:t>
      </w:r>
    </w:p>
    <w:p w:rsidR="00D22AB4" w:rsidRPr="00B97B30" w:rsidRDefault="00D22AB4" w:rsidP="00D22AB4">
      <w:pPr>
        <w:pStyle w:val="Style9"/>
        <w:numPr>
          <w:ilvl w:val="0"/>
          <w:numId w:val="21"/>
        </w:numPr>
        <w:spacing w:line="360" w:lineRule="auto"/>
        <w:rPr>
          <w:sz w:val="28"/>
          <w:szCs w:val="28"/>
        </w:rPr>
      </w:pPr>
      <w:r w:rsidRPr="00B97B30">
        <w:rPr>
          <w:sz w:val="28"/>
          <w:szCs w:val="28"/>
        </w:rPr>
        <w:t>Использование электронных учебных комплексов разработки ЦКЦР с целью получения начального уровня знаний;</w:t>
      </w:r>
    </w:p>
    <w:p w:rsidR="00D22AB4" w:rsidRPr="00B97B30" w:rsidRDefault="00D22AB4" w:rsidP="00D22AB4">
      <w:pPr>
        <w:pStyle w:val="Style9"/>
        <w:numPr>
          <w:ilvl w:val="0"/>
          <w:numId w:val="21"/>
        </w:numPr>
        <w:spacing w:line="360" w:lineRule="auto"/>
        <w:rPr>
          <w:sz w:val="28"/>
          <w:szCs w:val="28"/>
        </w:rPr>
      </w:pPr>
      <w:r w:rsidRPr="00B97B30">
        <w:rPr>
          <w:sz w:val="28"/>
          <w:szCs w:val="28"/>
        </w:rPr>
        <w:t>Практические занятия на натурных образцах, оборудовании, изучение их устройства и принципа действия</w:t>
      </w:r>
      <w:r w:rsidR="00B270AB" w:rsidRPr="00B97B30">
        <w:rPr>
          <w:sz w:val="28"/>
          <w:szCs w:val="28"/>
        </w:rPr>
        <w:t xml:space="preserve">, с использованием </w:t>
      </w:r>
      <w:r w:rsidR="00B270AB" w:rsidRPr="00B97B30">
        <w:rPr>
          <w:sz w:val="28"/>
          <w:szCs w:val="28"/>
          <w:lang w:val="en-US"/>
        </w:rPr>
        <w:t>QR</w:t>
      </w:r>
      <w:r w:rsidR="00B270AB" w:rsidRPr="00B97B30">
        <w:rPr>
          <w:sz w:val="28"/>
          <w:szCs w:val="28"/>
        </w:rPr>
        <w:t>-кодов</w:t>
      </w:r>
      <w:r w:rsidRPr="00B97B30">
        <w:rPr>
          <w:sz w:val="28"/>
          <w:szCs w:val="28"/>
        </w:rPr>
        <w:t>;</w:t>
      </w:r>
    </w:p>
    <w:p w:rsidR="00B270AB" w:rsidRPr="00B97B30" w:rsidRDefault="00B270AB" w:rsidP="00D22AB4">
      <w:pPr>
        <w:pStyle w:val="Style9"/>
        <w:numPr>
          <w:ilvl w:val="0"/>
          <w:numId w:val="21"/>
        </w:numPr>
        <w:spacing w:line="360" w:lineRule="auto"/>
        <w:rPr>
          <w:sz w:val="28"/>
          <w:szCs w:val="28"/>
        </w:rPr>
      </w:pPr>
      <w:r w:rsidRPr="00B97B30">
        <w:rPr>
          <w:sz w:val="28"/>
          <w:szCs w:val="28"/>
        </w:rPr>
        <w:t>Самоподготовка с использованием всего спектра ИТ (электронные книги, сайты профильных журналов, электронные учебные комплексы,</w:t>
      </w:r>
      <w:r w:rsidRPr="00B97B30">
        <w:rPr>
          <w:rFonts w:eastAsiaTheme="minorHAnsi"/>
          <w:color w:val="000000" w:themeColor="text1"/>
          <w:sz w:val="28"/>
          <w:szCs w:val="28"/>
          <w:lang w:eastAsia="en-US"/>
        </w:rPr>
        <w:t xml:space="preserve"> </w:t>
      </w:r>
      <w:r w:rsidRPr="00B97B30">
        <w:rPr>
          <w:sz w:val="28"/>
          <w:szCs w:val="28"/>
          <w:lang w:val="en-US"/>
        </w:rPr>
        <w:t>QR</w:t>
      </w:r>
      <w:r w:rsidRPr="00B97B30">
        <w:rPr>
          <w:sz w:val="28"/>
          <w:szCs w:val="28"/>
        </w:rPr>
        <w:t>-коды, видеофильмы и пр.)</w:t>
      </w:r>
    </w:p>
    <w:p w:rsidR="00B270AB" w:rsidRPr="00B97B30" w:rsidRDefault="00B270AB" w:rsidP="00D22AB4">
      <w:pPr>
        <w:pStyle w:val="Style9"/>
        <w:numPr>
          <w:ilvl w:val="0"/>
          <w:numId w:val="21"/>
        </w:numPr>
        <w:spacing w:line="360" w:lineRule="auto"/>
        <w:rPr>
          <w:sz w:val="28"/>
          <w:szCs w:val="28"/>
        </w:rPr>
      </w:pPr>
      <w:r w:rsidRPr="00B97B30">
        <w:rPr>
          <w:sz w:val="28"/>
          <w:szCs w:val="28"/>
        </w:rPr>
        <w:t>Промежуточный контроль знаний с помощью электронного тестирования с целью выявления отстающих и корректировки вектора воздействия на них.</w:t>
      </w:r>
    </w:p>
    <w:p w:rsidR="00D22AB4" w:rsidRPr="00B97B30" w:rsidRDefault="00D22AB4" w:rsidP="00D22AB4">
      <w:pPr>
        <w:pStyle w:val="Style9"/>
        <w:numPr>
          <w:ilvl w:val="0"/>
          <w:numId w:val="21"/>
        </w:numPr>
        <w:spacing w:line="360" w:lineRule="auto"/>
        <w:rPr>
          <w:sz w:val="28"/>
          <w:szCs w:val="28"/>
        </w:rPr>
      </w:pPr>
      <w:r w:rsidRPr="00B97B30">
        <w:rPr>
          <w:sz w:val="28"/>
          <w:szCs w:val="28"/>
        </w:rPr>
        <w:t>Использование электронных учебных комплексов разработки ЦКЦР с целью углубленного изучения и закрепления теоретического и практического обучения;</w:t>
      </w:r>
    </w:p>
    <w:p w:rsidR="00D22AB4" w:rsidRPr="00B97B30" w:rsidRDefault="00B270AB" w:rsidP="00B270AB">
      <w:pPr>
        <w:pStyle w:val="Style9"/>
        <w:numPr>
          <w:ilvl w:val="0"/>
          <w:numId w:val="21"/>
        </w:numPr>
        <w:spacing w:line="360" w:lineRule="auto"/>
        <w:rPr>
          <w:sz w:val="28"/>
          <w:szCs w:val="28"/>
        </w:rPr>
      </w:pPr>
      <w:r w:rsidRPr="00B97B30">
        <w:rPr>
          <w:sz w:val="28"/>
          <w:szCs w:val="28"/>
        </w:rPr>
        <w:t>Тренажерная подготовка для обучения локомотивных бригад передовым методам управления тяговым подвижным составом, рациональным способам вождения поездов, в том числе действиям в нестандартных и аварийных ситуациях.</w:t>
      </w:r>
    </w:p>
    <w:p w:rsidR="00B270AB" w:rsidRPr="00B97B30" w:rsidRDefault="00B270AB" w:rsidP="00B270AB">
      <w:pPr>
        <w:pStyle w:val="Style9"/>
        <w:numPr>
          <w:ilvl w:val="0"/>
          <w:numId w:val="21"/>
        </w:numPr>
        <w:spacing w:line="360" w:lineRule="auto"/>
        <w:rPr>
          <w:sz w:val="28"/>
          <w:szCs w:val="28"/>
        </w:rPr>
      </w:pPr>
      <w:r w:rsidRPr="00B97B30">
        <w:rPr>
          <w:sz w:val="28"/>
          <w:szCs w:val="28"/>
        </w:rPr>
        <w:t>Итоговое электронное тестирование с целью выяснения полученных знаний и выдачи рекомендаций по самоподготовке.</w:t>
      </w:r>
    </w:p>
    <w:p w:rsidR="00FF5664" w:rsidRPr="00B97B30" w:rsidRDefault="001F0FCA" w:rsidP="00DE1069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 xml:space="preserve">Применение современных информационных технологий при подготовке </w:t>
      </w:r>
      <w:r w:rsidR="00DE1069" w:rsidRPr="00B97B30">
        <w:rPr>
          <w:sz w:val="28"/>
          <w:szCs w:val="28"/>
        </w:rPr>
        <w:lastRenderedPageBreak/>
        <w:t xml:space="preserve">машинистов тепловоза повысило качество обучения, что подтверждается </w:t>
      </w:r>
      <w:r w:rsidR="00930C50" w:rsidRPr="00B97B30">
        <w:rPr>
          <w:sz w:val="28"/>
          <w:szCs w:val="28"/>
        </w:rPr>
        <w:t>повышением и стабильностью среднего балла на протяжении двух лет</w:t>
      </w:r>
      <w:r w:rsidR="00DE1069" w:rsidRPr="00B97B30">
        <w:rPr>
          <w:sz w:val="28"/>
          <w:szCs w:val="28"/>
        </w:rPr>
        <w:t>.</w:t>
      </w:r>
      <w:r w:rsidR="00930C50" w:rsidRPr="00B97B30">
        <w:rPr>
          <w:sz w:val="28"/>
          <w:szCs w:val="28"/>
        </w:rPr>
        <w:t xml:space="preserve"> </w:t>
      </w:r>
    </w:p>
    <w:p w:rsidR="008102E7" w:rsidRPr="00B97B30" w:rsidRDefault="008102E7" w:rsidP="008102E7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На диаграмме 4 показаны результаты контролей среди групп подготовки по профессии «Машинист тепловоза», на примере предмета «Устройство тепловоза».</w:t>
      </w:r>
      <w:r w:rsidR="00B268E4" w:rsidRPr="00B268E4">
        <w:rPr>
          <w:rFonts w:eastAsiaTheme="minorHAnsi"/>
          <w:color w:val="000000" w:themeColor="text1"/>
          <w:sz w:val="28"/>
          <w:szCs w:val="28"/>
          <w:lang w:eastAsia="en-US"/>
        </w:rPr>
        <w:t xml:space="preserve"> </w:t>
      </w:r>
      <w:r w:rsidR="00B268E4">
        <w:rPr>
          <w:sz w:val="28"/>
          <w:szCs w:val="28"/>
        </w:rPr>
        <w:t>(П</w:t>
      </w:r>
      <w:r w:rsidR="00B268E4" w:rsidRPr="00B268E4">
        <w:rPr>
          <w:sz w:val="28"/>
          <w:szCs w:val="28"/>
        </w:rPr>
        <w:t>риложение №5)</w:t>
      </w:r>
    </w:p>
    <w:p w:rsidR="008102E7" w:rsidRPr="00B97B30" w:rsidRDefault="008102E7" w:rsidP="008102E7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2015 год – тестирование на бумажных носителях;</w:t>
      </w:r>
    </w:p>
    <w:p w:rsidR="008102E7" w:rsidRPr="00B97B30" w:rsidRDefault="008102E7" w:rsidP="008102E7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2017 год – начало внедрения электронного тестирования, часть тестов на бумажном носителе, часть электронное тестирование;</w:t>
      </w:r>
    </w:p>
    <w:p w:rsidR="008102E7" w:rsidRPr="00B97B30" w:rsidRDefault="008102E7" w:rsidP="008102E7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>2018 год – электронное тестирование.</w:t>
      </w:r>
      <w:r w:rsidR="00B268E4">
        <w:rPr>
          <w:sz w:val="28"/>
          <w:szCs w:val="28"/>
        </w:rPr>
        <w:t xml:space="preserve"> (приложение №5)</w:t>
      </w:r>
    </w:p>
    <w:p w:rsidR="008102E7" w:rsidRPr="00B97B30" w:rsidRDefault="008102E7" w:rsidP="008102E7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noProof/>
        </w:rPr>
        <w:drawing>
          <wp:inline distT="0" distB="0" distL="0" distR="0" wp14:anchorId="11B89EB8" wp14:editId="72ADBB01">
            <wp:extent cx="5021580" cy="3939540"/>
            <wp:effectExtent l="0" t="0" r="26670" b="22860"/>
            <wp:docPr id="69" name="Диаграмма 6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:rsidR="008102E7" w:rsidRPr="00B97B30" w:rsidRDefault="008102E7" w:rsidP="008102E7">
      <w:pPr>
        <w:pStyle w:val="Style9"/>
        <w:spacing w:line="240" w:lineRule="auto"/>
        <w:ind w:firstLine="709"/>
        <w:rPr>
          <w:b/>
          <w:sz w:val="28"/>
          <w:szCs w:val="28"/>
        </w:rPr>
      </w:pPr>
      <w:r w:rsidRPr="00B97B30">
        <w:rPr>
          <w:b/>
          <w:sz w:val="28"/>
          <w:szCs w:val="28"/>
        </w:rPr>
        <w:t>Диаграмма 4. Результаты итоговых контролей среди групп машинистов тепловоза по предмету «Устройство тепловоза»</w:t>
      </w:r>
    </w:p>
    <w:p w:rsidR="008102E7" w:rsidRPr="00B97B30" w:rsidRDefault="008102E7" w:rsidP="008102E7">
      <w:pPr>
        <w:pStyle w:val="Style9"/>
        <w:spacing w:line="360" w:lineRule="auto"/>
        <w:ind w:firstLine="709"/>
        <w:rPr>
          <w:sz w:val="28"/>
          <w:szCs w:val="28"/>
        </w:rPr>
      </w:pPr>
    </w:p>
    <w:p w:rsidR="008102E7" w:rsidRPr="00B97B30" w:rsidRDefault="008102E7" w:rsidP="008102E7">
      <w:pPr>
        <w:pStyle w:val="Style9"/>
        <w:spacing w:line="360" w:lineRule="auto"/>
        <w:ind w:firstLine="709"/>
        <w:rPr>
          <w:sz w:val="28"/>
          <w:szCs w:val="28"/>
        </w:rPr>
      </w:pPr>
      <w:r w:rsidRPr="00B97B30">
        <w:rPr>
          <w:sz w:val="28"/>
          <w:szCs w:val="28"/>
        </w:rPr>
        <w:t xml:space="preserve">Проведение учебных занятий с использованием современных информационных технологий помогают лучше усвоить учебный материал, способствуют развитию умения работать самостоятельно и позволяют </w:t>
      </w:r>
      <w:r w:rsidRPr="00B97B30">
        <w:rPr>
          <w:sz w:val="28"/>
          <w:szCs w:val="28"/>
        </w:rPr>
        <w:lastRenderedPageBreak/>
        <w:t>формировать практические навыки работы в качестве машиниста тепловоза.</w:t>
      </w:r>
    </w:p>
    <w:p w:rsidR="008102E7" w:rsidRPr="00B97B30" w:rsidRDefault="008102E7" w:rsidP="008102E7">
      <w:pPr>
        <w:pStyle w:val="Style9"/>
        <w:spacing w:line="360" w:lineRule="auto"/>
        <w:rPr>
          <w:sz w:val="28"/>
          <w:szCs w:val="28"/>
        </w:rPr>
      </w:pPr>
      <w:r w:rsidRPr="00B97B30">
        <w:rPr>
          <w:sz w:val="28"/>
          <w:szCs w:val="28"/>
        </w:rPr>
        <w:t>Эффективность процесса обучения во многом определяется выбранной технологией, т.е. последовательностью педагогических действий, сопровождающихся использованием совокупности различных форм, методов и средств обучения, которые в свою очередь связаны с уровнем развития общества, с системой взглядов на требуемый результат обучения, с достижениями науки и техники.</w:t>
      </w:r>
    </w:p>
    <w:p w:rsidR="008102E7" w:rsidRPr="00B97B30" w:rsidRDefault="008102E7" w:rsidP="008102E7">
      <w:pPr>
        <w:pStyle w:val="Style9"/>
        <w:spacing w:line="360" w:lineRule="auto"/>
        <w:rPr>
          <w:sz w:val="28"/>
          <w:szCs w:val="28"/>
        </w:rPr>
      </w:pPr>
      <w:r w:rsidRPr="00B97B30">
        <w:rPr>
          <w:sz w:val="28"/>
          <w:szCs w:val="28"/>
        </w:rPr>
        <w:t>Руководство РЖД требует подготовки специалистов с новым типом интеллекта, новым образом мышления, определяющего отношение человека к быстро изменяющимся технологическим и информационным реалиям. Обучающийся должен оперативно принимать ответственные решения, проявлять инициативу и самодисциплину.</w:t>
      </w:r>
    </w:p>
    <w:p w:rsidR="001E1F31" w:rsidRPr="00B97B30" w:rsidRDefault="008102E7" w:rsidP="008102E7">
      <w:pPr>
        <w:pStyle w:val="Style9"/>
        <w:spacing w:line="360" w:lineRule="auto"/>
        <w:rPr>
          <w:sz w:val="28"/>
          <w:szCs w:val="28"/>
        </w:rPr>
      </w:pPr>
      <w:r w:rsidRPr="00B97B30">
        <w:rPr>
          <w:sz w:val="28"/>
          <w:szCs w:val="28"/>
        </w:rPr>
        <w:t xml:space="preserve">Компетентный специалист способен быстро вырабатывать новые и корректировать имеющиеся операционные умения и навыки. Компетентного человека отличает ценностное отношение к своей деятельности. </w:t>
      </w:r>
    </w:p>
    <w:p w:rsidR="008102E7" w:rsidRPr="00B97B30" w:rsidRDefault="008102E7" w:rsidP="008102E7">
      <w:pPr>
        <w:pStyle w:val="Style9"/>
        <w:spacing w:line="360" w:lineRule="auto"/>
        <w:rPr>
          <w:sz w:val="28"/>
          <w:szCs w:val="28"/>
        </w:rPr>
      </w:pPr>
      <w:r w:rsidRPr="00B97B30">
        <w:rPr>
          <w:sz w:val="28"/>
          <w:szCs w:val="28"/>
        </w:rPr>
        <w:t>Практическая значимость моей педагогической деятельности заключается в том, что описанные методики подготовки и обучения, разработанные плакаты, иллюстрированные учебные пособия, натурные образцы, электронные тесты, слайды с элементами видеотехнологий, методика комплексного подхода к обучению, могут использоваться во всех учебных центрах профессиональных квалификаций в группах подготовки и повышения квалификации машинистов тепловозов.</w:t>
      </w:r>
    </w:p>
    <w:p w:rsidR="008102E7" w:rsidRPr="00B97B30" w:rsidRDefault="008102E7" w:rsidP="008102E7">
      <w:pPr>
        <w:pStyle w:val="Style9"/>
        <w:spacing w:line="360" w:lineRule="auto"/>
        <w:ind w:firstLine="709"/>
        <w:rPr>
          <w:sz w:val="28"/>
          <w:szCs w:val="28"/>
        </w:rPr>
      </w:pPr>
    </w:p>
    <w:p w:rsidR="008102E7" w:rsidRPr="00B97B30" w:rsidRDefault="008102E7" w:rsidP="008102E7">
      <w:pPr>
        <w:pStyle w:val="Style9"/>
        <w:spacing w:line="240" w:lineRule="auto"/>
        <w:ind w:firstLine="709"/>
        <w:rPr>
          <w:sz w:val="28"/>
          <w:szCs w:val="28"/>
        </w:rPr>
      </w:pPr>
    </w:p>
    <w:p w:rsidR="008102E7" w:rsidRPr="00B97B30" w:rsidRDefault="008102E7" w:rsidP="008102E7">
      <w:pPr>
        <w:pStyle w:val="Style9"/>
        <w:spacing w:line="240" w:lineRule="auto"/>
        <w:ind w:firstLine="709"/>
        <w:rPr>
          <w:sz w:val="28"/>
          <w:szCs w:val="28"/>
        </w:rPr>
      </w:pPr>
    </w:p>
    <w:p w:rsidR="00FF5664" w:rsidRPr="00B97B30" w:rsidRDefault="00FF5664" w:rsidP="00FF5664">
      <w:pPr>
        <w:pStyle w:val="Style9"/>
        <w:widowControl/>
        <w:spacing w:line="240" w:lineRule="auto"/>
        <w:ind w:firstLine="709"/>
        <w:rPr>
          <w:sz w:val="28"/>
          <w:szCs w:val="28"/>
        </w:rPr>
      </w:pPr>
    </w:p>
    <w:p w:rsidR="00C70795" w:rsidRPr="00B97B30" w:rsidRDefault="00C70795" w:rsidP="00FF5664">
      <w:pPr>
        <w:pStyle w:val="Style9"/>
        <w:widowControl/>
        <w:spacing w:line="240" w:lineRule="auto"/>
        <w:ind w:firstLine="709"/>
        <w:rPr>
          <w:sz w:val="28"/>
          <w:szCs w:val="28"/>
        </w:rPr>
      </w:pPr>
    </w:p>
    <w:p w:rsidR="008102E7" w:rsidRPr="00B97B30" w:rsidRDefault="008102E7" w:rsidP="00FF5664">
      <w:pPr>
        <w:pStyle w:val="Style9"/>
        <w:widowControl/>
        <w:spacing w:line="240" w:lineRule="auto"/>
        <w:ind w:firstLine="709"/>
        <w:rPr>
          <w:sz w:val="28"/>
          <w:szCs w:val="28"/>
        </w:rPr>
      </w:pPr>
    </w:p>
    <w:p w:rsidR="008102E7" w:rsidRPr="00B97B30" w:rsidRDefault="008102E7" w:rsidP="00FF5664">
      <w:pPr>
        <w:pStyle w:val="Style9"/>
        <w:widowControl/>
        <w:spacing w:line="240" w:lineRule="auto"/>
        <w:ind w:firstLine="709"/>
        <w:rPr>
          <w:sz w:val="28"/>
          <w:szCs w:val="28"/>
        </w:rPr>
      </w:pPr>
    </w:p>
    <w:p w:rsidR="008102E7" w:rsidRPr="00B97B30" w:rsidRDefault="008102E7" w:rsidP="00FF5664">
      <w:pPr>
        <w:pStyle w:val="Style9"/>
        <w:widowControl/>
        <w:spacing w:line="240" w:lineRule="auto"/>
        <w:ind w:firstLine="709"/>
        <w:rPr>
          <w:sz w:val="28"/>
          <w:szCs w:val="28"/>
        </w:rPr>
      </w:pPr>
    </w:p>
    <w:p w:rsidR="00B97B30" w:rsidRPr="007709CB" w:rsidRDefault="00B97B30" w:rsidP="00B97B30">
      <w:pPr>
        <w:pStyle w:val="1"/>
        <w:jc w:val="center"/>
        <w:rPr>
          <w:rFonts w:eastAsia="Times New Roman"/>
          <w:color w:val="auto"/>
          <w:lang w:eastAsia="ru-RU"/>
        </w:rPr>
      </w:pPr>
      <w:bookmarkStart w:id="32" w:name="_Toc529783297"/>
      <w:bookmarkStart w:id="33" w:name="_Toc5107391"/>
      <w:r w:rsidRPr="007709CB">
        <w:rPr>
          <w:rFonts w:ascii="Times New Roman" w:eastAsia="Times New Roman" w:hAnsi="Times New Roman" w:cs="Times New Roman"/>
          <w:color w:val="auto"/>
          <w:lang w:eastAsia="ru-RU"/>
        </w:rPr>
        <w:lastRenderedPageBreak/>
        <w:t>ЗАКЛЮЧЕНИЕ</w:t>
      </w:r>
      <w:bookmarkEnd w:id="32"/>
      <w:bookmarkEnd w:id="33"/>
    </w:p>
    <w:p w:rsidR="008102E7" w:rsidRPr="00B97B30" w:rsidRDefault="008102E7" w:rsidP="00B97B30">
      <w:pPr>
        <w:pStyle w:val="Style9"/>
        <w:widowControl/>
        <w:spacing w:line="240" w:lineRule="auto"/>
        <w:ind w:firstLine="709"/>
        <w:jc w:val="center"/>
        <w:rPr>
          <w:sz w:val="28"/>
          <w:szCs w:val="28"/>
        </w:rPr>
      </w:pPr>
    </w:p>
    <w:p w:rsidR="00DB5A1A" w:rsidRPr="00DB5A1A" w:rsidRDefault="00DB5A1A" w:rsidP="00DB5A1A">
      <w:pPr>
        <w:pStyle w:val="Style9"/>
        <w:spacing w:line="360" w:lineRule="auto"/>
        <w:ind w:firstLine="709"/>
        <w:rPr>
          <w:sz w:val="28"/>
          <w:szCs w:val="28"/>
        </w:rPr>
      </w:pPr>
      <w:r w:rsidRPr="00DB5A1A">
        <w:rPr>
          <w:sz w:val="28"/>
          <w:szCs w:val="28"/>
        </w:rPr>
        <w:t xml:space="preserve">Основным результатом профессиональной подготовки обучающихся в системе УЦПК ОАО РЖД должна стать формирование общих и профессиональных компетенций. </w:t>
      </w:r>
    </w:p>
    <w:p w:rsidR="00DB5A1A" w:rsidRPr="00DB5A1A" w:rsidRDefault="00DB5A1A" w:rsidP="00DB5A1A">
      <w:pPr>
        <w:pStyle w:val="Style9"/>
        <w:spacing w:line="360" w:lineRule="auto"/>
        <w:ind w:firstLine="709"/>
        <w:rPr>
          <w:sz w:val="28"/>
          <w:szCs w:val="28"/>
        </w:rPr>
      </w:pPr>
      <w:r w:rsidRPr="00DB5A1A">
        <w:rPr>
          <w:sz w:val="28"/>
          <w:szCs w:val="28"/>
        </w:rPr>
        <w:t>В подразделениях УЦПК должны быть созданы условия для повышения качества профессионального образования и образовательных результатов, которые призваны обеспечить безаварийную работу специалистов ОАО РЖД, обеспечить безопасность движения поездов.</w:t>
      </w:r>
    </w:p>
    <w:p w:rsidR="00DB5A1A" w:rsidRDefault="00DB5A1A" w:rsidP="00DB5A1A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DB5A1A">
        <w:rPr>
          <w:color w:val="auto"/>
          <w:sz w:val="28"/>
          <w:szCs w:val="28"/>
        </w:rPr>
        <w:t>Началом процесса обучения в УЦПК является проверка первичного уровня знаний  прибывших на обучение работников ОАО РЖД. Применение современных информационных технологий на входном контроле знаний кандидатов в обучающиеся позволит оперативно оценить их знания и отсеять тех кандидатов, уровень знаний которых не соответствует требованиям УЦПК. Оперативное проведение входного контроля по всем предме</w:t>
      </w:r>
      <w:r>
        <w:rPr>
          <w:color w:val="auto"/>
          <w:sz w:val="28"/>
          <w:szCs w:val="28"/>
        </w:rPr>
        <w:t>там в течении 2-х часов позволяет</w:t>
      </w:r>
      <w:r w:rsidRPr="00DB5A1A">
        <w:rPr>
          <w:color w:val="auto"/>
          <w:sz w:val="28"/>
          <w:szCs w:val="28"/>
        </w:rPr>
        <w:t xml:space="preserve">  выявить и отправить неготовых кандидатов в распоряжение отделов кадров предприятий ОАО РЖД с объективными результатами входн</w:t>
      </w:r>
      <w:r>
        <w:rPr>
          <w:color w:val="auto"/>
          <w:sz w:val="28"/>
          <w:szCs w:val="28"/>
        </w:rPr>
        <w:t>ого контроля. Данная мера усиливает</w:t>
      </w:r>
      <w:r w:rsidRPr="00DB5A1A">
        <w:rPr>
          <w:color w:val="auto"/>
          <w:sz w:val="28"/>
          <w:szCs w:val="28"/>
        </w:rPr>
        <w:t xml:space="preserve"> ответственность предприятий ОАО РЖД по качественному отбору кандидатов на обучение в УЦПК.</w:t>
      </w:r>
    </w:p>
    <w:p w:rsidR="00DB5A1A" w:rsidRPr="00DB5A1A" w:rsidRDefault="00DB5A1A" w:rsidP="00DB5A1A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DB5A1A">
        <w:rPr>
          <w:color w:val="auto"/>
          <w:sz w:val="28"/>
          <w:szCs w:val="28"/>
        </w:rPr>
        <w:t>Уровень первичных знаний во многом определяет дальнейшие успехи или неудачи обучаемого,  ведь большинство предметов специального цикла базируется на  знаниях  общетехнических дисциплин, изученных ранее в других учебных заведениях.</w:t>
      </w:r>
    </w:p>
    <w:p w:rsidR="00DB5A1A" w:rsidRPr="00DB5A1A" w:rsidRDefault="00DB5A1A" w:rsidP="00DB5A1A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DB5A1A">
        <w:rPr>
          <w:color w:val="auto"/>
          <w:sz w:val="28"/>
          <w:szCs w:val="28"/>
        </w:rPr>
        <w:t>Для  обучаемых, успешно преодолевших  входной контроль, в течение всего периода обучения необходимо  сформировать  систему педагогических воздействий на формирование  требуемых компетенций.</w:t>
      </w:r>
    </w:p>
    <w:p w:rsidR="00DB5A1A" w:rsidRPr="00DB5A1A" w:rsidRDefault="00DB5A1A" w:rsidP="00DB5A1A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DB5A1A">
        <w:rPr>
          <w:color w:val="auto"/>
          <w:sz w:val="28"/>
          <w:szCs w:val="28"/>
        </w:rPr>
        <w:t>Одним из многих методов системы педагогических воздействий на  формирование компетенций и являются педагогические технологии.</w:t>
      </w:r>
    </w:p>
    <w:p w:rsidR="00DB5A1A" w:rsidRPr="00DB5A1A" w:rsidRDefault="00DB5A1A" w:rsidP="00DB5A1A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DB5A1A">
        <w:rPr>
          <w:color w:val="auto"/>
          <w:sz w:val="28"/>
          <w:szCs w:val="28"/>
        </w:rPr>
        <w:lastRenderedPageBreak/>
        <w:t>Педагогическая технология -  совокупность внешних и внутренних действий, направленных на последовательное осуществление операций педагогического процесса в их объективной взаимосвязи.</w:t>
      </w:r>
    </w:p>
    <w:p w:rsidR="00DB5A1A" w:rsidRPr="00DB5A1A" w:rsidRDefault="00DB5A1A" w:rsidP="00DB5A1A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DB5A1A">
        <w:rPr>
          <w:color w:val="auto"/>
          <w:sz w:val="28"/>
          <w:szCs w:val="28"/>
        </w:rPr>
        <w:t>Одним из признаков образовательной технологии является технологическая цепочка  педагогических действий, операций, коммуникаций, построенная  строго в соответствии с целевыми установками.</w:t>
      </w:r>
    </w:p>
    <w:p w:rsidR="00B063C8" w:rsidRDefault="00DB5A1A" w:rsidP="00B063C8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DB5A1A">
        <w:rPr>
          <w:color w:val="auto"/>
          <w:sz w:val="28"/>
          <w:szCs w:val="28"/>
        </w:rPr>
        <w:t>Элементом указанной технологической цепочки  являются периодические (промежуточные) и итоговый контроли уровня знаний обучаемых.</w:t>
      </w:r>
      <w:r>
        <w:rPr>
          <w:color w:val="auto"/>
          <w:sz w:val="28"/>
          <w:szCs w:val="28"/>
        </w:rPr>
        <w:t xml:space="preserve"> </w:t>
      </w:r>
    </w:p>
    <w:p w:rsidR="00B063C8" w:rsidRDefault="00DB5A1A" w:rsidP="00B063C8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Внедрение в этот процесс электронного тестирования </w:t>
      </w:r>
      <w:r w:rsidR="00B063C8">
        <w:rPr>
          <w:color w:val="auto"/>
          <w:sz w:val="28"/>
          <w:szCs w:val="28"/>
        </w:rPr>
        <w:t>позволяет решить следующие задачи:</w:t>
      </w:r>
    </w:p>
    <w:p w:rsidR="00B063C8" w:rsidRPr="00B063C8" w:rsidRDefault="00B063C8" w:rsidP="00B063C8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63C8">
        <w:rPr>
          <w:color w:val="auto"/>
          <w:sz w:val="28"/>
          <w:szCs w:val="28"/>
        </w:rPr>
        <w:t>-возможность проверки усвоения учащимися каждой темы или предмета;</w:t>
      </w:r>
    </w:p>
    <w:p w:rsidR="00B063C8" w:rsidRPr="00B063C8" w:rsidRDefault="00B063C8" w:rsidP="00B063C8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63C8">
        <w:rPr>
          <w:color w:val="auto"/>
          <w:sz w:val="28"/>
          <w:szCs w:val="28"/>
        </w:rPr>
        <w:t>-осуществление оперативной диагностики уровня усвоения учебного материала каждым учеником;</w:t>
      </w:r>
    </w:p>
    <w:p w:rsidR="00B063C8" w:rsidRPr="00B063C8" w:rsidRDefault="00B063C8" w:rsidP="00B063C8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63C8">
        <w:rPr>
          <w:color w:val="auto"/>
          <w:sz w:val="28"/>
          <w:szCs w:val="28"/>
        </w:rPr>
        <w:t>-обеспечение одновременной проверки знаний учащихся всей группы и формирование у них мотивации для подготовки к каждому уроку;</w:t>
      </w:r>
    </w:p>
    <w:p w:rsidR="00B063C8" w:rsidRPr="00B063C8" w:rsidRDefault="00B063C8" w:rsidP="00B063C8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63C8">
        <w:rPr>
          <w:color w:val="auto"/>
          <w:sz w:val="28"/>
          <w:szCs w:val="28"/>
        </w:rPr>
        <w:t>-повышение интереса к предмету;</w:t>
      </w:r>
    </w:p>
    <w:p w:rsidR="00B063C8" w:rsidRDefault="00B063C8" w:rsidP="00B063C8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63C8">
        <w:rPr>
          <w:color w:val="auto"/>
          <w:sz w:val="28"/>
          <w:szCs w:val="28"/>
        </w:rPr>
        <w:t>-экономия учебного времени.</w:t>
      </w:r>
    </w:p>
    <w:p w:rsidR="00B063C8" w:rsidRDefault="00B063C8" w:rsidP="00B063C8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>
        <w:rPr>
          <w:color w:val="auto"/>
          <w:sz w:val="28"/>
          <w:szCs w:val="28"/>
        </w:rPr>
        <w:t xml:space="preserve">Отрицательной стороной внедрения электронного тестирования является </w:t>
      </w:r>
      <w:r>
        <w:rPr>
          <w:rFonts w:eastAsia="Calibri"/>
          <w:sz w:val="28"/>
          <w:szCs w:val="28"/>
        </w:rPr>
        <w:t xml:space="preserve">то, что </w:t>
      </w:r>
      <w:r w:rsidRPr="00D27104">
        <w:rPr>
          <w:rFonts w:eastAsia="Calibri"/>
          <w:sz w:val="28"/>
          <w:szCs w:val="28"/>
        </w:rPr>
        <w:t>тестовый контроль не способствует развитию устно</w:t>
      </w:r>
      <w:r>
        <w:rPr>
          <w:rFonts w:eastAsia="Calibri"/>
          <w:sz w:val="28"/>
          <w:szCs w:val="28"/>
        </w:rPr>
        <w:t xml:space="preserve">й и письменной речи обучающихся и что </w:t>
      </w:r>
      <w:r w:rsidRPr="00D27104">
        <w:rPr>
          <w:rFonts w:eastAsia="Calibri"/>
          <w:sz w:val="28"/>
          <w:szCs w:val="28"/>
        </w:rPr>
        <w:t>выбор ответа может происходить наугад, преподавателю невозможно проследить логику рассуждений обучающихся. </w:t>
      </w:r>
      <w:r>
        <w:rPr>
          <w:rFonts w:eastAsia="Calibri"/>
          <w:sz w:val="28"/>
          <w:szCs w:val="28"/>
        </w:rPr>
        <w:t>Также необходимо учитывать, что разработка качественного электронного теста занимает значительное время преподавателя.</w:t>
      </w:r>
    </w:p>
    <w:p w:rsidR="00B472E6" w:rsidRDefault="00B063C8" w:rsidP="00922B99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Мультимедийные технологии</w:t>
      </w:r>
      <w:r w:rsidR="005E207D" w:rsidRPr="005E207D">
        <w:rPr>
          <w:rFonts w:eastAsia="Calibri"/>
          <w:sz w:val="28"/>
          <w:szCs w:val="28"/>
        </w:rPr>
        <w:t xml:space="preserve"> и учебны</w:t>
      </w:r>
      <w:r w:rsidR="005E207D">
        <w:rPr>
          <w:rFonts w:eastAsia="Calibri"/>
          <w:sz w:val="28"/>
          <w:szCs w:val="28"/>
        </w:rPr>
        <w:t>е</w:t>
      </w:r>
      <w:r w:rsidR="005E207D" w:rsidRPr="005E207D">
        <w:rPr>
          <w:rFonts w:eastAsia="Calibri"/>
          <w:sz w:val="28"/>
          <w:szCs w:val="28"/>
        </w:rPr>
        <w:t xml:space="preserve"> фильм</w:t>
      </w:r>
      <w:r w:rsidR="005E207D">
        <w:rPr>
          <w:rFonts w:eastAsia="Calibri"/>
          <w:sz w:val="28"/>
          <w:szCs w:val="28"/>
        </w:rPr>
        <w:t>ы</w:t>
      </w:r>
      <w:r>
        <w:rPr>
          <w:rFonts w:eastAsia="Calibri"/>
          <w:sz w:val="28"/>
          <w:szCs w:val="28"/>
        </w:rPr>
        <w:t>, внедряемые в процесс обучения, как нам видится, позволяют решить две задачи из трех</w:t>
      </w:r>
      <w:r w:rsidR="00922B99">
        <w:rPr>
          <w:rFonts w:eastAsia="Calibri"/>
          <w:sz w:val="28"/>
          <w:szCs w:val="28"/>
        </w:rPr>
        <w:t>,</w:t>
      </w:r>
      <w:r w:rsidRPr="00B063C8">
        <w:rPr>
          <w:rFonts w:eastAsia="Calibri"/>
          <w:sz w:val="28"/>
          <w:szCs w:val="28"/>
        </w:rPr>
        <w:t xml:space="preserve"> </w:t>
      </w:r>
      <w:r w:rsidR="00922B99">
        <w:rPr>
          <w:rFonts w:eastAsia="Calibri"/>
          <w:sz w:val="28"/>
          <w:szCs w:val="28"/>
        </w:rPr>
        <w:t xml:space="preserve">процесса </w:t>
      </w:r>
      <w:r w:rsidR="00B472E6">
        <w:rPr>
          <w:rFonts w:eastAsia="Calibri"/>
          <w:sz w:val="28"/>
          <w:szCs w:val="28"/>
        </w:rPr>
        <w:t>обучения,</w:t>
      </w:r>
      <w:r w:rsidR="00922B99">
        <w:rPr>
          <w:rFonts w:eastAsia="Calibri"/>
          <w:sz w:val="28"/>
          <w:szCs w:val="28"/>
        </w:rPr>
        <w:t xml:space="preserve"> «Слушать» и «</w:t>
      </w:r>
      <w:r w:rsidRPr="00B063C8">
        <w:rPr>
          <w:rFonts w:eastAsia="Calibri"/>
          <w:sz w:val="28"/>
          <w:szCs w:val="28"/>
        </w:rPr>
        <w:t>Видеть</w:t>
      </w:r>
      <w:r w:rsidR="00922B99">
        <w:rPr>
          <w:rFonts w:eastAsia="Calibri"/>
          <w:sz w:val="28"/>
          <w:szCs w:val="28"/>
        </w:rPr>
        <w:t xml:space="preserve">». </w:t>
      </w:r>
    </w:p>
    <w:p w:rsidR="00B063C8" w:rsidRPr="00B063C8" w:rsidRDefault="00922B99" w:rsidP="00922B99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lastRenderedPageBreak/>
        <w:t>Третью задачу – «</w:t>
      </w:r>
      <w:r w:rsidR="00B063C8" w:rsidRPr="00B063C8">
        <w:rPr>
          <w:rFonts w:eastAsia="Calibri"/>
          <w:sz w:val="28"/>
          <w:szCs w:val="28"/>
        </w:rPr>
        <w:t>Делать</w:t>
      </w:r>
      <w:r>
        <w:rPr>
          <w:rFonts w:eastAsia="Calibri"/>
          <w:sz w:val="28"/>
          <w:szCs w:val="28"/>
        </w:rPr>
        <w:t>», позволяет решить комплексный подход к обучению, применение практических занятий, внедрение в процесс обучения натурных образцов, тренажеров, основанных на информационных технологиях.</w:t>
      </w:r>
    </w:p>
    <w:p w:rsidR="00B063C8" w:rsidRPr="00B063C8" w:rsidRDefault="00B063C8" w:rsidP="00B063C8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B063C8">
        <w:rPr>
          <w:rFonts w:eastAsia="Calibri"/>
          <w:sz w:val="28"/>
          <w:szCs w:val="28"/>
        </w:rPr>
        <w:t>При этом необходимо помнить психологию обучающегося:</w:t>
      </w:r>
    </w:p>
    <w:p w:rsidR="00B063C8" w:rsidRPr="00922B99" w:rsidRDefault="00B063C8" w:rsidP="00B063C8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922B99">
        <w:rPr>
          <w:rFonts w:eastAsia="Calibri"/>
          <w:sz w:val="28"/>
          <w:szCs w:val="28"/>
        </w:rPr>
        <w:t>- Услышу и забуду;</w:t>
      </w:r>
    </w:p>
    <w:p w:rsidR="00B063C8" w:rsidRPr="00922B99" w:rsidRDefault="00B063C8" w:rsidP="00B063C8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922B99">
        <w:rPr>
          <w:rFonts w:eastAsia="Calibri"/>
          <w:sz w:val="28"/>
          <w:szCs w:val="28"/>
        </w:rPr>
        <w:t>- Увижу и запомню;</w:t>
      </w:r>
    </w:p>
    <w:p w:rsidR="00B063C8" w:rsidRPr="00922B99" w:rsidRDefault="00B063C8" w:rsidP="00B063C8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922B99">
        <w:rPr>
          <w:rFonts w:eastAsia="Calibri"/>
          <w:sz w:val="28"/>
          <w:szCs w:val="28"/>
        </w:rPr>
        <w:t>- Сделаю и пойму.</w:t>
      </w:r>
    </w:p>
    <w:p w:rsidR="00B063C8" w:rsidRPr="00922B99" w:rsidRDefault="00B063C8" w:rsidP="00B063C8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B063C8">
        <w:rPr>
          <w:rFonts w:eastAsia="Calibri"/>
          <w:sz w:val="28"/>
          <w:szCs w:val="28"/>
        </w:rPr>
        <w:t xml:space="preserve">Поэтому обучение должно быть максимально приближено к условиям выполнения работ на рабочих местах, то есть необходимо </w:t>
      </w:r>
      <w:r w:rsidRPr="00922B99">
        <w:rPr>
          <w:rFonts w:eastAsia="Calibri"/>
          <w:sz w:val="28"/>
          <w:szCs w:val="28"/>
        </w:rPr>
        <w:t xml:space="preserve">стремиться к «Увижу и запомню»,  «Сделаю и пойму». </w:t>
      </w:r>
    </w:p>
    <w:p w:rsidR="00B063C8" w:rsidRPr="00B063C8" w:rsidRDefault="00B063C8" w:rsidP="00922B99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B063C8">
        <w:rPr>
          <w:rFonts w:eastAsia="Calibri"/>
          <w:sz w:val="28"/>
          <w:szCs w:val="28"/>
        </w:rPr>
        <w:t xml:space="preserve">Но прежде чем подойти к третьему этапу, в начале обучения большое значение имеет </w:t>
      </w:r>
      <w:r w:rsidRPr="00922B99">
        <w:rPr>
          <w:rFonts w:eastAsia="Calibri"/>
          <w:sz w:val="28"/>
          <w:szCs w:val="28"/>
        </w:rPr>
        <w:t>четкая постановка задачи «Увижу и запомню</w:t>
      </w:r>
      <w:r w:rsidRPr="00B063C8">
        <w:rPr>
          <w:rFonts w:eastAsia="Calibri"/>
          <w:b/>
          <w:sz w:val="28"/>
          <w:szCs w:val="28"/>
        </w:rPr>
        <w:t>»</w:t>
      </w:r>
      <w:r w:rsidRPr="00B063C8">
        <w:rPr>
          <w:rFonts w:eastAsia="Calibri"/>
          <w:sz w:val="28"/>
          <w:szCs w:val="28"/>
        </w:rPr>
        <w:t xml:space="preserve">, а лишь потом необходимо переходить  к «Сделаю и пойму». </w:t>
      </w:r>
    </w:p>
    <w:p w:rsidR="00B472E6" w:rsidRPr="00B472E6" w:rsidRDefault="00B472E6" w:rsidP="00B472E6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B472E6">
        <w:rPr>
          <w:rFonts w:eastAsia="Calibri"/>
          <w:sz w:val="28"/>
          <w:szCs w:val="28"/>
        </w:rPr>
        <w:t>Современные компьютерные технологии позволяют при выдаче большого пакета информации акцентировать внимание обучающихся, улучшать наглядность устройства и принципа рабо</w:t>
      </w:r>
      <w:r>
        <w:rPr>
          <w:rFonts w:eastAsia="Calibri"/>
          <w:sz w:val="28"/>
          <w:szCs w:val="28"/>
        </w:rPr>
        <w:t>ты узлов и агрегатов тепловза</w:t>
      </w:r>
      <w:r w:rsidRPr="00B472E6">
        <w:rPr>
          <w:rFonts w:eastAsia="Calibri"/>
          <w:sz w:val="28"/>
          <w:szCs w:val="28"/>
        </w:rPr>
        <w:t>.</w:t>
      </w:r>
    </w:p>
    <w:p w:rsidR="00B063C8" w:rsidRDefault="00B472E6" w:rsidP="00B472E6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B472E6">
        <w:rPr>
          <w:rFonts w:eastAsia="Calibri"/>
          <w:sz w:val="28"/>
          <w:szCs w:val="28"/>
        </w:rPr>
        <w:t>"Мультимедийная презентация” - переводится с английского как "представление” – является  эффектным способ представления информации.</w:t>
      </w:r>
    </w:p>
    <w:p w:rsidR="00B472E6" w:rsidRDefault="00B472E6" w:rsidP="00B472E6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B472E6">
        <w:rPr>
          <w:rFonts w:eastAsia="Calibri"/>
          <w:sz w:val="28"/>
          <w:szCs w:val="28"/>
        </w:rPr>
        <w:t>Главной целью использования мультимедийных презентаций на моих занятиях является усиление наглядности, облегчение процесса зрительного восприятия, понимания и запоминания информации, расширение  активных методов обучения, разнообразие форм подачи материала.</w:t>
      </w:r>
    </w:p>
    <w:p w:rsidR="00B472E6" w:rsidRPr="00B472E6" w:rsidRDefault="00B472E6" w:rsidP="00B472E6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B472E6">
        <w:rPr>
          <w:rFonts w:eastAsia="Calibri"/>
          <w:sz w:val="28"/>
          <w:szCs w:val="28"/>
        </w:rPr>
        <w:t>Применение мультимедийных технологий позволяет ярко, наглядно, доступно и быстро понять сложное, обеспечить последовательность рассматриваемой темы, дает возможность увидеть и понять внутренние процессы при работе оборудования электровоза.</w:t>
      </w:r>
    </w:p>
    <w:p w:rsidR="00B472E6" w:rsidRPr="00B472E6" w:rsidRDefault="00B472E6" w:rsidP="00B472E6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B472E6">
        <w:rPr>
          <w:rFonts w:eastAsia="Calibri"/>
          <w:sz w:val="28"/>
          <w:szCs w:val="28"/>
        </w:rPr>
        <w:t xml:space="preserve">Ни для кого не секрет, что хорошо усваивается тот материал, который интересен. </w:t>
      </w:r>
    </w:p>
    <w:p w:rsidR="00B472E6" w:rsidRDefault="00B472E6" w:rsidP="00B472E6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B472E6">
        <w:rPr>
          <w:rFonts w:eastAsia="Calibri"/>
          <w:sz w:val="28"/>
          <w:szCs w:val="28"/>
        </w:rPr>
        <w:lastRenderedPageBreak/>
        <w:t>Кроме того, один и тот же мультимедийный материал можно применять   многократно, используя разнообразные формы подачи, а также для закрепления знаний самостоятельно после занятий.</w:t>
      </w:r>
    </w:p>
    <w:p w:rsidR="00B472E6" w:rsidRDefault="00B472E6" w:rsidP="00B472E6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B472E6">
        <w:rPr>
          <w:rFonts w:eastAsia="Calibri"/>
          <w:sz w:val="28"/>
          <w:szCs w:val="28"/>
        </w:rPr>
        <w:t>Однако хочу  отметить, что использование компьютерных технологий не заменяет обычных методов  обучения, а является дополнительным источником наглядности, тем самым ускоряя  процесс обучения, что особенно важно при модульном обучении, при котором, как известно, время на обучения значительно меньше.</w:t>
      </w:r>
    </w:p>
    <w:p w:rsidR="00B472E6" w:rsidRDefault="00B472E6" w:rsidP="00B268E4">
      <w:pPr>
        <w:spacing w:line="360" w:lineRule="auto"/>
        <w:ind w:firstLine="709"/>
        <w:jc w:val="both"/>
        <w:rPr>
          <w:rFonts w:eastAsia="Times New Roman"/>
          <w:color w:val="auto"/>
          <w:szCs w:val="28"/>
          <w:lang w:eastAsia="ru-RU"/>
        </w:rPr>
      </w:pPr>
      <w:r>
        <w:rPr>
          <w:rFonts w:eastAsia="Calibri"/>
          <w:sz w:val="28"/>
          <w:szCs w:val="28"/>
        </w:rPr>
        <w:t>П</w:t>
      </w:r>
      <w:r w:rsidRPr="00B472E6">
        <w:rPr>
          <w:rFonts w:eastAsia="Calibri"/>
          <w:sz w:val="28"/>
          <w:szCs w:val="28"/>
        </w:rPr>
        <w:t xml:space="preserve">рименение мультимедийных форм обучения помогает обучающимся более </w:t>
      </w:r>
      <w:r>
        <w:rPr>
          <w:rFonts w:eastAsia="Calibri"/>
          <w:sz w:val="28"/>
          <w:szCs w:val="28"/>
        </w:rPr>
        <w:t>полно изучить конструкцию тепл</w:t>
      </w:r>
      <w:r w:rsidRPr="00B472E6">
        <w:rPr>
          <w:rFonts w:eastAsia="Calibri"/>
          <w:sz w:val="28"/>
          <w:szCs w:val="28"/>
        </w:rPr>
        <w:t>овоза, понять принцип действия и причины возникновения неисправностей электрических машин, и</w:t>
      </w:r>
      <w:r>
        <w:rPr>
          <w:rFonts w:eastAsia="Calibri"/>
          <w:sz w:val="28"/>
          <w:szCs w:val="28"/>
        </w:rPr>
        <w:t>,</w:t>
      </w:r>
      <w:r w:rsidRPr="00B472E6">
        <w:rPr>
          <w:rFonts w:eastAsia="Calibri"/>
          <w:sz w:val="28"/>
          <w:szCs w:val="28"/>
        </w:rPr>
        <w:t xml:space="preserve"> совмещая с теорией практическую отработку на тренажере, отработать навыки</w:t>
      </w:r>
      <w:r>
        <w:rPr>
          <w:rFonts w:eastAsia="Calibri"/>
          <w:sz w:val="28"/>
          <w:szCs w:val="28"/>
        </w:rPr>
        <w:t xml:space="preserve"> безаварийного управления тепл</w:t>
      </w:r>
      <w:r w:rsidRPr="00B472E6">
        <w:rPr>
          <w:rFonts w:eastAsia="Calibri"/>
          <w:sz w:val="28"/>
          <w:szCs w:val="28"/>
        </w:rPr>
        <w:t>овозом.</w:t>
      </w:r>
      <w:r w:rsidRPr="00B472E6">
        <w:rPr>
          <w:rFonts w:eastAsia="Times New Roman"/>
          <w:color w:val="auto"/>
          <w:szCs w:val="28"/>
          <w:lang w:eastAsia="ru-RU"/>
        </w:rPr>
        <w:t xml:space="preserve"> </w:t>
      </w:r>
    </w:p>
    <w:p w:rsidR="00B472E6" w:rsidRPr="00B472E6" w:rsidRDefault="00B472E6" w:rsidP="00B268E4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B472E6">
        <w:rPr>
          <w:rFonts w:eastAsia="Calibri"/>
          <w:sz w:val="28"/>
          <w:szCs w:val="28"/>
        </w:rPr>
        <w:t xml:space="preserve">Для преподавателя же использование передовых </w:t>
      </w:r>
      <w:r>
        <w:rPr>
          <w:rFonts w:eastAsia="Calibri"/>
          <w:sz w:val="28"/>
          <w:szCs w:val="28"/>
        </w:rPr>
        <w:t xml:space="preserve">информационных </w:t>
      </w:r>
      <w:r w:rsidRPr="00B472E6">
        <w:rPr>
          <w:rFonts w:eastAsia="Calibri"/>
          <w:sz w:val="28"/>
          <w:szCs w:val="28"/>
        </w:rPr>
        <w:t xml:space="preserve">методов </w:t>
      </w:r>
      <w:r>
        <w:rPr>
          <w:rFonts w:eastAsia="Calibri"/>
          <w:sz w:val="28"/>
          <w:szCs w:val="28"/>
        </w:rPr>
        <w:t xml:space="preserve">обучения </w:t>
      </w:r>
      <w:r w:rsidRPr="00B472E6">
        <w:rPr>
          <w:rFonts w:eastAsia="Calibri"/>
          <w:sz w:val="28"/>
          <w:szCs w:val="28"/>
        </w:rPr>
        <w:t>позволяет увеличить уровень наглядности на занятиях, объём предлагаемого для ознакомления материала, а также увеличить уровень  профессиональной компетентности.</w:t>
      </w:r>
    </w:p>
    <w:p w:rsidR="00341A0F" w:rsidRDefault="00341A0F" w:rsidP="00341A0F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341A0F">
        <w:rPr>
          <w:rFonts w:eastAsia="Calibri"/>
          <w:sz w:val="28"/>
          <w:szCs w:val="28"/>
        </w:rPr>
        <w:t>Для определения эффективности применения информационных методов обучения</w:t>
      </w:r>
      <w:r>
        <w:rPr>
          <w:rFonts w:eastAsia="Calibri"/>
          <w:sz w:val="28"/>
          <w:szCs w:val="28"/>
        </w:rPr>
        <w:t xml:space="preserve"> в группе №170МТ на заключительном этапе обучения</w:t>
      </w:r>
      <w:r w:rsidRPr="00341A0F">
        <w:rPr>
          <w:rFonts w:eastAsia="Calibri"/>
          <w:sz w:val="28"/>
          <w:szCs w:val="28"/>
        </w:rPr>
        <w:t xml:space="preserve"> проводилась рефлексия в виде анкетирования. </w:t>
      </w:r>
    </w:p>
    <w:p w:rsidR="00341A0F" w:rsidRPr="00341A0F" w:rsidRDefault="00341A0F" w:rsidP="00341A0F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Обучающимся было предложено выбрать наиболее предпочтительный вариант построения занятия и применяемых на нем средств обучения. </w:t>
      </w:r>
      <w:r w:rsidRPr="00B268E4">
        <w:rPr>
          <w:rFonts w:eastAsia="Calibri"/>
          <w:sz w:val="28"/>
          <w:szCs w:val="28"/>
        </w:rPr>
        <w:t>(П</w:t>
      </w:r>
      <w:r w:rsidR="00B268E4" w:rsidRPr="00B268E4">
        <w:rPr>
          <w:rFonts w:eastAsia="Calibri"/>
          <w:sz w:val="28"/>
          <w:szCs w:val="28"/>
        </w:rPr>
        <w:t>риложение №6</w:t>
      </w:r>
      <w:r w:rsidRPr="00B268E4">
        <w:rPr>
          <w:rFonts w:eastAsia="Calibri"/>
          <w:sz w:val="28"/>
          <w:szCs w:val="28"/>
        </w:rPr>
        <w:t>)</w:t>
      </w:r>
    </w:p>
    <w:p w:rsidR="00CB7AAB" w:rsidRDefault="00341A0F" w:rsidP="00CB7AAB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341A0F">
        <w:rPr>
          <w:rFonts w:eastAsia="Calibri"/>
          <w:sz w:val="28"/>
          <w:szCs w:val="28"/>
        </w:rPr>
        <w:t xml:space="preserve">Проведение анализа рефлексии позволило оценить применение </w:t>
      </w:r>
      <w:r w:rsidR="00E83317">
        <w:rPr>
          <w:rFonts w:eastAsia="Calibri"/>
          <w:sz w:val="28"/>
          <w:szCs w:val="28"/>
        </w:rPr>
        <w:t xml:space="preserve">различных средств обучения </w:t>
      </w:r>
      <w:r w:rsidR="00CB7AAB">
        <w:rPr>
          <w:rFonts w:eastAsia="Calibri"/>
          <w:sz w:val="28"/>
          <w:szCs w:val="28"/>
        </w:rPr>
        <w:t>и построение занятий</w:t>
      </w:r>
      <w:r w:rsidR="00E83317">
        <w:rPr>
          <w:rFonts w:eastAsia="Calibri"/>
          <w:sz w:val="28"/>
          <w:szCs w:val="28"/>
        </w:rPr>
        <w:t xml:space="preserve">. </w:t>
      </w:r>
    </w:p>
    <w:p w:rsidR="0026477F" w:rsidRDefault="0026477F" w:rsidP="0026477F">
      <w:pPr>
        <w:spacing w:line="360" w:lineRule="auto"/>
        <w:jc w:val="both"/>
        <w:rPr>
          <w:rFonts w:eastAsia="Calibri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970F54C" wp14:editId="1D7F16E4">
            <wp:extent cx="5486400" cy="3200400"/>
            <wp:effectExtent l="0" t="0" r="19050" b="19050"/>
            <wp:docPr id="60" name="Диаграмма 6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:rsidR="0026477F" w:rsidRPr="0026477F" w:rsidRDefault="0026477F" w:rsidP="0026477F">
      <w:pPr>
        <w:spacing w:line="360" w:lineRule="auto"/>
        <w:jc w:val="both"/>
        <w:rPr>
          <w:rFonts w:eastAsia="Calibri"/>
          <w:b/>
          <w:sz w:val="28"/>
          <w:szCs w:val="28"/>
        </w:rPr>
      </w:pPr>
      <w:r w:rsidRPr="0026477F">
        <w:rPr>
          <w:rFonts w:eastAsia="Calibri"/>
          <w:b/>
          <w:sz w:val="28"/>
          <w:szCs w:val="28"/>
        </w:rPr>
        <w:t xml:space="preserve">Диаграмма 5. Результат </w:t>
      </w:r>
      <w:r>
        <w:rPr>
          <w:rFonts w:eastAsia="Calibri"/>
          <w:b/>
          <w:sz w:val="28"/>
          <w:szCs w:val="28"/>
        </w:rPr>
        <w:t xml:space="preserve">анализа </w:t>
      </w:r>
      <w:r w:rsidRPr="0026477F">
        <w:rPr>
          <w:rFonts w:eastAsia="Calibri"/>
          <w:b/>
          <w:sz w:val="28"/>
          <w:szCs w:val="28"/>
        </w:rPr>
        <w:t>рефлексии, проведенной группе №170МТ</w:t>
      </w:r>
    </w:p>
    <w:p w:rsidR="0026477F" w:rsidRDefault="0026477F" w:rsidP="0026477F">
      <w:pPr>
        <w:spacing w:line="360" w:lineRule="auto"/>
        <w:jc w:val="both"/>
        <w:rPr>
          <w:rFonts w:eastAsia="Calibri"/>
          <w:sz w:val="28"/>
          <w:szCs w:val="28"/>
        </w:rPr>
      </w:pPr>
    </w:p>
    <w:p w:rsidR="0026477F" w:rsidRPr="0026477F" w:rsidRDefault="0026477F" w:rsidP="0026477F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26477F">
        <w:rPr>
          <w:rFonts w:eastAsia="Calibri"/>
          <w:sz w:val="28"/>
          <w:szCs w:val="28"/>
        </w:rPr>
        <w:t>Таким образом, подтверждается тезис - «Электронные образовательные ресурсы не могут полностью заменить преподавателя и применение других видов обучающих материа</w:t>
      </w:r>
      <w:r w:rsidRPr="0026477F">
        <w:rPr>
          <w:rFonts w:eastAsia="Calibri"/>
          <w:sz w:val="28"/>
          <w:szCs w:val="28"/>
        </w:rPr>
        <w:softHyphen/>
        <w:t>лов (печатные учебные пособия, рабочие тетра</w:t>
      </w:r>
      <w:r w:rsidRPr="0026477F">
        <w:rPr>
          <w:rFonts w:eastAsia="Calibri"/>
          <w:sz w:val="28"/>
          <w:szCs w:val="28"/>
        </w:rPr>
        <w:softHyphen/>
        <w:t>ди и пр.), но в то же время в сочетании с тра</w:t>
      </w:r>
      <w:r w:rsidRPr="0026477F">
        <w:rPr>
          <w:rFonts w:eastAsia="Calibri"/>
          <w:sz w:val="28"/>
          <w:szCs w:val="28"/>
        </w:rPr>
        <w:softHyphen/>
        <w:t>диционными способами создают принципиаль</w:t>
      </w:r>
      <w:r w:rsidRPr="0026477F">
        <w:rPr>
          <w:rFonts w:eastAsia="Calibri"/>
          <w:sz w:val="28"/>
          <w:szCs w:val="28"/>
        </w:rPr>
        <w:softHyphen/>
        <w:t>но новые возможности представления учебной информации».</w:t>
      </w:r>
      <w:r w:rsidRPr="0026477F">
        <w:rPr>
          <w:rFonts w:eastAsia="Calibri"/>
          <w:sz w:val="28"/>
          <w:szCs w:val="28"/>
          <w:vertAlign w:val="superscript"/>
        </w:rPr>
        <w:footnoteReference w:id="13"/>
      </w:r>
    </w:p>
    <w:p w:rsidR="00CB7AAB" w:rsidRPr="00CB7AAB" w:rsidRDefault="00CB7AAB" w:rsidP="00CB7AAB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CB7AAB">
        <w:rPr>
          <w:rFonts w:eastAsia="Calibri"/>
          <w:sz w:val="28"/>
          <w:szCs w:val="28"/>
        </w:rPr>
        <w:t>Использование современных электронных информационно</w:t>
      </w:r>
      <w:r>
        <w:rPr>
          <w:rFonts w:eastAsia="Calibri"/>
          <w:sz w:val="28"/>
          <w:szCs w:val="28"/>
        </w:rPr>
        <w:t xml:space="preserve"> </w:t>
      </w:r>
      <w:r w:rsidRPr="00CB7AAB">
        <w:rPr>
          <w:rFonts w:eastAsia="Calibri"/>
          <w:sz w:val="28"/>
          <w:szCs w:val="28"/>
        </w:rPr>
        <w:t xml:space="preserve">- образовательных средств в преподавании учебной дисциплины «Приемка и сдача локомотива, подготовка к работе и экипировка локомотива» в учебном центре профессиональных квалификаций ОАО «РЖД» </w:t>
      </w:r>
      <w:r>
        <w:rPr>
          <w:rFonts w:eastAsia="Calibri"/>
          <w:sz w:val="28"/>
          <w:szCs w:val="28"/>
        </w:rPr>
        <w:t>повышает</w:t>
      </w:r>
      <w:r w:rsidRPr="00CB7AAB">
        <w:rPr>
          <w:rFonts w:eastAsia="Calibri"/>
          <w:sz w:val="28"/>
          <w:szCs w:val="28"/>
        </w:rPr>
        <w:t xml:space="preserve"> уровень знаний,</w:t>
      </w:r>
      <w:r>
        <w:rPr>
          <w:rFonts w:eastAsia="Calibri"/>
          <w:sz w:val="28"/>
          <w:szCs w:val="28"/>
        </w:rPr>
        <w:t xml:space="preserve"> улучшает усвоение учебного</w:t>
      </w:r>
      <w:r w:rsidRPr="00CB7AAB">
        <w:rPr>
          <w:rFonts w:eastAsia="Calibri"/>
          <w:sz w:val="28"/>
          <w:szCs w:val="28"/>
        </w:rPr>
        <w:t xml:space="preserve"> материал</w:t>
      </w:r>
      <w:r>
        <w:rPr>
          <w:rFonts w:eastAsia="Calibri"/>
          <w:sz w:val="28"/>
          <w:szCs w:val="28"/>
        </w:rPr>
        <w:t>а</w:t>
      </w:r>
      <w:r w:rsidRPr="00CB7AAB">
        <w:rPr>
          <w:rFonts w:eastAsia="Calibri"/>
          <w:sz w:val="28"/>
          <w:szCs w:val="28"/>
        </w:rPr>
        <w:t xml:space="preserve">, </w:t>
      </w:r>
      <w:r w:rsidR="00C57B50">
        <w:rPr>
          <w:rFonts w:eastAsia="Calibri"/>
          <w:sz w:val="28"/>
          <w:szCs w:val="28"/>
        </w:rPr>
        <w:t>дает</w:t>
      </w:r>
      <w:r w:rsidRPr="00CB7AAB">
        <w:rPr>
          <w:rFonts w:eastAsia="Calibri"/>
          <w:sz w:val="28"/>
          <w:szCs w:val="28"/>
        </w:rPr>
        <w:t xml:space="preserve"> возможность решать поставленные задачи</w:t>
      </w:r>
      <w:r w:rsidR="00C57B50">
        <w:rPr>
          <w:rFonts w:eastAsia="Calibri"/>
          <w:sz w:val="28"/>
          <w:szCs w:val="28"/>
        </w:rPr>
        <w:t xml:space="preserve"> по улучшению качества подготовки рабочих кадров</w:t>
      </w:r>
      <w:r w:rsidRPr="00CB7AAB">
        <w:rPr>
          <w:rFonts w:eastAsia="Calibri"/>
          <w:sz w:val="28"/>
          <w:szCs w:val="28"/>
        </w:rPr>
        <w:t xml:space="preserve"> ОАО «РЖД».</w:t>
      </w:r>
    </w:p>
    <w:p w:rsidR="00E83317" w:rsidRDefault="00E83317" w:rsidP="00CB7AAB">
      <w:pPr>
        <w:spacing w:line="360" w:lineRule="auto"/>
        <w:jc w:val="both"/>
        <w:rPr>
          <w:rFonts w:eastAsia="Calibri"/>
          <w:sz w:val="28"/>
          <w:szCs w:val="28"/>
        </w:rPr>
      </w:pPr>
    </w:p>
    <w:p w:rsidR="00B472E6" w:rsidRPr="00B472E6" w:rsidRDefault="00B472E6" w:rsidP="00B472E6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</w:p>
    <w:p w:rsidR="00C57B50" w:rsidRPr="00B268E4" w:rsidRDefault="00C57B50" w:rsidP="00B268E4">
      <w:pPr>
        <w:pStyle w:val="1"/>
        <w:jc w:val="center"/>
        <w:rPr>
          <w:color w:val="auto"/>
        </w:rPr>
      </w:pPr>
      <w:bookmarkStart w:id="34" w:name="_Toc529783298"/>
      <w:bookmarkStart w:id="35" w:name="_Toc5107392"/>
      <w:r w:rsidRPr="00B268E4">
        <w:rPr>
          <w:color w:val="auto"/>
        </w:rPr>
        <w:lastRenderedPageBreak/>
        <w:t>СПИСОК ИСПОЛЬЗОВАННОЙ ЛИТЕРАТУРЫ</w:t>
      </w:r>
      <w:bookmarkEnd w:id="34"/>
      <w:bookmarkEnd w:id="35"/>
    </w:p>
    <w:p w:rsidR="00C57B50" w:rsidRPr="00C57B50" w:rsidRDefault="00C57B50" w:rsidP="00C57B50">
      <w:pPr>
        <w:spacing w:line="360" w:lineRule="auto"/>
        <w:rPr>
          <w:rFonts w:eastAsia="Times New Roman"/>
          <w:color w:val="auto"/>
        </w:rPr>
      </w:pP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 xml:space="preserve">Федеральный закон от 27.07.2006 №149-ФЗ (ред. от 25.11.2017) «Об информации, информационных технологиях и о защите информации». [Электронный ресурс]. – Режим доступа: </w:t>
      </w:r>
      <w:hyperlink r:id="rId28" w:history="1">
        <w:r w:rsidRPr="00C57B50">
          <w:rPr>
            <w:rFonts w:eastAsiaTheme="majorEastAsia"/>
            <w:color w:val="auto"/>
            <w:sz w:val="28"/>
            <w:szCs w:val="28"/>
            <w:lang w:eastAsia="ru-RU"/>
          </w:rPr>
          <w:t>http://www.consultant.ru</w:t>
        </w:r>
      </w:hyperlink>
      <w:r w:rsidRPr="00C57B50">
        <w:rPr>
          <w:rFonts w:eastAsia="Times New Roman"/>
          <w:color w:val="auto"/>
          <w:sz w:val="28"/>
          <w:szCs w:val="28"/>
          <w:lang w:eastAsia="ru-RU"/>
        </w:rPr>
        <w:t>. – (Дата обращения: 02.10.2018).</w:t>
      </w:r>
    </w:p>
    <w:p w:rsid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Распоряжение. Об утверждении Положения об учебно-методическом комплексе предмета программы профессионального обучения: Распоряжение ОАО «РЖД» от 31.10.2016 г. №2193р.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Авдеева, С. Учебные материалы нового поколения в проекте ИСО [Текст] /С. Авдеева // Народное образование. – 2007. – № 9. – С. 187-194.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Атаян, А.М. Дидактические основы формирования информационной культуры личности в условиях информатизации общества: дис. д-ра пед. наук: 13.00.01. / А.М. Атаян. – Владикавказ, 2001. – 177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Бабаева, Ю.Д. Психологические последствия информатизации [Текст] / Ю.Д. Бабаева, А.Е. Войскунский // Психологический журнал. – 1998. – № 1. – С. 23-35.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Беспалько, В.П. Образование и обучение с участием компьютеров (педагогика третьего тысячелетия) / В.П. Беспалько. – М.: Изд-во Московского психолого-социального института, 2002. – 352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 xml:space="preserve">Бешенков, С.А. Новые составляющие нашего мировоззрения [Текст]/ </w:t>
      </w:r>
      <w:r w:rsidRPr="00C57B50">
        <w:rPr>
          <w:rFonts w:eastAsia="Times New Roman"/>
          <w:color w:val="auto"/>
          <w:sz w:val="28"/>
          <w:szCs w:val="28"/>
          <w:lang w:eastAsia="ru-RU"/>
        </w:rPr>
        <w:br/>
        <w:t>С.А. Бешенков С.А.// Информатика и образование. – 1999. – № 10. – С. 10.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Бидайбеков, Е.Ы. Информатизация образования как деятельность (задачи и проблемы) [Текст]/ Е.Ы. Бидайбеков // Информатика и образование. – 2010. – № 14. – С. 15-25.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 xml:space="preserve">Бондаренко, Е.А. Технические средства обучения в современной школе: Пособие для учителя и директора школы / Е.А. Бондаренко, </w:t>
      </w:r>
      <w:r w:rsidRPr="00C57B50">
        <w:rPr>
          <w:rFonts w:eastAsia="Times New Roman"/>
          <w:color w:val="auto"/>
          <w:sz w:val="28"/>
          <w:szCs w:val="28"/>
          <w:lang w:eastAsia="ru-RU"/>
        </w:rPr>
        <w:br/>
        <w:t>А.А. Журин, И.А. Милютина. – М.: «Юнвес», 2004. – 256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lastRenderedPageBreak/>
        <w:t xml:space="preserve">Бочкова, Р.В. Компьютерные технологии в профессиональной деятельности работника образования: Учеб. пособие / Р.В. Бочкова, </w:t>
      </w:r>
      <w:r w:rsidRPr="00C57B50">
        <w:rPr>
          <w:rFonts w:eastAsia="Times New Roman"/>
          <w:color w:val="auto"/>
          <w:sz w:val="28"/>
          <w:szCs w:val="28"/>
          <w:lang w:eastAsia="ru-RU"/>
        </w:rPr>
        <w:br/>
        <w:t>Т.П. Лунина, В.И. Сафонов. – Саранск: Морд.кн.изд, 2008. – 194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Бухаркина, М.Ю. Новые педагогические и информационные технологии в системе образования: Учеб. пособие для студ. высших учебных заведений / М.Ю. Бухаркина, М.В. Моисеева, Е.С. Полат. – 3-е изд. перераб. доп. – М.: Издательский центр «Академия», 2008. – 272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Ваграменко, Я.А. Информатика: образовательный аспект /</w:t>
      </w:r>
      <w:r w:rsidRPr="00C57B50">
        <w:rPr>
          <w:rFonts w:eastAsia="Times New Roman"/>
          <w:color w:val="auto"/>
          <w:sz w:val="28"/>
          <w:szCs w:val="28"/>
          <w:lang w:eastAsia="ru-RU"/>
        </w:rPr>
        <w:br/>
        <w:t>Я.А. Ваграменко. – М.: ИИО РАО, 2011. – 120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Вифлеемский, А.Б. Персональные данные и информационные технологии в образовании. / А.Б. Вифлеемский, И.Г. Лозицкий. – Смоленск: Сервис-Пресс, 2010. – 126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Гафурова, Н.В. Педагогическое применение мультимедийных средств. Часть I. Учебное пособие  / Н.В. Гафурова, Е.Ю. Чурилова. - Красноярск, 2008. - 145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Гершунский, Б.С. Компьютеризация в сфере образования: Проблемы и перспективы / Б.С. Гершунский. – М.: Педагогика, 1987. – 264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Дружинин, В.И. Организация инновационной деятельности в образовательных учреждениях / В.И. Дружинин, Н.А. Криволапова. – Курган: ИПК и ПРО Курганской области, 2008. – 85 с.</w:t>
      </w:r>
    </w:p>
    <w:p w:rsidR="00905CC5" w:rsidRDefault="00C57B50" w:rsidP="00905CC5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Демченкова О.Е. Информационные технологии в процессе обучения / О.Е. Демченкова // Начальная школа. – 2010 г. – №5. – С. 23-24.</w:t>
      </w:r>
    </w:p>
    <w:p w:rsidR="00905CC5" w:rsidRDefault="00905CC5" w:rsidP="00905CC5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905CC5">
        <w:rPr>
          <w:rFonts w:eastAsia="Times New Roman"/>
          <w:color w:val="auto"/>
          <w:sz w:val="28"/>
          <w:szCs w:val="28"/>
          <w:lang w:eastAsia="ru-RU"/>
        </w:rPr>
        <w:t>Докторант МПГУ, Журнал «Школа и производство», №4, 2000г. Краткий словарь терминов по информационным технологиям ». [Электронный ресурс]. Режим доступа http://nenuda.ru/краткий-словарь-терминов-по-информационным-технологиям.html. (Дата обращения 15.03.2019).</w:t>
      </w:r>
    </w:p>
    <w:p w:rsidR="00C57B50" w:rsidRPr="00905CC5" w:rsidRDefault="00C57B50" w:rsidP="00905CC5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905CC5">
        <w:rPr>
          <w:rFonts w:eastAsia="Times New Roman"/>
          <w:color w:val="auto"/>
          <w:sz w:val="28"/>
          <w:szCs w:val="28"/>
          <w:lang w:eastAsia="ru-RU"/>
        </w:rPr>
        <w:t>Ершов, А.П. Школьная информатика в СССР: от грамотности к культуре / А.П. Ершов // Информатика и образование. – 1987. – №6. – С. 3-11.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lastRenderedPageBreak/>
        <w:t>Захарова, Н.И. Внедрение информационных технологий в учебный процесс / Н.И. Захарова // Начальная школа. – 2008. – №1. – С. 34.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 xml:space="preserve">Захарова, И.Г. Информационные технологии в образовании / </w:t>
      </w:r>
      <w:r w:rsidRPr="00C57B50">
        <w:rPr>
          <w:rFonts w:eastAsia="Times New Roman"/>
          <w:color w:val="auto"/>
          <w:sz w:val="28"/>
          <w:szCs w:val="28"/>
          <w:lang w:eastAsia="ru-RU"/>
        </w:rPr>
        <w:br/>
        <w:t>И.Г. Захарова. – М.: Академия, 2010. – 192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 xml:space="preserve">Информационно-образовательная среда [Электронный ресурс]. – Режим доступа: </w:t>
      </w:r>
      <w:hyperlink r:id="rId29" w:history="1">
        <w:r w:rsidRPr="00C57B50">
          <w:rPr>
            <w:rFonts w:eastAsia="Times New Roman"/>
            <w:color w:val="auto"/>
            <w:sz w:val="28"/>
            <w:szCs w:val="28"/>
            <w:lang w:eastAsia="ru-RU"/>
          </w:rPr>
          <w:t>http://docplayer.ru/56164591-Informacionno-obrazovatelnaya-sreda.html</w:t>
        </w:r>
      </w:hyperlink>
      <w:r w:rsidRPr="00C57B50">
        <w:rPr>
          <w:rFonts w:eastAsia="Times New Roman"/>
          <w:color w:val="auto"/>
          <w:sz w:val="28"/>
          <w:szCs w:val="28"/>
          <w:lang w:eastAsia="ru-RU"/>
        </w:rPr>
        <w:t>. – Заглавие с экрана. – (Дата обращения: 09.10.2018).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Информационные и коммуникационные технологии в образовании / И.В. Роберт [и др.]: под ред. И.В. Роберт. – М.: Дрофа, 2008. – 312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Использование ИКТ в современном образовании [Электронный ресурс]. – Режим доступа: http://edu.znate.ru/docs/62/index-810079.html. – Заглавие с экрана. – (Дата обращения: 06.10.2018).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Киселев, Г.М. Информационные технологии в педагогическом образовании: учебник / Г.М. Киселев, Р. В. Бочкова. – 2-е изд., перераб. и доп. – М.: Издательско-торговая корпорация «Дашков и К°», 2014. – 304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 xml:space="preserve">Ключарев, Г.А. Образование взрослых и демократия в информационном российском обществе / Г.А. Ключарев // Россия-2001: Новые тенденции политического, экономического и социального развития / </w:t>
      </w:r>
      <w:r w:rsidRPr="00C57B50">
        <w:rPr>
          <w:rFonts w:eastAsia="Times New Roman"/>
          <w:color w:val="auto"/>
          <w:sz w:val="28"/>
          <w:szCs w:val="28"/>
          <w:lang w:eastAsia="ru-RU"/>
        </w:rPr>
        <w:br/>
        <w:t>Г.А. Ключарев. – М., 2002. – С. 188-194.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iCs/>
          <w:color w:val="auto"/>
          <w:sz w:val="28"/>
          <w:szCs w:val="28"/>
          <w:lang w:eastAsia="ru-RU"/>
        </w:rPr>
        <w:t xml:space="preserve">Компьютерные технологии в образовательном учреждении </w:t>
      </w:r>
      <w:r w:rsidRPr="00C57B50">
        <w:rPr>
          <w:rFonts w:eastAsia="Times New Roman"/>
          <w:color w:val="auto"/>
          <w:sz w:val="28"/>
          <w:szCs w:val="28"/>
          <w:lang w:eastAsia="ru-RU"/>
        </w:rPr>
        <w:t xml:space="preserve">[Электронный ресурс]. – Режим доступа: </w:t>
      </w:r>
      <w:hyperlink r:id="rId30" w:history="1">
        <w:r w:rsidRPr="00C57B50">
          <w:rPr>
            <w:rFonts w:eastAsiaTheme="majorEastAsia"/>
            <w:color w:val="auto"/>
            <w:sz w:val="28"/>
            <w:szCs w:val="28"/>
            <w:lang w:eastAsia="ru-RU"/>
          </w:rPr>
          <w:t>https://infourok.ru/vkr-kompyuternie-tehnologii-v-obrazovatelnom-uchrezhdenii-1247295.html</w:t>
        </w:r>
      </w:hyperlink>
      <w:r w:rsidRPr="00C57B50">
        <w:rPr>
          <w:rFonts w:eastAsia="Times New Roman"/>
          <w:color w:val="auto"/>
          <w:sz w:val="28"/>
          <w:szCs w:val="28"/>
          <w:lang w:eastAsia="ru-RU"/>
        </w:rPr>
        <w:t>. – Заглавие с экрана. – (Дата обращения: 15.10.2018).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 xml:space="preserve">Красильникова, В.А. Информатизация образования: понятийный аппарат [Текст]  / В.А. Красильникова // Информатизация и образование. 2003. </w:t>
      </w:r>
      <w:r w:rsidRPr="00C57B50">
        <w:rPr>
          <w:rFonts w:eastAsia="Times New Roman"/>
          <w:bCs/>
          <w:iCs/>
          <w:color w:val="auto"/>
          <w:lang w:eastAsia="ru-RU"/>
        </w:rPr>
        <w:t xml:space="preserve">– </w:t>
      </w:r>
      <w:r w:rsidRPr="00C57B50">
        <w:rPr>
          <w:rFonts w:eastAsia="Times New Roman"/>
          <w:color w:val="auto"/>
          <w:sz w:val="28"/>
          <w:szCs w:val="28"/>
          <w:lang w:eastAsia="ru-RU"/>
        </w:rPr>
        <w:t xml:space="preserve">№ 4. </w:t>
      </w:r>
      <w:r w:rsidRPr="00C57B50">
        <w:rPr>
          <w:rFonts w:eastAsia="Times New Roman"/>
          <w:bCs/>
          <w:iCs/>
          <w:color w:val="auto"/>
          <w:lang w:eastAsia="ru-RU"/>
        </w:rPr>
        <w:t xml:space="preserve">– </w:t>
      </w:r>
      <w:r w:rsidRPr="00C57B50">
        <w:rPr>
          <w:rFonts w:eastAsia="Times New Roman"/>
          <w:color w:val="auto"/>
          <w:sz w:val="28"/>
          <w:szCs w:val="28"/>
          <w:lang w:eastAsia="ru-RU"/>
        </w:rPr>
        <w:t>С. 21-27.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lastRenderedPageBreak/>
        <w:t>Красильникова, В.А. Информационные и коммуникационные технологии в образовании: Учеб. пособие / В.А. Красильникова. – Оренбург: ГОУ ОГУ, 2006. – 291 с.</w:t>
      </w:r>
    </w:p>
    <w:p w:rsidR="0026477F" w:rsidRDefault="00C57B50" w:rsidP="0026477F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Красильникова, В.А. Становление и развитие компьютерных технологий обучения: монография / В.А. Красильникова. –  М.: ИИО РАО, 2002. – 176 с.</w:t>
      </w:r>
    </w:p>
    <w:p w:rsidR="00C61622" w:rsidRPr="00C57B50" w:rsidRDefault="00C61622" w:rsidP="0026477F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26477F">
        <w:rPr>
          <w:rFonts w:eastAsia="Times New Roman"/>
          <w:color w:val="auto"/>
          <w:sz w:val="28"/>
          <w:szCs w:val="28"/>
          <w:lang w:eastAsia="ru-RU"/>
        </w:rPr>
        <w:t>Кругликов, Г.И. Методика профессионального обучения. Учебник для студ. учреждений высш. проф. образования / Г.И. Кругликов. – М.: Издательский центр «Академия», 2013. –320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Максимов, Н.В. Технические средства информатизации: Учебник / Н.В. Максимов, Т.Л. Партыка, И.И. Попов. – М.: Форум, 2005. – 252 с.</w:t>
      </w:r>
    </w:p>
    <w:p w:rsidR="00905CC5" w:rsidRDefault="00C57B50" w:rsidP="00905CC5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Машбиц, Е.И. Психолого-педагогические проблемы компьютеризации / Е.И. Машбиц. – М.: Педагогика, 1988. – 312 с.</w:t>
      </w:r>
    </w:p>
    <w:p w:rsidR="00905CC5" w:rsidRPr="00905CC5" w:rsidRDefault="00905CC5" w:rsidP="00905CC5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905CC5">
        <w:rPr>
          <w:rFonts w:eastAsia="Times New Roman"/>
          <w:color w:val="auto"/>
          <w:sz w:val="28"/>
          <w:szCs w:val="28"/>
          <w:lang w:eastAsia="ru-RU"/>
        </w:rPr>
        <w:t>Михеева Е.В., Титова О.И. Информатика / Е.В. Михеева, О.И. Титова. – М.:</w:t>
      </w:r>
      <w:r>
        <w:rPr>
          <w:rFonts w:eastAsia="Times New Roman"/>
          <w:color w:val="auto"/>
          <w:sz w:val="28"/>
          <w:szCs w:val="28"/>
          <w:lang w:eastAsia="ru-RU"/>
        </w:rPr>
        <w:t xml:space="preserve"> Академия, 2009. - 352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ascii="Times New Roman CYR" w:eastAsia="Times New Roman" w:hAnsi="Times New Roman CYR" w:cs="Times New Roman CYR"/>
          <w:color w:val="auto"/>
          <w:sz w:val="28"/>
          <w:szCs w:val="28"/>
          <w:lang w:eastAsia="ru-RU"/>
        </w:rPr>
      </w:pPr>
      <w:r w:rsidRPr="00C57B50">
        <w:rPr>
          <w:rFonts w:ascii="Times New Roman CYR" w:eastAsia="Times New Roman" w:hAnsi="Times New Roman CYR" w:cs="Times New Roman CYR"/>
          <w:color w:val="auto"/>
          <w:sz w:val="28"/>
          <w:szCs w:val="28"/>
          <w:lang w:eastAsia="ru-RU"/>
        </w:rPr>
        <w:t xml:space="preserve">Новые педагогические и информационные технологии в системе образования: учебное пособие / под ред. Е.С. Полат. </w:t>
      </w:r>
      <w:r w:rsidRPr="00C57B50">
        <w:rPr>
          <w:rFonts w:eastAsia="Times New Roman"/>
          <w:color w:val="auto"/>
          <w:lang w:eastAsia="ru-RU"/>
        </w:rPr>
        <w:t>–</w:t>
      </w:r>
      <w:r w:rsidRPr="00C57B50">
        <w:rPr>
          <w:rFonts w:ascii="Times New Roman CYR" w:eastAsia="Times New Roman" w:hAnsi="Times New Roman CYR" w:cs="Times New Roman CYR"/>
          <w:color w:val="auto"/>
          <w:sz w:val="28"/>
          <w:szCs w:val="28"/>
          <w:lang w:eastAsia="ru-RU"/>
        </w:rPr>
        <w:t xml:space="preserve"> М.: Издательский центр «Академия», 2002. – 272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ascii="Times New Roman CYR" w:eastAsia="Times New Roman" w:hAnsi="Times New Roman CYR" w:cs="Times New Roman CYR"/>
          <w:color w:val="auto"/>
          <w:sz w:val="28"/>
          <w:szCs w:val="28"/>
          <w:lang w:eastAsia="ru-RU"/>
        </w:rPr>
      </w:pPr>
      <w:r w:rsidRPr="00C57B50">
        <w:rPr>
          <w:rFonts w:ascii="Times New Roman CYR" w:eastAsia="Times New Roman" w:hAnsi="Times New Roman CYR" w:cs="Times New Roman CYR"/>
          <w:color w:val="auto"/>
          <w:sz w:val="28"/>
          <w:szCs w:val="28"/>
          <w:lang w:eastAsia="ru-RU"/>
        </w:rPr>
        <w:t>Павлова, С.А. Информационно-технические средства обучения в начальной школе [Текст] / С.А. Павлова, Р.Я. Трофимова // Начальная школа. – 2004. – №4. – С. 110-112.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ascii="Times New Roman CYR" w:eastAsia="Times New Roman" w:hAnsi="Times New Roman CYR" w:cs="Times New Roman CYR"/>
          <w:color w:val="auto"/>
          <w:sz w:val="28"/>
          <w:szCs w:val="28"/>
          <w:lang w:eastAsia="ru-RU"/>
        </w:rPr>
      </w:pPr>
      <w:bookmarkStart w:id="36" w:name="bookmark1"/>
      <w:bookmarkStart w:id="37" w:name="_Ref526358919"/>
      <w:r w:rsidRPr="00C57B50">
        <w:rPr>
          <w:rFonts w:ascii="Times New Roman CYR" w:eastAsia="Times New Roman" w:hAnsi="Times New Roman CYR" w:cs="Times New Roman CYR"/>
          <w:color w:val="auto"/>
          <w:sz w:val="28"/>
          <w:szCs w:val="28"/>
          <w:lang w:eastAsia="ru-RU"/>
        </w:rPr>
        <w:t>Пащенко, О.И.</w:t>
      </w:r>
      <w:bookmarkEnd w:id="36"/>
      <w:r w:rsidRPr="00C57B50">
        <w:rPr>
          <w:rFonts w:ascii="Times New Roman CYR" w:eastAsia="Times New Roman" w:hAnsi="Times New Roman CYR" w:cs="Times New Roman CYR"/>
          <w:color w:val="auto"/>
          <w:sz w:val="28"/>
          <w:szCs w:val="28"/>
          <w:lang w:eastAsia="ru-RU"/>
        </w:rPr>
        <w:t xml:space="preserve"> Информационные технологии в образовании: учебно-методическое пособие / О.И. Пащенко. – Нижневартовск: Изд-во Нижневарт. гос. ун-та, 2013. – 227 с.</w:t>
      </w:r>
      <w:bookmarkEnd w:id="37"/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Роберт, И.В.  Основные направления процесса информатизации образования в отечественной школе [Текст] / И.В. Роберт / Школьные технологии. – 2006. № 6. – С. 19-28.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bookmarkStart w:id="38" w:name="_Ref526358755"/>
      <w:r w:rsidRPr="00C57B50">
        <w:rPr>
          <w:rFonts w:eastAsia="Times New Roman"/>
          <w:color w:val="auto"/>
          <w:sz w:val="28"/>
          <w:szCs w:val="28"/>
          <w:lang w:eastAsia="ru-RU"/>
        </w:rPr>
        <w:lastRenderedPageBreak/>
        <w:t xml:space="preserve">Роберт, И.В. Современные информационные технологии в образовании: дидактические проблемы, перспективы использования / </w:t>
      </w:r>
      <w:r w:rsidRPr="00C57B50">
        <w:rPr>
          <w:rFonts w:eastAsia="Times New Roman"/>
          <w:color w:val="auto"/>
          <w:sz w:val="28"/>
          <w:szCs w:val="28"/>
          <w:lang w:eastAsia="ru-RU"/>
        </w:rPr>
        <w:br/>
        <w:t>И.В. Роберт. – М.: ИИО РАО, 2010. – 140 с.</w:t>
      </w:r>
      <w:bookmarkEnd w:id="38"/>
      <w:r w:rsidRPr="00C57B50">
        <w:rPr>
          <w:rFonts w:eastAsia="Times New Roman"/>
          <w:color w:val="auto"/>
          <w:sz w:val="28"/>
          <w:szCs w:val="28"/>
          <w:lang w:eastAsia="ru-RU"/>
        </w:rPr>
        <w:t xml:space="preserve"> 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Роберт, И.В. Теоретические основы развития информатизации образования в современных условиях информационного общества массовой глобальной коммуникации [Текст] / И.В. Роберт // Информатика и образование. – 2008. № 5. – С. 3-15; № 6. – С. 3-11.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Роберт, И.В. Теория и методика информатизации образования (психолого-педагогический и технологический аспекты). – М.: ИИО РАО, 2007. – 234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 xml:space="preserve">Роберт, И.В. Теоретические основы создания и использования программных средств учебного назначения // Методические рекомендации по созданию и использованию педагогических программных средств. М., 1991. – 158 с. 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 xml:space="preserve">Роберт, И. В. Концепция комплексной многоуровневой и многопрофильной подготовки кадров информатизации образования / </w:t>
      </w:r>
      <w:r w:rsidRPr="00C57B50">
        <w:rPr>
          <w:rFonts w:eastAsia="Times New Roman"/>
          <w:color w:val="auto"/>
          <w:sz w:val="28"/>
          <w:szCs w:val="28"/>
          <w:lang w:eastAsia="ru-RU"/>
        </w:rPr>
        <w:br/>
        <w:t>И. В. Роберт, О. А. Козлов. – М.: ИИО РАО, 2005. – 50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Селевко, Г. К. Педагогические технологии на основе информационно-коммуникативных средств / Г. К. Селевко. – М.: Школьные технологии НИИ, 2009. – 208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 xml:space="preserve">Cелевко, Г.К. Современные образовательные технологии / </w:t>
      </w:r>
      <w:r w:rsidRPr="00C57B50">
        <w:rPr>
          <w:rFonts w:eastAsia="Times New Roman"/>
          <w:color w:val="auto"/>
          <w:sz w:val="28"/>
          <w:szCs w:val="28"/>
          <w:lang w:eastAsia="ru-RU"/>
        </w:rPr>
        <w:br/>
        <w:t>Г. К. Селевко. – М.: Народное образование, 1998г. – 256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 xml:space="preserve">Селевко, Г.К. Энциклопедия образовательных технологии / </w:t>
      </w:r>
      <w:r w:rsidRPr="00C57B50">
        <w:rPr>
          <w:rFonts w:eastAsia="Times New Roman"/>
          <w:color w:val="auto"/>
          <w:sz w:val="28"/>
          <w:szCs w:val="28"/>
          <w:lang w:eastAsia="ru-RU"/>
        </w:rPr>
        <w:br/>
        <w:t>Г. К. Селевко. – М.: Издательство НИИ школьных технологий, 2005 г. – 208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Семенов, А.Л. Информатика / А.Л. Семенов, Т.А. Рудченко // Информатика и образование. – 2003. – № 1. – С. 17-20.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 xml:space="preserve">Советов, Б.Я. Информационные технологии / Б.Я. Советов, </w:t>
      </w:r>
      <w:r w:rsidRPr="00C57B50">
        <w:rPr>
          <w:rFonts w:eastAsia="Times New Roman"/>
          <w:color w:val="auto"/>
          <w:sz w:val="28"/>
          <w:szCs w:val="28"/>
          <w:lang w:eastAsia="ru-RU"/>
        </w:rPr>
        <w:br/>
        <w:t>В.В. Цехановский. – М.: Высшая школа, 2006. – 228 с.</w:t>
      </w:r>
    </w:p>
    <w:p w:rsidR="00905CC5" w:rsidRDefault="00C57B50" w:rsidP="00905CC5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lastRenderedPageBreak/>
        <w:t>Суздальцев Е.Л. Применение современных технических средств как фактор повышения качества обучения / Е.Л. Суздальцев // Информатика и образование. – 2008. – № 9. – С. 125-126.</w:t>
      </w:r>
    </w:p>
    <w:p w:rsidR="00905CC5" w:rsidRPr="00905CC5" w:rsidRDefault="00905CC5" w:rsidP="00905CC5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905CC5">
        <w:rPr>
          <w:rFonts w:eastAsia="Times New Roman"/>
          <w:color w:val="auto"/>
          <w:sz w:val="28"/>
          <w:szCs w:val="28"/>
          <w:lang w:eastAsia="ru-RU"/>
        </w:rPr>
        <w:t>Журнал  «Путь и путевое хозяйство» №9 от 2015 год,  Сухомлинов А.В., Шустров Н.В.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Трайнев, В.А. Информационные коммуникационные педагогические технологии: Учеб. пособие / В.А. Трайнев. 3-е изд. – М.: ИТК «Дашков и К°», 2007. – 236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 xml:space="preserve">Трайнев, В.А. Новые информационные коммуникационные технологии в образовании / В.А. Трайнев, В.Ю. Теплышев, И.В. Трайнев. – </w:t>
      </w:r>
      <w:r w:rsidRPr="00C57B50">
        <w:rPr>
          <w:rFonts w:eastAsia="Times New Roman"/>
          <w:color w:val="auto"/>
          <w:sz w:val="28"/>
          <w:szCs w:val="28"/>
          <w:lang w:eastAsia="ru-RU"/>
        </w:rPr>
        <w:br/>
        <w:t>М.: ИТК «Дашков и К°», 2009. – 304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Федотова, Е.Л. Информационные технологии в науке и образовании / Е.Л. Федотова, А.А. Федотов. – М.: Форум, Инфра-М, 2010. – 246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Хеннер, Е.К. Формирование ИКТ-компетентности учащихся и преподавателей в системе непрерывного образования / Е.К. Хеннер. – М.: БИНОМ. Лаборатория знаний, 2008. – 194 с.</w:t>
      </w:r>
    </w:p>
    <w:p w:rsidR="00C57B50" w:rsidRP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Шариков, А.В. Медиа образование: мировой и отечественный опыт / А. В. Шариков. – М.: Изд-во Академии педагогических наук, 1990. – 254 с.</w:t>
      </w:r>
    </w:p>
    <w:p w:rsidR="00C57B50" w:rsidRDefault="00C57B50" w:rsidP="00C57B50">
      <w:pPr>
        <w:numPr>
          <w:ilvl w:val="0"/>
          <w:numId w:val="26"/>
        </w:numPr>
        <w:spacing w:line="360" w:lineRule="auto"/>
        <w:ind w:left="0" w:firstLine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C57B50">
        <w:rPr>
          <w:rFonts w:eastAsia="Times New Roman"/>
          <w:color w:val="auto"/>
          <w:sz w:val="28"/>
          <w:szCs w:val="28"/>
          <w:lang w:eastAsia="ru-RU"/>
        </w:rPr>
        <w:t>Яковлев, А.И. Информационно-коммуникативные технологии в дистанционном обучении / А.И. Яковлев. – М.: МИА, 2000 г. – 14 с.</w:t>
      </w:r>
    </w:p>
    <w:p w:rsidR="00905CC5" w:rsidRPr="00C57B50" w:rsidRDefault="00905CC5" w:rsidP="00905CC5">
      <w:pPr>
        <w:spacing w:line="360" w:lineRule="auto"/>
        <w:ind w:left="709"/>
        <w:contextualSpacing/>
        <w:jc w:val="both"/>
        <w:rPr>
          <w:rFonts w:eastAsia="Times New Roman"/>
          <w:color w:val="auto"/>
          <w:sz w:val="28"/>
          <w:szCs w:val="28"/>
          <w:lang w:eastAsia="ru-RU"/>
        </w:rPr>
      </w:pPr>
    </w:p>
    <w:p w:rsidR="00C57B50" w:rsidRPr="00B97B30" w:rsidRDefault="00C57B50" w:rsidP="00FF5664">
      <w:pPr>
        <w:pStyle w:val="Style9"/>
        <w:widowControl/>
        <w:spacing w:line="240" w:lineRule="auto"/>
        <w:ind w:firstLine="709"/>
        <w:rPr>
          <w:sz w:val="28"/>
          <w:szCs w:val="28"/>
        </w:rPr>
      </w:pPr>
    </w:p>
    <w:sectPr w:rsidR="00C57B50" w:rsidRPr="00B97B30" w:rsidSect="001810CA">
      <w:footerReference w:type="default" r:id="rId31"/>
      <w:pgSz w:w="12240" w:h="15840"/>
      <w:pgMar w:top="1134" w:right="850" w:bottom="1134" w:left="1418" w:header="720" w:footer="720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90E3A" w:rsidRDefault="00590E3A" w:rsidP="00CD75EA">
      <w:r>
        <w:separator/>
      </w:r>
    </w:p>
  </w:endnote>
  <w:endnote w:type="continuationSeparator" w:id="0">
    <w:p w:rsidR="00590E3A" w:rsidRDefault="00590E3A" w:rsidP="00CD75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22528041"/>
      <w:docPartObj>
        <w:docPartGallery w:val="Page Numbers (Bottom of Page)"/>
        <w:docPartUnique/>
      </w:docPartObj>
    </w:sdtPr>
    <w:sdtEndPr/>
    <w:sdtContent>
      <w:p w:rsidR="00905CC5" w:rsidRDefault="00905CC5">
        <w:pPr>
          <w:pStyle w:val="af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D0EB2">
          <w:rPr>
            <w:noProof/>
          </w:rPr>
          <w:t>2</w:t>
        </w:r>
        <w:r>
          <w:fldChar w:fldCharType="end"/>
        </w:r>
      </w:p>
    </w:sdtContent>
  </w:sdt>
  <w:p w:rsidR="00905CC5" w:rsidRDefault="00905CC5">
    <w:pPr>
      <w:pStyle w:val="af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90E3A" w:rsidRDefault="00590E3A" w:rsidP="00CD75EA">
      <w:r>
        <w:separator/>
      </w:r>
    </w:p>
  </w:footnote>
  <w:footnote w:type="continuationSeparator" w:id="0">
    <w:p w:rsidR="00590E3A" w:rsidRDefault="00590E3A" w:rsidP="00CD75EA">
      <w:r>
        <w:continuationSeparator/>
      </w:r>
    </w:p>
  </w:footnote>
  <w:footnote w:id="1">
    <w:p w:rsidR="00905CC5" w:rsidRDefault="00905CC5" w:rsidP="00EB43A0">
      <w:pPr>
        <w:pStyle w:val="a7"/>
        <w:jc w:val="both"/>
      </w:pPr>
      <w:r>
        <w:rPr>
          <w:rStyle w:val="a9"/>
        </w:rPr>
        <w:footnoteRef/>
      </w:r>
      <w:r>
        <w:t xml:space="preserve"> </w:t>
      </w:r>
      <w:r w:rsidRPr="00830B63">
        <w:t xml:space="preserve">См.: Михеева Е.В., Титова О.И. Информатика / Е.В. Михеева, О.И. Титова. – М.: Академия, 2009. - 352 с., </w:t>
      </w:r>
      <w:r>
        <w:t>С.6</w:t>
      </w:r>
      <w:r w:rsidRPr="00830B63">
        <w:t>-7;</w:t>
      </w:r>
    </w:p>
  </w:footnote>
  <w:footnote w:id="2">
    <w:p w:rsidR="00905CC5" w:rsidRDefault="00905CC5" w:rsidP="0023056E">
      <w:pPr>
        <w:pStyle w:val="a7"/>
        <w:jc w:val="both"/>
      </w:pPr>
      <w:r>
        <w:rPr>
          <w:rStyle w:val="a9"/>
        </w:rPr>
        <w:footnoteRef/>
      </w:r>
      <w:r>
        <w:t xml:space="preserve"> </w:t>
      </w:r>
      <w:r w:rsidRPr="0023056E">
        <w:t xml:space="preserve">См.: Пащенко О.И. Информационные технологии в образовании: учебно-методическое пособие / </w:t>
      </w:r>
      <w:r w:rsidRPr="0023056E">
        <w:br/>
        <w:t>О.И. Пащенко. — Нижневартовск: Изд-во Нижневарт. гос. ун-та, 2013. — 227 с., С.23;</w:t>
      </w:r>
    </w:p>
  </w:footnote>
  <w:footnote w:id="3">
    <w:p w:rsidR="00905CC5" w:rsidRDefault="00905CC5">
      <w:pPr>
        <w:pStyle w:val="a7"/>
      </w:pPr>
      <w:r>
        <w:rPr>
          <w:rStyle w:val="a9"/>
        </w:rPr>
        <w:footnoteRef/>
      </w:r>
      <w:r>
        <w:t xml:space="preserve"> </w:t>
      </w:r>
      <w:r w:rsidRPr="006C13ED">
        <w:t>См.: Захарова, И.Г. Информационные технологии в образовании / И.Г. Захарова. – М.: Академия, 2010. - 192 с., С.7;</w:t>
      </w:r>
    </w:p>
  </w:footnote>
  <w:footnote w:id="4">
    <w:p w:rsidR="00905CC5" w:rsidRDefault="00905CC5">
      <w:pPr>
        <w:pStyle w:val="a7"/>
      </w:pPr>
      <w:r>
        <w:rPr>
          <w:rStyle w:val="a9"/>
        </w:rPr>
        <w:footnoteRef/>
      </w:r>
      <w:r>
        <w:t xml:space="preserve"> </w:t>
      </w:r>
      <w:r w:rsidRPr="0099706A">
        <w:t xml:space="preserve">Статья из журнала </w:t>
      </w:r>
      <w:r>
        <w:t>«</w:t>
      </w:r>
      <w:r w:rsidRPr="0099706A">
        <w:t>Путь и путевое хозяйство</w:t>
      </w:r>
      <w:r>
        <w:t xml:space="preserve">» №9 от 2015 год, </w:t>
      </w:r>
      <w:r w:rsidRPr="0099706A">
        <w:t xml:space="preserve"> Сухомлинов</w:t>
      </w:r>
      <w:r>
        <w:t xml:space="preserve"> </w:t>
      </w:r>
      <w:r w:rsidRPr="0099706A">
        <w:t>А.В., Шустров</w:t>
      </w:r>
      <w:r>
        <w:t xml:space="preserve"> Н.В</w:t>
      </w:r>
      <w:r w:rsidRPr="0099706A">
        <w:t>.</w:t>
      </w:r>
    </w:p>
  </w:footnote>
  <w:footnote w:id="5">
    <w:p w:rsidR="00905CC5" w:rsidRPr="00303F05" w:rsidRDefault="00905CC5" w:rsidP="006D6D1E">
      <w:pPr>
        <w:pStyle w:val="a7"/>
      </w:pPr>
      <w:r>
        <w:rPr>
          <w:rStyle w:val="a9"/>
        </w:rPr>
        <w:footnoteRef/>
      </w:r>
      <w:r>
        <w:t xml:space="preserve"> </w:t>
      </w:r>
      <w:r w:rsidRPr="00303F05">
        <w:t xml:space="preserve">Федеральный закон от 27.07.2006 №149-ФЗ (ред. от 25.11.2017) «Об информации, информационных технологиях и о защите информации». [Электронный ресурс]. – Режим доступа: </w:t>
      </w:r>
      <w:hyperlink r:id="rId1" w:history="1">
        <w:r w:rsidRPr="00303F05">
          <w:rPr>
            <w:rStyle w:val="a6"/>
            <w:color w:val="auto"/>
            <w:u w:val="none"/>
          </w:rPr>
          <w:t>http://www.consultant.ru</w:t>
        </w:r>
      </w:hyperlink>
      <w:r w:rsidRPr="00303F05">
        <w:t>. – (Дата обра</w:t>
      </w:r>
      <w:r>
        <w:t>щения: 14.03.2019</w:t>
      </w:r>
      <w:r w:rsidRPr="00303F05">
        <w:t>).</w:t>
      </w:r>
    </w:p>
    <w:p w:rsidR="00905CC5" w:rsidRDefault="00905CC5" w:rsidP="006D6D1E">
      <w:pPr>
        <w:pStyle w:val="a7"/>
      </w:pPr>
    </w:p>
  </w:footnote>
  <w:footnote w:id="6">
    <w:p w:rsidR="00905CC5" w:rsidRDefault="00905CC5" w:rsidP="006D6D1E">
      <w:pPr>
        <w:pStyle w:val="a7"/>
        <w:jc w:val="both"/>
      </w:pPr>
      <w:r>
        <w:rPr>
          <w:rStyle w:val="a9"/>
        </w:rPr>
        <w:footnoteRef/>
      </w:r>
      <w:r>
        <w:t xml:space="preserve"> </w:t>
      </w:r>
      <w:r w:rsidRPr="00281B90">
        <w:t xml:space="preserve">Докторант МПГУ, Журнал «Школа и производство», №4, 2000г. Краткий словарь терминов по информационным технологиям ». [Электронный ресурс]. Режим доступа </w:t>
      </w:r>
      <w:hyperlink r:id="rId2" w:history="1">
        <w:r w:rsidRPr="00281B90">
          <w:rPr>
            <w:rStyle w:val="a6"/>
            <w:color w:val="auto"/>
            <w:u w:val="none"/>
          </w:rPr>
          <w:t>http://nenuda.ru/краткий-словарь-терминов-по-информационным-технологиям.html</w:t>
        </w:r>
      </w:hyperlink>
      <w:r w:rsidRPr="00281B90">
        <w:t>. (Дата обращения 15.03.2019)</w:t>
      </w:r>
    </w:p>
  </w:footnote>
  <w:footnote w:id="7">
    <w:p w:rsidR="00905CC5" w:rsidRPr="00991720" w:rsidRDefault="00905CC5" w:rsidP="00991720">
      <w:pPr>
        <w:pStyle w:val="a7"/>
      </w:pPr>
      <w:r>
        <w:rPr>
          <w:rStyle w:val="a9"/>
        </w:rPr>
        <w:footnoteRef/>
      </w:r>
      <w:r>
        <w:t xml:space="preserve"> </w:t>
      </w:r>
      <w:r w:rsidRPr="00991720">
        <w:t>См.: Киселев, Г. М.  Информационные технологии в педагогическом образовании: учебник / Г. М. Киселев, Р. В. Бочкова. – 2-е изд., перераб. и доп. — М.: Издательско-торговая корпорация «Дашков и К°», 2014. – 304 с., С.28</w:t>
      </w:r>
      <w:r>
        <w:t>-32</w:t>
      </w:r>
      <w:r w:rsidRPr="00991720">
        <w:t>;</w:t>
      </w:r>
    </w:p>
    <w:p w:rsidR="00905CC5" w:rsidRDefault="00905CC5">
      <w:pPr>
        <w:pStyle w:val="a7"/>
      </w:pPr>
    </w:p>
  </w:footnote>
  <w:footnote w:id="8">
    <w:p w:rsidR="00905CC5" w:rsidRPr="00032F6E" w:rsidRDefault="00905CC5" w:rsidP="00CC761B">
      <w:pPr>
        <w:pStyle w:val="a7"/>
      </w:pPr>
      <w:r>
        <w:rPr>
          <w:rStyle w:val="a9"/>
        </w:rPr>
        <w:footnoteRef/>
      </w:r>
      <w:r>
        <w:t xml:space="preserve"> </w:t>
      </w:r>
      <w:r w:rsidRPr="00032F6E">
        <w:t>Статья из журнала «Путь и путевое хозяйство» №9 от 2015 год,  Сухомлинов А.В., Шустров Н.В.</w:t>
      </w:r>
    </w:p>
    <w:p w:rsidR="00905CC5" w:rsidRDefault="00905CC5" w:rsidP="00CC761B">
      <w:pPr>
        <w:pStyle w:val="a7"/>
      </w:pPr>
    </w:p>
  </w:footnote>
  <w:footnote w:id="9">
    <w:p w:rsidR="00905CC5" w:rsidRPr="005017A6" w:rsidRDefault="00905CC5" w:rsidP="003A0074">
      <w:pPr>
        <w:pStyle w:val="a7"/>
      </w:pPr>
      <w:r>
        <w:rPr>
          <w:rStyle w:val="a9"/>
        </w:rPr>
        <w:footnoteRef/>
      </w:r>
      <w:r>
        <w:t xml:space="preserve"> </w:t>
      </w:r>
      <w:r w:rsidRPr="005017A6">
        <w:t>Никулина Н. Ю., Зиновьева Т. А. Особенности профессионального обучения взрослых // Молодой ученый. — 2015. — №1. — С. 464-466. — URL https://moluch.ru/archive/81/14760/ (дата обращения: 13.03.2019).</w:t>
      </w:r>
    </w:p>
    <w:p w:rsidR="00905CC5" w:rsidRDefault="00905CC5" w:rsidP="003A0074">
      <w:pPr>
        <w:pStyle w:val="a7"/>
      </w:pPr>
    </w:p>
  </w:footnote>
  <w:footnote w:id="10">
    <w:p w:rsidR="00905CC5" w:rsidRPr="00770942" w:rsidRDefault="00905CC5" w:rsidP="003A0074">
      <w:pPr>
        <w:pStyle w:val="a7"/>
      </w:pPr>
      <w:r>
        <w:rPr>
          <w:rStyle w:val="a9"/>
        </w:rPr>
        <w:footnoteRef/>
      </w:r>
      <w:r>
        <w:t xml:space="preserve"> </w:t>
      </w:r>
      <w:r w:rsidRPr="00770942">
        <w:t xml:space="preserve">Международный образовательный портал Свидетельство СМИ: ЭЛ № ФС 77 </w:t>
      </w:r>
      <w:r>
        <w:t>–</w:t>
      </w:r>
      <w:r w:rsidRPr="00770942">
        <w:t xml:space="preserve"> 57008</w:t>
      </w:r>
      <w:r>
        <w:t>/</w:t>
      </w:r>
      <w:r w:rsidRPr="00770942">
        <w:rPr>
          <w:lang w:val="en-US"/>
        </w:rPr>
        <w:t>MAAM</w:t>
      </w:r>
      <w:r w:rsidRPr="00770942">
        <w:t>.</w:t>
      </w:r>
      <w:r w:rsidRPr="00770942">
        <w:rPr>
          <w:lang w:val="en-US"/>
        </w:rPr>
        <w:t>RU</w:t>
      </w:r>
      <w:r>
        <w:t>/Н. Ковалева</w:t>
      </w:r>
    </w:p>
    <w:p w:rsidR="00905CC5" w:rsidRPr="00770942" w:rsidRDefault="00905CC5" w:rsidP="003A0074">
      <w:pPr>
        <w:pStyle w:val="a7"/>
      </w:pPr>
    </w:p>
    <w:p w:rsidR="00905CC5" w:rsidRDefault="00905CC5" w:rsidP="003A0074">
      <w:pPr>
        <w:pStyle w:val="a7"/>
      </w:pPr>
    </w:p>
  </w:footnote>
  <w:footnote w:id="11">
    <w:p w:rsidR="00905CC5" w:rsidRPr="00251E89" w:rsidRDefault="00905CC5" w:rsidP="003A0074">
      <w:pPr>
        <w:pStyle w:val="a7"/>
      </w:pPr>
      <w:r>
        <w:rPr>
          <w:rStyle w:val="a9"/>
        </w:rPr>
        <w:footnoteRef/>
      </w:r>
      <w:r>
        <w:t xml:space="preserve"> </w:t>
      </w:r>
      <w:r w:rsidRPr="00251E89">
        <w:t>Статья из журнала «Путь и путевое хозяйство» №9 от 2015 год,  Сухомлинов А.В., Шустров Н.В.</w:t>
      </w:r>
    </w:p>
    <w:p w:rsidR="00905CC5" w:rsidRDefault="00905CC5" w:rsidP="003A0074">
      <w:pPr>
        <w:pStyle w:val="a7"/>
      </w:pPr>
    </w:p>
  </w:footnote>
  <w:footnote w:id="12">
    <w:p w:rsidR="00905CC5" w:rsidRDefault="00905CC5">
      <w:pPr>
        <w:pStyle w:val="a7"/>
      </w:pPr>
      <w:r>
        <w:rPr>
          <w:rStyle w:val="a9"/>
        </w:rPr>
        <w:footnoteRef/>
      </w:r>
      <w:r>
        <w:t xml:space="preserve"> Приложение 1. Образец слайд-презентации </w:t>
      </w:r>
      <w:r w:rsidRPr="00FA7DED">
        <w:t xml:space="preserve">занятия по теме: </w:t>
      </w:r>
      <w:r>
        <w:t>«</w:t>
      </w:r>
      <w:r w:rsidRPr="00FA7DED">
        <w:t>Механизм газораспределения. Круговая диаграмма фаз</w:t>
      </w:r>
      <w:r>
        <w:t>» с элементами видео-технологий. Автор преподаватель Омского подразделения Западно-Сибирского УЦПК Гаврилов О.К.</w:t>
      </w:r>
    </w:p>
  </w:footnote>
  <w:footnote w:id="13">
    <w:p w:rsidR="00905CC5" w:rsidRPr="00C57B50" w:rsidRDefault="00905CC5" w:rsidP="0026477F">
      <w:pPr>
        <w:pStyle w:val="a7"/>
      </w:pPr>
      <w:r>
        <w:rPr>
          <w:rStyle w:val="a9"/>
        </w:rPr>
        <w:footnoteRef/>
      </w:r>
      <w:r>
        <w:t xml:space="preserve"> </w:t>
      </w:r>
      <w:r w:rsidRPr="00C57B50">
        <w:t>Статья из журнала «Путь и путевое хозяйство» №9 от 2015 год,  Сухомлинов А.В., Шустров Н.В.</w:t>
      </w:r>
    </w:p>
    <w:p w:rsidR="00905CC5" w:rsidRDefault="00905CC5" w:rsidP="0026477F">
      <w:pPr>
        <w:pStyle w:val="a7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29089C"/>
    <w:multiLevelType w:val="hybridMultilevel"/>
    <w:tmpl w:val="8F3C69A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04E28D6"/>
    <w:multiLevelType w:val="hybridMultilevel"/>
    <w:tmpl w:val="123004DE"/>
    <w:lvl w:ilvl="0" w:tplc="E1980352">
      <w:start w:val="1"/>
      <w:numFmt w:val="decimal"/>
      <w:suff w:val="space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127D08C4"/>
    <w:multiLevelType w:val="multilevel"/>
    <w:tmpl w:val="F80A54AA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94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16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75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33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75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914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0728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1952" w:hanging="2160"/>
      </w:pPr>
      <w:rPr>
        <w:rFonts w:hint="default"/>
      </w:rPr>
    </w:lvl>
  </w:abstractNum>
  <w:abstractNum w:abstractNumId="3" w15:restartNumberingAfterBreak="0">
    <w:nsid w:val="186A4140"/>
    <w:multiLevelType w:val="hybridMultilevel"/>
    <w:tmpl w:val="044E5DF6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18D02A39"/>
    <w:multiLevelType w:val="multilevel"/>
    <w:tmpl w:val="2C1C95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D5B686F"/>
    <w:multiLevelType w:val="hybridMultilevel"/>
    <w:tmpl w:val="6C927EF6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23470D4F"/>
    <w:multiLevelType w:val="hybridMultilevel"/>
    <w:tmpl w:val="9046327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B1749B1"/>
    <w:multiLevelType w:val="hybridMultilevel"/>
    <w:tmpl w:val="C45CAD6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DB3578C"/>
    <w:multiLevelType w:val="multilevel"/>
    <w:tmpl w:val="B7FE17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DF36FB1"/>
    <w:multiLevelType w:val="hybridMultilevel"/>
    <w:tmpl w:val="DC7894A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35451FE"/>
    <w:multiLevelType w:val="multilevel"/>
    <w:tmpl w:val="6D7A63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5320782"/>
    <w:multiLevelType w:val="multilevel"/>
    <w:tmpl w:val="7966DAD2"/>
    <w:lvl w:ilvl="0">
      <w:start w:val="2"/>
      <w:numFmt w:val="decimal"/>
      <w:lvlText w:val="%1"/>
      <w:lvlJc w:val="left"/>
      <w:pPr>
        <w:ind w:left="504" w:hanging="504"/>
      </w:pPr>
      <w:rPr>
        <w:rFonts w:asciiTheme="majorHAnsi" w:hAnsiTheme="majorHAnsi" w:cstheme="majorBidi" w:hint="default"/>
      </w:rPr>
    </w:lvl>
    <w:lvl w:ilvl="1">
      <w:start w:val="2"/>
      <w:numFmt w:val="decimal"/>
      <w:lvlText w:val="%1.%2"/>
      <w:lvlJc w:val="left"/>
      <w:pPr>
        <w:ind w:left="504" w:hanging="504"/>
      </w:pPr>
      <w:rPr>
        <w:rFonts w:asciiTheme="majorHAnsi" w:hAnsiTheme="majorHAnsi" w:cstheme="majorBidi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Theme="majorHAnsi" w:hAnsiTheme="majorHAnsi" w:cstheme="majorBidi"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asciiTheme="majorHAnsi" w:hAnsiTheme="majorHAnsi" w:cstheme="majorBidi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Theme="majorHAnsi" w:hAnsiTheme="majorHAnsi" w:cstheme="majorBidi"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asciiTheme="majorHAnsi" w:hAnsiTheme="majorHAnsi" w:cstheme="majorBidi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Theme="majorHAnsi" w:hAnsiTheme="majorHAnsi" w:cstheme="majorBidi"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asciiTheme="majorHAnsi" w:hAnsiTheme="majorHAnsi" w:cstheme="majorBidi"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asciiTheme="majorHAnsi" w:hAnsiTheme="majorHAnsi" w:cstheme="majorBidi" w:hint="default"/>
      </w:rPr>
    </w:lvl>
  </w:abstractNum>
  <w:abstractNum w:abstractNumId="12" w15:restartNumberingAfterBreak="0">
    <w:nsid w:val="374C224B"/>
    <w:multiLevelType w:val="multilevel"/>
    <w:tmpl w:val="7E5C37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8234A5C"/>
    <w:multiLevelType w:val="multilevel"/>
    <w:tmpl w:val="D6CAC642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2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9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45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2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688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192" w:hanging="2160"/>
      </w:pPr>
      <w:rPr>
        <w:rFonts w:hint="default"/>
      </w:rPr>
    </w:lvl>
  </w:abstractNum>
  <w:abstractNum w:abstractNumId="14" w15:restartNumberingAfterBreak="0">
    <w:nsid w:val="3C281BB7"/>
    <w:multiLevelType w:val="multilevel"/>
    <w:tmpl w:val="D568A8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9686849"/>
    <w:multiLevelType w:val="hybridMultilevel"/>
    <w:tmpl w:val="6468664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9E7596D"/>
    <w:multiLevelType w:val="hybridMultilevel"/>
    <w:tmpl w:val="E6586A7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AC6570A"/>
    <w:multiLevelType w:val="hybridMultilevel"/>
    <w:tmpl w:val="EC78603A"/>
    <w:lvl w:ilvl="0" w:tplc="3EEC376C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0F93836"/>
    <w:multiLevelType w:val="hybridMultilevel"/>
    <w:tmpl w:val="7B38B14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30B2026"/>
    <w:multiLevelType w:val="hybridMultilevel"/>
    <w:tmpl w:val="7C74F5C0"/>
    <w:lvl w:ilvl="0" w:tplc="6108C948">
      <w:start w:val="1"/>
      <w:numFmt w:val="bullet"/>
      <w:suff w:val="space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53D131E1"/>
    <w:multiLevelType w:val="hybridMultilevel"/>
    <w:tmpl w:val="5922DC68"/>
    <w:lvl w:ilvl="0" w:tplc="8E6AFD26">
      <w:start w:val="1"/>
      <w:numFmt w:val="bullet"/>
      <w:suff w:val="space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22" w:hanging="360"/>
      </w:pPr>
      <w:rPr>
        <w:rFonts w:ascii="Wingdings" w:hAnsi="Wingdings" w:hint="default"/>
      </w:rPr>
    </w:lvl>
  </w:abstractNum>
  <w:abstractNum w:abstractNumId="21" w15:restartNumberingAfterBreak="0">
    <w:nsid w:val="55EE578C"/>
    <w:multiLevelType w:val="hybridMultilevel"/>
    <w:tmpl w:val="C3AA02F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7E33085"/>
    <w:multiLevelType w:val="hybridMultilevel"/>
    <w:tmpl w:val="10980588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6C4D0716"/>
    <w:multiLevelType w:val="hybridMultilevel"/>
    <w:tmpl w:val="21807F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E4236C9"/>
    <w:multiLevelType w:val="multilevel"/>
    <w:tmpl w:val="DACECD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7D336DB6"/>
    <w:multiLevelType w:val="hybridMultilevel"/>
    <w:tmpl w:val="561A92F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0"/>
  </w:num>
  <w:num w:numId="3">
    <w:abstractNumId w:val="7"/>
  </w:num>
  <w:num w:numId="4">
    <w:abstractNumId w:val="5"/>
  </w:num>
  <w:num w:numId="5">
    <w:abstractNumId w:val="3"/>
  </w:num>
  <w:num w:numId="6">
    <w:abstractNumId w:val="15"/>
  </w:num>
  <w:num w:numId="7">
    <w:abstractNumId w:val="22"/>
  </w:num>
  <w:num w:numId="8">
    <w:abstractNumId w:val="18"/>
  </w:num>
  <w:num w:numId="9">
    <w:abstractNumId w:val="25"/>
  </w:num>
  <w:num w:numId="10">
    <w:abstractNumId w:val="9"/>
  </w:num>
  <w:num w:numId="11">
    <w:abstractNumId w:val="16"/>
  </w:num>
  <w:num w:numId="12">
    <w:abstractNumId w:val="23"/>
  </w:num>
  <w:num w:numId="13">
    <w:abstractNumId w:val="19"/>
  </w:num>
  <w:num w:numId="14">
    <w:abstractNumId w:val="20"/>
  </w:num>
  <w:num w:numId="15">
    <w:abstractNumId w:val="1"/>
  </w:num>
  <w:num w:numId="16">
    <w:abstractNumId w:val="4"/>
  </w:num>
  <w:num w:numId="17">
    <w:abstractNumId w:val="10"/>
  </w:num>
  <w:num w:numId="18">
    <w:abstractNumId w:val="8"/>
  </w:num>
  <w:num w:numId="19">
    <w:abstractNumId w:val="24"/>
  </w:num>
  <w:num w:numId="20">
    <w:abstractNumId w:val="11"/>
  </w:num>
  <w:num w:numId="21">
    <w:abstractNumId w:val="6"/>
  </w:num>
  <w:num w:numId="22">
    <w:abstractNumId w:val="13"/>
  </w:num>
  <w:num w:numId="23">
    <w:abstractNumId w:val="2"/>
  </w:num>
  <w:num w:numId="24">
    <w:abstractNumId w:val="12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5">
    <w:abstractNumId w:val="14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6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10"/>
  <w:drawingGridVerticalSpacing w:val="299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2846"/>
    <w:rsid w:val="00031D51"/>
    <w:rsid w:val="0003288A"/>
    <w:rsid w:val="00032F6E"/>
    <w:rsid w:val="00040232"/>
    <w:rsid w:val="00040CAB"/>
    <w:rsid w:val="0005127E"/>
    <w:rsid w:val="000546AA"/>
    <w:rsid w:val="00071427"/>
    <w:rsid w:val="0008315B"/>
    <w:rsid w:val="000C0F59"/>
    <w:rsid w:val="000D010F"/>
    <w:rsid w:val="00103537"/>
    <w:rsid w:val="00110C9A"/>
    <w:rsid w:val="00111708"/>
    <w:rsid w:val="00122310"/>
    <w:rsid w:val="00132202"/>
    <w:rsid w:val="001379E9"/>
    <w:rsid w:val="00173251"/>
    <w:rsid w:val="001810CA"/>
    <w:rsid w:val="00184ABF"/>
    <w:rsid w:val="00197F79"/>
    <w:rsid w:val="001B7A6F"/>
    <w:rsid w:val="001C1B2A"/>
    <w:rsid w:val="001C60F7"/>
    <w:rsid w:val="001D0052"/>
    <w:rsid w:val="001D1A97"/>
    <w:rsid w:val="001E1F31"/>
    <w:rsid w:val="001E333A"/>
    <w:rsid w:val="001F0FCA"/>
    <w:rsid w:val="002246CF"/>
    <w:rsid w:val="0023056E"/>
    <w:rsid w:val="002413F0"/>
    <w:rsid w:val="00244AD9"/>
    <w:rsid w:val="00251E89"/>
    <w:rsid w:val="00253C3F"/>
    <w:rsid w:val="0026477F"/>
    <w:rsid w:val="00267970"/>
    <w:rsid w:val="00270620"/>
    <w:rsid w:val="00281B90"/>
    <w:rsid w:val="002844E9"/>
    <w:rsid w:val="002A2342"/>
    <w:rsid w:val="002B2703"/>
    <w:rsid w:val="002C5D06"/>
    <w:rsid w:val="002C75F3"/>
    <w:rsid w:val="002D0DE8"/>
    <w:rsid w:val="002D3F8F"/>
    <w:rsid w:val="002D6CFD"/>
    <w:rsid w:val="002E46FD"/>
    <w:rsid w:val="002E745B"/>
    <w:rsid w:val="002F3001"/>
    <w:rsid w:val="002F7ECA"/>
    <w:rsid w:val="003023DD"/>
    <w:rsid w:val="00303F05"/>
    <w:rsid w:val="003158FE"/>
    <w:rsid w:val="00315EB9"/>
    <w:rsid w:val="00340C75"/>
    <w:rsid w:val="00341A0F"/>
    <w:rsid w:val="00354631"/>
    <w:rsid w:val="00372966"/>
    <w:rsid w:val="00383EA0"/>
    <w:rsid w:val="00386AD8"/>
    <w:rsid w:val="00386B3B"/>
    <w:rsid w:val="00391ADA"/>
    <w:rsid w:val="003A0074"/>
    <w:rsid w:val="003A4813"/>
    <w:rsid w:val="003A4AB9"/>
    <w:rsid w:val="003B1FD2"/>
    <w:rsid w:val="003C534C"/>
    <w:rsid w:val="003C5B6D"/>
    <w:rsid w:val="003D1ADE"/>
    <w:rsid w:val="003D5DA2"/>
    <w:rsid w:val="003E4E8D"/>
    <w:rsid w:val="003F1C9A"/>
    <w:rsid w:val="003F3C64"/>
    <w:rsid w:val="00414C87"/>
    <w:rsid w:val="0044356C"/>
    <w:rsid w:val="00446FCE"/>
    <w:rsid w:val="00457625"/>
    <w:rsid w:val="00460B35"/>
    <w:rsid w:val="0046304A"/>
    <w:rsid w:val="004B0776"/>
    <w:rsid w:val="004B6522"/>
    <w:rsid w:val="004D1C18"/>
    <w:rsid w:val="004E31C9"/>
    <w:rsid w:val="004E31DA"/>
    <w:rsid w:val="004E6DA5"/>
    <w:rsid w:val="004E78F7"/>
    <w:rsid w:val="004F3737"/>
    <w:rsid w:val="004F6140"/>
    <w:rsid w:val="004F6339"/>
    <w:rsid w:val="004F769E"/>
    <w:rsid w:val="005017A6"/>
    <w:rsid w:val="005127EA"/>
    <w:rsid w:val="005144BD"/>
    <w:rsid w:val="00520993"/>
    <w:rsid w:val="005324D7"/>
    <w:rsid w:val="0054575F"/>
    <w:rsid w:val="0057279D"/>
    <w:rsid w:val="005826B7"/>
    <w:rsid w:val="005855B2"/>
    <w:rsid w:val="00586214"/>
    <w:rsid w:val="00590E3A"/>
    <w:rsid w:val="00597F62"/>
    <w:rsid w:val="005B11EF"/>
    <w:rsid w:val="005B2932"/>
    <w:rsid w:val="005D004E"/>
    <w:rsid w:val="005D2FEB"/>
    <w:rsid w:val="005E207D"/>
    <w:rsid w:val="005E35B4"/>
    <w:rsid w:val="005F15DA"/>
    <w:rsid w:val="00606354"/>
    <w:rsid w:val="00607E31"/>
    <w:rsid w:val="00610AE5"/>
    <w:rsid w:val="00615F91"/>
    <w:rsid w:val="00652482"/>
    <w:rsid w:val="00663D09"/>
    <w:rsid w:val="006642C1"/>
    <w:rsid w:val="006703E3"/>
    <w:rsid w:val="0069448E"/>
    <w:rsid w:val="00696BA9"/>
    <w:rsid w:val="0069770B"/>
    <w:rsid w:val="006A7372"/>
    <w:rsid w:val="006B63E8"/>
    <w:rsid w:val="006B7FD2"/>
    <w:rsid w:val="006C13ED"/>
    <w:rsid w:val="006D0EB2"/>
    <w:rsid w:val="006D6D1E"/>
    <w:rsid w:val="006E7404"/>
    <w:rsid w:val="006E7751"/>
    <w:rsid w:val="007132A8"/>
    <w:rsid w:val="00714630"/>
    <w:rsid w:val="0076699F"/>
    <w:rsid w:val="00770942"/>
    <w:rsid w:val="007709CB"/>
    <w:rsid w:val="00792E3C"/>
    <w:rsid w:val="007E47A5"/>
    <w:rsid w:val="007E5057"/>
    <w:rsid w:val="007F392F"/>
    <w:rsid w:val="008102E7"/>
    <w:rsid w:val="00812114"/>
    <w:rsid w:val="008308C6"/>
    <w:rsid w:val="00830B63"/>
    <w:rsid w:val="00843D75"/>
    <w:rsid w:val="00845A92"/>
    <w:rsid w:val="00852846"/>
    <w:rsid w:val="008552C6"/>
    <w:rsid w:val="00872DAB"/>
    <w:rsid w:val="00882F62"/>
    <w:rsid w:val="00895BCF"/>
    <w:rsid w:val="008A5D97"/>
    <w:rsid w:val="008A7822"/>
    <w:rsid w:val="008B4F5E"/>
    <w:rsid w:val="008D38D4"/>
    <w:rsid w:val="00905CC5"/>
    <w:rsid w:val="00922B99"/>
    <w:rsid w:val="0092323D"/>
    <w:rsid w:val="00930C50"/>
    <w:rsid w:val="00942CE1"/>
    <w:rsid w:val="009470BC"/>
    <w:rsid w:val="00981BE5"/>
    <w:rsid w:val="00986DCF"/>
    <w:rsid w:val="00991720"/>
    <w:rsid w:val="00991B66"/>
    <w:rsid w:val="00992625"/>
    <w:rsid w:val="009933EB"/>
    <w:rsid w:val="0099706A"/>
    <w:rsid w:val="009B42F7"/>
    <w:rsid w:val="009C0928"/>
    <w:rsid w:val="009C1AFF"/>
    <w:rsid w:val="009D20D2"/>
    <w:rsid w:val="009E15DC"/>
    <w:rsid w:val="009E39E6"/>
    <w:rsid w:val="00A11464"/>
    <w:rsid w:val="00A471CE"/>
    <w:rsid w:val="00A57691"/>
    <w:rsid w:val="00A649E6"/>
    <w:rsid w:val="00A73895"/>
    <w:rsid w:val="00A764D7"/>
    <w:rsid w:val="00A84F48"/>
    <w:rsid w:val="00A9180D"/>
    <w:rsid w:val="00A97811"/>
    <w:rsid w:val="00AA014C"/>
    <w:rsid w:val="00AA14A7"/>
    <w:rsid w:val="00AA4787"/>
    <w:rsid w:val="00AC4B4F"/>
    <w:rsid w:val="00AF04CE"/>
    <w:rsid w:val="00AF315B"/>
    <w:rsid w:val="00B063C8"/>
    <w:rsid w:val="00B268E4"/>
    <w:rsid w:val="00B270AB"/>
    <w:rsid w:val="00B34720"/>
    <w:rsid w:val="00B472E6"/>
    <w:rsid w:val="00B559A0"/>
    <w:rsid w:val="00B63EE5"/>
    <w:rsid w:val="00B70A78"/>
    <w:rsid w:val="00B7253D"/>
    <w:rsid w:val="00B95692"/>
    <w:rsid w:val="00B957F5"/>
    <w:rsid w:val="00B97B30"/>
    <w:rsid w:val="00BC17DE"/>
    <w:rsid w:val="00BC7CE1"/>
    <w:rsid w:val="00BD709B"/>
    <w:rsid w:val="00BD7366"/>
    <w:rsid w:val="00BF2D79"/>
    <w:rsid w:val="00BF3185"/>
    <w:rsid w:val="00BF7D1F"/>
    <w:rsid w:val="00C02B56"/>
    <w:rsid w:val="00C05223"/>
    <w:rsid w:val="00C06D27"/>
    <w:rsid w:val="00C447E7"/>
    <w:rsid w:val="00C5200D"/>
    <w:rsid w:val="00C57B50"/>
    <w:rsid w:val="00C61622"/>
    <w:rsid w:val="00C619E7"/>
    <w:rsid w:val="00C62541"/>
    <w:rsid w:val="00C64857"/>
    <w:rsid w:val="00C70795"/>
    <w:rsid w:val="00C828E6"/>
    <w:rsid w:val="00C87371"/>
    <w:rsid w:val="00C92EBB"/>
    <w:rsid w:val="00C93D5F"/>
    <w:rsid w:val="00C94159"/>
    <w:rsid w:val="00C962E3"/>
    <w:rsid w:val="00CA108E"/>
    <w:rsid w:val="00CA5466"/>
    <w:rsid w:val="00CB3654"/>
    <w:rsid w:val="00CB7AAB"/>
    <w:rsid w:val="00CC761B"/>
    <w:rsid w:val="00CD75EA"/>
    <w:rsid w:val="00CF3E0F"/>
    <w:rsid w:val="00D17218"/>
    <w:rsid w:val="00D2142D"/>
    <w:rsid w:val="00D22AB4"/>
    <w:rsid w:val="00D43630"/>
    <w:rsid w:val="00D52B14"/>
    <w:rsid w:val="00D54728"/>
    <w:rsid w:val="00D73525"/>
    <w:rsid w:val="00D73707"/>
    <w:rsid w:val="00D92345"/>
    <w:rsid w:val="00D94728"/>
    <w:rsid w:val="00DB17F1"/>
    <w:rsid w:val="00DB5A1A"/>
    <w:rsid w:val="00DC04C6"/>
    <w:rsid w:val="00DC17BC"/>
    <w:rsid w:val="00DE1069"/>
    <w:rsid w:val="00DE5132"/>
    <w:rsid w:val="00DF04F9"/>
    <w:rsid w:val="00E12693"/>
    <w:rsid w:val="00E13955"/>
    <w:rsid w:val="00E2366F"/>
    <w:rsid w:val="00E45364"/>
    <w:rsid w:val="00E468D7"/>
    <w:rsid w:val="00E51FBB"/>
    <w:rsid w:val="00E832A0"/>
    <w:rsid w:val="00E83317"/>
    <w:rsid w:val="00EA7B87"/>
    <w:rsid w:val="00EB09DE"/>
    <w:rsid w:val="00EB43A0"/>
    <w:rsid w:val="00ED5268"/>
    <w:rsid w:val="00EE140D"/>
    <w:rsid w:val="00EE2AAC"/>
    <w:rsid w:val="00F040D5"/>
    <w:rsid w:val="00F11364"/>
    <w:rsid w:val="00F16FD9"/>
    <w:rsid w:val="00F21908"/>
    <w:rsid w:val="00F378D9"/>
    <w:rsid w:val="00F40297"/>
    <w:rsid w:val="00F50B5B"/>
    <w:rsid w:val="00F66188"/>
    <w:rsid w:val="00F828C7"/>
    <w:rsid w:val="00F83000"/>
    <w:rsid w:val="00FA7DED"/>
    <w:rsid w:val="00FB4EEA"/>
    <w:rsid w:val="00FB7DC0"/>
    <w:rsid w:val="00FC3DE3"/>
    <w:rsid w:val="00FC6C64"/>
    <w:rsid w:val="00FC78FD"/>
    <w:rsid w:val="00FD7CCA"/>
    <w:rsid w:val="00FE3596"/>
    <w:rsid w:val="00FE59BB"/>
    <w:rsid w:val="00FE65A4"/>
    <w:rsid w:val="00FF5664"/>
    <w:rsid w:val="00FF5F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937C3EC"/>
  <w15:docId w15:val="{02D4EF1B-0844-4406-BDF1-7884E9A547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color w:val="000000" w:themeColor="text1"/>
        <w:sz w:val="24"/>
        <w:szCs w:val="24"/>
        <w:lang w:val="ru-RU" w:eastAsia="en-US" w:bidi="ar-SA"/>
      </w:rPr>
    </w:rPrDefault>
    <w:pPrDefault>
      <w:pPr>
        <w:spacing w:line="360" w:lineRule="exact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57691"/>
    <w:pPr>
      <w:spacing w:line="240" w:lineRule="auto"/>
      <w:jc w:val="left"/>
    </w:pPr>
  </w:style>
  <w:style w:type="paragraph" w:styleId="1">
    <w:name w:val="heading 1"/>
    <w:basedOn w:val="a"/>
    <w:next w:val="a"/>
    <w:link w:val="10"/>
    <w:uiPriority w:val="9"/>
    <w:qFormat/>
    <w:rsid w:val="00EB43A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69770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A764D7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C962E3"/>
    <w:pPr>
      <w:autoSpaceDE w:val="0"/>
      <w:autoSpaceDN w:val="0"/>
      <w:adjustRightInd w:val="0"/>
      <w:spacing w:line="240" w:lineRule="auto"/>
      <w:jc w:val="left"/>
    </w:pPr>
    <w:rPr>
      <w:rFonts w:eastAsia="Calibri"/>
      <w:color w:val="000000"/>
    </w:rPr>
  </w:style>
  <w:style w:type="paragraph" w:styleId="a3">
    <w:name w:val="Balloon Text"/>
    <w:basedOn w:val="a"/>
    <w:link w:val="a4"/>
    <w:uiPriority w:val="99"/>
    <w:semiHidden/>
    <w:unhideWhenUsed/>
    <w:rsid w:val="0046304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6304A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E832A0"/>
    <w:pPr>
      <w:ind w:left="720"/>
      <w:contextualSpacing/>
    </w:pPr>
  </w:style>
  <w:style w:type="character" w:styleId="a6">
    <w:name w:val="Hyperlink"/>
    <w:uiPriority w:val="99"/>
    <w:rsid w:val="001E333A"/>
    <w:rPr>
      <w:color w:val="0000FF"/>
      <w:u w:val="single"/>
    </w:rPr>
  </w:style>
  <w:style w:type="paragraph" w:styleId="11">
    <w:name w:val="toc 1"/>
    <w:basedOn w:val="a"/>
    <w:next w:val="a"/>
    <w:autoRedefine/>
    <w:uiPriority w:val="39"/>
    <w:qFormat/>
    <w:rsid w:val="00244AD9"/>
    <w:pPr>
      <w:tabs>
        <w:tab w:val="right" w:leader="dot" w:pos="9639"/>
      </w:tabs>
      <w:suppressAutoHyphens/>
      <w:spacing w:line="360" w:lineRule="auto"/>
      <w:ind w:right="425"/>
      <w:jc w:val="both"/>
    </w:pPr>
    <w:rPr>
      <w:sz w:val="28"/>
    </w:rPr>
  </w:style>
  <w:style w:type="paragraph" w:styleId="a7">
    <w:name w:val="footnote text"/>
    <w:basedOn w:val="a"/>
    <w:link w:val="a8"/>
    <w:uiPriority w:val="99"/>
    <w:semiHidden/>
    <w:unhideWhenUsed/>
    <w:rsid w:val="00CD75EA"/>
    <w:rPr>
      <w:sz w:val="20"/>
      <w:szCs w:val="20"/>
    </w:rPr>
  </w:style>
  <w:style w:type="character" w:customStyle="1" w:styleId="a8">
    <w:name w:val="Текст сноски Знак"/>
    <w:basedOn w:val="a0"/>
    <w:link w:val="a7"/>
    <w:uiPriority w:val="99"/>
    <w:semiHidden/>
    <w:rsid w:val="00CD75E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9">
    <w:name w:val="footnote reference"/>
    <w:basedOn w:val="a0"/>
    <w:unhideWhenUsed/>
    <w:rsid w:val="00CD75EA"/>
    <w:rPr>
      <w:vertAlign w:val="superscript"/>
    </w:rPr>
  </w:style>
  <w:style w:type="character" w:styleId="aa">
    <w:name w:val="annotation reference"/>
    <w:basedOn w:val="a0"/>
    <w:uiPriority w:val="99"/>
    <w:semiHidden/>
    <w:unhideWhenUsed/>
    <w:rsid w:val="00830B63"/>
    <w:rPr>
      <w:sz w:val="16"/>
      <w:szCs w:val="16"/>
    </w:rPr>
  </w:style>
  <w:style w:type="paragraph" w:styleId="ab">
    <w:name w:val="annotation text"/>
    <w:basedOn w:val="a"/>
    <w:link w:val="ac"/>
    <w:uiPriority w:val="99"/>
    <w:semiHidden/>
    <w:unhideWhenUsed/>
    <w:rsid w:val="00830B63"/>
    <w:rPr>
      <w:sz w:val="20"/>
      <w:szCs w:val="20"/>
    </w:rPr>
  </w:style>
  <w:style w:type="character" w:customStyle="1" w:styleId="ac">
    <w:name w:val="Текст примечания Знак"/>
    <w:basedOn w:val="a0"/>
    <w:link w:val="ab"/>
    <w:uiPriority w:val="99"/>
    <w:semiHidden/>
    <w:rsid w:val="00830B6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d">
    <w:name w:val="annotation subject"/>
    <w:basedOn w:val="ab"/>
    <w:next w:val="ab"/>
    <w:link w:val="ae"/>
    <w:uiPriority w:val="99"/>
    <w:semiHidden/>
    <w:unhideWhenUsed/>
    <w:rsid w:val="00830B63"/>
    <w:rPr>
      <w:b/>
      <w:bCs/>
    </w:rPr>
  </w:style>
  <w:style w:type="character" w:customStyle="1" w:styleId="ae">
    <w:name w:val="Тема примечания Знак"/>
    <w:basedOn w:val="ac"/>
    <w:link w:val="ad"/>
    <w:uiPriority w:val="99"/>
    <w:semiHidden/>
    <w:rsid w:val="00830B63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EB43A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f">
    <w:name w:val="TOC Heading"/>
    <w:basedOn w:val="1"/>
    <w:next w:val="a"/>
    <w:uiPriority w:val="39"/>
    <w:unhideWhenUsed/>
    <w:qFormat/>
    <w:rsid w:val="00EB43A0"/>
    <w:pPr>
      <w:spacing w:line="276" w:lineRule="auto"/>
      <w:outlineLvl w:val="9"/>
    </w:pPr>
  </w:style>
  <w:style w:type="paragraph" w:styleId="21">
    <w:name w:val="toc 2"/>
    <w:basedOn w:val="a"/>
    <w:next w:val="a"/>
    <w:autoRedefine/>
    <w:uiPriority w:val="39"/>
    <w:unhideWhenUsed/>
    <w:qFormat/>
    <w:rsid w:val="008A7822"/>
    <w:pPr>
      <w:tabs>
        <w:tab w:val="right" w:leader="dot" w:pos="9962"/>
      </w:tabs>
      <w:spacing w:after="100" w:line="276" w:lineRule="auto"/>
    </w:pPr>
    <w:rPr>
      <w:rFonts w:asciiTheme="minorHAnsi" w:eastAsiaTheme="minorEastAsia" w:hAnsiTheme="minorHAnsi" w:cstheme="minorBidi"/>
      <w:noProof/>
      <w:sz w:val="22"/>
      <w:szCs w:val="22"/>
    </w:rPr>
  </w:style>
  <w:style w:type="paragraph" w:styleId="31">
    <w:name w:val="toc 3"/>
    <w:basedOn w:val="a"/>
    <w:next w:val="a"/>
    <w:autoRedefine/>
    <w:uiPriority w:val="39"/>
    <w:unhideWhenUsed/>
    <w:qFormat/>
    <w:rsid w:val="00EB43A0"/>
    <w:pPr>
      <w:spacing w:after="100" w:line="276" w:lineRule="auto"/>
      <w:ind w:left="440"/>
    </w:pPr>
    <w:rPr>
      <w:rFonts w:asciiTheme="minorHAnsi" w:eastAsiaTheme="minorEastAsia" w:hAnsiTheme="minorHAnsi" w:cstheme="minorBidi"/>
      <w:sz w:val="22"/>
      <w:szCs w:val="22"/>
    </w:rPr>
  </w:style>
  <w:style w:type="paragraph" w:styleId="af0">
    <w:name w:val="No Spacing"/>
    <w:uiPriority w:val="1"/>
    <w:qFormat/>
    <w:rsid w:val="0069770B"/>
    <w:pPr>
      <w:spacing w:line="240" w:lineRule="auto"/>
      <w:jc w:val="left"/>
    </w:pPr>
    <w:rPr>
      <w:rFonts w:eastAsia="Times New Roman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69770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paragraph" w:styleId="af1">
    <w:name w:val="Normal (Web)"/>
    <w:basedOn w:val="a"/>
    <w:uiPriority w:val="99"/>
    <w:semiHidden/>
    <w:unhideWhenUsed/>
    <w:rsid w:val="00E51FBB"/>
  </w:style>
  <w:style w:type="paragraph" w:styleId="af2">
    <w:name w:val="caption"/>
    <w:basedOn w:val="a"/>
    <w:next w:val="a"/>
    <w:uiPriority w:val="35"/>
    <w:unhideWhenUsed/>
    <w:qFormat/>
    <w:rsid w:val="00AA4787"/>
    <w:pPr>
      <w:spacing w:after="200"/>
    </w:pPr>
    <w:rPr>
      <w:b/>
      <w:bCs/>
      <w:color w:val="4F81BD" w:themeColor="accent1"/>
      <w:sz w:val="18"/>
      <w:szCs w:val="18"/>
    </w:rPr>
  </w:style>
  <w:style w:type="paragraph" w:styleId="af3">
    <w:name w:val="header"/>
    <w:basedOn w:val="a"/>
    <w:link w:val="af4"/>
    <w:uiPriority w:val="99"/>
    <w:unhideWhenUsed/>
    <w:rsid w:val="001810CA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basedOn w:val="a0"/>
    <w:link w:val="af3"/>
    <w:uiPriority w:val="99"/>
    <w:rsid w:val="001810C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5">
    <w:name w:val="footer"/>
    <w:basedOn w:val="a"/>
    <w:link w:val="af6"/>
    <w:uiPriority w:val="99"/>
    <w:unhideWhenUsed/>
    <w:rsid w:val="001810CA"/>
    <w:pPr>
      <w:tabs>
        <w:tab w:val="center" w:pos="4677"/>
        <w:tab w:val="right" w:pos="9355"/>
      </w:tabs>
    </w:pPr>
  </w:style>
  <w:style w:type="character" w:customStyle="1" w:styleId="af6">
    <w:name w:val="Нижний колонтитул Знак"/>
    <w:basedOn w:val="a0"/>
    <w:link w:val="af5"/>
    <w:uiPriority w:val="99"/>
    <w:rsid w:val="001810CA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A764D7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paragraph" w:customStyle="1" w:styleId="Style9">
    <w:name w:val="Style9"/>
    <w:basedOn w:val="a"/>
    <w:uiPriority w:val="99"/>
    <w:rsid w:val="00244AD9"/>
    <w:pPr>
      <w:widowControl w:val="0"/>
      <w:autoSpaceDE w:val="0"/>
      <w:autoSpaceDN w:val="0"/>
      <w:adjustRightInd w:val="0"/>
      <w:spacing w:line="442" w:lineRule="exact"/>
      <w:ind w:firstLine="706"/>
      <w:jc w:val="both"/>
    </w:pPr>
    <w:rPr>
      <w:rFonts w:eastAsia="Times New Roman"/>
      <w:color w:val="auto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271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60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607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5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10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693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12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35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04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68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86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901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lokom-info.ru" TargetMode="Externa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26" Type="http://schemas.openxmlformats.org/officeDocument/2006/relationships/chart" Target="charts/chart4.xm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hyperlink" Target="http://www.zdt-magazine.ru" TargetMode="External"/><Relationship Id="rId17" Type="http://schemas.openxmlformats.org/officeDocument/2006/relationships/image" Target="media/image6.jpeg"/><Relationship Id="rId25" Type="http://schemas.openxmlformats.org/officeDocument/2006/relationships/image" Target="media/image11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chart" Target="charts/chart1.xml"/><Relationship Id="rId29" Type="http://schemas.openxmlformats.org/officeDocument/2006/relationships/hyperlink" Target="http://docplayer.ru/56164591-Informacionno-obrazovatelnaya-sreda.htm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24" Type="http://schemas.openxmlformats.org/officeDocument/2006/relationships/chart" Target="charts/chart3.xm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chart" Target="charts/chart2.xml"/><Relationship Id="rId28" Type="http://schemas.openxmlformats.org/officeDocument/2006/relationships/hyperlink" Target="http://www.consultant.ru" TargetMode="External"/><Relationship Id="rId10" Type="http://schemas.openxmlformats.org/officeDocument/2006/relationships/hyperlink" Target="http://ru.wikipedia.org/wiki/%D0%9C%D0%BE%D1%82%D0%BE%D1%80%D0%B2%D0%B0%D0%B3%D0%BE%D0%BD%D0%BD%D1%8B%D0%B9_%D0%BF%D0%BE%D0%B4%D0%B2%D0%B8%D0%B6%D0%BD%D0%BE%D0%B9_%D1%81%D0%BE%D1%81%D1%82%D0%B0%D0%B2" TargetMode="External"/><Relationship Id="rId19" Type="http://schemas.openxmlformats.org/officeDocument/2006/relationships/image" Target="media/image8.pn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://ru.wikipedia.org/wiki/%D0%9B%D0%BE%D0%BA%D0%BE%D0%BC%D0%BE%D1%82%D0%B8%D0%B2" TargetMode="External"/><Relationship Id="rId14" Type="http://schemas.openxmlformats.org/officeDocument/2006/relationships/image" Target="media/image3.jpeg"/><Relationship Id="rId22" Type="http://schemas.openxmlformats.org/officeDocument/2006/relationships/image" Target="media/image10.jpeg"/><Relationship Id="rId27" Type="http://schemas.openxmlformats.org/officeDocument/2006/relationships/chart" Target="charts/chart5.xml"/><Relationship Id="rId30" Type="http://schemas.openxmlformats.org/officeDocument/2006/relationships/hyperlink" Target="https://infourok.ru/vkr-kompyuternie-tehnologii-v-obrazovatelnom-uchrezhdenii-1247295.html" TargetMode="External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://nenuda.ru/&#1082;&#1088;&#1072;&#1090;&#1082;&#1080;&#1081;-&#1089;&#1083;&#1086;&#1074;&#1072;&#1088;&#1100;-&#1090;&#1077;&#1088;&#1084;&#1080;&#1085;&#1086;&#1074;-&#1087;&#1086;-&#1080;&#1085;&#1092;&#1086;&#1088;&#1084;&#1072;&#1094;&#1080;&#1086;&#1085;&#1085;&#1099;&#1084;-&#1090;&#1077;&#1093;&#1085;&#1086;&#1083;&#1086;&#1075;&#1080;&#1103;&#1084;.html" TargetMode="External"/><Relationship Id="rId1" Type="http://schemas.openxmlformats.org/officeDocument/2006/relationships/hyperlink" Target="http://www.consultant.ru" TargetMode="Externa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.xlsx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3.xlsx"/><Relationship Id="rId1" Type="http://schemas.openxmlformats.org/officeDocument/2006/relationships/themeOverride" Target="../theme/themeOverride2.xm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4.xlsx"/><Relationship Id="rId1" Type="http://schemas.openxmlformats.org/officeDocument/2006/relationships/themeOverride" Target="../theme/themeOverrid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ru-RU" sz="1400">
                <a:latin typeface="Times New Roman" panose="02020603050405020304" pitchFamily="18" charset="0"/>
                <a:cs typeface="Times New Roman" panose="02020603050405020304" pitchFamily="18" charset="0"/>
              </a:rPr>
              <a:t>Анализ электронного тестирования по предмету "Устройство </a:t>
            </a:r>
            <a:r>
              <a:rPr lang="ru-RU" sz="1400" baseline="0">
                <a:latin typeface="Times New Roman" panose="02020603050405020304" pitchFamily="18" charset="0"/>
                <a:cs typeface="Times New Roman" panose="02020603050405020304" pitchFamily="18" charset="0"/>
              </a:rPr>
              <a:t>тепловоза"</a:t>
            </a:r>
            <a:r>
              <a:rPr lang="ru-RU" sz="1400">
                <a:latin typeface="Times New Roman" panose="02020603050405020304" pitchFamily="18" charset="0"/>
                <a:cs typeface="Times New Roman" panose="02020603050405020304" pitchFamily="18" charset="0"/>
              </a:rPr>
              <a:t> </a:t>
            </a:r>
          </a:p>
          <a:p>
            <a:pPr>
              <a:defRPr/>
            </a:pPr>
            <a:r>
              <a:rPr lang="ru-RU" sz="1400">
                <a:latin typeface="Times New Roman" panose="02020603050405020304" pitchFamily="18" charset="0"/>
                <a:cs typeface="Times New Roman" panose="02020603050405020304" pitchFamily="18" charset="0"/>
              </a:rPr>
              <a:t>группа №110 МТ</a:t>
            </a:r>
          </a:p>
        </c:rich>
      </c:tx>
      <c:overlay val="0"/>
    </c:title>
    <c:autoTitleDeleted val="0"/>
    <c:plotArea>
      <c:layout/>
      <c:lineChart>
        <c:grouping val="stack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Входной контроль</c:v>
                </c:pt>
                <c:pt idx="1">
                  <c:v>Промежуточный контроль</c:v>
                </c:pt>
                <c:pt idx="2">
                  <c:v>Промежуточный контроль</c:v>
                </c:pt>
                <c:pt idx="3">
                  <c:v>Промежуточный контроль</c:v>
                </c:pt>
                <c:pt idx="4">
                  <c:v>Промежуточный контроль</c:v>
                </c:pt>
                <c:pt idx="5">
                  <c:v>Промежуточный контроль</c:v>
                </c:pt>
                <c:pt idx="6">
                  <c:v>Итоговый контроль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3.7</c:v>
                </c:pt>
                <c:pt idx="1">
                  <c:v>3.5</c:v>
                </c:pt>
                <c:pt idx="2">
                  <c:v>3.6</c:v>
                </c:pt>
                <c:pt idx="3">
                  <c:v>3.8</c:v>
                </c:pt>
                <c:pt idx="4">
                  <c:v>3.9</c:v>
                </c:pt>
                <c:pt idx="5">
                  <c:v>4.12</c:v>
                </c:pt>
                <c:pt idx="6">
                  <c:v>4.04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5EC7-4C3B-A034-A11192690B1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43402496"/>
        <c:axId val="143404032"/>
      </c:lineChart>
      <c:catAx>
        <c:axId val="14340249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143404032"/>
        <c:crosses val="autoZero"/>
        <c:auto val="1"/>
        <c:lblAlgn val="ctr"/>
        <c:lblOffset val="100"/>
        <c:noMultiLvlLbl val="0"/>
      </c:catAx>
      <c:valAx>
        <c:axId val="143404032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43402496"/>
        <c:crosses val="autoZero"/>
        <c:crossBetween val="between"/>
      </c:valAx>
    </c:plotArea>
    <c:plotVisOnly val="1"/>
    <c:dispBlanksAs val="gap"/>
    <c:showDLblsOverMax val="0"/>
  </c:chart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400"/>
            </a:pPr>
            <a:r>
              <a:rPr lang="ru-RU" sz="1400">
                <a:latin typeface="Times New Roman" panose="02020603050405020304" pitchFamily="18" charset="0"/>
                <a:cs typeface="Times New Roman" panose="02020603050405020304" pitchFamily="18" charset="0"/>
              </a:rPr>
              <a:t>средний балл по предмету "Устройство тепловоза"по результатам экзамена </a:t>
            </a:r>
          </a:p>
        </c:rich>
      </c:tx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средний балл </c:v>
                </c:pt>
              </c:strCache>
            </c:strRef>
          </c:tx>
          <c:invertIfNegative val="0"/>
          <c:dLbls>
            <c:dLbl>
              <c:idx val="1"/>
              <c:tx>
                <c:rich>
                  <a:bodyPr/>
                  <a:lstStyle/>
                  <a:p>
                    <a:r>
                      <a:rPr lang="ru-RU"/>
                      <a:t>3,91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7757-4268-90D4-BA1DB0AE9A1B}"/>
                </c:ext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группа №2 МТ 2015 год </c:v>
                </c:pt>
                <c:pt idx="1">
                  <c:v>группа №42 МТ 2016 год</c:v>
                </c:pt>
                <c:pt idx="2">
                  <c:v>группа №26 МТ 2017 год</c:v>
                </c:pt>
                <c:pt idx="3">
                  <c:v>группа №110 МТ 2018 год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3.65</c:v>
                </c:pt>
                <c:pt idx="1">
                  <c:v>3.91</c:v>
                </c:pt>
                <c:pt idx="2">
                  <c:v>4.26</c:v>
                </c:pt>
                <c:pt idx="3">
                  <c:v>4.5599999999999996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757-4268-90D4-BA1DB0AE9A1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43825920"/>
        <c:axId val="150864640"/>
      </c:barChart>
      <c:catAx>
        <c:axId val="143825920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150864640"/>
        <c:crosses val="autoZero"/>
        <c:auto val="1"/>
        <c:lblAlgn val="ctr"/>
        <c:lblOffset val="100"/>
        <c:noMultiLvlLbl val="0"/>
      </c:catAx>
      <c:valAx>
        <c:axId val="150864640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43825920"/>
        <c:crosses val="autoZero"/>
        <c:crossBetween val="between"/>
      </c:valAx>
    </c:plotArea>
    <c:legend>
      <c:legendPos val="r"/>
      <c:overlay val="0"/>
    </c:legend>
    <c:plotVisOnly val="1"/>
    <c:dispBlanksAs val="zero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удовлетвоительно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группа №2 МТ 2015 год </c:v>
                </c:pt>
                <c:pt idx="1">
                  <c:v>группа №42 МТ 2016 год</c:v>
                </c:pt>
                <c:pt idx="2">
                  <c:v>группа №26 МТ 2017 год</c:v>
                </c:pt>
                <c:pt idx="3">
                  <c:v>группа №110 МТ 2018 год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14</c:v>
                </c:pt>
                <c:pt idx="1">
                  <c:v>7</c:v>
                </c:pt>
                <c:pt idx="2">
                  <c:v>1</c:v>
                </c:pt>
                <c:pt idx="3">
                  <c:v>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BBC7-4769-A927-F539AD9F8BCE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хорошо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группа №2 МТ 2015 год </c:v>
                </c:pt>
                <c:pt idx="1">
                  <c:v>группа №42 МТ 2016 год</c:v>
                </c:pt>
                <c:pt idx="2">
                  <c:v>группа №26 МТ 2017 год</c:v>
                </c:pt>
                <c:pt idx="3">
                  <c:v>группа №110 МТ 2018 год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7</c:v>
                </c:pt>
                <c:pt idx="1">
                  <c:v>10</c:v>
                </c:pt>
                <c:pt idx="2">
                  <c:v>15</c:v>
                </c:pt>
                <c:pt idx="3">
                  <c:v>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BBC7-4769-A927-F539AD9F8BCE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отлично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группа №2 МТ 2015 год </c:v>
                </c:pt>
                <c:pt idx="1">
                  <c:v>группа №42 МТ 2016 год</c:v>
                </c:pt>
                <c:pt idx="2">
                  <c:v>группа №26 МТ 2017 год</c:v>
                </c:pt>
                <c:pt idx="3">
                  <c:v>группа №110 МТ 2018 год</c:v>
                </c:pt>
              </c:strCache>
            </c:strRef>
          </c:cat>
          <c:val>
            <c:numRef>
              <c:f>Лист1!$D$2:$D$5</c:f>
              <c:numCache>
                <c:formatCode>General</c:formatCode>
                <c:ptCount val="4"/>
                <c:pt idx="0">
                  <c:v>5</c:v>
                </c:pt>
                <c:pt idx="1">
                  <c:v>5</c:v>
                </c:pt>
                <c:pt idx="2">
                  <c:v>7</c:v>
                </c:pt>
                <c:pt idx="3">
                  <c:v>17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BBC7-4769-A927-F539AD9F8BC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50879616"/>
        <c:axId val="150885504"/>
      </c:lineChart>
      <c:catAx>
        <c:axId val="15087961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150885504"/>
        <c:crosses val="autoZero"/>
        <c:auto val="1"/>
        <c:lblAlgn val="ctr"/>
        <c:lblOffset val="100"/>
        <c:noMultiLvlLbl val="0"/>
      </c:catAx>
      <c:valAx>
        <c:axId val="15088550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50879616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3.0512593550439625E-2"/>
          <c:y val="2.4590298305735038E-2"/>
          <c:w val="0.93487514921466952"/>
          <c:h val="0.71002349897102557"/>
        </c:manualLayout>
      </c:layout>
      <c:lineChart>
        <c:grouping val="standar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Группа № 2 2015 год</c:v>
                </c:pt>
              </c:strCache>
            </c:strRef>
          </c:tx>
          <c:spPr>
            <a:ln w="38100"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Лист1!$A$2:$A$7</c:f>
              <c:strCache>
                <c:ptCount val="6"/>
                <c:pt idx="0">
                  <c:v>Входной контроль</c:v>
                </c:pt>
                <c:pt idx="1">
                  <c:v>Пр. контроль</c:v>
                </c:pt>
                <c:pt idx="2">
                  <c:v>Пр. контроль</c:v>
                </c:pt>
                <c:pt idx="3">
                  <c:v>Пр. контроль</c:v>
                </c:pt>
                <c:pt idx="4">
                  <c:v>Пр. контроль</c:v>
                </c:pt>
                <c:pt idx="5">
                  <c:v>Итоговый контроль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3.4</c:v>
                </c:pt>
                <c:pt idx="1">
                  <c:v>3.6</c:v>
                </c:pt>
                <c:pt idx="2">
                  <c:v>3.6</c:v>
                </c:pt>
                <c:pt idx="3">
                  <c:v>3.8</c:v>
                </c:pt>
                <c:pt idx="4">
                  <c:v>4.03</c:v>
                </c:pt>
                <c:pt idx="5">
                  <c:v>3.96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8834-407A-9B31-D0BC4DAFC280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Группа № 26 2017 год</c:v>
                </c:pt>
              </c:strCache>
            </c:strRef>
          </c:tx>
          <c:spPr>
            <a:ln w="38100"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Лист1!$A$2:$A$7</c:f>
              <c:strCache>
                <c:ptCount val="6"/>
                <c:pt idx="0">
                  <c:v>Входной контроль</c:v>
                </c:pt>
                <c:pt idx="1">
                  <c:v>Пр. контроль</c:v>
                </c:pt>
                <c:pt idx="2">
                  <c:v>Пр. контроль</c:v>
                </c:pt>
                <c:pt idx="3">
                  <c:v>Пр. контроль</c:v>
                </c:pt>
                <c:pt idx="4">
                  <c:v>Пр. контроль</c:v>
                </c:pt>
                <c:pt idx="5">
                  <c:v>Итоговый контроль</c:v>
                </c:pt>
              </c:strCache>
            </c:strRef>
          </c:cat>
          <c:val>
            <c:numRef>
              <c:f>Лист1!$C$2:$C$7</c:f>
              <c:numCache>
                <c:formatCode>General</c:formatCode>
                <c:ptCount val="6"/>
                <c:pt idx="0">
                  <c:v>3.72</c:v>
                </c:pt>
                <c:pt idx="1">
                  <c:v>3.7</c:v>
                </c:pt>
                <c:pt idx="2">
                  <c:v>4</c:v>
                </c:pt>
                <c:pt idx="3">
                  <c:v>3.79</c:v>
                </c:pt>
                <c:pt idx="4">
                  <c:v>3.71</c:v>
                </c:pt>
                <c:pt idx="5">
                  <c:v>3.84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8834-407A-9B31-D0BC4DAFC280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Группа № 110 2018 год</c:v>
                </c:pt>
              </c:strCache>
            </c:strRef>
          </c:tx>
          <c:spPr>
            <a:ln w="38100"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Лист1!$A$2:$A$7</c:f>
              <c:strCache>
                <c:ptCount val="6"/>
                <c:pt idx="0">
                  <c:v>Входной контроль</c:v>
                </c:pt>
                <c:pt idx="1">
                  <c:v>Пр. контроль</c:v>
                </c:pt>
                <c:pt idx="2">
                  <c:v>Пр. контроль</c:v>
                </c:pt>
                <c:pt idx="3">
                  <c:v>Пр. контроль</c:v>
                </c:pt>
                <c:pt idx="4">
                  <c:v>Пр. контроль</c:v>
                </c:pt>
                <c:pt idx="5">
                  <c:v>Итоговый контроль</c:v>
                </c:pt>
              </c:strCache>
            </c:strRef>
          </c:cat>
          <c:val>
            <c:numRef>
              <c:f>Лист1!$D$2:$D$7</c:f>
              <c:numCache>
                <c:formatCode>General</c:formatCode>
                <c:ptCount val="6"/>
                <c:pt idx="0">
                  <c:v>3.7</c:v>
                </c:pt>
                <c:pt idx="1">
                  <c:v>3.5</c:v>
                </c:pt>
                <c:pt idx="2">
                  <c:v>3.6</c:v>
                </c:pt>
                <c:pt idx="3">
                  <c:v>3.8</c:v>
                </c:pt>
                <c:pt idx="4">
                  <c:v>3.9</c:v>
                </c:pt>
                <c:pt idx="5">
                  <c:v>4.04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8834-407A-9B31-D0BC4DAFC28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50936960"/>
        <c:axId val="150942848"/>
      </c:lineChart>
      <c:catAx>
        <c:axId val="150936960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150942848"/>
        <c:crosses val="autoZero"/>
        <c:auto val="1"/>
        <c:lblAlgn val="ctr"/>
        <c:lblOffset val="100"/>
        <c:noMultiLvlLbl val="0"/>
      </c:catAx>
      <c:valAx>
        <c:axId val="150942848"/>
        <c:scaling>
          <c:orientation val="minMax"/>
          <c:min val="3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50936960"/>
        <c:crosses val="autoZero"/>
        <c:crossBetween val="between"/>
      </c:valAx>
      <c:spPr>
        <a:ln w="0">
          <a:gradFill>
            <a:gsLst>
              <a:gs pos="0">
                <a:srgbClr val="4F81BD">
                  <a:tint val="66000"/>
                  <a:satMod val="160000"/>
                </a:srgbClr>
              </a:gs>
              <a:gs pos="50000">
                <a:srgbClr val="4F81BD">
                  <a:tint val="44500"/>
                  <a:satMod val="160000"/>
                </a:srgbClr>
              </a:gs>
              <a:gs pos="100000">
                <a:srgbClr val="4F81BD">
                  <a:tint val="23500"/>
                  <a:satMod val="160000"/>
                </a:srgbClr>
              </a:gs>
            </a:gsLst>
            <a:lin ang="5400000" scaled="0"/>
          </a:gradFill>
        </a:ln>
        <a:scene3d>
          <a:camera prst="orthographicFront"/>
          <a:lightRig rig="threePt" dir="t"/>
        </a:scene3d>
        <a:sp3d>
          <a:bevelT w="0"/>
        </a:sp3d>
      </c:spPr>
    </c:plotArea>
    <c:legend>
      <c:legendPos val="r"/>
      <c:layout>
        <c:manualLayout>
          <c:xMode val="edge"/>
          <c:yMode val="edge"/>
          <c:x val="4.2462524894273414E-2"/>
          <c:y val="0.83173162348903662"/>
          <c:w val="0.3247007956806307"/>
          <c:h val="0.16826847853695706"/>
        </c:manualLayout>
      </c:layout>
      <c:overlay val="0"/>
    </c:legend>
    <c:plotVisOnly val="1"/>
    <c:dispBlanksAs val="gap"/>
    <c:showDLblsOverMax val="0"/>
  </c:chart>
  <c:externalData r:id="rId2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overlay val="0"/>
    </c:title>
    <c:autoTitleDeleted val="0"/>
    <c:view3D>
      <c:rotX val="75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Элементы занятия, по результатам опроса, дающие наибольший эффект</c:v>
                </c:pt>
              </c:strCache>
            </c:strRef>
          </c:tx>
          <c:explosion val="25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Лист1!$A$2:$A$9</c:f>
              <c:strCache>
                <c:ptCount val="8"/>
                <c:pt idx="0">
                  <c:v>Лекция</c:v>
                </c:pt>
                <c:pt idx="1">
                  <c:v>Электронное тестирование</c:v>
                </c:pt>
                <c:pt idx="2">
                  <c:v>Мультимедийные программы, учебные </c:v>
                </c:pt>
                <c:pt idx="3">
                  <c:v>Раздаточный материал</c:v>
                </c:pt>
                <c:pt idx="4">
                  <c:v>Устный опрос</c:v>
                </c:pt>
                <c:pt idx="5">
                  <c:v>Практическая часть занятия</c:v>
                </c:pt>
                <c:pt idx="6">
                  <c:v>Мозговой штурм</c:v>
                </c:pt>
                <c:pt idx="7">
                  <c:v>Командная игра</c:v>
                </c:pt>
              </c:strCache>
            </c:strRef>
          </c:cat>
          <c:val>
            <c:numRef>
              <c:f>Лист1!$B$2:$B$9</c:f>
              <c:numCache>
                <c:formatCode>General</c:formatCode>
                <c:ptCount val="8"/>
                <c:pt idx="0">
                  <c:v>10</c:v>
                </c:pt>
                <c:pt idx="1">
                  <c:v>5</c:v>
                </c:pt>
                <c:pt idx="2">
                  <c:v>9</c:v>
                </c:pt>
                <c:pt idx="3">
                  <c:v>7</c:v>
                </c:pt>
                <c:pt idx="4">
                  <c:v>8</c:v>
                </c:pt>
                <c:pt idx="5">
                  <c:v>9</c:v>
                </c:pt>
                <c:pt idx="6">
                  <c:v>2</c:v>
                </c:pt>
                <c:pt idx="7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61B-4B63-A471-68A1B4E2375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63657407407407407"/>
          <c:y val="0.22610111236095487"/>
          <c:w val="0.34027777777777779"/>
          <c:h val="0.7182339707536558"/>
        </c:manualLayout>
      </c:layout>
      <c:overlay val="0"/>
    </c:legend>
    <c:plotVisOnly val="1"/>
    <c:dispBlanksAs val="gap"/>
    <c:showDLblsOverMax val="0"/>
  </c:chart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>
  <b:Source>
    <b:Tag>СмП</b:Tag>
    <b:SourceType>Book</b:SourceType>
    <b:Guid>{B3CF8197-008B-4494-BEAA-C4DF5BA2768C}</b:Guid>
    <b:Author>
      <b:Author>
        <b:NameList>
          <b:Person>
            <b:Last>/</b:Last>
            <b:First>См.:</b:First>
            <b:Middle>Пащенко О.И. Информационные технологии в образовании: учебно-методическое пособие</b:Middle>
          </b:Person>
        </b:NameList>
      </b:Author>
    </b:Author>
    <b:RefOrder>1</b:RefOrder>
  </b:Source>
</b:Sources>
</file>

<file path=customXml/itemProps1.xml><?xml version="1.0" encoding="utf-8"?>
<ds:datastoreItem xmlns:ds="http://schemas.openxmlformats.org/officeDocument/2006/customXml" ds:itemID="{12DD3C4C-8877-43EA-B728-38DFD92A66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3024</TotalTime>
  <Pages>68</Pages>
  <Words>13448</Words>
  <Characters>76658</Characters>
  <Application>Microsoft Office Word</Application>
  <DocSecurity>0</DocSecurity>
  <Lines>638</Lines>
  <Paragraphs>179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office 2007 rus ent:</Company>
  <LinksUpToDate>false</LinksUpToDate>
  <CharactersWithSpaces>89927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Гаврилов</dc:creator>
  <cp:keywords/>
  <dc:description/>
  <cp:lastModifiedBy>gavri</cp:lastModifiedBy>
  <cp:revision>11</cp:revision>
  <dcterms:created xsi:type="dcterms:W3CDTF">2019-02-28T03:32:00Z</dcterms:created>
  <dcterms:modified xsi:type="dcterms:W3CDTF">2021-06-08T04:30:00Z</dcterms:modified>
</cp:coreProperties>
</file>