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C7D" w:rsidRDefault="00EB3C7D" w:rsidP="00EB3C7D">
      <w:pPr>
        <w:pStyle w:val="a4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Ермоленко Наталья Анатольевна</w:t>
      </w:r>
      <w:bookmarkStart w:id="0" w:name="_GoBack"/>
      <w:bookmarkEnd w:id="0"/>
    </w:p>
    <w:p w:rsidR="00EB3C7D" w:rsidRDefault="00EB3C7D" w:rsidP="00EB3C7D">
      <w:pPr>
        <w:pStyle w:val="a4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воспитатель</w:t>
      </w:r>
    </w:p>
    <w:p w:rsidR="00EB3C7D" w:rsidRDefault="00EB3C7D" w:rsidP="00EB3C7D">
      <w:pPr>
        <w:pStyle w:val="a4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МАОУ ДС№80 «Песенка»</w:t>
      </w:r>
    </w:p>
    <w:p w:rsidR="00EB3C7D" w:rsidRDefault="00EB3C7D" w:rsidP="00EB3C7D">
      <w:pPr>
        <w:pStyle w:val="a4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Касаткина Анна Александровна </w:t>
      </w:r>
    </w:p>
    <w:p w:rsidR="00EB3C7D" w:rsidRDefault="00EB3C7D" w:rsidP="00EB3C7D">
      <w:pPr>
        <w:pStyle w:val="a4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МАОУ ДС№80 «Песенка»</w:t>
      </w:r>
    </w:p>
    <w:p w:rsidR="00EB3C7D" w:rsidRDefault="00EB3C7D" w:rsidP="00EB3C7D">
      <w:pPr>
        <w:pStyle w:val="a4"/>
        <w:jc w:val="right"/>
        <w:rPr>
          <w:rFonts w:ascii="Times New Roman" w:hAnsi="Times New Roman"/>
          <w:i/>
          <w:sz w:val="28"/>
          <w:szCs w:val="28"/>
        </w:rPr>
      </w:pPr>
    </w:p>
    <w:p w:rsidR="00EB3C7D" w:rsidRDefault="00EB3C7D" w:rsidP="00EB3C7D">
      <w:pPr>
        <w:pStyle w:val="a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АРТ-ТЕРАПИЯ КАК ВАЖНАЯ СОСТАВЛЯЮЩАЯ ВОСПИТАТЕЛЬНОГО ПРОЦЕССА ДЕТЕЙ ДОШКОЛЬНОГО ВОЗРАСТА</w:t>
      </w:r>
    </w:p>
    <w:p w:rsidR="00EB3C7D" w:rsidRDefault="00EB3C7D" w:rsidP="00EB3C7D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Анализ психолого-педагогической литературы показал, что арт-терапия является важной составляющей воспитательного процесса детей дошкольного возраста. Разнообразие форм арт-терапии, а также многогранность методик  создают идеальные условия для разработки и проведения мероприятий в образовательных учреждениях с использованием методов арт-терапии.</w:t>
      </w:r>
    </w:p>
    <w:p w:rsidR="00EB3C7D" w:rsidRDefault="00EB3C7D" w:rsidP="00EB3C7D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Наш внутренний мир наполнен образами и представлениями, которые не оставляют нас равнодушными, волнуют и задевают, через которые происходит эмоциональное общение между людьми, и наше сознание взаимодействует с бессознательным [1, с.122]. </w:t>
      </w:r>
      <w:proofErr w:type="gramEnd"/>
    </w:p>
    <w:p w:rsidR="00EB3C7D" w:rsidRDefault="00EB3C7D" w:rsidP="00EB3C7D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Одной из важнейших задач арт-терапии является восстановление нарушенных связей между чувствами и разумом, развитие целостной личности, обнаружение личностных смыслов через творчество, помощь ребёнку в «самораскрытии и самореализации», стимулирование «личностного роста», что является одними из главных задач, поставленных перед педагогами Федеральным государственным образовательным стандартом дошкольного образования [5, с.3].</w:t>
      </w:r>
    </w:p>
    <w:p w:rsidR="00EB3C7D" w:rsidRDefault="00EB3C7D" w:rsidP="00EB3C7D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Арт-терапия – естественный и бережный метод исцеления и развития души через художественное творчество, активно развивающийся как комплекс психотерапевтических методик [4, с.12]. </w:t>
      </w:r>
    </w:p>
    <w:p w:rsidR="00EB3C7D" w:rsidRDefault="00EB3C7D" w:rsidP="00EB3C7D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Применение арт-терапии в работе с дошкольниками предполагает активное использование искусства как терапевтического фактора и тренинга эмоциональной сферы, дает мощный толчок для творчества ребенка. Дети на таких занятиях в созданном воображаемом сюжете активно играют с различными предметами – песком, цветной манкой, волшебными красками и тестом, мелкими бусинками и камешками. Их не учат рисовать, брать «нужную» краску, лепить по образцу, им дают возможность создавать уникальное личное произведение [4, с.112]. </w:t>
      </w:r>
    </w:p>
    <w:p w:rsidR="00EB3C7D" w:rsidRDefault="00EB3C7D" w:rsidP="00EB3C7D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детей дошкольного возраста характерна одна особенность: образы художественного творчества отражают все виды подсознательных процессов (страхи, конфликты, психические травмы, воспоминания, сновидения). При их словесном описании у детей могут возникать затруднения. Поэтому невербальные средства зачастую становятся основными для выражения и прояснения сильных переживаний. Дети «передвигаются» от исследования своих внутренних переживаний и ощущений к рассмотрению себя в пространстве, во времени и в отношениях с другими. Уже сам процесс </w:t>
      </w:r>
      <w:r>
        <w:rPr>
          <w:rFonts w:ascii="Times New Roman" w:hAnsi="Times New Roman"/>
          <w:sz w:val="28"/>
          <w:szCs w:val="28"/>
        </w:rPr>
        <w:lastRenderedPageBreak/>
        <w:t xml:space="preserve">рисования выполняет профилактическую и терапевтическую функции, приводя в баланс внутреннее состояние физических, психических и эмоциональных качеств в развитии ребёнка, и в этом процессе «ведущий» сам ребёнок [2, с.79].  </w:t>
      </w:r>
    </w:p>
    <w:p w:rsidR="00EB3C7D" w:rsidRDefault="00EB3C7D" w:rsidP="00EB3C7D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Рисование стимулирует развитие левого, образного полушария головного мозга ребёнка (следовательно, и образного мышления). В ситуации принятия любого продукта творческой деятельности ребенка, независимо от содержания, формы и качества, наполняет душу ребенка положительными эмоциями через осознание своего творчества, уникальности своего произведения [3, с.54]. </w:t>
      </w:r>
    </w:p>
    <w:p w:rsidR="00EB3C7D" w:rsidRDefault="00EB3C7D" w:rsidP="00EB3C7D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процессе арт-терапевтической работы развиваются коммуникативные навыки ребенка, способность к сотрудничеству со сверстниками. Это прекрасный способ выразить свои эмоции и чувства. Она дополнительно способствует формированию положительной самооценки ребенка и его позитивного отношения к окружающему миру, развивает сенсорные способности, влияет на эстетическое развитие. Цель метода - помочь справиться с проблемами, вызывающими ребенка запредельные эмоции, дать выход творческой энергии. Ребенок вооружается одним из доступных и приятных для него способов снятия эмоционального напряжения [4, с.147] . </w:t>
      </w:r>
    </w:p>
    <w:p w:rsidR="00EB3C7D" w:rsidRDefault="00EB3C7D" w:rsidP="00EB3C7D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Преимущества арт-терапии перед другими формами работы заключается в том, что в работе может участвовать каждый, т. к. она не требует наличия художественных навыков. </w:t>
      </w:r>
    </w:p>
    <w:p w:rsidR="00EB3C7D" w:rsidRDefault="00EB3C7D" w:rsidP="00EB3C7D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Отсутствие противопоказаний и доступность методов дают возможность использовать арт-терапию людям любого возраста и при любом состоянии здоровья. </w:t>
      </w:r>
    </w:p>
    <w:p w:rsidR="00EB3C7D" w:rsidRDefault="00EB3C7D" w:rsidP="00EB3C7D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Главные условия для применения методов арт-терапии в работе с детьми дошкольного возраста - понятность, привлекательность, доступность средств и безопасность.</w:t>
      </w:r>
    </w:p>
    <w:p w:rsidR="00EB3C7D" w:rsidRDefault="00EB3C7D" w:rsidP="00EB3C7D">
      <w:pPr>
        <w:pStyle w:val="a4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B3C7D" w:rsidRDefault="00EB3C7D" w:rsidP="00EB3C7D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СПИСОК ЛИТЕРАТУРЫ</w:t>
      </w:r>
    </w:p>
    <w:p w:rsidR="00EB3C7D" w:rsidRDefault="00EB3C7D" w:rsidP="00EB3C7D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 Выготский Л.С. Воображение и творчество в детском возрасте. Психол. очерк: книга для учителя. - М.,: "Просвещение", 2011.</w:t>
      </w:r>
    </w:p>
    <w:p w:rsidR="00EB3C7D" w:rsidRDefault="00EB3C7D" w:rsidP="00EB3C7D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Мелик-Пашаев А.А. Об источнике способности человека к художественному творчеству //Вопросы психологии. - 2010. - №1. - с 76-82.</w:t>
      </w:r>
    </w:p>
    <w:p w:rsidR="00EB3C7D" w:rsidRDefault="00EB3C7D" w:rsidP="00EB3C7D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Новлянская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, 3.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Н.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Почему дети фантазируют? - М: "Знание", 2014.</w:t>
      </w:r>
    </w:p>
    <w:p w:rsidR="00EB3C7D" w:rsidRDefault="00EB3C7D" w:rsidP="00EB3C7D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Пономарева, В.И. Там, на неведомых дорожках. Из практики арт-терапии/В. И. Пономарева.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-М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.: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Акад.проект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: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Альма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Матер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, 2008. 244 с.</w:t>
      </w:r>
    </w:p>
    <w:p w:rsidR="00EB3C7D" w:rsidRDefault="00EB3C7D" w:rsidP="00EB3C7D">
      <w:pPr>
        <w:pStyle w:val="ListParagraph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Приказ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№ 1155 от 17 октября </w:t>
      </w:r>
      <w:smartTag w:uri="urn:schemas-microsoft-com:office:smarttags" w:element="metricconverter">
        <w:smartTagPr>
          <w:attr w:name="ProductID" w:val="2013 г"/>
        </w:smartTagPr>
        <w:smartTag w:uri="urn:schemas-microsoft-com:office:smarttags" w:element="place">
          <w:smartTagPr>
            <w:attr w:name="ProductID" w:val="2013 г"/>
          </w:smartTagPr>
          <w:r>
            <w:rPr>
              <w:sz w:val="28"/>
              <w:szCs w:val="28"/>
            </w:rPr>
            <w:t>2013 г</w:t>
          </w:r>
        </w:smartTag>
      </w:smartTag>
      <w:r>
        <w:rPr>
          <w:sz w:val="28"/>
          <w:szCs w:val="28"/>
        </w:rPr>
        <w:t xml:space="preserve">. «Об утверждении федерального государственного образовательного стандарта дошкольного образования». </w:t>
      </w:r>
      <w:r>
        <w:rPr>
          <w:spacing w:val="2"/>
          <w:sz w:val="28"/>
          <w:szCs w:val="28"/>
        </w:rPr>
        <w:t xml:space="preserve">–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 xml:space="preserve">: </w:t>
      </w:r>
      <w:r>
        <w:rPr>
          <w:bCs/>
          <w:iCs/>
          <w:sz w:val="28"/>
          <w:szCs w:val="28"/>
          <w:lang w:val="de-DE"/>
        </w:rPr>
        <w:t>http</w:t>
      </w:r>
      <w:r>
        <w:rPr>
          <w:bCs/>
          <w:iCs/>
          <w:sz w:val="28"/>
          <w:szCs w:val="28"/>
        </w:rPr>
        <w:t>://</w:t>
      </w:r>
      <w:proofErr w:type="spellStart"/>
      <w:r>
        <w:rPr>
          <w:bCs/>
          <w:iCs/>
          <w:sz w:val="28"/>
          <w:szCs w:val="28"/>
        </w:rPr>
        <w:t>минобрнауки.рф</w:t>
      </w:r>
      <w:proofErr w:type="spellEnd"/>
      <w:r>
        <w:rPr>
          <w:bCs/>
          <w:iCs/>
          <w:sz w:val="28"/>
          <w:szCs w:val="28"/>
        </w:rPr>
        <w:t>/документы/6261/ файл/5230/Приказ</w:t>
      </w:r>
      <w:r>
        <w:rPr>
          <w:sz w:val="28"/>
          <w:szCs w:val="28"/>
        </w:rPr>
        <w:t>№ 1155 от 17.10.2013 г.</w:t>
      </w:r>
      <w:proofErr w:type="spellStart"/>
      <w:r>
        <w:rPr>
          <w:sz w:val="28"/>
          <w:szCs w:val="28"/>
          <w:lang w:val="de-DE"/>
        </w:rPr>
        <w:t>pdf</w:t>
      </w:r>
      <w:proofErr w:type="spellEnd"/>
      <w:r>
        <w:rPr>
          <w:sz w:val="28"/>
          <w:szCs w:val="28"/>
        </w:rPr>
        <w:t>.</w:t>
      </w:r>
    </w:p>
    <w:p w:rsidR="00EB3C7D" w:rsidRDefault="00EB3C7D" w:rsidP="00EB3C7D">
      <w:pPr>
        <w:pStyle w:val="ListParagraph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67939" w:rsidRDefault="00D67939"/>
    <w:sectPr w:rsidR="00D67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14E"/>
    <w:rsid w:val="00A1014E"/>
    <w:rsid w:val="00D67939"/>
    <w:rsid w:val="00EB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B3C7D"/>
  </w:style>
  <w:style w:type="paragraph" w:styleId="a4">
    <w:name w:val="No Spacing"/>
    <w:link w:val="a3"/>
    <w:uiPriority w:val="1"/>
    <w:qFormat/>
    <w:rsid w:val="00EB3C7D"/>
    <w:pPr>
      <w:spacing w:after="0" w:line="240" w:lineRule="auto"/>
    </w:pPr>
  </w:style>
  <w:style w:type="paragraph" w:customStyle="1" w:styleId="ListParagraph">
    <w:name w:val="List Paragraph"/>
    <w:basedOn w:val="a"/>
    <w:rsid w:val="00EB3C7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B3C7D"/>
  </w:style>
  <w:style w:type="paragraph" w:styleId="a4">
    <w:name w:val="No Spacing"/>
    <w:link w:val="a3"/>
    <w:uiPriority w:val="1"/>
    <w:qFormat/>
    <w:rsid w:val="00EB3C7D"/>
    <w:pPr>
      <w:spacing w:after="0" w:line="240" w:lineRule="auto"/>
    </w:pPr>
  </w:style>
  <w:style w:type="paragraph" w:customStyle="1" w:styleId="ListParagraph">
    <w:name w:val="List Paragraph"/>
    <w:basedOn w:val="a"/>
    <w:rsid w:val="00EB3C7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3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722</Words>
  <Characters>4121</Characters>
  <Application>Microsoft Office Word</Application>
  <DocSecurity>0</DocSecurity>
  <Lines>34</Lines>
  <Paragraphs>9</Paragraphs>
  <ScaleCrop>false</ScaleCrop>
  <Company/>
  <LinksUpToDate>false</LinksUpToDate>
  <CharactersWithSpaces>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Арина</dc:creator>
  <cp:keywords/>
  <dc:description/>
  <cp:lastModifiedBy>Арина</cp:lastModifiedBy>
  <cp:revision>3</cp:revision>
  <dcterms:created xsi:type="dcterms:W3CDTF">2022-01-17T07:39:00Z</dcterms:created>
  <dcterms:modified xsi:type="dcterms:W3CDTF">2022-01-17T07:40:00Z</dcterms:modified>
</cp:coreProperties>
</file>