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D27" w:rsidRPr="004D2D27" w:rsidRDefault="004D2D27" w:rsidP="004D2D27">
      <w:pPr>
        <w:spacing w:after="200" w:line="240" w:lineRule="auto"/>
        <w:ind w:firstLine="1111"/>
        <w:contextualSpacing/>
        <w:jc w:val="center"/>
        <w:rPr>
          <w:rFonts w:ascii="Times New Roman" w:eastAsia="Calibri" w:hAnsi="Times New Roman" w:cs="Times New Roman"/>
          <w:b/>
          <w:sz w:val="24"/>
          <w:szCs w:val="24"/>
        </w:rPr>
      </w:pPr>
      <w:r w:rsidRPr="004D2D27">
        <w:rPr>
          <w:rFonts w:ascii="Times New Roman" w:eastAsia="Calibri" w:hAnsi="Times New Roman" w:cs="Times New Roman"/>
          <w:b/>
          <w:sz w:val="24"/>
          <w:szCs w:val="24"/>
        </w:rPr>
        <w:t>Использование современных технологий в работе учителя физической культуры.</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В практике работы использую современные образовательные технологии (личностно-ориентированного обучения, </w:t>
      </w:r>
      <w:proofErr w:type="spellStart"/>
      <w:r w:rsidRPr="003920B2">
        <w:rPr>
          <w:rFonts w:ascii="Times New Roman" w:eastAsia="Calibri" w:hAnsi="Times New Roman" w:cs="Times New Roman"/>
          <w:sz w:val="24"/>
          <w:szCs w:val="24"/>
        </w:rPr>
        <w:t>здоровьесберегающие</w:t>
      </w:r>
      <w:proofErr w:type="spellEnd"/>
      <w:r w:rsidRPr="003920B2">
        <w:rPr>
          <w:rFonts w:ascii="Times New Roman" w:eastAsia="Calibri" w:hAnsi="Times New Roman" w:cs="Times New Roman"/>
          <w:sz w:val="24"/>
          <w:szCs w:val="24"/>
        </w:rPr>
        <w:t>, технологию</w:t>
      </w:r>
      <w:r w:rsidRPr="003920B2">
        <w:rPr>
          <w:rFonts w:ascii="Times New Roman" w:eastAsia="Calibri" w:hAnsi="Times New Roman" w:cs="Times New Roman"/>
          <w:b/>
          <w:bCs/>
          <w:sz w:val="24"/>
          <w:szCs w:val="24"/>
        </w:rPr>
        <w:t xml:space="preserve"> </w:t>
      </w:r>
      <w:r w:rsidRPr="003920B2">
        <w:rPr>
          <w:rFonts w:ascii="Times New Roman" w:eastAsia="Calibri" w:hAnsi="Times New Roman" w:cs="Times New Roman"/>
          <w:bCs/>
          <w:sz w:val="24"/>
          <w:szCs w:val="24"/>
        </w:rPr>
        <w:t>дифференцированного физкультурного образования</w:t>
      </w:r>
      <w:r w:rsidRPr="003920B2">
        <w:rPr>
          <w:rFonts w:ascii="Times New Roman" w:eastAsia="Calibri" w:hAnsi="Times New Roman" w:cs="Times New Roman"/>
          <w:sz w:val="24"/>
          <w:szCs w:val="24"/>
        </w:rPr>
        <w:t>, информационно-коммуникационные технологии)</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На уроках физической культуры использую мультимедийные презентации, п</w:t>
      </w:r>
      <w:r w:rsidRPr="003920B2">
        <w:rPr>
          <w:rFonts w:ascii="Times New Roman" w:eastAsia="Calibri" w:hAnsi="Times New Roman" w:cs="Times New Roman"/>
          <w:iCs/>
          <w:sz w:val="24"/>
          <w:szCs w:val="24"/>
        </w:rPr>
        <w:t>рограмма</w:t>
      </w:r>
      <w:r w:rsidRPr="003920B2">
        <w:rPr>
          <w:rFonts w:ascii="Times New Roman" w:eastAsia="Calibri" w:hAnsi="Times New Roman" w:cs="Times New Roman"/>
          <w:b/>
          <w:iCs/>
          <w:sz w:val="24"/>
          <w:szCs w:val="24"/>
        </w:rPr>
        <w:t xml:space="preserve"> </w:t>
      </w:r>
      <w:r w:rsidRPr="003920B2">
        <w:rPr>
          <w:rFonts w:ascii="Times New Roman" w:eastAsia="Calibri" w:hAnsi="Times New Roman" w:cs="Times New Roman"/>
          <w:b/>
          <w:i/>
          <w:iCs/>
          <w:sz w:val="24"/>
          <w:szCs w:val="24"/>
          <w:lang w:val="en-US"/>
        </w:rPr>
        <w:t>Microsoft</w:t>
      </w:r>
      <w:r w:rsidRPr="003920B2">
        <w:rPr>
          <w:rFonts w:ascii="Times New Roman" w:eastAsia="Calibri" w:hAnsi="Times New Roman" w:cs="Times New Roman"/>
          <w:b/>
          <w:i/>
          <w:iCs/>
          <w:sz w:val="24"/>
          <w:szCs w:val="24"/>
        </w:rPr>
        <w:t xml:space="preserve"> </w:t>
      </w:r>
      <w:proofErr w:type="spellStart"/>
      <w:r w:rsidRPr="003920B2">
        <w:rPr>
          <w:rFonts w:ascii="Times New Roman" w:eastAsia="Calibri" w:hAnsi="Times New Roman" w:cs="Times New Roman"/>
          <w:b/>
          <w:i/>
          <w:iCs/>
          <w:sz w:val="24"/>
          <w:szCs w:val="24"/>
        </w:rPr>
        <w:t>PowerPoin</w:t>
      </w:r>
      <w:proofErr w:type="spellEnd"/>
      <w:r w:rsidRPr="003920B2">
        <w:rPr>
          <w:rFonts w:ascii="Times New Roman" w:eastAsia="Calibri" w:hAnsi="Times New Roman" w:cs="Times New Roman"/>
          <w:b/>
          <w:i/>
          <w:iCs/>
          <w:sz w:val="24"/>
          <w:szCs w:val="24"/>
          <w:lang w:val="en-US"/>
        </w:rPr>
        <w:t>t</w:t>
      </w:r>
      <w:r w:rsidRPr="003920B2">
        <w:rPr>
          <w:rFonts w:ascii="Times New Roman" w:eastAsia="Calibri" w:hAnsi="Times New Roman" w:cs="Times New Roman"/>
          <w:sz w:val="24"/>
          <w:szCs w:val="24"/>
        </w:rPr>
        <w:t>.  Целью презентации может быть:</w:t>
      </w:r>
    </w:p>
    <w:p w:rsidR="003920B2" w:rsidRPr="003920B2" w:rsidRDefault="003920B2" w:rsidP="003920B2">
      <w:pPr>
        <w:numPr>
          <w:ilvl w:val="0"/>
          <w:numId w:val="1"/>
        </w:numPr>
        <w:spacing w:after="200" w:line="240" w:lineRule="auto"/>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актуализация знаний;</w:t>
      </w:r>
    </w:p>
    <w:p w:rsidR="003920B2" w:rsidRPr="003920B2" w:rsidRDefault="004D2D27" w:rsidP="003920B2">
      <w:pPr>
        <w:numPr>
          <w:ilvl w:val="0"/>
          <w:numId w:val="1"/>
        </w:numPr>
        <w:spacing w:after="20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сопровождение объяснения </w:t>
      </w:r>
      <w:r w:rsidR="003920B2" w:rsidRPr="003920B2">
        <w:rPr>
          <w:rFonts w:ascii="Times New Roman" w:eastAsia="Calibri" w:hAnsi="Times New Roman" w:cs="Times New Roman"/>
          <w:sz w:val="24"/>
          <w:szCs w:val="24"/>
        </w:rPr>
        <w:t>нового материала;</w:t>
      </w:r>
    </w:p>
    <w:p w:rsidR="003920B2" w:rsidRPr="003920B2" w:rsidRDefault="003920B2" w:rsidP="003920B2">
      <w:pPr>
        <w:numPr>
          <w:ilvl w:val="0"/>
          <w:numId w:val="1"/>
        </w:numPr>
        <w:spacing w:after="200" w:line="240" w:lineRule="auto"/>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первичное закрепление знаний;</w:t>
      </w:r>
    </w:p>
    <w:p w:rsidR="003920B2" w:rsidRPr="003920B2" w:rsidRDefault="003920B2" w:rsidP="003920B2">
      <w:pPr>
        <w:numPr>
          <w:ilvl w:val="0"/>
          <w:numId w:val="1"/>
        </w:numPr>
        <w:spacing w:after="200" w:line="240" w:lineRule="auto"/>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обобщение и систематизация знаний.</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Использование презентаций на уроках позволяет представить учебный материал как систему ярких опорных образов, что позволяет облегчить запоминание и усвоение изучаемого материала. Подача учебного материала в виде презентации сокращает время обучения, высвобождает ресурсы здоровья детей.</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Работа с таблицами в программе </w:t>
      </w:r>
      <w:r w:rsidRPr="003920B2">
        <w:rPr>
          <w:rFonts w:ascii="Times New Roman" w:eastAsia="Calibri" w:hAnsi="Times New Roman" w:cs="Times New Roman"/>
          <w:b/>
          <w:sz w:val="24"/>
          <w:szCs w:val="24"/>
        </w:rPr>
        <w:t xml:space="preserve">MS </w:t>
      </w:r>
      <w:proofErr w:type="spellStart"/>
      <w:r w:rsidRPr="003920B2">
        <w:rPr>
          <w:rFonts w:ascii="Times New Roman" w:eastAsia="Calibri" w:hAnsi="Times New Roman" w:cs="Times New Roman"/>
          <w:b/>
          <w:sz w:val="24"/>
          <w:szCs w:val="24"/>
        </w:rPr>
        <w:t>Office</w:t>
      </w:r>
      <w:proofErr w:type="spellEnd"/>
      <w:r w:rsidRPr="003920B2">
        <w:rPr>
          <w:rFonts w:ascii="Times New Roman" w:eastAsia="Calibri" w:hAnsi="Times New Roman" w:cs="Times New Roman"/>
          <w:b/>
          <w:sz w:val="24"/>
          <w:szCs w:val="24"/>
        </w:rPr>
        <w:t xml:space="preserve"> </w:t>
      </w:r>
      <w:proofErr w:type="spellStart"/>
      <w:r w:rsidRPr="003920B2">
        <w:rPr>
          <w:rFonts w:ascii="Times New Roman" w:eastAsia="Calibri" w:hAnsi="Times New Roman" w:cs="Times New Roman"/>
          <w:b/>
          <w:sz w:val="24"/>
          <w:szCs w:val="24"/>
        </w:rPr>
        <w:t>Excel</w:t>
      </w:r>
      <w:proofErr w:type="spellEnd"/>
      <w:r w:rsidRPr="003920B2">
        <w:rPr>
          <w:rFonts w:ascii="Times New Roman" w:eastAsia="Calibri" w:hAnsi="Times New Roman" w:cs="Times New Roman"/>
          <w:sz w:val="24"/>
          <w:szCs w:val="24"/>
        </w:rPr>
        <w:t xml:space="preserve"> даёт возможность оптимизировать организацию учебного процесса: быстрое подведение итогов соревнований, составление рейтингов, диагностика и т.д.</w:t>
      </w:r>
    </w:p>
    <w:p w:rsidR="003920B2" w:rsidRPr="003920B2" w:rsidRDefault="003920B2" w:rsidP="003920B2">
      <w:pPr>
        <w:spacing w:after="200" w:line="240" w:lineRule="auto"/>
        <w:ind w:firstLine="1111"/>
        <w:contextualSpacing/>
        <w:jc w:val="both"/>
        <w:rPr>
          <w:rFonts w:ascii="Times New Roman" w:eastAsia="Calibri" w:hAnsi="Times New Roman" w:cs="Times New Roman"/>
          <w:iCs/>
          <w:sz w:val="24"/>
          <w:szCs w:val="24"/>
        </w:rPr>
      </w:pPr>
      <w:r w:rsidRPr="003920B2">
        <w:rPr>
          <w:rFonts w:ascii="Times New Roman" w:eastAsia="Calibri" w:hAnsi="Times New Roman" w:cs="Times New Roman"/>
          <w:sz w:val="24"/>
          <w:szCs w:val="24"/>
        </w:rPr>
        <w:t xml:space="preserve">Работа с текстовым редактором </w:t>
      </w:r>
      <w:r w:rsidRPr="003920B2">
        <w:rPr>
          <w:rFonts w:ascii="Times New Roman" w:eastAsia="Calibri" w:hAnsi="Times New Roman" w:cs="Times New Roman"/>
          <w:b/>
          <w:i/>
          <w:sz w:val="24"/>
          <w:szCs w:val="24"/>
          <w:lang w:val="en-US"/>
        </w:rPr>
        <w:t>Microsoft</w:t>
      </w:r>
      <w:r w:rsidRPr="003920B2">
        <w:rPr>
          <w:rFonts w:ascii="Times New Roman" w:eastAsia="Calibri" w:hAnsi="Times New Roman" w:cs="Times New Roman"/>
          <w:b/>
          <w:i/>
          <w:sz w:val="24"/>
          <w:szCs w:val="24"/>
        </w:rPr>
        <w:t xml:space="preserve"> </w:t>
      </w:r>
      <w:proofErr w:type="spellStart"/>
      <w:r w:rsidRPr="003920B2">
        <w:rPr>
          <w:rFonts w:ascii="Times New Roman" w:eastAsia="Calibri" w:hAnsi="Times New Roman" w:cs="Times New Roman"/>
          <w:b/>
          <w:i/>
          <w:iCs/>
          <w:sz w:val="24"/>
          <w:szCs w:val="24"/>
        </w:rPr>
        <w:t>Office</w:t>
      </w:r>
      <w:proofErr w:type="spellEnd"/>
      <w:r w:rsidRPr="003920B2">
        <w:rPr>
          <w:rFonts w:ascii="Times New Roman" w:eastAsia="Calibri" w:hAnsi="Times New Roman" w:cs="Times New Roman"/>
          <w:b/>
          <w:i/>
          <w:iCs/>
          <w:sz w:val="24"/>
          <w:szCs w:val="24"/>
        </w:rPr>
        <w:t xml:space="preserve"> </w:t>
      </w:r>
      <w:r w:rsidRPr="003920B2">
        <w:rPr>
          <w:rFonts w:ascii="Times New Roman" w:eastAsia="Calibri" w:hAnsi="Times New Roman" w:cs="Times New Roman"/>
          <w:b/>
          <w:i/>
          <w:iCs/>
          <w:sz w:val="24"/>
          <w:szCs w:val="24"/>
          <w:lang w:val="en-US"/>
        </w:rPr>
        <w:t>W</w:t>
      </w:r>
      <w:proofErr w:type="spellStart"/>
      <w:r w:rsidRPr="003920B2">
        <w:rPr>
          <w:rFonts w:ascii="Times New Roman" w:eastAsia="Calibri" w:hAnsi="Times New Roman" w:cs="Times New Roman"/>
          <w:b/>
          <w:i/>
          <w:iCs/>
          <w:sz w:val="24"/>
          <w:szCs w:val="24"/>
        </w:rPr>
        <w:t>ord</w:t>
      </w:r>
      <w:proofErr w:type="spellEnd"/>
      <w:r w:rsidRPr="003920B2">
        <w:rPr>
          <w:rFonts w:ascii="Times New Roman" w:eastAsia="Calibri" w:hAnsi="Times New Roman" w:cs="Times New Roman"/>
          <w:b/>
          <w:i/>
          <w:iCs/>
          <w:sz w:val="24"/>
          <w:szCs w:val="24"/>
        </w:rPr>
        <w:t xml:space="preserve"> </w:t>
      </w:r>
      <w:r w:rsidRPr="003920B2">
        <w:rPr>
          <w:rFonts w:ascii="Times New Roman" w:eastAsia="Calibri" w:hAnsi="Times New Roman" w:cs="Times New Roman"/>
          <w:iCs/>
          <w:sz w:val="24"/>
          <w:szCs w:val="24"/>
        </w:rPr>
        <w:t>позволяет</w:t>
      </w:r>
      <w:r w:rsidRPr="003920B2">
        <w:rPr>
          <w:rFonts w:ascii="Times New Roman" w:eastAsia="Calibri" w:hAnsi="Times New Roman" w:cs="Times New Roman"/>
          <w:b/>
          <w:i/>
          <w:iCs/>
          <w:sz w:val="24"/>
          <w:szCs w:val="24"/>
        </w:rPr>
        <w:t xml:space="preserve"> </w:t>
      </w:r>
      <w:r w:rsidRPr="003920B2">
        <w:rPr>
          <w:rFonts w:ascii="Times New Roman" w:eastAsia="Calibri" w:hAnsi="Times New Roman" w:cs="Times New Roman"/>
          <w:iCs/>
          <w:sz w:val="24"/>
          <w:szCs w:val="24"/>
        </w:rPr>
        <w:t>набирать и распечатывать различные текстовые документы: отчеты, консультации, выступления и т. п. Создаю документы с использованием таблиц (списки детей, планы работы, аналитические отчёты и др.). В результате значительно сокращается работа с бумажными носителями; меньше уходит сил и времени при подготовке наглядно-дидактического сопровождения к занятиям. С помощью этой программы изготавливаю буклеты ка</w:t>
      </w:r>
      <w:r w:rsidR="004D2D27">
        <w:rPr>
          <w:rFonts w:ascii="Times New Roman" w:eastAsia="Calibri" w:hAnsi="Times New Roman" w:cs="Times New Roman"/>
          <w:iCs/>
          <w:sz w:val="24"/>
          <w:szCs w:val="24"/>
        </w:rPr>
        <w:t>к тематические консультации для</w:t>
      </w:r>
      <w:r w:rsidRPr="003920B2">
        <w:rPr>
          <w:rFonts w:ascii="Times New Roman" w:eastAsia="Calibri" w:hAnsi="Times New Roman" w:cs="Times New Roman"/>
          <w:iCs/>
          <w:sz w:val="24"/>
          <w:szCs w:val="24"/>
        </w:rPr>
        <w:t xml:space="preserve"> педагогов и родителей, дидактические пособия (ребусы, кроссворды, бланковая методика), создаю информационные листы для оформления стенда в кабинете. </w:t>
      </w:r>
    </w:p>
    <w:p w:rsidR="003920B2" w:rsidRPr="003920B2" w:rsidRDefault="003920B2" w:rsidP="003920B2">
      <w:pPr>
        <w:spacing w:after="200" w:line="240" w:lineRule="auto"/>
        <w:ind w:firstLine="1111"/>
        <w:contextualSpacing/>
        <w:jc w:val="both"/>
        <w:rPr>
          <w:rFonts w:ascii="Times New Roman" w:eastAsia="Calibri" w:hAnsi="Times New Roman" w:cs="Times New Roman"/>
          <w:iCs/>
          <w:sz w:val="24"/>
          <w:szCs w:val="24"/>
        </w:rPr>
      </w:pPr>
      <w:r w:rsidRPr="003920B2">
        <w:rPr>
          <w:rFonts w:ascii="Times New Roman" w:eastAsia="Calibri" w:hAnsi="Times New Roman" w:cs="Times New Roman"/>
          <w:iCs/>
          <w:sz w:val="24"/>
          <w:szCs w:val="24"/>
        </w:rPr>
        <w:t xml:space="preserve">Программа </w:t>
      </w:r>
      <w:r w:rsidRPr="003920B2">
        <w:rPr>
          <w:rFonts w:ascii="Times New Roman" w:eastAsia="Calibri" w:hAnsi="Times New Roman" w:cs="Times New Roman"/>
          <w:b/>
          <w:i/>
          <w:iCs/>
          <w:sz w:val="24"/>
          <w:szCs w:val="24"/>
          <w:lang w:val="en-US"/>
        </w:rPr>
        <w:t>Microsoft</w:t>
      </w:r>
      <w:r w:rsidRPr="003920B2">
        <w:rPr>
          <w:rFonts w:ascii="Times New Roman" w:eastAsia="Calibri" w:hAnsi="Times New Roman" w:cs="Times New Roman"/>
          <w:b/>
          <w:i/>
          <w:iCs/>
          <w:sz w:val="24"/>
          <w:szCs w:val="24"/>
        </w:rPr>
        <w:t xml:space="preserve"> </w:t>
      </w:r>
      <w:r w:rsidRPr="003920B2">
        <w:rPr>
          <w:rFonts w:ascii="Times New Roman" w:eastAsia="Calibri" w:hAnsi="Times New Roman" w:cs="Times New Roman"/>
          <w:b/>
          <w:i/>
          <w:iCs/>
          <w:sz w:val="24"/>
          <w:szCs w:val="24"/>
          <w:lang w:val="en-US"/>
        </w:rPr>
        <w:t>Publisher</w:t>
      </w:r>
      <w:r w:rsidRPr="003920B2">
        <w:rPr>
          <w:rFonts w:ascii="Times New Roman" w:eastAsia="Calibri" w:hAnsi="Times New Roman" w:cs="Times New Roman"/>
          <w:iCs/>
          <w:sz w:val="24"/>
          <w:szCs w:val="24"/>
        </w:rPr>
        <w:t xml:space="preserve"> содержит </w:t>
      </w:r>
      <w:r w:rsidR="004D2D27">
        <w:rPr>
          <w:rFonts w:ascii="Times New Roman" w:eastAsia="Calibri" w:hAnsi="Times New Roman" w:cs="Times New Roman"/>
          <w:iCs/>
          <w:sz w:val="24"/>
          <w:szCs w:val="24"/>
        </w:rPr>
        <w:t>в себе готовые шаблоны, которые</w:t>
      </w:r>
      <w:r w:rsidRPr="003920B2">
        <w:rPr>
          <w:rFonts w:ascii="Times New Roman" w:eastAsia="Calibri" w:hAnsi="Times New Roman" w:cs="Times New Roman"/>
          <w:iCs/>
          <w:sz w:val="24"/>
          <w:szCs w:val="24"/>
        </w:rPr>
        <w:t xml:space="preserve"> использую для создания различных типов публикаций (бланков документов, б</w:t>
      </w:r>
      <w:r w:rsidR="004D2D27">
        <w:rPr>
          <w:rFonts w:ascii="Times New Roman" w:eastAsia="Calibri" w:hAnsi="Times New Roman" w:cs="Times New Roman"/>
          <w:iCs/>
          <w:sz w:val="24"/>
          <w:szCs w:val="24"/>
        </w:rPr>
        <w:t xml:space="preserve">уклетов, объявлений, открыток, </w:t>
      </w:r>
      <w:r w:rsidRPr="003920B2">
        <w:rPr>
          <w:rFonts w:ascii="Times New Roman" w:eastAsia="Calibri" w:hAnsi="Times New Roman" w:cs="Times New Roman"/>
          <w:iCs/>
          <w:sz w:val="24"/>
          <w:szCs w:val="24"/>
        </w:rPr>
        <w:t xml:space="preserve">грамот для детей, благодарностей, приглашений, резюме и др.) </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Следующая программа, котору</w:t>
      </w:r>
      <w:r w:rsidR="004D2D27">
        <w:rPr>
          <w:rFonts w:ascii="Times New Roman" w:eastAsia="Calibri" w:hAnsi="Times New Roman" w:cs="Times New Roman"/>
          <w:sz w:val="24"/>
          <w:szCs w:val="24"/>
        </w:rPr>
        <w:t>ю</w:t>
      </w:r>
      <w:r w:rsidRPr="003920B2">
        <w:rPr>
          <w:rFonts w:ascii="Times New Roman" w:eastAsia="Calibri" w:hAnsi="Times New Roman" w:cs="Times New Roman"/>
          <w:sz w:val="24"/>
          <w:szCs w:val="24"/>
        </w:rPr>
        <w:t xml:space="preserve"> использую в работе, это </w:t>
      </w:r>
      <w:proofErr w:type="spellStart"/>
      <w:r w:rsidRPr="003920B2">
        <w:rPr>
          <w:rFonts w:ascii="Times New Roman" w:eastAsia="Calibri" w:hAnsi="Times New Roman" w:cs="Times New Roman"/>
          <w:b/>
          <w:i/>
          <w:sz w:val="24"/>
          <w:szCs w:val="24"/>
        </w:rPr>
        <w:t>Windows</w:t>
      </w:r>
      <w:proofErr w:type="spellEnd"/>
      <w:r w:rsidRPr="003920B2">
        <w:rPr>
          <w:rFonts w:ascii="Times New Roman" w:eastAsia="Calibri" w:hAnsi="Times New Roman" w:cs="Times New Roman"/>
          <w:b/>
          <w:i/>
          <w:sz w:val="24"/>
          <w:szCs w:val="24"/>
        </w:rPr>
        <w:t xml:space="preserve"> </w:t>
      </w:r>
      <w:proofErr w:type="spellStart"/>
      <w:r w:rsidRPr="003920B2">
        <w:rPr>
          <w:rFonts w:ascii="Times New Roman" w:eastAsia="Calibri" w:hAnsi="Times New Roman" w:cs="Times New Roman"/>
          <w:b/>
          <w:i/>
          <w:sz w:val="24"/>
          <w:szCs w:val="24"/>
        </w:rPr>
        <w:t>Media</w:t>
      </w:r>
      <w:proofErr w:type="spellEnd"/>
      <w:r w:rsidRPr="003920B2">
        <w:rPr>
          <w:rFonts w:ascii="Times New Roman" w:eastAsia="Calibri" w:hAnsi="Times New Roman" w:cs="Times New Roman"/>
          <w:b/>
          <w:i/>
          <w:sz w:val="24"/>
          <w:szCs w:val="24"/>
        </w:rPr>
        <w:t xml:space="preserve"> </w:t>
      </w:r>
      <w:proofErr w:type="spellStart"/>
      <w:r w:rsidRPr="003920B2">
        <w:rPr>
          <w:rFonts w:ascii="Times New Roman" w:eastAsia="Calibri" w:hAnsi="Times New Roman" w:cs="Times New Roman"/>
          <w:b/>
          <w:i/>
          <w:sz w:val="24"/>
          <w:szCs w:val="24"/>
        </w:rPr>
        <w:t>Player</w:t>
      </w:r>
      <w:proofErr w:type="spellEnd"/>
      <w:r w:rsidRPr="003920B2">
        <w:rPr>
          <w:rFonts w:ascii="Times New Roman" w:eastAsia="Calibri" w:hAnsi="Times New Roman" w:cs="Times New Roman"/>
          <w:sz w:val="24"/>
          <w:szCs w:val="24"/>
        </w:rPr>
        <w:t>. С ее помощью воспроизвожу аудио - и видео - файлы на занятиях с детьми, на родительских собраниях, заседаниях методических объединений, педсоветах</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Важный элемент теоретической подготовки по предмету «физичес</w:t>
      </w:r>
      <w:r w:rsidR="004D2D27">
        <w:rPr>
          <w:rFonts w:ascii="Times New Roman" w:eastAsia="Calibri" w:hAnsi="Times New Roman" w:cs="Times New Roman"/>
          <w:sz w:val="24"/>
          <w:szCs w:val="24"/>
        </w:rPr>
        <w:t xml:space="preserve">кая культура» </w:t>
      </w:r>
      <w:r w:rsidRPr="003920B2">
        <w:rPr>
          <w:rFonts w:ascii="Times New Roman" w:eastAsia="Calibri" w:hAnsi="Times New Roman" w:cs="Times New Roman"/>
          <w:sz w:val="24"/>
          <w:szCs w:val="24"/>
        </w:rPr>
        <w:t xml:space="preserve">- тестирование. </w:t>
      </w:r>
      <w:r w:rsidRPr="003920B2">
        <w:rPr>
          <w:rFonts w:ascii="Times New Roman" w:eastAsia="Calibri" w:hAnsi="Times New Roman" w:cs="Times New Roman"/>
          <w:sz w:val="24"/>
          <w:szCs w:val="24"/>
          <w:lang w:val="en-US"/>
        </w:rPr>
        <w:t>IT</w:t>
      </w:r>
      <w:r w:rsidRPr="003920B2">
        <w:rPr>
          <w:rFonts w:ascii="Times New Roman" w:eastAsia="Calibri" w:hAnsi="Times New Roman" w:cs="Times New Roman"/>
          <w:sz w:val="24"/>
          <w:szCs w:val="24"/>
        </w:rPr>
        <w:t xml:space="preserve"> технологии позволяют сделать этот процесс быстрым и максимально объективным. </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Особо выделяю </w:t>
      </w:r>
      <w:r w:rsidRPr="003920B2">
        <w:rPr>
          <w:rFonts w:ascii="Times New Roman" w:eastAsia="Calibri" w:hAnsi="Times New Roman" w:cs="Times New Roman"/>
          <w:sz w:val="24"/>
          <w:szCs w:val="24"/>
          <w:lang w:val="en-US"/>
        </w:rPr>
        <w:t>on</w:t>
      </w:r>
      <w:r w:rsidRPr="003920B2">
        <w:rPr>
          <w:rFonts w:ascii="Times New Roman" w:eastAsia="Calibri" w:hAnsi="Times New Roman" w:cs="Times New Roman"/>
          <w:sz w:val="24"/>
          <w:szCs w:val="24"/>
        </w:rPr>
        <w:t>-</w:t>
      </w:r>
      <w:r w:rsidRPr="003920B2">
        <w:rPr>
          <w:rFonts w:ascii="Times New Roman" w:eastAsia="Calibri" w:hAnsi="Times New Roman" w:cs="Times New Roman"/>
          <w:sz w:val="24"/>
          <w:szCs w:val="24"/>
          <w:lang w:val="en-US"/>
        </w:rPr>
        <w:t>line</w:t>
      </w:r>
      <w:r w:rsidRPr="003920B2">
        <w:rPr>
          <w:rFonts w:ascii="Times New Roman" w:eastAsia="Calibri" w:hAnsi="Times New Roman" w:cs="Times New Roman"/>
          <w:sz w:val="24"/>
          <w:szCs w:val="24"/>
        </w:rPr>
        <w:t xml:space="preserve"> тесты: они разнообразны, позволяют сэкономить время на подготовку, интересны учащимся. Создаю банк таких тестов. </w:t>
      </w:r>
      <w:proofErr w:type="gramStart"/>
      <w:r w:rsidRPr="003920B2">
        <w:rPr>
          <w:rFonts w:ascii="Times New Roman" w:eastAsia="Calibri" w:hAnsi="Times New Roman" w:cs="Times New Roman"/>
          <w:sz w:val="24"/>
          <w:szCs w:val="24"/>
        </w:rPr>
        <w:t>Например</w:t>
      </w:r>
      <w:proofErr w:type="gramEnd"/>
      <w:r w:rsidRPr="003920B2">
        <w:rPr>
          <w:rFonts w:ascii="Times New Roman" w:eastAsia="Calibri" w:hAnsi="Times New Roman" w:cs="Times New Roman"/>
          <w:sz w:val="24"/>
          <w:szCs w:val="24"/>
        </w:rPr>
        <w:t>:</w:t>
      </w:r>
    </w:p>
    <w:p w:rsidR="003920B2" w:rsidRPr="003920B2" w:rsidRDefault="003920B2" w:rsidP="003920B2">
      <w:pPr>
        <w:spacing w:after="200" w:line="240" w:lineRule="auto"/>
        <w:ind w:firstLine="1112"/>
        <w:jc w:val="both"/>
        <w:rPr>
          <w:rFonts w:ascii="Times New Roman" w:eastAsia="Calibri" w:hAnsi="Times New Roman" w:cs="Times New Roman"/>
          <w:sz w:val="24"/>
          <w:szCs w:val="24"/>
        </w:rPr>
      </w:pPr>
      <w:hyperlink r:id="rId5" w:history="1">
        <w:r w:rsidRPr="003920B2">
          <w:rPr>
            <w:rFonts w:ascii="Times New Roman" w:eastAsia="Calibri" w:hAnsi="Times New Roman" w:cs="Times New Roman"/>
            <w:color w:val="0000FF"/>
            <w:sz w:val="24"/>
            <w:szCs w:val="24"/>
            <w:u w:val="single"/>
          </w:rPr>
          <w:t>http://www.moeobrazovanie.ru/viktoriny/test_po_fizkulture.html</w:t>
        </w:r>
      </w:hyperlink>
    </w:p>
    <w:p w:rsidR="003920B2" w:rsidRPr="003920B2" w:rsidRDefault="003920B2" w:rsidP="003920B2">
      <w:pPr>
        <w:spacing w:after="200" w:line="240" w:lineRule="auto"/>
        <w:ind w:firstLine="1112"/>
        <w:jc w:val="both"/>
        <w:rPr>
          <w:rFonts w:ascii="Times New Roman" w:eastAsia="Calibri" w:hAnsi="Times New Roman" w:cs="Times New Roman"/>
          <w:sz w:val="24"/>
          <w:szCs w:val="24"/>
        </w:rPr>
      </w:pPr>
      <w:hyperlink r:id="rId6" w:history="1">
        <w:r w:rsidRPr="003920B2">
          <w:rPr>
            <w:rFonts w:ascii="Times New Roman" w:eastAsia="Calibri" w:hAnsi="Times New Roman" w:cs="Times New Roman"/>
            <w:color w:val="0000FF"/>
            <w:sz w:val="24"/>
            <w:szCs w:val="24"/>
            <w:u w:val="single"/>
          </w:rPr>
          <w:t>http://test.fizkultura-na5.ru/</w:t>
        </w:r>
      </w:hyperlink>
    </w:p>
    <w:p w:rsidR="003920B2" w:rsidRPr="003920B2" w:rsidRDefault="003920B2" w:rsidP="003920B2">
      <w:pPr>
        <w:spacing w:after="200" w:line="240" w:lineRule="auto"/>
        <w:ind w:firstLine="1112"/>
        <w:jc w:val="both"/>
        <w:rPr>
          <w:rFonts w:ascii="Times New Roman" w:eastAsia="Calibri" w:hAnsi="Times New Roman" w:cs="Times New Roman"/>
          <w:sz w:val="24"/>
          <w:szCs w:val="24"/>
        </w:rPr>
      </w:pPr>
      <w:hyperlink r:id="rId7" w:history="1">
        <w:r w:rsidRPr="003920B2">
          <w:rPr>
            <w:rFonts w:ascii="Times New Roman" w:eastAsia="Calibri" w:hAnsi="Times New Roman" w:cs="Times New Roman"/>
            <w:color w:val="0000FF"/>
            <w:sz w:val="24"/>
            <w:szCs w:val="24"/>
            <w:u w:val="single"/>
          </w:rPr>
          <w:t>http://www.samsdam.net/physicalculture/</w:t>
        </w:r>
      </w:hyperlink>
    </w:p>
    <w:p w:rsidR="003920B2" w:rsidRPr="003920B2" w:rsidRDefault="003920B2" w:rsidP="003920B2">
      <w:pPr>
        <w:spacing w:after="200" w:line="240" w:lineRule="auto"/>
        <w:ind w:firstLine="1112"/>
        <w:jc w:val="both"/>
        <w:rPr>
          <w:rFonts w:ascii="Times New Roman" w:eastAsia="Calibri" w:hAnsi="Times New Roman" w:cs="Times New Roman"/>
          <w:sz w:val="24"/>
          <w:szCs w:val="24"/>
        </w:rPr>
      </w:pPr>
      <w:hyperlink r:id="rId8" w:history="1">
        <w:r w:rsidRPr="003920B2">
          <w:rPr>
            <w:rFonts w:ascii="Times New Roman" w:eastAsia="Calibri" w:hAnsi="Times New Roman" w:cs="Times New Roman"/>
            <w:color w:val="0000FF"/>
            <w:sz w:val="24"/>
            <w:szCs w:val="24"/>
            <w:u w:val="single"/>
          </w:rPr>
          <w:t>http://www.banktestov.ru/test/?id=20074</w:t>
        </w:r>
      </w:hyperlink>
    </w:p>
    <w:p w:rsidR="003920B2" w:rsidRPr="003920B2" w:rsidRDefault="003920B2" w:rsidP="003920B2">
      <w:pPr>
        <w:spacing w:after="200" w:line="240" w:lineRule="auto"/>
        <w:ind w:firstLine="1112"/>
        <w:jc w:val="both"/>
        <w:rPr>
          <w:rFonts w:ascii="Times New Roman" w:eastAsia="Calibri" w:hAnsi="Times New Roman" w:cs="Times New Roman"/>
          <w:sz w:val="24"/>
          <w:szCs w:val="24"/>
        </w:rPr>
      </w:pPr>
      <w:hyperlink r:id="rId9" w:history="1">
        <w:r w:rsidRPr="003920B2">
          <w:rPr>
            <w:rFonts w:ascii="Times New Roman" w:eastAsia="Calibri" w:hAnsi="Times New Roman" w:cs="Times New Roman"/>
            <w:color w:val="0000FF"/>
            <w:sz w:val="24"/>
            <w:szCs w:val="24"/>
            <w:u w:val="single"/>
          </w:rPr>
          <w:t>http://sporty-da.ucoz.ru/index/onlajn_testy_po_fizkulture/0-47</w:t>
        </w:r>
      </w:hyperlink>
    </w:p>
    <w:p w:rsidR="003920B2" w:rsidRPr="003920B2" w:rsidRDefault="003920B2" w:rsidP="003920B2">
      <w:pPr>
        <w:spacing w:after="200" w:line="240" w:lineRule="auto"/>
        <w:ind w:firstLine="709"/>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Компьютерные тесты могут содержать неограниченно количество разделов и вопросов, что позволяет варьировать тесты под непосредственные нужды и конкретных участников тестирования. Тесты используются на любом этапе обучения. Компьютерные тесты предусматривают как работу с подсказкой ответов, так и без них, на каждый вопрос даётся 4 вариан</w:t>
      </w:r>
      <w:r w:rsidR="004D2D27">
        <w:rPr>
          <w:rFonts w:ascii="Times New Roman" w:eastAsia="Calibri" w:hAnsi="Times New Roman" w:cs="Times New Roman"/>
          <w:sz w:val="24"/>
          <w:szCs w:val="24"/>
        </w:rPr>
        <w:t>та ответа. Использование тестов</w:t>
      </w:r>
      <w:r w:rsidRPr="003920B2">
        <w:rPr>
          <w:rFonts w:ascii="Times New Roman" w:eastAsia="Calibri" w:hAnsi="Times New Roman" w:cs="Times New Roman"/>
          <w:sz w:val="24"/>
          <w:szCs w:val="24"/>
        </w:rPr>
        <w:t xml:space="preserve"> при подготовке к олимпиадам по </w:t>
      </w:r>
      <w:r w:rsidRPr="003920B2">
        <w:rPr>
          <w:rFonts w:ascii="Times New Roman" w:eastAsia="Calibri" w:hAnsi="Times New Roman" w:cs="Times New Roman"/>
          <w:sz w:val="24"/>
          <w:szCs w:val="24"/>
        </w:rPr>
        <w:lastRenderedPageBreak/>
        <w:t>физической культуре позволяет объективно оценить теоретические знания учащихся. Тестовый контроль и формирование умений и навыков с помощью ИКТ предполагает возможность быстрее и объективнее, чем при традиционном способе, выяви</w:t>
      </w:r>
      <w:r w:rsidR="004D2D27">
        <w:rPr>
          <w:rFonts w:ascii="Times New Roman" w:eastAsia="Calibri" w:hAnsi="Times New Roman" w:cs="Times New Roman"/>
          <w:sz w:val="24"/>
          <w:szCs w:val="24"/>
        </w:rPr>
        <w:t>ть у учащихся знание и незнание</w:t>
      </w:r>
      <w:r w:rsidRPr="003920B2">
        <w:rPr>
          <w:rFonts w:ascii="Times New Roman" w:eastAsia="Calibri" w:hAnsi="Times New Roman" w:cs="Times New Roman"/>
          <w:sz w:val="24"/>
          <w:szCs w:val="24"/>
        </w:rPr>
        <w:t xml:space="preserve"> материала. Тестирование организую в компьютерном классе, где есть возможность предоставить каждому ученику отдельный компьютер, организовать работу в группах, парами</w:t>
      </w:r>
      <w:r w:rsidR="004D2D27">
        <w:rPr>
          <w:rFonts w:ascii="Times New Roman" w:eastAsia="Calibri" w:hAnsi="Times New Roman" w:cs="Times New Roman"/>
          <w:sz w:val="24"/>
          <w:szCs w:val="24"/>
        </w:rPr>
        <w:t>.</w:t>
      </w:r>
      <w:r w:rsidRPr="003920B2">
        <w:rPr>
          <w:rFonts w:ascii="Times New Roman" w:eastAsia="Calibri" w:hAnsi="Times New Roman" w:cs="Times New Roman"/>
          <w:sz w:val="24"/>
          <w:szCs w:val="24"/>
        </w:rPr>
        <w:t xml:space="preserve"> </w:t>
      </w:r>
    </w:p>
    <w:p w:rsidR="003920B2" w:rsidRPr="003920B2" w:rsidRDefault="003920B2" w:rsidP="003920B2">
      <w:pPr>
        <w:spacing w:after="200" w:line="240" w:lineRule="auto"/>
        <w:ind w:firstLine="709"/>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Практикую в своей деятельности индивидуальные задания и задания для работы в малых группах для учащихся, связанные с подготовкой мультимедийных презентаций.</w:t>
      </w:r>
    </w:p>
    <w:p w:rsidR="003920B2" w:rsidRPr="003920B2" w:rsidRDefault="004D2D27" w:rsidP="003920B2">
      <w:pPr>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Имею электронную почту для обмена информацией и заданий с учащимися.</w:t>
      </w:r>
    </w:p>
    <w:p w:rsidR="003920B2" w:rsidRPr="003920B2" w:rsidRDefault="003920B2" w:rsidP="003920B2">
      <w:pPr>
        <w:spacing w:after="0" w:line="240" w:lineRule="auto"/>
        <w:ind w:firstLine="709"/>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Пользуюсь услугами Интернет-сети.</w:t>
      </w:r>
    </w:p>
    <w:p w:rsidR="003920B2" w:rsidRPr="003920B2" w:rsidRDefault="003920B2" w:rsidP="003920B2">
      <w:pPr>
        <w:spacing w:after="0" w:line="240" w:lineRule="auto"/>
        <w:ind w:firstLine="709"/>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Зарегистрирован на следующих Интернет-сайтах: </w:t>
      </w:r>
    </w:p>
    <w:p w:rsidR="003920B2" w:rsidRPr="003920B2" w:rsidRDefault="003920B2" w:rsidP="003920B2">
      <w:pPr>
        <w:spacing w:after="0" w:line="240" w:lineRule="auto"/>
        <w:ind w:firstLine="709"/>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1 Образование Солнечного района (ознакомление с нормативными документами, участие в форумах) </w:t>
      </w:r>
    </w:p>
    <w:p w:rsidR="003920B2" w:rsidRPr="003920B2" w:rsidRDefault="003920B2" w:rsidP="003920B2">
      <w:pPr>
        <w:spacing w:after="0" w:line="240" w:lineRule="auto"/>
        <w:ind w:firstLine="709"/>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2. openclass.ru (Открытый класс - сетевое образовательное сообщество)- использование предметной базы учебных материалов, конспекты уроков, цифровые материалы, участие в сообществе сайта;</w:t>
      </w:r>
    </w:p>
    <w:p w:rsidR="003920B2" w:rsidRPr="003920B2" w:rsidRDefault="003920B2" w:rsidP="003920B2">
      <w:pPr>
        <w:spacing w:after="0" w:line="240" w:lineRule="auto"/>
        <w:ind w:firstLine="709"/>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3.Наша школа - школьная социальная сеть. </w:t>
      </w:r>
    </w:p>
    <w:p w:rsidR="003920B2" w:rsidRPr="003920B2" w:rsidRDefault="003920B2" w:rsidP="003920B2">
      <w:pPr>
        <w:spacing w:after="200" w:line="240" w:lineRule="auto"/>
        <w:ind w:firstLine="709"/>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Понимая, что реализовать цели современного физического, инт</w:t>
      </w:r>
      <w:r w:rsidR="004D2D27">
        <w:rPr>
          <w:rFonts w:ascii="Times New Roman" w:eastAsia="Calibri" w:hAnsi="Times New Roman" w:cs="Times New Roman"/>
          <w:sz w:val="24"/>
          <w:szCs w:val="24"/>
        </w:rPr>
        <w:t>еллектуального, нравственного и</w:t>
      </w:r>
      <w:r w:rsidRPr="003920B2">
        <w:rPr>
          <w:rFonts w:ascii="Times New Roman" w:eastAsia="Calibri" w:hAnsi="Times New Roman" w:cs="Times New Roman"/>
          <w:sz w:val="24"/>
          <w:szCs w:val="24"/>
        </w:rPr>
        <w:t xml:space="preserve"> эстетического развития невозможно, используя только традиционные методы обучения, я   применяю в практической профессиональной деятельности элементы следующих современных образовательных тех</w:t>
      </w:r>
      <w:r w:rsidR="004D2D27">
        <w:rPr>
          <w:rFonts w:ascii="Times New Roman" w:eastAsia="Calibri" w:hAnsi="Times New Roman" w:cs="Times New Roman"/>
          <w:sz w:val="24"/>
          <w:szCs w:val="24"/>
        </w:rPr>
        <w:t>нологий.</w:t>
      </w:r>
    </w:p>
    <w:p w:rsidR="003920B2" w:rsidRPr="003920B2" w:rsidRDefault="003920B2" w:rsidP="003920B2">
      <w:pPr>
        <w:spacing w:after="200" w:line="240" w:lineRule="auto"/>
        <w:ind w:left="720"/>
        <w:jc w:val="both"/>
        <w:rPr>
          <w:rFonts w:ascii="Times New Roman" w:eastAsia="Calibri" w:hAnsi="Times New Roman" w:cs="Times New Roman"/>
          <w:sz w:val="24"/>
          <w:szCs w:val="24"/>
        </w:rPr>
      </w:pPr>
      <w:r w:rsidRPr="003920B2">
        <w:rPr>
          <w:rFonts w:ascii="Times New Roman" w:eastAsia="Calibri" w:hAnsi="Times New Roman" w:cs="Times New Roman"/>
          <w:b/>
          <w:bCs/>
          <w:sz w:val="24"/>
          <w:szCs w:val="24"/>
        </w:rPr>
        <w:t>Технология дифференцированного физкультурного образования</w:t>
      </w:r>
    </w:p>
    <w:p w:rsidR="003920B2" w:rsidRPr="003920B2" w:rsidRDefault="004D2D27" w:rsidP="003920B2">
      <w:pPr>
        <w:spacing w:after="200" w:line="240" w:lineRule="auto"/>
        <w:ind w:firstLine="1112"/>
        <w:contextualSpacing/>
        <w:jc w:val="both"/>
        <w:rPr>
          <w:rFonts w:ascii="Times New Roman" w:eastAsia="Calibri" w:hAnsi="Times New Roman" w:cs="Times New Roman"/>
          <w:sz w:val="24"/>
          <w:szCs w:val="24"/>
        </w:rPr>
      </w:pPr>
      <w:r>
        <w:rPr>
          <w:rFonts w:ascii="Times New Roman" w:eastAsia="Calibri" w:hAnsi="Times New Roman" w:cs="Times New Roman"/>
          <w:b/>
          <w:bCs/>
          <w:i/>
          <w:iCs/>
          <w:sz w:val="24"/>
          <w:szCs w:val="24"/>
        </w:rPr>
        <w:t>Обучение двигательным действиям</w:t>
      </w:r>
      <w:r w:rsidR="003920B2" w:rsidRPr="003920B2">
        <w:rPr>
          <w:rFonts w:ascii="Times New Roman" w:eastAsia="Calibri" w:hAnsi="Times New Roman" w:cs="Times New Roman"/>
          <w:sz w:val="24"/>
          <w:szCs w:val="24"/>
        </w:rPr>
        <w:t xml:space="preserve"> провожу целостным методом с последующей дифференциацией (выделяю детали техники и разделяю их по сложности) и затем интеграцией этих частей разными способами в зависимости от уровня технической подготовленности обучающихся, с целью более качественного выполнения упражнения. Обучение двигательным действиям предусматривает возможность выбора учеником операций для решения тех или иных двигательных задач. В этом случае каждый обучаемый может освоить двигательное действие в предпочтительном для себя составе операций, что станет основой для формирования его индивидуального, самого эффективного, стиля деятельности. </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Так, например, при закреплении учебного материала, я условно делю детей в клас</w:t>
      </w:r>
      <w:r w:rsidR="004D2D27">
        <w:rPr>
          <w:rFonts w:ascii="Times New Roman" w:eastAsia="Calibri" w:hAnsi="Times New Roman" w:cs="Times New Roman"/>
          <w:sz w:val="24"/>
          <w:szCs w:val="24"/>
        </w:rPr>
        <w:t>се на группы, в зависимости от </w:t>
      </w:r>
      <w:r w:rsidRPr="003920B2">
        <w:rPr>
          <w:rFonts w:ascii="Times New Roman" w:eastAsia="Calibri" w:hAnsi="Times New Roman" w:cs="Times New Roman"/>
          <w:sz w:val="24"/>
          <w:szCs w:val="24"/>
        </w:rPr>
        <w:t>подготовленности. Одной группе даю подготовительные или подводящие упражнения в облегчённых условиях, другой – усложнённые подводящие упражнения, третей – действие в целом, но в облегчённом варианте и т.д. Обучающиеся сильных групп, внутри класса, осваивают учебный материал в среднем на два урока быстрее средних и слабых учеников, поэтому обучение двигательному действию заканчивается для них выполнением изучаемого упражнения в соревновательных условиях, а учащиеся  слабых и средних групп продолжают выполнять упражнение по частям или многократно повторяют его в стандартных условиях. Бывает и так, что для школьников, подготовленных наиболее слабо, этапа совершенствования воо</w:t>
      </w:r>
      <w:r w:rsidR="004D2D27">
        <w:rPr>
          <w:rFonts w:ascii="Times New Roman" w:eastAsia="Calibri" w:hAnsi="Times New Roman" w:cs="Times New Roman"/>
          <w:sz w:val="24"/>
          <w:szCs w:val="24"/>
        </w:rPr>
        <w:t>бще не бывает, так как они не</w:t>
      </w:r>
      <w:r w:rsidRPr="003920B2">
        <w:rPr>
          <w:rFonts w:ascii="Times New Roman" w:eastAsia="Calibri" w:hAnsi="Times New Roman" w:cs="Times New Roman"/>
          <w:sz w:val="24"/>
          <w:szCs w:val="24"/>
        </w:rPr>
        <w:t>достаточно хорошо освоили учебный материал. Например, ученики не могут освоить передачу мяча в во</w:t>
      </w:r>
      <w:r w:rsidR="004D2D27">
        <w:rPr>
          <w:rFonts w:ascii="Times New Roman" w:eastAsia="Calibri" w:hAnsi="Times New Roman" w:cs="Times New Roman"/>
          <w:sz w:val="24"/>
          <w:szCs w:val="24"/>
        </w:rPr>
        <w:t>лейболе, и поэтому они не могут</w:t>
      </w:r>
      <w:r w:rsidRPr="003920B2">
        <w:rPr>
          <w:rFonts w:ascii="Times New Roman" w:eastAsia="Calibri" w:hAnsi="Times New Roman" w:cs="Times New Roman"/>
          <w:sz w:val="24"/>
          <w:szCs w:val="24"/>
        </w:rPr>
        <w:t xml:space="preserve"> полноценно проявить себя в учебной игре, и в то время, когда весь класс играет, эти ребята отрабатывают это упражнения в парах. </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На занятиях по гимнастике я разрешаю хорошо подготовленным детям добавлять в комбинации свои элементы, в опорном прыжке изменять высоту снаряда, тогда как менее подготовленные работают в стандартных условиях. Обязательно пр</w:t>
      </w:r>
      <w:r w:rsidR="004D2D27">
        <w:rPr>
          <w:rFonts w:ascii="Times New Roman" w:eastAsia="Calibri" w:hAnsi="Times New Roman" w:cs="Times New Roman"/>
          <w:sz w:val="24"/>
          <w:szCs w:val="24"/>
        </w:rPr>
        <w:t>овожу</w:t>
      </w:r>
      <w:r w:rsidRPr="003920B2">
        <w:rPr>
          <w:rFonts w:ascii="Times New Roman" w:eastAsia="Calibri" w:hAnsi="Times New Roman" w:cs="Times New Roman"/>
          <w:sz w:val="24"/>
          <w:szCs w:val="24"/>
        </w:rPr>
        <w:t xml:space="preserve"> </w:t>
      </w:r>
      <w:r w:rsidR="004D2D27" w:rsidRPr="003920B2">
        <w:rPr>
          <w:rFonts w:ascii="Times New Roman" w:eastAsia="Calibri" w:hAnsi="Times New Roman" w:cs="Times New Roman"/>
          <w:sz w:val="24"/>
          <w:szCs w:val="24"/>
        </w:rPr>
        <w:t>индивидуальную</w:t>
      </w:r>
      <w:r w:rsidRPr="003920B2">
        <w:rPr>
          <w:rFonts w:ascii="Times New Roman" w:eastAsia="Calibri" w:hAnsi="Times New Roman" w:cs="Times New Roman"/>
          <w:sz w:val="24"/>
          <w:szCs w:val="24"/>
        </w:rPr>
        <w:t xml:space="preserve"> работу с обучающимися, у которых не получае</w:t>
      </w:r>
      <w:r w:rsidR="004D2D27">
        <w:rPr>
          <w:rFonts w:ascii="Times New Roman" w:eastAsia="Calibri" w:hAnsi="Times New Roman" w:cs="Times New Roman"/>
          <w:sz w:val="24"/>
          <w:szCs w:val="24"/>
        </w:rPr>
        <w:t>тся выполнение того или иного д</w:t>
      </w:r>
      <w:r w:rsidRPr="003920B2">
        <w:rPr>
          <w:rFonts w:ascii="Times New Roman" w:eastAsia="Calibri" w:hAnsi="Times New Roman" w:cs="Times New Roman"/>
          <w:sz w:val="24"/>
          <w:szCs w:val="24"/>
        </w:rPr>
        <w:t>вигательного действия. Эти дети получают индивидуальные задания, как на уроке, так и для домашнего выполнения.</w:t>
      </w:r>
    </w:p>
    <w:p w:rsidR="003920B2" w:rsidRPr="003920B2" w:rsidRDefault="003920B2" w:rsidP="003920B2">
      <w:pPr>
        <w:spacing w:after="200" w:line="240" w:lineRule="auto"/>
        <w:ind w:firstLine="1112"/>
        <w:jc w:val="both"/>
        <w:rPr>
          <w:rFonts w:ascii="Times New Roman" w:eastAsia="Calibri" w:hAnsi="Times New Roman" w:cs="Times New Roman"/>
          <w:sz w:val="24"/>
          <w:szCs w:val="24"/>
        </w:rPr>
      </w:pPr>
      <w:r w:rsidRPr="003920B2">
        <w:rPr>
          <w:rFonts w:ascii="Times New Roman" w:eastAsia="Calibri" w:hAnsi="Times New Roman" w:cs="Times New Roman"/>
          <w:b/>
          <w:bCs/>
          <w:i/>
          <w:iCs/>
          <w:sz w:val="24"/>
          <w:szCs w:val="24"/>
        </w:rPr>
        <w:t>Развитие физических качеств</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lastRenderedPageBreak/>
        <w:t xml:space="preserve">Дифференцированное развитие физических качеств, в группах разной подготовленности осуществляю с использованием как одинаковых, так и </w:t>
      </w:r>
      <w:r w:rsidR="004D2D27" w:rsidRPr="003920B2">
        <w:rPr>
          <w:rFonts w:ascii="Times New Roman" w:eastAsia="Calibri" w:hAnsi="Times New Roman" w:cs="Times New Roman"/>
          <w:sz w:val="24"/>
          <w:szCs w:val="24"/>
        </w:rPr>
        <w:t>разных средств,</w:t>
      </w:r>
      <w:r w:rsidRPr="003920B2">
        <w:rPr>
          <w:rFonts w:ascii="Times New Roman" w:eastAsia="Calibri" w:hAnsi="Times New Roman" w:cs="Times New Roman"/>
          <w:sz w:val="24"/>
          <w:szCs w:val="24"/>
        </w:rPr>
        <w:t xml:space="preserve"> и методов, но величина нагрузки всегда планируется разная. В результате чего уровень физической подготовленности обучающихся существенно улучшается по сравнению с исходным уровнем. В более слабых группах дети раньше заканчивают выполнение заданий, у них остаётся больше времени на отдых и восстановление. Для обучающихся, имеющих недостаточный уровень физической подготовленности, использую карточки с индивидуальными заданиями (с указанием упражнений, последовательности их выполнения, дозировки). </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Так, на уроках по кроссовой подготовке, на этапе усвоения и закрепления техники длительного бега, некоторые обучающиеся, имеющие недостаточный уровень физической подготовленности, проходят 2 км, тогда как   обучающиеся с высоким уровнем физической подготовленности (почти 70% класса) – 5 км. </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В заключительной части урока класс объединяется, все ученики выполняют одинаковые упражнения, играют.</w:t>
      </w:r>
    </w:p>
    <w:p w:rsidR="003920B2" w:rsidRPr="003920B2" w:rsidRDefault="003920B2" w:rsidP="003920B2">
      <w:pPr>
        <w:spacing w:after="200" w:line="240" w:lineRule="auto"/>
        <w:ind w:firstLine="1112"/>
        <w:jc w:val="both"/>
        <w:rPr>
          <w:rFonts w:ascii="Times New Roman" w:eastAsia="Calibri" w:hAnsi="Times New Roman" w:cs="Times New Roman"/>
          <w:sz w:val="24"/>
          <w:szCs w:val="24"/>
        </w:rPr>
      </w:pPr>
      <w:r w:rsidRPr="003920B2">
        <w:rPr>
          <w:rFonts w:ascii="Times New Roman" w:eastAsia="Calibri" w:hAnsi="Times New Roman" w:cs="Times New Roman"/>
          <w:b/>
          <w:bCs/>
          <w:i/>
          <w:iCs/>
          <w:sz w:val="24"/>
          <w:szCs w:val="24"/>
        </w:rPr>
        <w:t>Формирование знаний и методических умений школьников по организации самостоятельных занятий физическими упражнениями</w:t>
      </w:r>
    </w:p>
    <w:p w:rsidR="003920B2" w:rsidRPr="003920B2" w:rsidRDefault="003920B2" w:rsidP="003920B2">
      <w:pPr>
        <w:spacing w:after="200" w:line="240" w:lineRule="auto"/>
        <w:ind w:firstLine="1112"/>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Технология дифференцированного формирования знаний и умений предполагает: </w:t>
      </w:r>
    </w:p>
    <w:p w:rsidR="003920B2" w:rsidRPr="003920B2" w:rsidRDefault="003920B2" w:rsidP="003920B2">
      <w:pPr>
        <w:numPr>
          <w:ilvl w:val="0"/>
          <w:numId w:val="2"/>
        </w:numPr>
        <w:spacing w:after="200" w:line="240" w:lineRule="auto"/>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выявление уровней </w:t>
      </w:r>
      <w:proofErr w:type="spellStart"/>
      <w:r w:rsidRPr="003920B2">
        <w:rPr>
          <w:rFonts w:ascii="Times New Roman" w:eastAsia="Calibri" w:hAnsi="Times New Roman" w:cs="Times New Roman"/>
          <w:sz w:val="24"/>
          <w:szCs w:val="24"/>
        </w:rPr>
        <w:t>обученности</w:t>
      </w:r>
      <w:proofErr w:type="spellEnd"/>
      <w:r w:rsidRPr="003920B2">
        <w:rPr>
          <w:rFonts w:ascii="Times New Roman" w:eastAsia="Calibri" w:hAnsi="Times New Roman" w:cs="Times New Roman"/>
          <w:sz w:val="24"/>
          <w:szCs w:val="24"/>
        </w:rPr>
        <w:t xml:space="preserve"> школьников с помощью диагностических тестов (служит основанием для деления учащихся на группы разной подготовленности)</w:t>
      </w:r>
    </w:p>
    <w:p w:rsidR="003920B2" w:rsidRPr="003920B2" w:rsidRDefault="003920B2" w:rsidP="003920B2">
      <w:pPr>
        <w:numPr>
          <w:ilvl w:val="0"/>
          <w:numId w:val="2"/>
        </w:numPr>
        <w:spacing w:after="200" w:line="240" w:lineRule="auto"/>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деление задач изучения темы по уровням </w:t>
      </w:r>
      <w:proofErr w:type="spellStart"/>
      <w:r w:rsidRPr="003920B2">
        <w:rPr>
          <w:rFonts w:ascii="Times New Roman" w:eastAsia="Calibri" w:hAnsi="Times New Roman" w:cs="Times New Roman"/>
          <w:sz w:val="24"/>
          <w:szCs w:val="24"/>
        </w:rPr>
        <w:t>обученности</w:t>
      </w:r>
      <w:proofErr w:type="spellEnd"/>
      <w:r w:rsidRPr="003920B2">
        <w:rPr>
          <w:rFonts w:ascii="Times New Roman" w:eastAsia="Calibri" w:hAnsi="Times New Roman" w:cs="Times New Roman"/>
          <w:sz w:val="24"/>
          <w:szCs w:val="24"/>
        </w:rPr>
        <w:t xml:space="preserve"> школьников и группам разной подготовленности. </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Обучающимся предлагаю задания разные по сложности, содержанию, объёму. Это могут быть: небольшие сообщения, более развёрнутые доклады, р</w:t>
      </w:r>
      <w:r w:rsidR="004D2D27">
        <w:rPr>
          <w:rFonts w:ascii="Times New Roman" w:eastAsia="Calibri" w:hAnsi="Times New Roman" w:cs="Times New Roman"/>
          <w:sz w:val="24"/>
          <w:szCs w:val="24"/>
        </w:rPr>
        <w:t>ефераты, проектная деятельность</w:t>
      </w:r>
      <w:r w:rsidRPr="003920B2">
        <w:rPr>
          <w:rFonts w:ascii="Times New Roman" w:eastAsia="Calibri" w:hAnsi="Times New Roman" w:cs="Times New Roman"/>
          <w:sz w:val="24"/>
          <w:szCs w:val="24"/>
        </w:rPr>
        <w:t xml:space="preserve"> (презентации), составление комплекса разминки и т.д.</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В ходе выполнения упражнений я знакомлю учащихся с тем, на что влияет то или иное физическое упражнение (осанка, сила, ловкость и т.д.), обращаю</w:t>
      </w:r>
      <w:r w:rsidR="004D2D27">
        <w:rPr>
          <w:rFonts w:ascii="Times New Roman" w:eastAsia="Calibri" w:hAnsi="Times New Roman" w:cs="Times New Roman"/>
          <w:sz w:val="24"/>
          <w:szCs w:val="24"/>
        </w:rPr>
        <w:t xml:space="preserve"> внимание на технику выполнения</w:t>
      </w:r>
      <w:r w:rsidRPr="003920B2">
        <w:rPr>
          <w:rFonts w:ascii="Times New Roman" w:eastAsia="Calibri" w:hAnsi="Times New Roman" w:cs="Times New Roman"/>
          <w:sz w:val="24"/>
          <w:szCs w:val="24"/>
        </w:rPr>
        <w:t xml:space="preserve"> и технику безопасности при выполнении упражнений, даю общий анализ выполнения упражнения и обращаю внимание на технические ошибки. </w:t>
      </w:r>
      <w:proofErr w:type="spellStart"/>
      <w:r w:rsidRPr="003920B2">
        <w:rPr>
          <w:rFonts w:ascii="Times New Roman" w:eastAsia="Calibri" w:hAnsi="Times New Roman" w:cs="Times New Roman"/>
          <w:sz w:val="24"/>
          <w:szCs w:val="24"/>
        </w:rPr>
        <w:t>Ежеурочно</w:t>
      </w:r>
      <w:proofErr w:type="spellEnd"/>
      <w:r w:rsidRPr="003920B2">
        <w:rPr>
          <w:rFonts w:ascii="Times New Roman" w:eastAsia="Calibri" w:hAnsi="Times New Roman" w:cs="Times New Roman"/>
          <w:sz w:val="24"/>
          <w:szCs w:val="24"/>
        </w:rPr>
        <w:t xml:space="preserve"> провожу инструктаж по правилам техники безопасности на занятиях и по правилам поведения.</w:t>
      </w:r>
    </w:p>
    <w:p w:rsidR="003920B2" w:rsidRPr="003920B2" w:rsidRDefault="003920B2" w:rsidP="003920B2">
      <w:pPr>
        <w:spacing w:after="200" w:line="240" w:lineRule="auto"/>
        <w:ind w:firstLine="1112"/>
        <w:jc w:val="both"/>
        <w:rPr>
          <w:rFonts w:ascii="Times New Roman" w:eastAsia="Calibri" w:hAnsi="Times New Roman" w:cs="Times New Roman"/>
          <w:sz w:val="24"/>
          <w:szCs w:val="24"/>
        </w:rPr>
      </w:pPr>
      <w:r w:rsidRPr="003920B2">
        <w:rPr>
          <w:rFonts w:ascii="Times New Roman" w:eastAsia="Calibri" w:hAnsi="Times New Roman" w:cs="Times New Roman"/>
          <w:b/>
          <w:bCs/>
          <w:i/>
          <w:iCs/>
          <w:sz w:val="24"/>
          <w:szCs w:val="24"/>
        </w:rPr>
        <w:t>Дифференцированное выставление отметки по физической и технической подготовленности обучающихся.</w:t>
      </w:r>
    </w:p>
    <w:p w:rsidR="003920B2" w:rsidRPr="003920B2" w:rsidRDefault="004D2D27" w:rsidP="003920B2">
      <w:pPr>
        <w:spacing w:after="200" w:line="240" w:lineRule="auto"/>
        <w:ind w:firstLine="111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При оценке</w:t>
      </w:r>
      <w:r w:rsidR="003920B2" w:rsidRPr="003920B2">
        <w:rPr>
          <w:rFonts w:ascii="Times New Roman" w:eastAsia="Calibri" w:hAnsi="Times New Roman" w:cs="Times New Roman"/>
          <w:sz w:val="24"/>
          <w:szCs w:val="24"/>
        </w:rPr>
        <w:t xml:space="preserve"> физической подготовленности учитываю</w:t>
      </w:r>
      <w:r>
        <w:rPr>
          <w:rFonts w:ascii="Times New Roman" w:eastAsia="Calibri" w:hAnsi="Times New Roman" w:cs="Times New Roman"/>
          <w:sz w:val="24"/>
          <w:szCs w:val="24"/>
        </w:rPr>
        <w:t>,</w:t>
      </w:r>
      <w:r w:rsidR="003920B2" w:rsidRPr="003920B2">
        <w:rPr>
          <w:rFonts w:ascii="Times New Roman" w:eastAsia="Calibri" w:hAnsi="Times New Roman" w:cs="Times New Roman"/>
          <w:sz w:val="24"/>
          <w:szCs w:val="24"/>
        </w:rPr>
        <w:t xml:space="preserve"> как максимальный результат, так и прирост результата. Причем индивидуальные достижения имеют приоритетное значение. При выставлении отметки по физической культуре учитываю и теоретические знания, и технику выполнения двигательного действия. Широко применяю методы поощрения, словесные одобрения. Одних детей надо убедить в собственных возможностях, успокоить, приободрить; других – сдержать от излишнего рвения; третьих – заинтересовать.</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Временно освобождённые дети и обучающиеся, отнесённые по состоянию здоровья к специальной медицинской группе присутствуют на уроках: помогают в подготовке инвентаря, судействе, знакомятся с теоретическими сведениями, с техникой выполнения двигательных действий. Для обучающихся, отнесённых по состоянию здоровья к специальной медицинской группе, занятия проводятся отдельно, во внеурочное время, он</w:t>
      </w:r>
      <w:r w:rsidR="004D2D27">
        <w:rPr>
          <w:rFonts w:ascii="Times New Roman" w:eastAsia="Calibri" w:hAnsi="Times New Roman" w:cs="Times New Roman"/>
          <w:sz w:val="24"/>
          <w:szCs w:val="24"/>
        </w:rPr>
        <w:t>и </w:t>
      </w:r>
      <w:r w:rsidRPr="003920B2">
        <w:rPr>
          <w:rFonts w:ascii="Times New Roman" w:eastAsia="Calibri" w:hAnsi="Times New Roman" w:cs="Times New Roman"/>
          <w:sz w:val="24"/>
          <w:szCs w:val="24"/>
        </w:rPr>
        <w:t>выполняют упражнения</w:t>
      </w:r>
      <w:r w:rsidR="004D2D27">
        <w:rPr>
          <w:rFonts w:ascii="Times New Roman" w:eastAsia="Calibri" w:hAnsi="Times New Roman" w:cs="Times New Roman"/>
          <w:sz w:val="24"/>
          <w:szCs w:val="24"/>
        </w:rPr>
        <w:t>,</w:t>
      </w:r>
      <w:r w:rsidRPr="003920B2">
        <w:rPr>
          <w:rFonts w:ascii="Times New Roman" w:eastAsia="Calibri" w:hAnsi="Times New Roman" w:cs="Times New Roman"/>
          <w:sz w:val="24"/>
          <w:szCs w:val="24"/>
        </w:rPr>
        <w:t xml:space="preserve"> рекомендованные врачом. Данную работу также оцениваю.</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lastRenderedPageBreak/>
        <w:t>Всестороннее изучение школьника, сопоставление различных данных позволяет мне выявить причины отставания детей, установить главные из этих причин и осуществить педагогическое воздействие, основанное на методике дифференцированного обучения.</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Обеспечение дифференцированного подхода к обучающимся с учётом их физического развития и двигательной подготовленности; достижение высокой моторной плотности, динамичности, эмоциональности, образовательной и инструктивной направленности уроков; формирование у обучающихся навыков и умений самостоятельных занятий физическими упражнениями – всё это важнейшие черты моего современного урока физической культуры.</w:t>
      </w:r>
    </w:p>
    <w:p w:rsidR="003920B2" w:rsidRPr="003920B2" w:rsidRDefault="003920B2" w:rsidP="003920B2">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Использование современных образовательных технологий позволяет значительно повысить информативность и эффективность урока, динамизм и выразительность излагаемого материала. Информационно-</w:t>
      </w:r>
      <w:r w:rsidR="004D2D27">
        <w:rPr>
          <w:rFonts w:ascii="Times New Roman" w:eastAsia="Calibri" w:hAnsi="Times New Roman" w:cs="Times New Roman"/>
          <w:sz w:val="24"/>
          <w:szCs w:val="24"/>
        </w:rPr>
        <w:t>справочные пособия используются</w:t>
      </w:r>
      <w:r w:rsidRPr="003920B2">
        <w:rPr>
          <w:rFonts w:ascii="Times New Roman" w:eastAsia="Calibri" w:hAnsi="Times New Roman" w:cs="Times New Roman"/>
          <w:sz w:val="24"/>
          <w:szCs w:val="24"/>
        </w:rPr>
        <w:t xml:space="preserve"> как для визуального сопровождения рассказа, так и для организации самостоятельной работы учащихся по изучению материала.</w:t>
      </w:r>
    </w:p>
    <w:p w:rsidR="003920B2" w:rsidRPr="003920B2" w:rsidRDefault="003920B2" w:rsidP="003920B2">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Применяемые мною образовательные технологии, позволяют разнообразить формы и средства обучения, повысить творческую активность учащихся, обе</w:t>
      </w:r>
      <w:r w:rsidR="004D2D27">
        <w:rPr>
          <w:rFonts w:ascii="Times New Roman" w:eastAsia="Calibri" w:hAnsi="Times New Roman" w:cs="Times New Roman"/>
          <w:sz w:val="24"/>
          <w:szCs w:val="24"/>
        </w:rPr>
        <w:t>спечить дифференциацию обучения</w:t>
      </w:r>
      <w:r w:rsidRPr="003920B2">
        <w:rPr>
          <w:rFonts w:ascii="Times New Roman" w:eastAsia="Calibri" w:hAnsi="Times New Roman" w:cs="Times New Roman"/>
          <w:sz w:val="24"/>
          <w:szCs w:val="24"/>
        </w:rPr>
        <w:t xml:space="preserve"> и рационально организовать учебный процесс. Коммуникативных технологий и технологии учебного сотрудничества создают условия для активной собственной познавательной деятельности учащихся, поощряют стремления ученика к достижению высоких результатов, создают «ситуации успеха», развивают самоконтроль и взаимоконтроль. </w:t>
      </w:r>
    </w:p>
    <w:p w:rsidR="003920B2" w:rsidRPr="003920B2" w:rsidRDefault="003920B2" w:rsidP="003920B2">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Наиболее активно используются технические средства обучения (ТСО) и информационно-коммуникативные (ИКТ), интернет – технологии.</w:t>
      </w:r>
    </w:p>
    <w:p w:rsidR="003920B2" w:rsidRPr="003920B2" w:rsidRDefault="003920B2" w:rsidP="003920B2">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 Результативность использования современных образовательных технологий:</w:t>
      </w:r>
    </w:p>
    <w:p w:rsidR="003920B2" w:rsidRPr="003920B2" w:rsidRDefault="003920B2" w:rsidP="003920B2">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-повысилась учебная мотивация, познавательный интерес учащихся;</w:t>
      </w:r>
    </w:p>
    <w:p w:rsidR="003920B2" w:rsidRPr="003920B2" w:rsidRDefault="003920B2" w:rsidP="003920B2">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-появился подлинный интерес к познанию окружающего мира;</w:t>
      </w:r>
    </w:p>
    <w:p w:rsidR="003920B2" w:rsidRPr="003920B2" w:rsidRDefault="003920B2" w:rsidP="003920B2">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-у ребят развиваются такие способности как самостоятельность, творчество, инициативность;</w:t>
      </w:r>
    </w:p>
    <w:p w:rsidR="003920B2" w:rsidRPr="003920B2" w:rsidRDefault="003920B2" w:rsidP="003920B2">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-повышается динамика качества обучения;</w:t>
      </w:r>
    </w:p>
    <w:p w:rsidR="003920B2" w:rsidRPr="003920B2" w:rsidRDefault="003920B2" w:rsidP="004D2D27">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-повысился уровень удовлетворённости преподаваемым предметом.</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Одной из часто используемых мной технологий является </w:t>
      </w:r>
      <w:r w:rsidRPr="003920B2">
        <w:rPr>
          <w:rFonts w:ascii="Times New Roman" w:eastAsia="Calibri" w:hAnsi="Times New Roman" w:cs="Times New Roman"/>
          <w:b/>
          <w:sz w:val="24"/>
          <w:szCs w:val="24"/>
        </w:rPr>
        <w:t>игровая технология</w:t>
      </w:r>
      <w:r w:rsidRPr="003920B2">
        <w:rPr>
          <w:rFonts w:ascii="Times New Roman" w:eastAsia="Calibri" w:hAnsi="Times New Roman" w:cs="Times New Roman"/>
          <w:sz w:val="24"/>
          <w:szCs w:val="24"/>
        </w:rPr>
        <w:t>.  Игровые педагогические технологии – это обширная группа методов и приёмов организации педагогического процесса в форме различных педагогических игр, выступающих как средство активации учебной деятельности.</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При использовании игр на уроках физической культуры придерживаюсь следующего алгоритма.</w:t>
      </w:r>
    </w:p>
    <w:p w:rsidR="003920B2" w:rsidRPr="003920B2" w:rsidRDefault="003920B2" w:rsidP="003920B2">
      <w:pPr>
        <w:numPr>
          <w:ilvl w:val="0"/>
          <w:numId w:val="3"/>
        </w:numPr>
        <w:spacing w:after="200" w:line="240" w:lineRule="auto"/>
        <w:jc w:val="both"/>
        <w:rPr>
          <w:rFonts w:ascii="Times New Roman" w:eastAsia="Calibri" w:hAnsi="Times New Roman" w:cs="Times New Roman"/>
          <w:sz w:val="24"/>
          <w:szCs w:val="24"/>
        </w:rPr>
      </w:pPr>
      <w:r w:rsidRPr="003920B2">
        <w:rPr>
          <w:rFonts w:ascii="Times New Roman" w:eastAsia="Calibri" w:hAnsi="Times New Roman" w:cs="Times New Roman"/>
          <w:b/>
          <w:sz w:val="24"/>
          <w:szCs w:val="24"/>
        </w:rPr>
        <w:t>Выбор игры.</w:t>
      </w:r>
      <w:r w:rsidRPr="003920B2">
        <w:rPr>
          <w:rFonts w:ascii="Times New Roman" w:eastAsia="Calibri" w:hAnsi="Times New Roman" w:cs="Times New Roman"/>
          <w:sz w:val="24"/>
          <w:szCs w:val="24"/>
        </w:rPr>
        <w:t xml:space="preserve"> Осуществляется исходя, прежде всего, из целей предстоящего урока, возрастных и учебных возможностей учащихся, их физической подготовленности.</w:t>
      </w:r>
    </w:p>
    <w:p w:rsidR="003920B2" w:rsidRPr="003920B2" w:rsidRDefault="003920B2" w:rsidP="003920B2">
      <w:pPr>
        <w:numPr>
          <w:ilvl w:val="0"/>
          <w:numId w:val="3"/>
        </w:numPr>
        <w:spacing w:after="200" w:line="240" w:lineRule="auto"/>
        <w:jc w:val="both"/>
        <w:rPr>
          <w:rFonts w:ascii="Times New Roman" w:eastAsia="Calibri" w:hAnsi="Times New Roman" w:cs="Times New Roman"/>
          <w:sz w:val="24"/>
          <w:szCs w:val="24"/>
        </w:rPr>
      </w:pPr>
      <w:r w:rsidRPr="003920B2">
        <w:rPr>
          <w:rFonts w:ascii="Times New Roman" w:eastAsia="Calibri" w:hAnsi="Times New Roman" w:cs="Times New Roman"/>
          <w:b/>
          <w:sz w:val="24"/>
          <w:szCs w:val="24"/>
        </w:rPr>
        <w:t>Оборудование и оснащение игровой площадки</w:t>
      </w:r>
      <w:r w:rsidRPr="003920B2">
        <w:rPr>
          <w:rFonts w:ascii="Times New Roman" w:eastAsia="Calibri" w:hAnsi="Times New Roman" w:cs="Times New Roman"/>
          <w:sz w:val="24"/>
          <w:szCs w:val="24"/>
        </w:rPr>
        <w:t>. При планировании учебн</w:t>
      </w:r>
      <w:r w:rsidR="004D2D27">
        <w:rPr>
          <w:rFonts w:ascii="Times New Roman" w:eastAsia="Calibri" w:hAnsi="Times New Roman" w:cs="Times New Roman"/>
          <w:sz w:val="24"/>
          <w:szCs w:val="24"/>
        </w:rPr>
        <w:t>ого занятия обязательно выбираю</w:t>
      </w:r>
      <w:r w:rsidRPr="003920B2">
        <w:rPr>
          <w:rFonts w:ascii="Times New Roman" w:eastAsia="Calibri" w:hAnsi="Times New Roman" w:cs="Times New Roman"/>
          <w:sz w:val="24"/>
          <w:szCs w:val="24"/>
        </w:rPr>
        <w:t xml:space="preserve"> место для проведения игры и оборудование, которые должны соответствовать гигиеническим нормативам, быть безопасным и удобным для учащихся.</w:t>
      </w:r>
    </w:p>
    <w:p w:rsidR="003920B2" w:rsidRPr="003920B2" w:rsidRDefault="003920B2" w:rsidP="003920B2">
      <w:pPr>
        <w:numPr>
          <w:ilvl w:val="0"/>
          <w:numId w:val="3"/>
        </w:numPr>
        <w:spacing w:after="200" w:line="240" w:lineRule="auto"/>
        <w:jc w:val="both"/>
        <w:rPr>
          <w:rFonts w:ascii="Times New Roman" w:eastAsia="Calibri" w:hAnsi="Times New Roman" w:cs="Times New Roman"/>
          <w:sz w:val="24"/>
          <w:szCs w:val="24"/>
        </w:rPr>
      </w:pPr>
      <w:r w:rsidRPr="003920B2">
        <w:rPr>
          <w:rFonts w:ascii="Times New Roman" w:eastAsia="Calibri" w:hAnsi="Times New Roman" w:cs="Times New Roman"/>
          <w:b/>
          <w:sz w:val="24"/>
          <w:szCs w:val="24"/>
        </w:rPr>
        <w:t>Предложение игры детям</w:t>
      </w:r>
      <w:r w:rsidRPr="003920B2">
        <w:rPr>
          <w:rFonts w:ascii="Times New Roman" w:eastAsia="Calibri" w:hAnsi="Times New Roman" w:cs="Times New Roman"/>
          <w:sz w:val="24"/>
          <w:szCs w:val="24"/>
        </w:rPr>
        <w:t>. Главная задача в предложении игры заключается в возбуждении интереса к ней, в такой постановке вопроса, когда совпадают цели воспитания и желания ребенка. В предложение игры входит объяснение её правил и техники действий. Игру объясняю точно и кратко, непосредственно перед её началом. В объяснение входит название игры, её содержание и объяснение основных правил игры, в том числе роли играющих, объяснение игровых аксессуаров. Второстепенные правила объясняю по ходу игры.</w:t>
      </w:r>
    </w:p>
    <w:p w:rsidR="003920B2" w:rsidRPr="003920B2" w:rsidRDefault="003920B2" w:rsidP="003920B2">
      <w:pPr>
        <w:numPr>
          <w:ilvl w:val="0"/>
          <w:numId w:val="3"/>
        </w:numPr>
        <w:spacing w:after="200" w:line="240" w:lineRule="auto"/>
        <w:jc w:val="both"/>
        <w:rPr>
          <w:rFonts w:ascii="Times New Roman" w:eastAsia="Calibri" w:hAnsi="Times New Roman" w:cs="Times New Roman"/>
          <w:sz w:val="24"/>
          <w:szCs w:val="24"/>
        </w:rPr>
      </w:pPr>
      <w:r w:rsidRPr="003920B2">
        <w:rPr>
          <w:rFonts w:ascii="Times New Roman" w:eastAsia="Calibri" w:hAnsi="Times New Roman" w:cs="Times New Roman"/>
          <w:b/>
          <w:sz w:val="24"/>
          <w:szCs w:val="24"/>
        </w:rPr>
        <w:lastRenderedPageBreak/>
        <w:t>Разбивка на команды, группы, распределение ролей в игре</w:t>
      </w:r>
      <w:r w:rsidRPr="003920B2">
        <w:rPr>
          <w:rFonts w:ascii="Times New Roman" w:eastAsia="Calibri" w:hAnsi="Times New Roman" w:cs="Times New Roman"/>
          <w:sz w:val="24"/>
          <w:szCs w:val="24"/>
        </w:rPr>
        <w:t>. На уроках физической культуры при проведении игр разбиваю класс на команды, таким образом, чтобы группы были равными по физической подготовленности детей. Для игр, в которых требуются капитаны или водящие, учитываю, какая роль особенно полезна ученику. Так, например, чтобы роль позволяла неавторитетным</w:t>
      </w:r>
      <w:r w:rsidR="004D2D27">
        <w:rPr>
          <w:rFonts w:ascii="Times New Roman" w:eastAsia="Calibri" w:hAnsi="Times New Roman" w:cs="Times New Roman"/>
          <w:sz w:val="24"/>
          <w:szCs w:val="24"/>
        </w:rPr>
        <w:t xml:space="preserve"> укрепить авторитет, неактивным</w:t>
      </w:r>
      <w:r w:rsidRPr="003920B2">
        <w:rPr>
          <w:rFonts w:ascii="Times New Roman" w:eastAsia="Calibri" w:hAnsi="Times New Roman" w:cs="Times New Roman"/>
          <w:sz w:val="24"/>
          <w:szCs w:val="24"/>
        </w:rPr>
        <w:t xml:space="preserve"> проявить активность, </w:t>
      </w:r>
      <w:proofErr w:type="gramStart"/>
      <w:r w:rsidRPr="003920B2">
        <w:rPr>
          <w:rFonts w:ascii="Times New Roman" w:eastAsia="Calibri" w:hAnsi="Times New Roman" w:cs="Times New Roman"/>
          <w:sz w:val="24"/>
          <w:szCs w:val="24"/>
        </w:rPr>
        <w:t>недисциплинированным  стать</w:t>
      </w:r>
      <w:proofErr w:type="gramEnd"/>
      <w:r w:rsidRPr="003920B2">
        <w:rPr>
          <w:rFonts w:ascii="Times New Roman" w:eastAsia="Calibri" w:hAnsi="Times New Roman" w:cs="Times New Roman"/>
          <w:sz w:val="24"/>
          <w:szCs w:val="24"/>
        </w:rPr>
        <w:t xml:space="preserve"> организованным. Стараюсь следить за тем, чтобы не проявлялось зазнайство, превышение власти командных ролей над второстепенными.</w:t>
      </w:r>
    </w:p>
    <w:p w:rsidR="003920B2" w:rsidRPr="003920B2" w:rsidRDefault="003920B2" w:rsidP="003920B2">
      <w:pPr>
        <w:numPr>
          <w:ilvl w:val="0"/>
          <w:numId w:val="3"/>
        </w:numPr>
        <w:spacing w:after="200" w:line="240" w:lineRule="auto"/>
        <w:jc w:val="both"/>
        <w:rPr>
          <w:rFonts w:ascii="Times New Roman" w:eastAsia="Calibri" w:hAnsi="Times New Roman" w:cs="Times New Roman"/>
          <w:sz w:val="24"/>
          <w:szCs w:val="24"/>
        </w:rPr>
      </w:pPr>
      <w:r w:rsidRPr="003920B2">
        <w:rPr>
          <w:rFonts w:ascii="Times New Roman" w:eastAsia="Calibri" w:hAnsi="Times New Roman" w:cs="Times New Roman"/>
          <w:b/>
          <w:sz w:val="24"/>
          <w:szCs w:val="24"/>
        </w:rPr>
        <w:t>Развитие игровой ситуации</w:t>
      </w:r>
      <w:r w:rsidRPr="003920B2">
        <w:rPr>
          <w:rFonts w:ascii="Times New Roman" w:eastAsia="Calibri" w:hAnsi="Times New Roman" w:cs="Times New Roman"/>
          <w:sz w:val="24"/>
          <w:szCs w:val="24"/>
        </w:rPr>
        <w:t>. При организации игр придерживаюсь следующих принципов:</w:t>
      </w:r>
    </w:p>
    <w:p w:rsidR="003920B2" w:rsidRPr="003920B2" w:rsidRDefault="003920B2" w:rsidP="003920B2">
      <w:pPr>
        <w:numPr>
          <w:ilvl w:val="1"/>
          <w:numId w:val="3"/>
        </w:numPr>
        <w:spacing w:after="200" w:line="240" w:lineRule="auto"/>
        <w:ind w:left="1434" w:hanging="357"/>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принцип развития игровой динамики;</w:t>
      </w:r>
    </w:p>
    <w:p w:rsidR="003920B2" w:rsidRPr="003920B2" w:rsidRDefault="003920B2" w:rsidP="003920B2">
      <w:pPr>
        <w:numPr>
          <w:ilvl w:val="1"/>
          <w:numId w:val="3"/>
        </w:numPr>
        <w:spacing w:after="200" w:line="240" w:lineRule="auto"/>
        <w:ind w:left="1434" w:hanging="357"/>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принцип поддержания игровой атмосферы;</w:t>
      </w:r>
    </w:p>
    <w:p w:rsidR="003920B2" w:rsidRPr="003920B2" w:rsidRDefault="003920B2" w:rsidP="003920B2">
      <w:pPr>
        <w:numPr>
          <w:ilvl w:val="1"/>
          <w:numId w:val="3"/>
        </w:numPr>
        <w:spacing w:after="200" w:line="240" w:lineRule="auto"/>
        <w:ind w:left="1434" w:hanging="357"/>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принцип взаимосвязи игровой и неигровой деятельности;</w:t>
      </w:r>
    </w:p>
    <w:p w:rsidR="003920B2" w:rsidRPr="003920B2" w:rsidRDefault="003920B2" w:rsidP="003920B2">
      <w:pPr>
        <w:numPr>
          <w:ilvl w:val="1"/>
          <w:numId w:val="3"/>
        </w:numPr>
        <w:spacing w:after="200" w:line="240" w:lineRule="auto"/>
        <w:ind w:left="1434" w:hanging="357"/>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принципы перехода от простейших игр к сложным игровым формам.</w:t>
      </w:r>
    </w:p>
    <w:p w:rsidR="003920B2" w:rsidRPr="003920B2" w:rsidRDefault="003920B2" w:rsidP="003920B2">
      <w:pPr>
        <w:spacing w:after="200" w:line="240" w:lineRule="auto"/>
        <w:ind w:left="1434"/>
        <w:contextualSpacing/>
        <w:jc w:val="both"/>
        <w:rPr>
          <w:rFonts w:ascii="Times New Roman" w:eastAsia="Calibri" w:hAnsi="Times New Roman" w:cs="Times New Roman"/>
          <w:sz w:val="24"/>
          <w:szCs w:val="24"/>
        </w:rPr>
      </w:pPr>
    </w:p>
    <w:p w:rsidR="003920B2" w:rsidRPr="003920B2" w:rsidRDefault="003920B2" w:rsidP="003920B2">
      <w:pPr>
        <w:numPr>
          <w:ilvl w:val="0"/>
          <w:numId w:val="3"/>
        </w:numPr>
        <w:spacing w:after="200" w:line="240" w:lineRule="auto"/>
        <w:jc w:val="both"/>
        <w:rPr>
          <w:rFonts w:ascii="Times New Roman" w:eastAsia="Calibri" w:hAnsi="Times New Roman" w:cs="Times New Roman"/>
          <w:sz w:val="24"/>
          <w:szCs w:val="24"/>
        </w:rPr>
      </w:pPr>
      <w:r w:rsidRPr="003920B2">
        <w:rPr>
          <w:rFonts w:ascii="Times New Roman" w:eastAsia="Calibri" w:hAnsi="Times New Roman" w:cs="Times New Roman"/>
          <w:b/>
          <w:sz w:val="24"/>
          <w:szCs w:val="24"/>
        </w:rPr>
        <w:t>Подведение итогов игры</w:t>
      </w:r>
      <w:r w:rsidRPr="003920B2">
        <w:rPr>
          <w:rFonts w:ascii="Times New Roman" w:eastAsia="Calibri" w:hAnsi="Times New Roman" w:cs="Times New Roman"/>
          <w:sz w:val="24"/>
          <w:szCs w:val="24"/>
        </w:rPr>
        <w:t>. В соответствии с указанными заранее</w:t>
      </w:r>
      <w:r>
        <w:rPr>
          <w:rFonts w:ascii="Times New Roman" w:eastAsia="Calibri" w:hAnsi="Times New Roman" w:cs="Times New Roman"/>
          <w:sz w:val="24"/>
          <w:szCs w:val="24"/>
        </w:rPr>
        <w:t xml:space="preserve"> правилами вмести с учащимися, </w:t>
      </w:r>
      <w:r w:rsidRPr="003920B2">
        <w:rPr>
          <w:rFonts w:ascii="Times New Roman" w:eastAsia="Calibri" w:hAnsi="Times New Roman" w:cs="Times New Roman"/>
          <w:sz w:val="24"/>
          <w:szCs w:val="24"/>
        </w:rPr>
        <w:t>подводим итог игры, определяем победителей, в качестве жюри привлекают детей, которые по состоянию здоровья не могут в данной игре принимать участие.</w:t>
      </w:r>
    </w:p>
    <w:p w:rsidR="003920B2" w:rsidRPr="003920B2" w:rsidRDefault="004D2D27" w:rsidP="003920B2">
      <w:pPr>
        <w:spacing w:after="200" w:line="240" w:lineRule="auto"/>
        <w:ind w:firstLine="1112"/>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 </w:t>
      </w:r>
      <w:r w:rsidRPr="003920B2">
        <w:rPr>
          <w:rFonts w:ascii="Times New Roman" w:eastAsia="Calibri" w:hAnsi="Times New Roman" w:cs="Times New Roman"/>
          <w:sz w:val="24"/>
          <w:szCs w:val="24"/>
        </w:rPr>
        <w:t>проведении</w:t>
      </w:r>
      <w:r w:rsidR="003920B2" w:rsidRPr="003920B2">
        <w:rPr>
          <w:rFonts w:ascii="Times New Roman" w:eastAsia="Calibri" w:hAnsi="Times New Roman" w:cs="Times New Roman"/>
          <w:sz w:val="24"/>
          <w:szCs w:val="24"/>
        </w:rPr>
        <w:t xml:space="preserve"> игр обязательно ставлю перед собой следующие задачи:</w:t>
      </w:r>
    </w:p>
    <w:p w:rsidR="003920B2" w:rsidRPr="003920B2" w:rsidRDefault="003920B2" w:rsidP="003920B2">
      <w:pPr>
        <w:numPr>
          <w:ilvl w:val="0"/>
          <w:numId w:val="4"/>
        </w:numPr>
        <w:spacing w:after="200" w:line="240" w:lineRule="auto"/>
        <w:ind w:hanging="357"/>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Опираться на достижения предыдущего возраста;</w:t>
      </w:r>
    </w:p>
    <w:p w:rsidR="003920B2" w:rsidRPr="003920B2" w:rsidRDefault="003920B2" w:rsidP="003920B2">
      <w:pPr>
        <w:numPr>
          <w:ilvl w:val="0"/>
          <w:numId w:val="4"/>
        </w:numPr>
        <w:spacing w:after="200" w:line="240" w:lineRule="auto"/>
        <w:ind w:hanging="357"/>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Стремиться мобилизовать потенциальные возможности конкретного возраста;</w:t>
      </w:r>
    </w:p>
    <w:p w:rsidR="003920B2" w:rsidRPr="003920B2" w:rsidRDefault="003920B2" w:rsidP="003920B2">
      <w:pPr>
        <w:numPr>
          <w:ilvl w:val="0"/>
          <w:numId w:val="4"/>
        </w:numPr>
        <w:spacing w:after="200" w:line="240" w:lineRule="auto"/>
        <w:ind w:hanging="357"/>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Подготовить почву для последующего уровня физической подготовленности учащихся;</w:t>
      </w:r>
    </w:p>
    <w:p w:rsidR="003920B2" w:rsidRPr="003920B2" w:rsidRDefault="003920B2" w:rsidP="003920B2">
      <w:pPr>
        <w:numPr>
          <w:ilvl w:val="0"/>
          <w:numId w:val="4"/>
        </w:numPr>
        <w:spacing w:after="200" w:line="240" w:lineRule="auto"/>
        <w:ind w:hanging="357"/>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Ориентироваться на зону ближайшего развития мотивов к учебной деятельности;</w:t>
      </w:r>
    </w:p>
    <w:p w:rsidR="003920B2" w:rsidRPr="003920B2" w:rsidRDefault="003920B2" w:rsidP="003920B2">
      <w:pPr>
        <w:numPr>
          <w:ilvl w:val="0"/>
          <w:numId w:val="4"/>
        </w:numPr>
        <w:spacing w:after="200" w:line="240" w:lineRule="auto"/>
        <w:ind w:hanging="357"/>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Главное, уважение к личности ребёнка, не убить интерес к работе, стремиться развивать его.</w:t>
      </w:r>
    </w:p>
    <w:p w:rsidR="003920B2" w:rsidRPr="003920B2" w:rsidRDefault="003920B2" w:rsidP="003920B2">
      <w:pPr>
        <w:spacing w:after="200" w:line="240" w:lineRule="auto"/>
        <w:ind w:firstLine="1112"/>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Результатом широкого применения игровых технологий на уроках физкультуры стало изменение отношения к предмету.  Они является проверенным средством активиз</w:t>
      </w:r>
      <w:r>
        <w:rPr>
          <w:rFonts w:ascii="Times New Roman" w:eastAsia="Calibri" w:hAnsi="Times New Roman" w:cs="Times New Roman"/>
          <w:sz w:val="24"/>
          <w:szCs w:val="24"/>
        </w:rPr>
        <w:t>ации двигательной деятельности на уроке физической культуры,</w:t>
      </w:r>
      <w:r w:rsidRPr="003920B2">
        <w:rPr>
          <w:rFonts w:ascii="Times New Roman" w:eastAsia="Calibri" w:hAnsi="Times New Roman" w:cs="Times New Roman"/>
          <w:sz w:val="24"/>
          <w:szCs w:val="24"/>
        </w:rPr>
        <w:t xml:space="preserve"> за счёт подключения эмоций учащихся. Важным достоин</w:t>
      </w:r>
      <w:r>
        <w:rPr>
          <w:rFonts w:ascii="Times New Roman" w:eastAsia="Calibri" w:hAnsi="Times New Roman" w:cs="Times New Roman"/>
          <w:sz w:val="24"/>
          <w:szCs w:val="24"/>
        </w:rPr>
        <w:t xml:space="preserve">ством игрового метода является </w:t>
      </w:r>
      <w:r w:rsidRPr="003920B2">
        <w:rPr>
          <w:rFonts w:ascii="Times New Roman" w:eastAsia="Calibri" w:hAnsi="Times New Roman" w:cs="Times New Roman"/>
          <w:sz w:val="24"/>
          <w:szCs w:val="24"/>
        </w:rPr>
        <w:t>возможность введения его во все виды учебной программы и применение с одинаковым успехом в неигровых видах физической подготовки.</w:t>
      </w:r>
    </w:p>
    <w:p w:rsidR="003920B2" w:rsidRPr="003920B2" w:rsidRDefault="003920B2" w:rsidP="003920B2">
      <w:pPr>
        <w:spacing w:after="200" w:line="240" w:lineRule="auto"/>
        <w:ind w:firstLine="1112"/>
        <w:jc w:val="both"/>
        <w:rPr>
          <w:rFonts w:ascii="Times New Roman" w:eastAsia="Calibri" w:hAnsi="Times New Roman" w:cs="Times New Roman"/>
          <w:b/>
          <w:i/>
          <w:sz w:val="24"/>
          <w:szCs w:val="24"/>
        </w:rPr>
      </w:pPr>
      <w:r w:rsidRPr="003920B2">
        <w:rPr>
          <w:rFonts w:ascii="Times New Roman" w:eastAsia="Calibri" w:hAnsi="Times New Roman" w:cs="Times New Roman"/>
          <w:b/>
          <w:i/>
          <w:sz w:val="24"/>
          <w:szCs w:val="24"/>
        </w:rPr>
        <w:t xml:space="preserve">Создание </w:t>
      </w:r>
      <w:proofErr w:type="spellStart"/>
      <w:r w:rsidRPr="003920B2">
        <w:rPr>
          <w:rFonts w:ascii="Times New Roman" w:eastAsia="Calibri" w:hAnsi="Times New Roman" w:cs="Times New Roman"/>
          <w:b/>
          <w:i/>
          <w:sz w:val="24"/>
          <w:szCs w:val="24"/>
        </w:rPr>
        <w:t>здоровьесберегающей</w:t>
      </w:r>
      <w:proofErr w:type="spellEnd"/>
      <w:r w:rsidRPr="003920B2">
        <w:rPr>
          <w:rFonts w:ascii="Times New Roman" w:eastAsia="Calibri" w:hAnsi="Times New Roman" w:cs="Times New Roman"/>
          <w:b/>
          <w:i/>
          <w:sz w:val="24"/>
          <w:szCs w:val="24"/>
        </w:rPr>
        <w:t xml:space="preserve"> среды</w:t>
      </w:r>
    </w:p>
    <w:p w:rsidR="003920B2" w:rsidRPr="003920B2" w:rsidRDefault="003920B2" w:rsidP="003920B2">
      <w:pPr>
        <w:spacing w:after="200" w:line="240" w:lineRule="auto"/>
        <w:ind w:firstLine="1112"/>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Здоровье – основное и истинное достояние человека. Конечно, здоровье – дело не только личное, но и общественное. Здоровье людей зависит далеко не только от медицины и здравоохранения, а от всего комплекса природных и социально-экономических условий жизни. По мнению, профессора, доктора медицинских наук </w:t>
      </w:r>
      <w:proofErr w:type="spellStart"/>
      <w:r w:rsidRPr="003920B2">
        <w:rPr>
          <w:rFonts w:ascii="Times New Roman" w:eastAsia="Calibri" w:hAnsi="Times New Roman" w:cs="Times New Roman"/>
          <w:sz w:val="24"/>
          <w:szCs w:val="24"/>
        </w:rPr>
        <w:t>Брехмана</w:t>
      </w:r>
      <w:proofErr w:type="spellEnd"/>
      <w:r w:rsidRPr="003920B2">
        <w:rPr>
          <w:rFonts w:ascii="Times New Roman" w:eastAsia="Calibri" w:hAnsi="Times New Roman" w:cs="Times New Roman"/>
          <w:sz w:val="24"/>
          <w:szCs w:val="24"/>
        </w:rPr>
        <w:t xml:space="preserve"> И.И.: “Именно здоровье людей должно служить главной “визитной карточкой” социально-экономической зрелости, культуры и преуспевания государства, а не морское судно или воздушный корабль, как нередко считают”.</w:t>
      </w:r>
    </w:p>
    <w:p w:rsidR="003920B2" w:rsidRPr="003920B2" w:rsidRDefault="003920B2" w:rsidP="003920B2">
      <w:pPr>
        <w:spacing w:after="200" w:line="240" w:lineRule="auto"/>
        <w:ind w:firstLine="1112"/>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Местом формирования здоровья ребенка сегодня является, к сожалению, не семья, где опыт родителей часто недостаточен, не медицинские учреждения, занимающиеся болезнями и больными детьми, а система образования. Поэтому целью современного образования является обеспечение не только педагогического, но и </w:t>
      </w:r>
      <w:proofErr w:type="spellStart"/>
      <w:r w:rsidRPr="003920B2">
        <w:rPr>
          <w:rFonts w:ascii="Times New Roman" w:eastAsia="Calibri" w:hAnsi="Times New Roman" w:cs="Times New Roman"/>
          <w:sz w:val="24"/>
          <w:szCs w:val="24"/>
        </w:rPr>
        <w:t>здоровьесберегающего</w:t>
      </w:r>
      <w:proofErr w:type="spellEnd"/>
      <w:r w:rsidRPr="003920B2">
        <w:rPr>
          <w:rFonts w:ascii="Times New Roman" w:eastAsia="Calibri" w:hAnsi="Times New Roman" w:cs="Times New Roman"/>
          <w:sz w:val="24"/>
          <w:szCs w:val="24"/>
        </w:rPr>
        <w:t xml:space="preserve"> эффекта: сохранение оптимального функционального состояния организма, устойчивого </w:t>
      </w:r>
      <w:r w:rsidRPr="003920B2">
        <w:rPr>
          <w:rFonts w:ascii="Times New Roman" w:eastAsia="Calibri" w:hAnsi="Times New Roman" w:cs="Times New Roman"/>
          <w:sz w:val="24"/>
          <w:szCs w:val="24"/>
        </w:rPr>
        <w:lastRenderedPageBreak/>
        <w:t>уровня работоспособности школьников (по данным врачей-гигиенистов уровень работоспособности у больных детей в 1,5 раза ниже по сравнению со здоровыми детьми).</w:t>
      </w:r>
    </w:p>
    <w:p w:rsidR="003920B2" w:rsidRPr="003920B2" w:rsidRDefault="003920B2" w:rsidP="003920B2">
      <w:pPr>
        <w:spacing w:after="200" w:line="240" w:lineRule="auto"/>
        <w:ind w:firstLine="1112"/>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Комплексная программа укрепления здоровья в школе – это организованный набор актов, процедур и действий, созданный для защиты и обеспечения здоровья и благополучия учащихся и персонала; эта программа включает школьную медицинскую службу, здоровую школьную среду и образование в области здоровья.</w:t>
      </w:r>
    </w:p>
    <w:p w:rsidR="003920B2" w:rsidRPr="003920B2" w:rsidRDefault="003920B2" w:rsidP="003920B2">
      <w:pPr>
        <w:spacing w:after="200" w:line="240" w:lineRule="auto"/>
        <w:ind w:firstLine="1112"/>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Многочисленные исследования</w:t>
      </w:r>
      <w:r w:rsidRPr="003920B2">
        <w:rPr>
          <w:rFonts w:ascii="Times New Roman" w:eastAsia="Calibri" w:hAnsi="Times New Roman" w:cs="Times New Roman"/>
          <w:sz w:val="24"/>
          <w:szCs w:val="24"/>
        </w:rPr>
        <w:t xml:space="preserve"> последних лет показывают, что около 25-30% учащихся имеют отклонения в состоянии здоровья, поэтому в своей работе я использую следующие </w:t>
      </w:r>
      <w:proofErr w:type="spellStart"/>
      <w:r w:rsidRPr="003920B2">
        <w:rPr>
          <w:rFonts w:ascii="Times New Roman" w:eastAsia="Calibri" w:hAnsi="Times New Roman" w:cs="Times New Roman"/>
          <w:sz w:val="24"/>
          <w:szCs w:val="24"/>
        </w:rPr>
        <w:t>здоровьесберегающие</w:t>
      </w:r>
      <w:proofErr w:type="spellEnd"/>
      <w:r w:rsidRPr="003920B2">
        <w:rPr>
          <w:rFonts w:ascii="Times New Roman" w:eastAsia="Calibri" w:hAnsi="Times New Roman" w:cs="Times New Roman"/>
          <w:sz w:val="24"/>
          <w:szCs w:val="24"/>
        </w:rPr>
        <w:t xml:space="preserve"> технологии.</w:t>
      </w:r>
    </w:p>
    <w:p w:rsidR="003920B2" w:rsidRPr="003920B2" w:rsidRDefault="003920B2" w:rsidP="003920B2">
      <w:pPr>
        <w:spacing w:after="200" w:line="240" w:lineRule="auto"/>
        <w:ind w:firstLine="1112"/>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В плане работы предусмотрено проведение часов здоровья, в том числе во внеурочное время. Мною была разработана   программа сохранения и укрепления ЗОЖ для учащихся начальных классов «</w:t>
      </w:r>
      <w:proofErr w:type="spellStart"/>
      <w:r w:rsidRPr="003920B2">
        <w:rPr>
          <w:rFonts w:ascii="Times New Roman" w:eastAsia="Calibri" w:hAnsi="Times New Roman" w:cs="Times New Roman"/>
          <w:sz w:val="24"/>
          <w:szCs w:val="24"/>
        </w:rPr>
        <w:t>Здоровейка</w:t>
      </w:r>
      <w:proofErr w:type="spellEnd"/>
      <w:r w:rsidRPr="003920B2">
        <w:rPr>
          <w:rFonts w:ascii="Times New Roman" w:eastAsia="Calibri" w:hAnsi="Times New Roman" w:cs="Times New Roman"/>
          <w:sz w:val="24"/>
          <w:szCs w:val="24"/>
        </w:rPr>
        <w:t xml:space="preserve">», модифицирована программа </w:t>
      </w:r>
      <w:r>
        <w:rPr>
          <w:rFonts w:ascii="Times New Roman" w:eastAsia="Calibri" w:hAnsi="Times New Roman" w:cs="Times New Roman"/>
          <w:sz w:val="24"/>
          <w:szCs w:val="24"/>
        </w:rPr>
        <w:t>«Школа здоровья».</w:t>
      </w:r>
    </w:p>
    <w:p w:rsidR="003920B2" w:rsidRPr="003920B2" w:rsidRDefault="003920B2" w:rsidP="003920B2">
      <w:pPr>
        <w:spacing w:after="200" w:line="240" w:lineRule="auto"/>
        <w:ind w:firstLine="1112"/>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Спортивный зал оформлен в соответствии с требо</w:t>
      </w:r>
      <w:r>
        <w:rPr>
          <w:rFonts w:ascii="Times New Roman" w:eastAsia="Calibri" w:hAnsi="Times New Roman" w:cs="Times New Roman"/>
          <w:sz w:val="24"/>
          <w:szCs w:val="24"/>
        </w:rPr>
        <w:t>ваниями, предъявляемыми к современному</w:t>
      </w:r>
      <w:r w:rsidRPr="003920B2">
        <w:rPr>
          <w:rFonts w:ascii="Times New Roman" w:eastAsia="Calibri" w:hAnsi="Times New Roman" w:cs="Times New Roman"/>
          <w:sz w:val="24"/>
          <w:szCs w:val="24"/>
        </w:rPr>
        <w:t xml:space="preserve"> залу, оснащен необходимым инвентарем и оборудованием. Состояние и содержание спортивного инвентаря соответствует всем гигиеническим нормативам. Постепенно приводим в соответствие спортивную площадку на территории на</w:t>
      </w:r>
      <w:r>
        <w:rPr>
          <w:rFonts w:ascii="Times New Roman" w:eastAsia="Calibri" w:hAnsi="Times New Roman" w:cs="Times New Roman"/>
          <w:sz w:val="24"/>
          <w:szCs w:val="24"/>
        </w:rPr>
        <w:t>шей</w:t>
      </w:r>
      <w:r w:rsidRPr="003920B2">
        <w:rPr>
          <w:rFonts w:ascii="Times New Roman" w:eastAsia="Calibri" w:hAnsi="Times New Roman" w:cs="Times New Roman"/>
          <w:sz w:val="24"/>
          <w:szCs w:val="24"/>
        </w:rPr>
        <w:t xml:space="preserve"> школы.</w:t>
      </w:r>
    </w:p>
    <w:p w:rsidR="003920B2" w:rsidRPr="003920B2" w:rsidRDefault="003920B2" w:rsidP="003920B2">
      <w:pPr>
        <w:spacing w:after="200" w:line="240" w:lineRule="auto"/>
        <w:ind w:firstLine="1112"/>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Слежу за соблюдением воздушно-теплового и светового режима в зале, что способствует сохранению общей и зрительной работоспособности, препятствует утомлению. Температура и относительная влажность воздуха в зале соответствует нормам </w:t>
      </w:r>
      <w:proofErr w:type="spellStart"/>
      <w:r w:rsidRPr="003920B2">
        <w:rPr>
          <w:rFonts w:ascii="Times New Roman" w:eastAsia="Calibri" w:hAnsi="Times New Roman" w:cs="Times New Roman"/>
          <w:sz w:val="24"/>
          <w:szCs w:val="24"/>
        </w:rPr>
        <w:t>СанПина</w:t>
      </w:r>
      <w:proofErr w:type="spellEnd"/>
      <w:r w:rsidRPr="003920B2">
        <w:rPr>
          <w:rFonts w:ascii="Times New Roman" w:eastAsia="Calibri" w:hAnsi="Times New Roman" w:cs="Times New Roman"/>
          <w:sz w:val="24"/>
          <w:szCs w:val="24"/>
        </w:rPr>
        <w:t xml:space="preserve">. </w:t>
      </w:r>
    </w:p>
    <w:p w:rsidR="003920B2" w:rsidRPr="003920B2" w:rsidRDefault="003920B2" w:rsidP="003920B2">
      <w:pPr>
        <w:spacing w:after="200" w:line="240" w:lineRule="auto"/>
        <w:ind w:firstLine="1112"/>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Создаю психологически комфортные условия в процессе обучения. Для этого использую:</w:t>
      </w:r>
    </w:p>
    <w:p w:rsidR="003920B2" w:rsidRPr="003920B2" w:rsidRDefault="003920B2" w:rsidP="003920B2">
      <w:pPr>
        <w:spacing w:after="200" w:line="240" w:lineRule="auto"/>
        <w:ind w:firstLine="1112"/>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рациональную организацию учебного процесса;</w:t>
      </w:r>
    </w:p>
    <w:p w:rsidR="003920B2" w:rsidRPr="003920B2" w:rsidRDefault="003920B2" w:rsidP="003920B2">
      <w:pPr>
        <w:spacing w:after="200" w:line="240" w:lineRule="auto"/>
        <w:ind w:firstLine="1112"/>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оптимальную организацию физкультурно-оздоровительной работы;</w:t>
      </w:r>
    </w:p>
    <w:p w:rsidR="003920B2" w:rsidRPr="003920B2" w:rsidRDefault="003920B2" w:rsidP="003920B2">
      <w:pPr>
        <w:spacing w:after="200" w:line="240" w:lineRule="auto"/>
        <w:ind w:firstLine="1112"/>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Под </w:t>
      </w:r>
      <w:r>
        <w:rPr>
          <w:rFonts w:ascii="Times New Roman" w:eastAsia="Calibri" w:hAnsi="Times New Roman" w:cs="Times New Roman"/>
          <w:sz w:val="24"/>
          <w:szCs w:val="24"/>
        </w:rPr>
        <w:t>рациональной организацией урока</w:t>
      </w:r>
      <w:r w:rsidRPr="003920B2">
        <w:rPr>
          <w:rFonts w:ascii="Times New Roman" w:eastAsia="Calibri" w:hAnsi="Times New Roman" w:cs="Times New Roman"/>
          <w:sz w:val="24"/>
          <w:szCs w:val="24"/>
        </w:rPr>
        <w:t xml:space="preserve"> понимаю соблюдение следующих требований к уроку:</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 - построение урока на основе закономерностей воспитательного процесса с учетом вопросов </w:t>
      </w:r>
      <w:proofErr w:type="spellStart"/>
      <w:r w:rsidRPr="003920B2">
        <w:rPr>
          <w:rFonts w:ascii="Times New Roman" w:eastAsia="Calibri" w:hAnsi="Times New Roman" w:cs="Times New Roman"/>
          <w:sz w:val="24"/>
          <w:szCs w:val="24"/>
        </w:rPr>
        <w:t>здоровьесбережения</w:t>
      </w:r>
      <w:proofErr w:type="spellEnd"/>
      <w:r w:rsidRPr="003920B2">
        <w:rPr>
          <w:rFonts w:ascii="Times New Roman" w:eastAsia="Calibri" w:hAnsi="Times New Roman" w:cs="Times New Roman"/>
          <w:sz w:val="24"/>
          <w:szCs w:val="24"/>
        </w:rPr>
        <w:t xml:space="preserve">; </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 - обеспечение необходимых условий для продуктивной двигательной деятельности учащихся с учетом их возрастных особенностей, состояния здоровья, особенностей развития, интересов, склонностей; </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 - установление </w:t>
      </w:r>
      <w:proofErr w:type="spellStart"/>
      <w:r w:rsidRPr="003920B2">
        <w:rPr>
          <w:rFonts w:ascii="Times New Roman" w:eastAsia="Calibri" w:hAnsi="Times New Roman" w:cs="Times New Roman"/>
          <w:sz w:val="24"/>
          <w:szCs w:val="24"/>
        </w:rPr>
        <w:t>межпредметных</w:t>
      </w:r>
      <w:proofErr w:type="spellEnd"/>
      <w:r w:rsidRPr="003920B2">
        <w:rPr>
          <w:rFonts w:ascii="Times New Roman" w:eastAsia="Calibri" w:hAnsi="Times New Roman" w:cs="Times New Roman"/>
          <w:sz w:val="24"/>
          <w:szCs w:val="24"/>
        </w:rPr>
        <w:t xml:space="preserve"> связей; </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 формирование умения учиться, заботясь о своем здоровье; </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 - диагностика, планирование и контроль каждого урока с учетом особенностей развития учащихся.</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Соблюдаю </w:t>
      </w:r>
      <w:proofErr w:type="spellStart"/>
      <w:r>
        <w:rPr>
          <w:rFonts w:ascii="Times New Roman" w:eastAsia="Calibri" w:hAnsi="Times New Roman" w:cs="Times New Roman"/>
          <w:sz w:val="24"/>
          <w:szCs w:val="24"/>
        </w:rPr>
        <w:t>здоровьесберегающий</w:t>
      </w:r>
      <w:proofErr w:type="spellEnd"/>
      <w:r>
        <w:rPr>
          <w:rFonts w:ascii="Times New Roman" w:eastAsia="Calibri" w:hAnsi="Times New Roman" w:cs="Times New Roman"/>
          <w:sz w:val="24"/>
          <w:szCs w:val="24"/>
        </w:rPr>
        <w:t xml:space="preserve"> режим обучения и воспитания,</w:t>
      </w:r>
      <w:r w:rsidRPr="003920B2">
        <w:rPr>
          <w:rFonts w:ascii="Times New Roman" w:eastAsia="Calibri" w:hAnsi="Times New Roman" w:cs="Times New Roman"/>
          <w:sz w:val="24"/>
          <w:szCs w:val="24"/>
        </w:rPr>
        <w:t xml:space="preserve"> при использовании технических средств обучения, информационно-коммуникационных технологий, в соответствии с требованиями санитарных правил.</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С целью предотвращения перегрузки учащихся и сохранения их здоровья   используются различные приемы и методы: чередование видов деятельности, свободное обсуждение на уроке, уважительный стиль общения, эмоциональная разрядка, </w:t>
      </w:r>
      <w:proofErr w:type="spellStart"/>
      <w:r w:rsidRPr="003920B2">
        <w:rPr>
          <w:rFonts w:ascii="Times New Roman" w:eastAsia="Calibri" w:hAnsi="Times New Roman" w:cs="Times New Roman"/>
          <w:sz w:val="24"/>
          <w:szCs w:val="24"/>
        </w:rPr>
        <w:t>разноуровневые</w:t>
      </w:r>
      <w:proofErr w:type="spellEnd"/>
      <w:r w:rsidRPr="003920B2">
        <w:rPr>
          <w:rFonts w:ascii="Times New Roman" w:eastAsia="Calibri" w:hAnsi="Times New Roman" w:cs="Times New Roman"/>
          <w:sz w:val="24"/>
          <w:szCs w:val="24"/>
        </w:rPr>
        <w:t xml:space="preserve"> домашние задания. В зависимости от ситуации и степени напряженности работы на уроке, пр</w:t>
      </w:r>
      <w:r>
        <w:rPr>
          <w:rFonts w:ascii="Times New Roman" w:eastAsia="Calibri" w:hAnsi="Times New Roman" w:cs="Times New Roman"/>
          <w:sz w:val="24"/>
          <w:szCs w:val="24"/>
        </w:rPr>
        <w:t xml:space="preserve">овожу: дыхательную гимнастику, </w:t>
      </w:r>
      <w:r w:rsidRPr="003920B2">
        <w:rPr>
          <w:rFonts w:ascii="Times New Roman" w:eastAsia="Calibri" w:hAnsi="Times New Roman" w:cs="Times New Roman"/>
          <w:sz w:val="24"/>
          <w:szCs w:val="24"/>
        </w:rPr>
        <w:t xml:space="preserve">музыкальную паузу, упражнения на релаксацию. </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В процессе обучения использую современные информационные технологии. Постоянно ведется профилактическая работа по предупреждению переутомления, искривления осанки, профилактике вредных привычек. Проводятся консультации для родителей по вопросам охраны здоровья подростков, формирования их здорового образа жизни. </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lastRenderedPageBreak/>
        <w:t xml:space="preserve">Объем домашнего </w:t>
      </w:r>
      <w:r>
        <w:rPr>
          <w:rFonts w:ascii="Times New Roman" w:eastAsia="Calibri" w:hAnsi="Times New Roman" w:cs="Times New Roman"/>
          <w:sz w:val="24"/>
          <w:szCs w:val="24"/>
        </w:rPr>
        <w:t>задания и степень его сложности</w:t>
      </w:r>
      <w:r w:rsidRPr="003920B2">
        <w:rPr>
          <w:rFonts w:ascii="Times New Roman" w:eastAsia="Calibri" w:hAnsi="Times New Roman" w:cs="Times New Roman"/>
          <w:sz w:val="24"/>
          <w:szCs w:val="24"/>
        </w:rPr>
        <w:t xml:space="preserve"> дозируется с возможностями каждого ученика. Учащимс</w:t>
      </w:r>
      <w:r>
        <w:rPr>
          <w:rFonts w:ascii="Times New Roman" w:eastAsia="Calibri" w:hAnsi="Times New Roman" w:cs="Times New Roman"/>
          <w:sz w:val="24"/>
          <w:szCs w:val="24"/>
        </w:rPr>
        <w:t>я</w:t>
      </w:r>
      <w:r w:rsidRPr="003920B2">
        <w:rPr>
          <w:rFonts w:ascii="Times New Roman" w:eastAsia="Calibri" w:hAnsi="Times New Roman" w:cs="Times New Roman"/>
          <w:sz w:val="24"/>
          <w:szCs w:val="24"/>
        </w:rPr>
        <w:t xml:space="preserve"> предлагаются, </w:t>
      </w:r>
      <w:proofErr w:type="spellStart"/>
      <w:r w:rsidRPr="003920B2">
        <w:rPr>
          <w:rFonts w:ascii="Times New Roman" w:eastAsia="Calibri" w:hAnsi="Times New Roman" w:cs="Times New Roman"/>
          <w:sz w:val="24"/>
          <w:szCs w:val="24"/>
        </w:rPr>
        <w:t>разноуровневые</w:t>
      </w:r>
      <w:proofErr w:type="spellEnd"/>
      <w:r w:rsidRPr="003920B2">
        <w:rPr>
          <w:rFonts w:ascii="Times New Roman" w:eastAsia="Calibri" w:hAnsi="Times New Roman" w:cs="Times New Roman"/>
          <w:sz w:val="24"/>
          <w:szCs w:val="24"/>
        </w:rPr>
        <w:t xml:space="preserve"> задания и за ними остается право выбора в соответствии с собственными силами. </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Важным является</w:t>
      </w:r>
      <w:r w:rsidRPr="003920B2">
        <w:rPr>
          <w:rFonts w:ascii="Times New Roman" w:eastAsia="Calibri" w:hAnsi="Times New Roman" w:cs="Times New Roman"/>
          <w:sz w:val="24"/>
          <w:szCs w:val="24"/>
        </w:rPr>
        <w:t xml:space="preserve"> создание психофизического комфорта учеников. Происходит это через формирование мотивации к учебной деятельности на уроке, которая играет немаловажную роль в развитии интереса к занятиям, стремлении больше узнать, радость от активности, интерес к изучаемому материалу.</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Большое внимание</w:t>
      </w:r>
      <w:r w:rsidRPr="003920B2">
        <w:rPr>
          <w:rFonts w:ascii="Times New Roman" w:eastAsia="Calibri" w:hAnsi="Times New Roman" w:cs="Times New Roman"/>
          <w:sz w:val="24"/>
          <w:szCs w:val="24"/>
        </w:rPr>
        <w:t xml:space="preserve"> уделяю просветительской работе и пропаганде здорового образа жизни.</w:t>
      </w:r>
    </w:p>
    <w:p w:rsidR="003920B2" w:rsidRPr="003920B2" w:rsidRDefault="003920B2" w:rsidP="003920B2">
      <w:pPr>
        <w:spacing w:after="200" w:line="240" w:lineRule="auto"/>
        <w:ind w:firstLine="1111"/>
        <w:contextualSpacing/>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Положительную роль в формировании </w:t>
      </w:r>
      <w:r w:rsidRPr="003920B2">
        <w:rPr>
          <w:rFonts w:ascii="Times New Roman" w:eastAsia="Calibri" w:hAnsi="Times New Roman" w:cs="Times New Roman"/>
          <w:sz w:val="24"/>
          <w:szCs w:val="24"/>
        </w:rPr>
        <w:t>основ здорового образа жизни,</w:t>
      </w:r>
      <w:r w:rsidRPr="003920B2">
        <w:rPr>
          <w:rFonts w:ascii="Times New Roman" w:eastAsia="Calibri" w:hAnsi="Times New Roman" w:cs="Times New Roman"/>
          <w:sz w:val="24"/>
          <w:szCs w:val="24"/>
        </w:rPr>
        <w:t xml:space="preserve"> учащихся школы, а также их родителей, играют, применяемые в школе программы воспитательной работы. Рассматриваются вопросы, связанные со здоровьем и здоровым образом жизни, формируется отношение к человеку и его здоровью как к ценности; вырабатывается понимание сущности здорового образа жизни.</w:t>
      </w:r>
    </w:p>
    <w:p w:rsidR="003920B2" w:rsidRPr="003920B2" w:rsidRDefault="003920B2" w:rsidP="003920B2">
      <w:pPr>
        <w:spacing w:after="200" w:line="240" w:lineRule="auto"/>
        <w:ind w:firstLine="1112"/>
        <w:jc w:val="both"/>
        <w:rPr>
          <w:rFonts w:ascii="Times New Roman" w:eastAsia="Calibri" w:hAnsi="Times New Roman" w:cs="Times New Roman"/>
          <w:sz w:val="24"/>
          <w:szCs w:val="24"/>
        </w:rPr>
      </w:pPr>
      <w:r>
        <w:rPr>
          <w:rFonts w:ascii="Times New Roman" w:eastAsia="Calibri" w:hAnsi="Times New Roman" w:cs="Times New Roman"/>
          <w:sz w:val="24"/>
          <w:szCs w:val="24"/>
        </w:rPr>
        <w:t>Провожу тематические</w:t>
      </w:r>
      <w:r w:rsidRPr="003920B2">
        <w:rPr>
          <w:rFonts w:ascii="Times New Roman" w:eastAsia="Calibri" w:hAnsi="Times New Roman" w:cs="Times New Roman"/>
          <w:sz w:val="24"/>
          <w:szCs w:val="24"/>
        </w:rPr>
        <w:t xml:space="preserve"> классные часы, беседы, родительские собрания. (Приложение 6). Классные часы, спортивные мероприятия с привлечением медицинского работника, специалистов РДМ, инспектора ГАИ (Приложение 12)</w:t>
      </w:r>
    </w:p>
    <w:p w:rsidR="003920B2" w:rsidRPr="003920B2" w:rsidRDefault="003920B2" w:rsidP="003920B2">
      <w:pPr>
        <w:spacing w:after="20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b/>
          <w:i/>
          <w:sz w:val="24"/>
          <w:szCs w:val="24"/>
        </w:rPr>
        <w:t>Система индивидуальной работы с обучающимися</w:t>
      </w:r>
    </w:p>
    <w:p w:rsidR="003920B2" w:rsidRPr="003920B2" w:rsidRDefault="003920B2" w:rsidP="003920B2">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Целью этой </w:t>
      </w:r>
      <w:r>
        <w:rPr>
          <w:rFonts w:ascii="Times New Roman" w:eastAsia="Calibri" w:hAnsi="Times New Roman" w:cs="Times New Roman"/>
          <w:sz w:val="24"/>
          <w:szCs w:val="24"/>
        </w:rPr>
        <w:t>работы является: самореализация</w:t>
      </w:r>
      <w:r w:rsidRPr="003920B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физических </w:t>
      </w:r>
      <w:r w:rsidRPr="003920B2">
        <w:rPr>
          <w:rFonts w:ascii="Times New Roman" w:eastAsia="Calibri" w:hAnsi="Times New Roman" w:cs="Times New Roman"/>
          <w:sz w:val="24"/>
          <w:szCs w:val="24"/>
        </w:rPr>
        <w:t>и умственных потребностей,</w:t>
      </w:r>
      <w:r w:rsidRPr="003920B2">
        <w:rPr>
          <w:rFonts w:ascii="Times New Roman" w:eastAsia="Calibri" w:hAnsi="Times New Roman" w:cs="Times New Roman"/>
          <w:sz w:val="24"/>
          <w:szCs w:val="24"/>
        </w:rPr>
        <w:t xml:space="preserve"> особо одаренных учащихся.</w:t>
      </w:r>
    </w:p>
    <w:p w:rsidR="003920B2" w:rsidRPr="003920B2" w:rsidRDefault="003920B2" w:rsidP="003920B2">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Методика работы с одаренными детьми:</w:t>
      </w:r>
    </w:p>
    <w:p w:rsidR="003920B2" w:rsidRPr="003920B2" w:rsidRDefault="003920B2" w:rsidP="003920B2">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-выявление способных детей к предмету на начальном этапе обучения через тестирование, опросы, наблюдения за учащимися, анкетирование родителей «Одарен ли Ваш ребенок»; </w:t>
      </w:r>
    </w:p>
    <w:p w:rsidR="003920B2" w:rsidRPr="003920B2" w:rsidRDefault="003920B2" w:rsidP="003920B2">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-составление плана совместной работы на каждый учебный год; </w:t>
      </w:r>
    </w:p>
    <w:p w:rsidR="003920B2" w:rsidRPr="003920B2" w:rsidRDefault="003920B2" w:rsidP="003920B2">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-си</w:t>
      </w:r>
      <w:r>
        <w:rPr>
          <w:rFonts w:ascii="Times New Roman" w:eastAsia="Calibri" w:hAnsi="Times New Roman" w:cs="Times New Roman"/>
          <w:sz w:val="24"/>
          <w:szCs w:val="24"/>
        </w:rPr>
        <w:t>стематизация олимпиадных задач разных лет</w:t>
      </w:r>
      <w:r w:rsidRPr="003920B2">
        <w:rPr>
          <w:rFonts w:ascii="Times New Roman" w:eastAsia="Calibri" w:hAnsi="Times New Roman" w:cs="Times New Roman"/>
          <w:sz w:val="24"/>
          <w:szCs w:val="24"/>
        </w:rPr>
        <w:t xml:space="preserve"> по классам;</w:t>
      </w:r>
    </w:p>
    <w:p w:rsidR="003920B2" w:rsidRPr="003920B2" w:rsidRDefault="003920B2" w:rsidP="003920B2">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-индивидуальная работа с детьми: консультации, разбор </w:t>
      </w:r>
      <w:proofErr w:type="spellStart"/>
      <w:r w:rsidRPr="003920B2">
        <w:rPr>
          <w:rFonts w:ascii="Times New Roman" w:eastAsia="Calibri" w:hAnsi="Times New Roman" w:cs="Times New Roman"/>
          <w:sz w:val="24"/>
          <w:szCs w:val="24"/>
        </w:rPr>
        <w:t>разноуровневых</w:t>
      </w:r>
      <w:proofErr w:type="spellEnd"/>
      <w:r w:rsidRPr="003920B2">
        <w:rPr>
          <w:rFonts w:ascii="Times New Roman" w:eastAsia="Calibri" w:hAnsi="Times New Roman" w:cs="Times New Roman"/>
          <w:sz w:val="24"/>
          <w:szCs w:val="24"/>
        </w:rPr>
        <w:t xml:space="preserve"> олимпиадных задач по принципу усложнения;</w:t>
      </w:r>
    </w:p>
    <w:p w:rsidR="003920B2" w:rsidRPr="003920B2" w:rsidRDefault="003920B2" w:rsidP="003920B2">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-оказание п</w:t>
      </w:r>
      <w:r>
        <w:rPr>
          <w:rFonts w:ascii="Times New Roman" w:eastAsia="Calibri" w:hAnsi="Times New Roman" w:cs="Times New Roman"/>
          <w:sz w:val="24"/>
          <w:szCs w:val="24"/>
        </w:rPr>
        <w:t xml:space="preserve">омощи в подготовке к участию в </w:t>
      </w:r>
      <w:r w:rsidRPr="003920B2">
        <w:rPr>
          <w:rFonts w:ascii="Times New Roman" w:eastAsia="Calibri" w:hAnsi="Times New Roman" w:cs="Times New Roman"/>
          <w:sz w:val="24"/>
          <w:szCs w:val="24"/>
        </w:rPr>
        <w:t xml:space="preserve">конкурсах, викторинах и олимпиадах. Одной из традиционных форм работы с одаренными учащимися остаётся участие в предметных олимпиадах и конкурсах (предметных, </w:t>
      </w:r>
      <w:proofErr w:type="spellStart"/>
      <w:r w:rsidRPr="003920B2">
        <w:rPr>
          <w:rFonts w:ascii="Times New Roman" w:eastAsia="Calibri" w:hAnsi="Times New Roman" w:cs="Times New Roman"/>
          <w:sz w:val="24"/>
          <w:szCs w:val="24"/>
        </w:rPr>
        <w:t>межпредметных</w:t>
      </w:r>
      <w:proofErr w:type="spellEnd"/>
      <w:r w:rsidRPr="003920B2">
        <w:rPr>
          <w:rFonts w:ascii="Times New Roman" w:eastAsia="Calibri" w:hAnsi="Times New Roman" w:cs="Times New Roman"/>
          <w:sz w:val="24"/>
          <w:szCs w:val="24"/>
        </w:rPr>
        <w:t>).</w:t>
      </w:r>
    </w:p>
    <w:p w:rsidR="003920B2" w:rsidRPr="003920B2" w:rsidRDefault="003920B2" w:rsidP="003920B2">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Задача – заметить и поддержать одаренных учеников, заставить их развить свой потенциал, увлечь предметом.</w:t>
      </w:r>
    </w:p>
    <w:p w:rsidR="003920B2" w:rsidRPr="003920B2" w:rsidRDefault="003920B2" w:rsidP="003920B2">
      <w:pPr>
        <w:spacing w:after="0" w:line="240" w:lineRule="auto"/>
        <w:ind w:firstLine="709"/>
        <w:jc w:val="both"/>
        <w:rPr>
          <w:rFonts w:ascii="Times New Roman" w:eastAsia="Calibri" w:hAnsi="Times New Roman" w:cs="Times New Roman"/>
          <w:color w:val="FF0000"/>
          <w:sz w:val="24"/>
          <w:szCs w:val="24"/>
        </w:rPr>
      </w:pPr>
      <w:r w:rsidRPr="003920B2">
        <w:rPr>
          <w:rFonts w:ascii="Times New Roman" w:eastAsia="Calibri" w:hAnsi="Times New Roman" w:cs="Times New Roman"/>
          <w:sz w:val="24"/>
          <w:szCs w:val="24"/>
        </w:rPr>
        <w:t>Поддержка талантливых (одаренных и способных) ребят осуществляется разными способами (формами, методами и приемами) как на уроках, так и во внеурочное время.</w:t>
      </w:r>
    </w:p>
    <w:p w:rsidR="003920B2" w:rsidRPr="003920B2" w:rsidRDefault="003920B2" w:rsidP="003920B2">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 xml:space="preserve">В учебной деятельности работа с одарёнными детьми строится на дифференцированном подходе, что способствует расширению и углублению образовательного пространства предмета. Для этого я использую следующие формы работы: </w:t>
      </w:r>
    </w:p>
    <w:p w:rsidR="003920B2" w:rsidRPr="003920B2" w:rsidRDefault="003920B2" w:rsidP="003920B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Урочная</w:t>
      </w:r>
      <w:r w:rsidRPr="003920B2">
        <w:rPr>
          <w:rFonts w:ascii="Times New Roman" w:eastAsia="Calibri" w:hAnsi="Times New Roman" w:cs="Times New Roman"/>
          <w:sz w:val="24"/>
          <w:szCs w:val="24"/>
        </w:rPr>
        <w:t xml:space="preserve"> деятельность (уроки по предметам).</w:t>
      </w:r>
    </w:p>
    <w:p w:rsidR="003920B2" w:rsidRPr="003920B2" w:rsidRDefault="003920B2" w:rsidP="003920B2">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2. Школьные предметные декады (активное участие).</w:t>
      </w:r>
    </w:p>
    <w:p w:rsidR="003920B2" w:rsidRPr="003920B2" w:rsidRDefault="003920B2" w:rsidP="003920B2">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3. Олимпиады по физической культуре.</w:t>
      </w:r>
    </w:p>
    <w:p w:rsidR="003920B2" w:rsidRDefault="003920B2" w:rsidP="003920B2">
      <w:pPr>
        <w:spacing w:after="0" w:line="240" w:lineRule="auto"/>
        <w:ind w:firstLine="709"/>
        <w:jc w:val="both"/>
        <w:rPr>
          <w:rFonts w:ascii="Times New Roman" w:eastAsia="Calibri" w:hAnsi="Times New Roman" w:cs="Times New Roman"/>
          <w:sz w:val="24"/>
          <w:szCs w:val="24"/>
        </w:rPr>
      </w:pPr>
      <w:r w:rsidRPr="003920B2">
        <w:rPr>
          <w:rFonts w:ascii="Times New Roman" w:eastAsia="Calibri" w:hAnsi="Times New Roman" w:cs="Times New Roman"/>
          <w:sz w:val="24"/>
          <w:szCs w:val="24"/>
        </w:rPr>
        <w:t>4. Тренировочная деятельность (участие в спортивных соревнованиях).</w:t>
      </w:r>
    </w:p>
    <w:p w:rsidR="00BE753E" w:rsidRPr="003920B2" w:rsidRDefault="00BE753E" w:rsidP="003920B2">
      <w:pPr>
        <w:spacing w:after="0" w:line="240" w:lineRule="auto"/>
        <w:ind w:firstLine="709"/>
        <w:jc w:val="both"/>
        <w:rPr>
          <w:rFonts w:ascii="Times New Roman" w:eastAsia="Calibri" w:hAnsi="Times New Roman" w:cs="Times New Roman"/>
          <w:sz w:val="24"/>
          <w:szCs w:val="24"/>
        </w:rPr>
      </w:pPr>
    </w:p>
    <w:p w:rsidR="00E3428D" w:rsidRDefault="00BE753E" w:rsidP="00BE753E">
      <w:pPr>
        <w:ind w:firstLine="708"/>
        <w:jc w:val="both"/>
        <w:rPr>
          <w:rFonts w:ascii="Times New Roman" w:hAnsi="Times New Roman" w:cs="Times New Roman"/>
          <w:sz w:val="24"/>
        </w:rPr>
      </w:pPr>
      <w:r>
        <w:rPr>
          <w:rFonts w:ascii="Times New Roman" w:hAnsi="Times New Roman" w:cs="Times New Roman"/>
          <w:sz w:val="24"/>
        </w:rPr>
        <w:t xml:space="preserve">Последнее десятилетие активно использую и считаю эффективной технологию наставничества, как группового, так и индивидуального. </w:t>
      </w:r>
      <w:r w:rsidR="004D2D27" w:rsidRPr="004D2D27">
        <w:rPr>
          <w:rFonts w:ascii="Times New Roman" w:hAnsi="Times New Roman" w:cs="Times New Roman"/>
          <w:b/>
          <w:bCs/>
          <w:sz w:val="24"/>
        </w:rPr>
        <w:t>Наставничество</w:t>
      </w:r>
      <w:r w:rsidR="004D2D27" w:rsidRPr="004D2D27">
        <w:rPr>
          <w:rFonts w:ascii="Times New Roman" w:hAnsi="Times New Roman" w:cs="Times New Roman"/>
          <w:sz w:val="24"/>
        </w:rPr>
        <w:t> – универсальная </w:t>
      </w:r>
      <w:r w:rsidR="004D2D27" w:rsidRPr="004D2D27">
        <w:rPr>
          <w:rFonts w:ascii="Times New Roman" w:hAnsi="Times New Roman" w:cs="Times New Roman"/>
          <w:b/>
          <w:bCs/>
          <w:sz w:val="24"/>
        </w:rPr>
        <w:t>технология</w:t>
      </w:r>
      <w:r w:rsidR="004D2D27" w:rsidRPr="004D2D27">
        <w:rPr>
          <w:rFonts w:ascii="Times New Roman" w:hAnsi="Times New Roman" w:cs="Times New Roman"/>
          <w:sz w:val="24"/>
        </w:rPr>
        <w:t xml:space="preserve"> передачи опыта, знаний, формирования навыков, компетенций, </w:t>
      </w:r>
      <w:proofErr w:type="spellStart"/>
      <w:r w:rsidR="004D2D27" w:rsidRPr="004D2D27">
        <w:rPr>
          <w:rFonts w:ascii="Times New Roman" w:hAnsi="Times New Roman" w:cs="Times New Roman"/>
          <w:sz w:val="24"/>
        </w:rPr>
        <w:t>метакомпетенций</w:t>
      </w:r>
      <w:proofErr w:type="spellEnd"/>
      <w:r w:rsidR="004D2D27" w:rsidRPr="004D2D27">
        <w:rPr>
          <w:rFonts w:ascii="Times New Roman" w:hAnsi="Times New Roman" w:cs="Times New Roman"/>
          <w:sz w:val="24"/>
        </w:rPr>
        <w:t xml:space="preserve"> и ценностей через неформальное </w:t>
      </w:r>
      <w:proofErr w:type="spellStart"/>
      <w:r w:rsidR="004D2D27" w:rsidRPr="004D2D27">
        <w:rPr>
          <w:rFonts w:ascii="Times New Roman" w:hAnsi="Times New Roman" w:cs="Times New Roman"/>
          <w:sz w:val="24"/>
        </w:rPr>
        <w:t>взаимообогащающее</w:t>
      </w:r>
      <w:proofErr w:type="spellEnd"/>
      <w:r w:rsidR="004D2D27" w:rsidRPr="004D2D27">
        <w:rPr>
          <w:rFonts w:ascii="Times New Roman" w:hAnsi="Times New Roman" w:cs="Times New Roman"/>
          <w:sz w:val="24"/>
        </w:rPr>
        <w:t xml:space="preserve"> общение, основанное на доверии и партнерстве.</w:t>
      </w:r>
      <w:r w:rsidR="004D2D27">
        <w:rPr>
          <w:rFonts w:ascii="Times New Roman" w:hAnsi="Times New Roman" w:cs="Times New Roman"/>
          <w:sz w:val="24"/>
        </w:rPr>
        <w:t xml:space="preserve"> </w:t>
      </w:r>
      <w:r w:rsidRPr="00BE753E">
        <w:rPr>
          <w:rFonts w:ascii="Times New Roman" w:hAnsi="Times New Roman" w:cs="Times New Roman"/>
          <w:sz w:val="24"/>
        </w:rPr>
        <w:t>Наставничество в системе образования – разновидность индивидуальной учебно</w:t>
      </w:r>
      <w:r>
        <w:rPr>
          <w:rFonts w:ascii="Times New Roman" w:hAnsi="Times New Roman" w:cs="Times New Roman"/>
          <w:sz w:val="24"/>
        </w:rPr>
        <w:t xml:space="preserve">й и воспитательной работы с наставляемыми. Так </w:t>
      </w:r>
      <w:r>
        <w:rPr>
          <w:rFonts w:ascii="Times New Roman" w:hAnsi="Times New Roman" w:cs="Times New Roman"/>
          <w:sz w:val="24"/>
        </w:rPr>
        <w:lastRenderedPageBreak/>
        <w:t>же н</w:t>
      </w:r>
      <w:r w:rsidRPr="00BE753E">
        <w:rPr>
          <w:rFonts w:ascii="Times New Roman" w:hAnsi="Times New Roman" w:cs="Times New Roman"/>
          <w:sz w:val="24"/>
        </w:rPr>
        <w:t xml:space="preserve">аставничество </w:t>
      </w:r>
      <w:r>
        <w:rPr>
          <w:rFonts w:ascii="Times New Roman" w:hAnsi="Times New Roman" w:cs="Times New Roman"/>
          <w:sz w:val="24"/>
        </w:rPr>
        <w:t>использую</w:t>
      </w:r>
      <w:r w:rsidRPr="00BE753E">
        <w:rPr>
          <w:rFonts w:ascii="Times New Roman" w:hAnsi="Times New Roman" w:cs="Times New Roman"/>
          <w:sz w:val="24"/>
        </w:rPr>
        <w:t xml:space="preserve"> как метод педагогического сопров</w:t>
      </w:r>
      <w:r w:rsidR="004D2D27">
        <w:rPr>
          <w:rFonts w:ascii="Times New Roman" w:hAnsi="Times New Roman" w:cs="Times New Roman"/>
          <w:sz w:val="24"/>
        </w:rPr>
        <w:t xml:space="preserve">ождения подростков групп риска – </w:t>
      </w:r>
      <w:r w:rsidRPr="00BE753E">
        <w:rPr>
          <w:rFonts w:ascii="Times New Roman" w:hAnsi="Times New Roman" w:cs="Times New Roman"/>
          <w:sz w:val="24"/>
        </w:rPr>
        <w:t>способ непосредственного и опосредованного личного влияния на человека (подростка).</w:t>
      </w:r>
    </w:p>
    <w:p w:rsidR="008D1C07" w:rsidRPr="008D1C07" w:rsidRDefault="008D1C07" w:rsidP="008D1C07">
      <w:pPr>
        <w:ind w:firstLine="708"/>
        <w:jc w:val="both"/>
        <w:rPr>
          <w:rFonts w:ascii="Times New Roman" w:hAnsi="Times New Roman" w:cs="Times New Roman"/>
          <w:sz w:val="24"/>
          <w:lang w:val="en-US"/>
        </w:rPr>
      </w:pPr>
      <w:r w:rsidRPr="008D1C07">
        <w:rPr>
          <w:rFonts w:ascii="Times New Roman" w:hAnsi="Times New Roman" w:cs="Times New Roman"/>
          <w:b/>
          <w:bCs/>
          <w:sz w:val="24"/>
        </w:rPr>
        <w:t>Список литературы</w:t>
      </w:r>
      <w:r>
        <w:rPr>
          <w:rFonts w:ascii="Times New Roman" w:hAnsi="Times New Roman" w:cs="Times New Roman"/>
          <w:sz w:val="24"/>
          <w:lang w:val="en-US"/>
        </w:rPr>
        <w:t>:</w:t>
      </w:r>
    </w:p>
    <w:p w:rsidR="008D1C07" w:rsidRPr="008D1C07" w:rsidRDefault="008D1C07" w:rsidP="008D1C07">
      <w:pPr>
        <w:numPr>
          <w:ilvl w:val="1"/>
          <w:numId w:val="5"/>
        </w:numPr>
        <w:jc w:val="both"/>
        <w:rPr>
          <w:rFonts w:ascii="Times New Roman" w:hAnsi="Times New Roman" w:cs="Times New Roman"/>
          <w:sz w:val="24"/>
        </w:rPr>
      </w:pPr>
      <w:r w:rsidRPr="008D1C07">
        <w:rPr>
          <w:rFonts w:ascii="Times New Roman" w:hAnsi="Times New Roman" w:cs="Times New Roman"/>
          <w:sz w:val="24"/>
        </w:rPr>
        <w:t xml:space="preserve">Беликов В.А. Образование. Деятельность. Личность. - М.: Академия естествознания. - 2010. [Электронный ресурс] - Режим </w:t>
      </w:r>
      <w:proofErr w:type="gramStart"/>
      <w:r w:rsidRPr="008D1C07">
        <w:rPr>
          <w:rFonts w:ascii="Times New Roman" w:hAnsi="Times New Roman" w:cs="Times New Roman"/>
          <w:sz w:val="24"/>
        </w:rPr>
        <w:t>доступа:  https://monographies.ru/en/book/view?id=76</w:t>
      </w:r>
      <w:proofErr w:type="gramEnd"/>
    </w:p>
    <w:p w:rsidR="008D1C07" w:rsidRPr="008D1C07" w:rsidRDefault="008D1C07" w:rsidP="008D1C07">
      <w:pPr>
        <w:numPr>
          <w:ilvl w:val="1"/>
          <w:numId w:val="5"/>
        </w:numPr>
        <w:jc w:val="both"/>
        <w:rPr>
          <w:rFonts w:ascii="Times New Roman" w:hAnsi="Times New Roman" w:cs="Times New Roman"/>
          <w:sz w:val="24"/>
        </w:rPr>
      </w:pPr>
      <w:r w:rsidRPr="008D1C07">
        <w:rPr>
          <w:rFonts w:ascii="Times New Roman" w:hAnsi="Times New Roman" w:cs="Times New Roman"/>
          <w:sz w:val="24"/>
        </w:rPr>
        <w:t xml:space="preserve">Еркина С.Л. Современные образовательные технологии. [Электронный ресурс] - Режим </w:t>
      </w:r>
      <w:bookmarkStart w:id="0" w:name="_GoBack"/>
      <w:bookmarkEnd w:id="0"/>
      <w:r w:rsidRPr="008D1C07">
        <w:rPr>
          <w:rFonts w:ascii="Times New Roman" w:hAnsi="Times New Roman" w:cs="Times New Roman"/>
          <w:sz w:val="24"/>
        </w:rPr>
        <w:t>доступа: http://агасу.рф/files/documents/44-redaktor/kursy/Erkina_lektsia_sovr_tehn.pdf</w:t>
      </w:r>
    </w:p>
    <w:p w:rsidR="008D1C07" w:rsidRPr="008D1C07" w:rsidRDefault="008D1C07" w:rsidP="008D1C07">
      <w:pPr>
        <w:numPr>
          <w:ilvl w:val="1"/>
          <w:numId w:val="5"/>
        </w:numPr>
        <w:jc w:val="both"/>
        <w:rPr>
          <w:rFonts w:ascii="Times New Roman" w:hAnsi="Times New Roman" w:cs="Times New Roman"/>
          <w:sz w:val="24"/>
        </w:rPr>
      </w:pPr>
      <w:r w:rsidRPr="008D1C07">
        <w:rPr>
          <w:rFonts w:ascii="Times New Roman" w:hAnsi="Times New Roman" w:cs="Times New Roman"/>
          <w:sz w:val="24"/>
        </w:rPr>
        <w:t xml:space="preserve">Лучшие практики введения и реализации ФГОС общего образования: сборник статей Межрегиональной научно-практической конференции / под ред. И.В. </w:t>
      </w:r>
      <w:proofErr w:type="spellStart"/>
      <w:r w:rsidRPr="008D1C07">
        <w:rPr>
          <w:rFonts w:ascii="Times New Roman" w:hAnsi="Times New Roman" w:cs="Times New Roman"/>
          <w:sz w:val="24"/>
        </w:rPr>
        <w:t>Муштавинской</w:t>
      </w:r>
      <w:proofErr w:type="spellEnd"/>
      <w:r w:rsidRPr="008D1C07">
        <w:rPr>
          <w:rFonts w:ascii="Times New Roman" w:hAnsi="Times New Roman" w:cs="Times New Roman"/>
          <w:sz w:val="24"/>
        </w:rPr>
        <w:t xml:space="preserve">, О.Н. Крыловой, О.Б. </w:t>
      </w:r>
      <w:proofErr w:type="spellStart"/>
      <w:r w:rsidRPr="008D1C07">
        <w:rPr>
          <w:rFonts w:ascii="Times New Roman" w:hAnsi="Times New Roman" w:cs="Times New Roman"/>
          <w:sz w:val="24"/>
        </w:rPr>
        <w:t>Даутовой</w:t>
      </w:r>
      <w:proofErr w:type="spellEnd"/>
      <w:r w:rsidRPr="008D1C07">
        <w:rPr>
          <w:rFonts w:ascii="Times New Roman" w:hAnsi="Times New Roman" w:cs="Times New Roman"/>
          <w:sz w:val="24"/>
        </w:rPr>
        <w:t xml:space="preserve"> – СПб АППО, 2015. – 205 с. (Федеральный государственный образовательный стандарт) – ISBN 978-5-7434-0738-0</w:t>
      </w:r>
    </w:p>
    <w:p w:rsidR="008D1C07" w:rsidRPr="008D1C07" w:rsidRDefault="008D1C07" w:rsidP="008D1C07">
      <w:pPr>
        <w:numPr>
          <w:ilvl w:val="1"/>
          <w:numId w:val="5"/>
        </w:numPr>
        <w:jc w:val="both"/>
        <w:rPr>
          <w:rFonts w:ascii="Times New Roman" w:hAnsi="Times New Roman" w:cs="Times New Roman"/>
          <w:sz w:val="24"/>
        </w:rPr>
      </w:pPr>
      <w:r w:rsidRPr="008D1C07">
        <w:rPr>
          <w:rFonts w:ascii="Times New Roman" w:hAnsi="Times New Roman" w:cs="Times New Roman"/>
          <w:sz w:val="24"/>
        </w:rPr>
        <w:t>От качественного урока – к качественному образованию. [Электронный ресурс] - Режим доступа: https://infourok.ru/statya-ot-kachestvennogo-uroka-k-kachestvennomu-obrazovaniyu-807659.html</w:t>
      </w:r>
    </w:p>
    <w:p w:rsidR="008D1C07" w:rsidRPr="008D1C07" w:rsidRDefault="008D1C07" w:rsidP="008D1C07">
      <w:pPr>
        <w:numPr>
          <w:ilvl w:val="1"/>
          <w:numId w:val="5"/>
        </w:numPr>
        <w:jc w:val="both"/>
        <w:rPr>
          <w:rFonts w:ascii="Times New Roman" w:hAnsi="Times New Roman" w:cs="Times New Roman"/>
          <w:sz w:val="24"/>
        </w:rPr>
      </w:pPr>
      <w:r w:rsidRPr="008D1C07">
        <w:rPr>
          <w:rFonts w:ascii="Times New Roman" w:hAnsi="Times New Roman" w:cs="Times New Roman"/>
          <w:sz w:val="24"/>
        </w:rPr>
        <w:t xml:space="preserve"> Поташник, М.М. Требования к современному </w:t>
      </w:r>
      <w:proofErr w:type="gramStart"/>
      <w:r w:rsidRPr="008D1C07">
        <w:rPr>
          <w:rFonts w:ascii="Times New Roman" w:hAnsi="Times New Roman" w:cs="Times New Roman"/>
          <w:sz w:val="24"/>
        </w:rPr>
        <w:t>уроку  /</w:t>
      </w:r>
      <w:proofErr w:type="gramEnd"/>
      <w:r w:rsidRPr="008D1C07">
        <w:rPr>
          <w:rFonts w:ascii="Times New Roman" w:hAnsi="Times New Roman" w:cs="Times New Roman"/>
          <w:sz w:val="24"/>
        </w:rPr>
        <w:t xml:space="preserve"> Поташник М.М. - Москва : Центр педагогического образования, 2013. - 270 с.</w:t>
      </w:r>
    </w:p>
    <w:p w:rsidR="008D1C07" w:rsidRPr="008D1C07" w:rsidRDefault="008D1C07" w:rsidP="008D1C07">
      <w:pPr>
        <w:numPr>
          <w:ilvl w:val="1"/>
          <w:numId w:val="5"/>
        </w:numPr>
        <w:jc w:val="both"/>
        <w:rPr>
          <w:rFonts w:ascii="Times New Roman" w:hAnsi="Times New Roman" w:cs="Times New Roman"/>
          <w:sz w:val="24"/>
        </w:rPr>
      </w:pPr>
      <w:proofErr w:type="spellStart"/>
      <w:r w:rsidRPr="008D1C07">
        <w:rPr>
          <w:rFonts w:ascii="Times New Roman" w:hAnsi="Times New Roman" w:cs="Times New Roman"/>
          <w:sz w:val="24"/>
        </w:rPr>
        <w:t>Патрикова</w:t>
      </w:r>
      <w:proofErr w:type="spellEnd"/>
      <w:r w:rsidRPr="008D1C07">
        <w:rPr>
          <w:rFonts w:ascii="Times New Roman" w:hAnsi="Times New Roman" w:cs="Times New Roman"/>
          <w:sz w:val="24"/>
        </w:rPr>
        <w:t xml:space="preserve"> Т.С. Проектирование индивидуального образовательного маршрута на уроке // Справочник заместителя директора школы. – 2015. - №7.</w:t>
      </w:r>
    </w:p>
    <w:p w:rsidR="008D1C07" w:rsidRPr="008D1C07" w:rsidRDefault="008D1C07" w:rsidP="008D1C07">
      <w:pPr>
        <w:numPr>
          <w:ilvl w:val="1"/>
          <w:numId w:val="5"/>
        </w:numPr>
        <w:jc w:val="both"/>
        <w:rPr>
          <w:rFonts w:ascii="Times New Roman" w:hAnsi="Times New Roman" w:cs="Times New Roman"/>
          <w:sz w:val="24"/>
        </w:rPr>
      </w:pPr>
      <w:proofErr w:type="spellStart"/>
      <w:r w:rsidRPr="008D1C07">
        <w:rPr>
          <w:rFonts w:ascii="Times New Roman" w:hAnsi="Times New Roman" w:cs="Times New Roman"/>
          <w:sz w:val="24"/>
        </w:rPr>
        <w:t>Патрикова</w:t>
      </w:r>
      <w:proofErr w:type="spellEnd"/>
      <w:r w:rsidRPr="008D1C07">
        <w:rPr>
          <w:rFonts w:ascii="Times New Roman" w:hAnsi="Times New Roman" w:cs="Times New Roman"/>
          <w:sz w:val="24"/>
        </w:rPr>
        <w:t xml:space="preserve"> Т.С. Интерактивное учебное занятие: технология </w:t>
      </w:r>
      <w:proofErr w:type="spellStart"/>
      <w:r w:rsidRPr="008D1C07">
        <w:rPr>
          <w:rFonts w:ascii="Times New Roman" w:hAnsi="Times New Roman" w:cs="Times New Roman"/>
          <w:sz w:val="24"/>
        </w:rPr>
        <w:t>модерации</w:t>
      </w:r>
      <w:proofErr w:type="spellEnd"/>
      <w:r w:rsidRPr="008D1C07">
        <w:rPr>
          <w:rFonts w:ascii="Times New Roman" w:hAnsi="Times New Roman" w:cs="Times New Roman"/>
          <w:sz w:val="24"/>
        </w:rPr>
        <w:t xml:space="preserve"> // Справочник заместителя директора школы. – 2015. - №3.</w:t>
      </w:r>
    </w:p>
    <w:p w:rsidR="008D1C07" w:rsidRPr="008D1C07" w:rsidRDefault="008D1C07" w:rsidP="008D1C07">
      <w:pPr>
        <w:numPr>
          <w:ilvl w:val="1"/>
          <w:numId w:val="5"/>
        </w:numPr>
        <w:jc w:val="both"/>
        <w:rPr>
          <w:rFonts w:ascii="Times New Roman" w:hAnsi="Times New Roman" w:cs="Times New Roman"/>
          <w:sz w:val="24"/>
        </w:rPr>
      </w:pPr>
      <w:proofErr w:type="spellStart"/>
      <w:r w:rsidRPr="008D1C07">
        <w:rPr>
          <w:rFonts w:ascii="Times New Roman" w:hAnsi="Times New Roman" w:cs="Times New Roman"/>
          <w:sz w:val="24"/>
        </w:rPr>
        <w:t>Патрикова</w:t>
      </w:r>
      <w:proofErr w:type="spellEnd"/>
      <w:r w:rsidRPr="008D1C07">
        <w:rPr>
          <w:rFonts w:ascii="Times New Roman" w:hAnsi="Times New Roman" w:cs="Times New Roman"/>
          <w:sz w:val="24"/>
        </w:rPr>
        <w:t xml:space="preserve"> Т.С. Готовая карта педагогических технологий, чтобы ученики достигали результатов по ФГОС на каждом уроке // Справочник заместителя директора школы. – 2018. - №10.</w:t>
      </w:r>
    </w:p>
    <w:p w:rsidR="008D1C07" w:rsidRPr="008D1C07" w:rsidRDefault="008D1C07" w:rsidP="008D1C07">
      <w:pPr>
        <w:numPr>
          <w:ilvl w:val="1"/>
          <w:numId w:val="5"/>
        </w:numPr>
        <w:jc w:val="both"/>
        <w:rPr>
          <w:rFonts w:ascii="Times New Roman" w:hAnsi="Times New Roman" w:cs="Times New Roman"/>
          <w:sz w:val="24"/>
        </w:rPr>
      </w:pPr>
      <w:r w:rsidRPr="008D1C07">
        <w:rPr>
          <w:rFonts w:ascii="Times New Roman" w:hAnsi="Times New Roman" w:cs="Times New Roman"/>
          <w:sz w:val="24"/>
        </w:rPr>
        <w:t>Щербакова Т. Как включить во ВСОКО контроль гигиенических требований на занятиях // Справочник заместителя директора школы. – 2018. - №11.</w:t>
      </w:r>
    </w:p>
    <w:p w:rsidR="008D1C07" w:rsidRDefault="008D1C07" w:rsidP="008D1C07">
      <w:pPr>
        <w:numPr>
          <w:ilvl w:val="1"/>
          <w:numId w:val="5"/>
        </w:numPr>
        <w:jc w:val="both"/>
        <w:rPr>
          <w:rFonts w:ascii="Times New Roman" w:hAnsi="Times New Roman" w:cs="Times New Roman"/>
          <w:sz w:val="24"/>
        </w:rPr>
      </w:pPr>
      <w:r w:rsidRPr="008D1C07">
        <w:rPr>
          <w:rFonts w:ascii="Times New Roman" w:hAnsi="Times New Roman" w:cs="Times New Roman"/>
          <w:sz w:val="24"/>
        </w:rPr>
        <w:t>Эпштейн М.М., Юшков А.Н. Исследования и проекты детей и подростков: содержательные, дидактические, возрастные аспекты. - Народное образование. - № 6, 2014 - С.151-160.</w:t>
      </w:r>
    </w:p>
    <w:p w:rsidR="008D1C07" w:rsidRDefault="008D1C07" w:rsidP="008D1C07">
      <w:pPr>
        <w:numPr>
          <w:ilvl w:val="1"/>
          <w:numId w:val="5"/>
        </w:numPr>
        <w:jc w:val="both"/>
        <w:rPr>
          <w:rFonts w:ascii="Times New Roman" w:hAnsi="Times New Roman" w:cs="Times New Roman"/>
          <w:sz w:val="24"/>
        </w:rPr>
      </w:pPr>
      <w:hyperlink r:id="rId10" w:history="1">
        <w:r w:rsidRPr="008D1C07">
          <w:rPr>
            <w:rStyle w:val="a3"/>
            <w:rFonts w:ascii="Times New Roman" w:hAnsi="Times New Roman" w:cs="Times New Roman"/>
            <w:sz w:val="24"/>
            <w:lang w:val="en-US"/>
          </w:rPr>
          <w:t>https</w:t>
        </w:r>
        <w:r w:rsidRPr="008D1C07">
          <w:rPr>
            <w:rStyle w:val="a3"/>
            <w:rFonts w:ascii="Times New Roman" w:hAnsi="Times New Roman" w:cs="Times New Roman"/>
            <w:sz w:val="24"/>
          </w:rPr>
          <w:t>://sksis.rkomi.ru/system/attachments/uploads/000/250/330/original/Сборник_материалов_Наставник_в_образовании.pdf</w:t>
        </w:r>
      </w:hyperlink>
    </w:p>
    <w:p w:rsidR="008D1C07" w:rsidRPr="008D1C07" w:rsidRDefault="008D1C07" w:rsidP="008D1C07">
      <w:pPr>
        <w:numPr>
          <w:ilvl w:val="1"/>
          <w:numId w:val="5"/>
        </w:numPr>
        <w:jc w:val="both"/>
        <w:rPr>
          <w:rFonts w:ascii="Times New Roman" w:hAnsi="Times New Roman" w:cs="Times New Roman"/>
          <w:sz w:val="24"/>
        </w:rPr>
      </w:pPr>
      <w:hyperlink r:id="rId11" w:history="1">
        <w:r w:rsidRPr="008D1C07">
          <w:rPr>
            <w:rStyle w:val="a3"/>
            <w:rFonts w:ascii="Times New Roman" w:hAnsi="Times New Roman" w:cs="Times New Roman"/>
            <w:sz w:val="24"/>
            <w:lang w:val="en-US"/>
          </w:rPr>
          <w:t>https</w:t>
        </w:r>
        <w:r w:rsidRPr="008D1C07">
          <w:rPr>
            <w:rStyle w:val="a3"/>
            <w:rFonts w:ascii="Times New Roman" w:hAnsi="Times New Roman" w:cs="Times New Roman"/>
            <w:sz w:val="24"/>
          </w:rPr>
          <w:t>://</w:t>
        </w:r>
        <w:proofErr w:type="spellStart"/>
        <w:r w:rsidRPr="008D1C07">
          <w:rPr>
            <w:rStyle w:val="a3"/>
            <w:rFonts w:ascii="Times New Roman" w:hAnsi="Times New Roman" w:cs="Times New Roman"/>
            <w:sz w:val="24"/>
            <w:lang w:val="en-US"/>
          </w:rPr>
          <w:t>infourok</w:t>
        </w:r>
        <w:proofErr w:type="spellEnd"/>
        <w:r w:rsidRPr="008D1C07">
          <w:rPr>
            <w:rStyle w:val="a3"/>
            <w:rFonts w:ascii="Times New Roman" w:hAnsi="Times New Roman" w:cs="Times New Roman"/>
            <w:sz w:val="24"/>
          </w:rPr>
          <w:t>.</w:t>
        </w:r>
        <w:proofErr w:type="spellStart"/>
        <w:r w:rsidRPr="008D1C07">
          <w:rPr>
            <w:rStyle w:val="a3"/>
            <w:rFonts w:ascii="Times New Roman" w:hAnsi="Times New Roman" w:cs="Times New Roman"/>
            <w:sz w:val="24"/>
            <w:lang w:val="en-US"/>
          </w:rPr>
          <w:t>ru</w:t>
        </w:r>
        <w:proofErr w:type="spellEnd"/>
        <w:r w:rsidRPr="008D1C07">
          <w:rPr>
            <w:rStyle w:val="a3"/>
            <w:rFonts w:ascii="Times New Roman" w:hAnsi="Times New Roman" w:cs="Times New Roman"/>
            <w:sz w:val="24"/>
          </w:rPr>
          <w:t>/</w:t>
        </w:r>
        <w:proofErr w:type="spellStart"/>
        <w:r w:rsidRPr="008D1C07">
          <w:rPr>
            <w:rStyle w:val="a3"/>
            <w:rFonts w:ascii="Times New Roman" w:hAnsi="Times New Roman" w:cs="Times New Roman"/>
            <w:sz w:val="24"/>
            <w:lang w:val="en-US"/>
          </w:rPr>
          <w:t>metodicheskaya</w:t>
        </w:r>
        <w:proofErr w:type="spellEnd"/>
        <w:r w:rsidRPr="008D1C07">
          <w:rPr>
            <w:rStyle w:val="a3"/>
            <w:rFonts w:ascii="Times New Roman" w:hAnsi="Times New Roman" w:cs="Times New Roman"/>
            <w:sz w:val="24"/>
          </w:rPr>
          <w:t>-</w:t>
        </w:r>
        <w:proofErr w:type="spellStart"/>
        <w:r w:rsidRPr="008D1C07">
          <w:rPr>
            <w:rStyle w:val="a3"/>
            <w:rFonts w:ascii="Times New Roman" w:hAnsi="Times New Roman" w:cs="Times New Roman"/>
            <w:sz w:val="24"/>
            <w:lang w:val="en-US"/>
          </w:rPr>
          <w:t>razrabotka</w:t>
        </w:r>
        <w:proofErr w:type="spellEnd"/>
        <w:r w:rsidRPr="008D1C07">
          <w:rPr>
            <w:rStyle w:val="a3"/>
            <w:rFonts w:ascii="Times New Roman" w:hAnsi="Times New Roman" w:cs="Times New Roman"/>
            <w:sz w:val="24"/>
          </w:rPr>
          <w:t>-</w:t>
        </w:r>
        <w:proofErr w:type="spellStart"/>
        <w:r w:rsidRPr="008D1C07">
          <w:rPr>
            <w:rStyle w:val="a3"/>
            <w:rFonts w:ascii="Times New Roman" w:hAnsi="Times New Roman" w:cs="Times New Roman"/>
            <w:sz w:val="24"/>
            <w:lang w:val="en-US"/>
          </w:rPr>
          <w:t>tehnologii</w:t>
        </w:r>
        <w:proofErr w:type="spellEnd"/>
        <w:r w:rsidRPr="008D1C07">
          <w:rPr>
            <w:rStyle w:val="a3"/>
            <w:rFonts w:ascii="Times New Roman" w:hAnsi="Times New Roman" w:cs="Times New Roman"/>
            <w:sz w:val="24"/>
          </w:rPr>
          <w:t>-</w:t>
        </w:r>
        <w:proofErr w:type="spellStart"/>
        <w:r w:rsidRPr="008D1C07">
          <w:rPr>
            <w:rStyle w:val="a3"/>
            <w:rFonts w:ascii="Times New Roman" w:hAnsi="Times New Roman" w:cs="Times New Roman"/>
            <w:sz w:val="24"/>
            <w:lang w:val="en-US"/>
          </w:rPr>
          <w:t>nastavnichestva</w:t>
        </w:r>
        <w:proofErr w:type="spellEnd"/>
        <w:r w:rsidRPr="008D1C07">
          <w:rPr>
            <w:rStyle w:val="a3"/>
            <w:rFonts w:ascii="Times New Roman" w:hAnsi="Times New Roman" w:cs="Times New Roman"/>
            <w:sz w:val="24"/>
          </w:rPr>
          <w:t>-3980381.</w:t>
        </w:r>
        <w:r w:rsidRPr="008D1C07">
          <w:rPr>
            <w:rStyle w:val="a3"/>
            <w:rFonts w:ascii="Times New Roman" w:hAnsi="Times New Roman" w:cs="Times New Roman"/>
            <w:sz w:val="24"/>
            <w:lang w:val="en-US"/>
          </w:rPr>
          <w:t>html</w:t>
        </w:r>
      </w:hyperlink>
    </w:p>
    <w:p w:rsidR="008D1C07" w:rsidRPr="008D1C07" w:rsidRDefault="008D1C07" w:rsidP="008D1C07">
      <w:pPr>
        <w:numPr>
          <w:ilvl w:val="1"/>
          <w:numId w:val="5"/>
        </w:numPr>
        <w:jc w:val="both"/>
        <w:rPr>
          <w:rFonts w:ascii="Times New Roman" w:hAnsi="Times New Roman" w:cs="Times New Roman"/>
          <w:sz w:val="24"/>
        </w:rPr>
      </w:pPr>
      <w:hyperlink r:id="rId12" w:history="1">
        <w:r w:rsidRPr="008D1C07">
          <w:rPr>
            <w:rStyle w:val="a3"/>
            <w:rFonts w:ascii="Times New Roman" w:hAnsi="Times New Roman" w:cs="Times New Roman"/>
            <w:sz w:val="24"/>
          </w:rPr>
          <w:t>https://pkiro.ru/wp-content/uploads/2021/01/metodicheskie-rekomendaczii.-nastavnichestvo.pdf</w:t>
        </w:r>
      </w:hyperlink>
    </w:p>
    <w:sectPr w:rsidR="008D1C07" w:rsidRPr="008D1C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41CD5"/>
    <w:multiLevelType w:val="multilevel"/>
    <w:tmpl w:val="92C4CD7C"/>
    <w:lvl w:ilvl="0">
      <w:start w:val="1"/>
      <w:numFmt w:val="decimal"/>
      <w:lvlText w:val="%1."/>
      <w:lvlJc w:val="left"/>
      <w:pPr>
        <w:tabs>
          <w:tab w:val="num" w:pos="1429"/>
        </w:tabs>
        <w:ind w:left="1429" w:hanging="360"/>
      </w:p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 w15:restartNumberingAfterBreak="0">
    <w:nsid w:val="23971A07"/>
    <w:multiLevelType w:val="multilevel"/>
    <w:tmpl w:val="4CC45C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430251"/>
    <w:multiLevelType w:val="multilevel"/>
    <w:tmpl w:val="27822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69767A"/>
    <w:multiLevelType w:val="multilevel"/>
    <w:tmpl w:val="11649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5C25B9"/>
    <w:multiLevelType w:val="hybridMultilevel"/>
    <w:tmpl w:val="973EB78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0B2"/>
    <w:rsid w:val="003920B2"/>
    <w:rsid w:val="004D2D27"/>
    <w:rsid w:val="008D1C07"/>
    <w:rsid w:val="00BE753E"/>
    <w:rsid w:val="00E34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02BDA"/>
  <w15:chartTrackingRefBased/>
  <w15:docId w15:val="{C0CEA8CB-4512-4012-B6F3-64EC84F30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D1C0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231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nktestov.ru/test/?id=2007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amsdam.net/physicalculture/" TargetMode="External"/><Relationship Id="rId12" Type="http://schemas.openxmlformats.org/officeDocument/2006/relationships/hyperlink" Target="https://pkiro.ru/wp-content/uploads/2021/01/metodicheskie-rekomendaczii.-nastavnichestvo.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est.fizkultura-na5.ru/" TargetMode="External"/><Relationship Id="rId11" Type="http://schemas.openxmlformats.org/officeDocument/2006/relationships/hyperlink" Target="https://infourok.ru/metodicheskaya-razrabotka-tehnologii-nastavnichestva-3980381.html" TargetMode="External"/><Relationship Id="rId5" Type="http://schemas.openxmlformats.org/officeDocument/2006/relationships/hyperlink" Target="http://www.moeobrazovanie.ru/viktoriny/test_po_fizkulture.html" TargetMode="External"/><Relationship Id="rId10" Type="http://schemas.openxmlformats.org/officeDocument/2006/relationships/hyperlink" Target="https://sksis.rkomi.ru/system/attachments/uploads/000/250/330/original/&#1057;&#1073;&#1086;&#1088;&#1085;&#1080;&#1082;_&#1084;&#1072;&#1090;&#1077;&#1088;&#1080;&#1072;&#1083;&#1086;&#1074;_&#1053;&#1072;&#1089;&#1090;&#1072;&#1074;&#1085;&#1080;&#1082;_&#1074;_&#1086;&#1073;&#1088;&#1072;&#1079;&#1086;&#1074;&#1072;&#1085;&#1080;&#1080;.pdf" TargetMode="External"/><Relationship Id="rId4" Type="http://schemas.openxmlformats.org/officeDocument/2006/relationships/webSettings" Target="webSettings.xml"/><Relationship Id="rId9" Type="http://schemas.openxmlformats.org/officeDocument/2006/relationships/hyperlink" Target="http://sporty-da.ucoz.ru/index/onlajn_testy_po_fizkulture/0-4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3743</Words>
  <Characters>21340</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2022-02-13T04:46:00Z</dcterms:created>
  <dcterms:modified xsi:type="dcterms:W3CDTF">2022-02-13T05:56:00Z</dcterms:modified>
</cp:coreProperties>
</file>