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FBE" w:rsidRDefault="00804FBE">
      <w:r w:rsidRPr="00804FBE">
        <w:t>https://www.elibrary.ru/item.asp?id=41027048</w:t>
      </w:r>
    </w:p>
    <w:p w:rsidR="00804FBE" w:rsidRPr="00804FBE" w:rsidRDefault="00804FBE" w:rsidP="00804FBE"/>
    <w:p w:rsidR="009869CD" w:rsidRPr="009869CD" w:rsidRDefault="009869CD" w:rsidP="009869CD">
      <w:pPr>
        <w:pStyle w:val="bigtext"/>
        <w:rPr>
          <w:b/>
          <w:bCs/>
          <w:color w:val="F26C4F"/>
          <w:sz w:val="18"/>
          <w:szCs w:val="18"/>
        </w:rPr>
      </w:pPr>
      <w:r w:rsidRPr="009869CD">
        <w:t>https://www.elibrary.ru/item.asp?id=44019737&amp;</w:t>
      </w:r>
      <w:r w:rsidRPr="009869CD">
        <w:rPr>
          <w:b/>
          <w:bCs/>
          <w:color w:val="F26C4F"/>
          <w:sz w:val="18"/>
          <w:szCs w:val="18"/>
        </w:rPr>
        <w:t xml:space="preserve"> НАУКА И ОБРАЗОВАНИЕ: ПРОШЛОЕ, НАСТОЯЩЕЕ И БУДУЩЕЕ</w:t>
      </w:r>
    </w:p>
    <w:p w:rsidR="009869CD" w:rsidRDefault="009869CD" w:rsidP="009869CD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9869C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br/>
        <w:t>Сборник статей II межвузовской студенческой конференции</w:t>
      </w:r>
    </w:p>
    <w:p w:rsidR="001E240D" w:rsidRDefault="009869CD" w:rsidP="009869CD"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Тема </w:t>
      </w:r>
      <w:r w:rsidRPr="009869CD">
        <w:rPr>
          <w:b/>
          <w:bCs/>
          <w:color w:val="000000"/>
          <w:sz w:val="18"/>
          <w:szCs w:val="18"/>
        </w:rPr>
        <w:t xml:space="preserve"> </w:t>
      </w:r>
      <w:r>
        <w:rPr>
          <w:b/>
          <w:bCs/>
          <w:color w:val="000000"/>
          <w:sz w:val="18"/>
          <w:szCs w:val="18"/>
        </w:rPr>
        <w:t>КОНФЛИКТОЛОГИЧЕСКАЯ КОМПЕТЕНТНОСТЬ ВОСПИТАТЕЛЯ ДОУ: СТРУКТУРНАЯ ОРГАНИЗАЦИЯ</w:t>
      </w:r>
    </w:p>
    <w:p w:rsidR="001E240D" w:rsidRDefault="001E240D" w:rsidP="001E240D"/>
    <w:p w:rsidR="001E240D" w:rsidRDefault="001E240D" w:rsidP="001E240D">
      <w:pPr>
        <w:rPr>
          <w:b/>
          <w:bCs/>
          <w:color w:val="000000"/>
          <w:sz w:val="18"/>
          <w:szCs w:val="18"/>
        </w:rPr>
      </w:pPr>
    </w:p>
    <w:p w:rsidR="001E240D" w:rsidRDefault="001E240D" w:rsidP="001E240D">
      <w:r>
        <w:rPr>
          <w:b/>
          <w:bCs/>
          <w:color w:val="000000"/>
          <w:sz w:val="18"/>
          <w:szCs w:val="18"/>
        </w:rPr>
        <w:t>НАУКА И ОБРАЗОВАНИЕ: ПРОШЛОЕ, НАСТОЯЩЕЕ И БУДУЩЕЕ</w:t>
      </w:r>
    </w:p>
    <w:p w:rsidR="001E240D" w:rsidRDefault="001E240D" w:rsidP="001E240D">
      <w:r>
        <w:rPr>
          <w:color w:val="000000"/>
          <w:sz w:val="18"/>
          <w:szCs w:val="18"/>
        </w:rPr>
        <w:t>Сборник статей межвузовской международной студенческой конференции</w:t>
      </w:r>
    </w:p>
    <w:p w:rsidR="001E240D" w:rsidRDefault="001E240D" w:rsidP="001E240D">
      <w:r w:rsidRPr="001E240D">
        <w:t>https://www.elibrary.ru/item.asp?id=41027048&amp;</w:t>
      </w:r>
    </w:p>
    <w:p w:rsidR="00804FBE" w:rsidRPr="001E240D" w:rsidRDefault="001E240D" w:rsidP="001E240D">
      <w:bookmarkStart w:id="0" w:name="_GoBack"/>
      <w:r>
        <w:rPr>
          <w:b/>
          <w:bCs/>
          <w:color w:val="000000"/>
          <w:sz w:val="18"/>
          <w:szCs w:val="18"/>
        </w:rPr>
        <w:t>ИННОВАЦИОННАЯ НАПРАВЛЕННОСТЬ ЛИЧНОСТИ ВОСПИТАТЕЛЯ: ПСИХОЛОГИЧЕСКИЕ ДЕТЕРМИНАНТЫ РАЗВИТИЯ</w:t>
      </w:r>
      <w:bookmarkEnd w:id="0"/>
    </w:p>
    <w:sectPr w:rsidR="00804FBE" w:rsidRPr="001E24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FBE"/>
    <w:rsid w:val="001E240D"/>
    <w:rsid w:val="005941B8"/>
    <w:rsid w:val="00804FBE"/>
    <w:rsid w:val="009869CD"/>
    <w:rsid w:val="00DD3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igtext">
    <w:name w:val="bigtext"/>
    <w:basedOn w:val="a"/>
    <w:rsid w:val="00986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igtext">
    <w:name w:val="bigtext"/>
    <w:basedOn w:val="a"/>
    <w:rsid w:val="00986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50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585858"/>
      </a:dk1>
      <a:lt1>
        <a:sysClr val="window" lastClr="FCFCF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ира</dc:creator>
  <cp:lastModifiedBy>ира</cp:lastModifiedBy>
  <cp:revision>1</cp:revision>
  <dcterms:created xsi:type="dcterms:W3CDTF">2022-03-30T14:04:00Z</dcterms:created>
  <dcterms:modified xsi:type="dcterms:W3CDTF">2022-03-30T19:47:00Z</dcterms:modified>
</cp:coreProperties>
</file>