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05" w:rsidRPr="00785D5E" w:rsidRDefault="00B550CC" w:rsidP="002E1401">
      <w:pPr>
        <w:pStyle w:val="a5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</w:t>
      </w:r>
      <w:r w:rsidR="002E1401" w:rsidRPr="005F7A6D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</w:t>
      </w:r>
      <w:r w:rsidR="005F7A6D" w:rsidRPr="005F7A6D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</w:t>
      </w:r>
      <w:r w:rsidR="005F7A6D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785D5E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</w:t>
      </w:r>
    </w:p>
    <w:p w:rsidR="005F7A6D" w:rsidRDefault="000A63A8" w:rsidP="000A63A8">
      <w:pPr>
        <w:pStyle w:val="a5"/>
        <w:ind w:left="-567"/>
        <w:jc w:val="center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    </w:t>
      </w:r>
      <w:r w:rsidR="005F7A6D" w:rsidRPr="000A63A8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Методическая разработка урока музыки</w:t>
      </w:r>
    </w:p>
    <w:p w:rsidR="00785D5E" w:rsidRDefault="00785D5E" w:rsidP="00785D5E">
      <w:pPr>
        <w:pStyle w:val="a5"/>
        <w:ind w:left="-567"/>
        <w:jc w:val="right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 </w:t>
      </w:r>
      <w:r w:rsidRPr="00785D5E">
        <w:rPr>
          <w:rFonts w:ascii="Times New Roman" w:hAnsi="Times New Roman" w:cs="Times New Roman"/>
          <w:kern w:val="36"/>
          <w:sz w:val="24"/>
          <w:szCs w:val="24"/>
          <w:lang w:eastAsia="ru-RU"/>
        </w:rPr>
        <w:t>Составитель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– </w:t>
      </w:r>
      <w:r w:rsidR="002D249C">
        <w:rPr>
          <w:rFonts w:ascii="Times New Roman" w:hAnsi="Times New Roman" w:cs="Times New Roman"/>
          <w:kern w:val="36"/>
          <w:sz w:val="24"/>
          <w:szCs w:val="24"/>
          <w:lang w:eastAsia="ru-RU"/>
        </w:rPr>
        <w:t>Малай М.С.</w:t>
      </w:r>
    </w:p>
    <w:p w:rsidR="00785D5E" w:rsidRPr="00785D5E" w:rsidRDefault="00785D5E" w:rsidP="00785D5E">
      <w:pPr>
        <w:pStyle w:val="a5"/>
        <w:ind w:left="-567"/>
        <w:jc w:val="right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учитель музыки</w:t>
      </w:r>
    </w:p>
    <w:p w:rsidR="00B07EC9" w:rsidRPr="000A63A8" w:rsidRDefault="00B07EC9" w:rsidP="005F7A6D">
      <w:pPr>
        <w:tabs>
          <w:tab w:val="left" w:pos="7170"/>
        </w:tabs>
        <w:rPr>
          <w:b/>
        </w:rPr>
      </w:pPr>
      <w:r w:rsidRPr="000A63A8">
        <w:rPr>
          <w:b/>
        </w:rPr>
        <w:t>Класс: 5</w:t>
      </w:r>
    </w:p>
    <w:p w:rsidR="005F7A6D" w:rsidRPr="000A63A8" w:rsidRDefault="005F7A6D" w:rsidP="005F7A6D">
      <w:pPr>
        <w:tabs>
          <w:tab w:val="left" w:pos="7170"/>
        </w:tabs>
        <w:rPr>
          <w:b/>
        </w:rPr>
      </w:pPr>
      <w:r w:rsidRPr="000A63A8">
        <w:rPr>
          <w:b/>
        </w:rPr>
        <w:t>Тема урока: «Застывшая музыка. Музыка и архитектура»</w:t>
      </w:r>
    </w:p>
    <w:p w:rsidR="005F7A6D" w:rsidRPr="000A63A8" w:rsidRDefault="005F7A6D" w:rsidP="005F7A6D">
      <w:pPr>
        <w:pStyle w:val="a5"/>
        <w:ind w:lef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Тема полугодия: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“Музыка и изобразительное искусство”.</w:t>
      </w:r>
    </w:p>
    <w:p w:rsidR="005F7A6D" w:rsidRPr="000A63A8" w:rsidRDefault="005F7A6D" w:rsidP="005F7A6D">
      <w:pPr>
        <w:pStyle w:val="a5"/>
        <w:ind w:lef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открытие новых знаний.</w:t>
      </w:r>
    </w:p>
    <w:p w:rsidR="00F221D4" w:rsidRPr="000A63A8" w:rsidRDefault="001551B9" w:rsidP="00007724">
      <w:pPr>
        <w:jc w:val="both"/>
      </w:pPr>
      <w:r w:rsidRPr="000A63A8">
        <w:rPr>
          <w:b/>
        </w:rPr>
        <w:t>Вид</w:t>
      </w:r>
      <w:r w:rsidR="00F221D4" w:rsidRPr="000A63A8">
        <w:rPr>
          <w:b/>
        </w:rPr>
        <w:t xml:space="preserve"> урока</w:t>
      </w:r>
      <w:r w:rsidRPr="000A63A8">
        <w:rPr>
          <w:b/>
        </w:rPr>
        <w:t>:</w:t>
      </w:r>
      <w:r w:rsidRPr="000A63A8">
        <w:rPr>
          <w:b/>
          <w:i/>
        </w:rPr>
        <w:t xml:space="preserve"> </w:t>
      </w:r>
      <w:r w:rsidRPr="000A63A8">
        <w:t>интегрированный (изобразительное искусство, музыка</w:t>
      </w:r>
      <w:r w:rsidR="00007724" w:rsidRPr="000A63A8">
        <w:t xml:space="preserve">, </w:t>
      </w:r>
    </w:p>
    <w:p w:rsidR="001551B9" w:rsidRPr="000A63A8" w:rsidRDefault="00F221D4" w:rsidP="00007724">
      <w:pPr>
        <w:jc w:val="both"/>
      </w:pPr>
      <w:r w:rsidRPr="000A63A8">
        <w:t xml:space="preserve">                     а</w:t>
      </w:r>
      <w:r w:rsidR="00007724" w:rsidRPr="000A63A8">
        <w:t>рхитектура</w:t>
      </w:r>
      <w:r w:rsidRPr="000A63A8">
        <w:t>,</w:t>
      </w:r>
      <w:r w:rsidR="00007724" w:rsidRPr="000A63A8">
        <w:t xml:space="preserve">  история, литература</w:t>
      </w:r>
      <w:r w:rsidR="001551B9" w:rsidRPr="000A63A8">
        <w:t>)</w:t>
      </w:r>
    </w:p>
    <w:p w:rsidR="005F7A6D" w:rsidRPr="000A63A8" w:rsidRDefault="005F7A6D" w:rsidP="00007724">
      <w:pPr>
        <w:jc w:val="both"/>
      </w:pPr>
      <w:r w:rsidRPr="000A63A8">
        <w:rPr>
          <w:b/>
          <w:bCs/>
        </w:rPr>
        <w:t>Форма урока:</w:t>
      </w:r>
      <w:r w:rsidR="001551B9" w:rsidRPr="000A63A8">
        <w:t xml:space="preserve"> </w:t>
      </w:r>
      <w:r w:rsidR="002270BA" w:rsidRPr="000A63A8">
        <w:t>элементы урока-путешествие, идея «музыкально-</w:t>
      </w:r>
      <w:r w:rsidR="000F4622" w:rsidRPr="000A63A8">
        <w:t>архитектурного</w:t>
      </w:r>
      <w:r w:rsidR="002270BA" w:rsidRPr="000A63A8">
        <w:t xml:space="preserve"> бюро»</w:t>
      </w:r>
    </w:p>
    <w:p w:rsidR="001551B9" w:rsidRPr="000A63A8" w:rsidRDefault="001551B9" w:rsidP="00007724">
      <w:pPr>
        <w:jc w:val="both"/>
      </w:pPr>
      <w:r w:rsidRPr="000A63A8">
        <w:rPr>
          <w:b/>
        </w:rPr>
        <w:t xml:space="preserve">УМК: </w:t>
      </w:r>
      <w:r w:rsidRPr="000A63A8">
        <w:t xml:space="preserve">по программе «Музыка» ( авт.  Е.Д.Критская, Г.П.Сергеева, </w:t>
      </w:r>
      <w:proofErr w:type="spellStart"/>
      <w:r w:rsidRPr="000A63A8">
        <w:t>Т.С.Шмагина</w:t>
      </w:r>
      <w:proofErr w:type="spellEnd"/>
      <w:r w:rsidR="00F221D4" w:rsidRPr="000A63A8">
        <w:t xml:space="preserve"> </w:t>
      </w:r>
      <w:r w:rsidRPr="000A63A8">
        <w:t>(изд. «Просвещение», 2010)</w:t>
      </w:r>
      <w:r w:rsidR="00F221D4" w:rsidRPr="000A63A8">
        <w:t xml:space="preserve"> – учебник для учащихся, нотная хрестоматия, фонохрестоматия, рабочая </w:t>
      </w:r>
      <w:proofErr w:type="spellStart"/>
      <w:r w:rsidR="00F221D4" w:rsidRPr="000A63A8">
        <w:t>тетерадь</w:t>
      </w:r>
      <w:proofErr w:type="spellEnd"/>
      <w:r w:rsidR="00F221D4" w:rsidRPr="000A63A8">
        <w:t xml:space="preserve"> для учащихся, методическое пособие для учителя.</w:t>
      </w:r>
    </w:p>
    <w:p w:rsidR="001551B9" w:rsidRPr="000A63A8" w:rsidRDefault="001551B9" w:rsidP="00873265">
      <w:pPr>
        <w:pStyle w:val="a5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раскрытие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взаимообогащающих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связей между различными сферами искусства на примере синтеза музыки и архитектуры. </w:t>
      </w:r>
    </w:p>
    <w:p w:rsidR="001551B9" w:rsidRPr="000A63A8" w:rsidRDefault="001551B9" w:rsidP="00873265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="00007724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551B9" w:rsidRPr="000A63A8" w:rsidRDefault="001551B9" w:rsidP="00873265">
      <w:pPr>
        <w:ind w:firstLine="567"/>
        <w:jc w:val="both"/>
        <w:rPr>
          <w:b/>
          <w:bCs/>
        </w:rPr>
      </w:pPr>
      <w:r w:rsidRPr="000A63A8">
        <w:t>- определить элементы выразительности музыки и архитектуры, найти черты их сходства и различия ( усвоение и закрепление основных понятий  музыки и архитектуры: мелодия, ритм, регистр, динамика, готический и православный храмы отличие католической и православной музыки, понятие  а капелла, григорианский хорал);</w:t>
      </w:r>
    </w:p>
    <w:p w:rsidR="001551B9" w:rsidRPr="000A63A8" w:rsidRDefault="001551B9" w:rsidP="00873265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рассмотреть способы воплощения “музыкальности” в архитектуре и “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архитектурности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” в музыке; </w:t>
      </w:r>
    </w:p>
    <w:p w:rsidR="001551B9" w:rsidRPr="000A63A8" w:rsidRDefault="001551B9" w:rsidP="00873265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подвести к пониманию синтеза искусств, как к одному из важнейших процессов, призванному развивать и обогащать сложившиеся традиции.</w:t>
      </w:r>
    </w:p>
    <w:p w:rsidR="001551B9" w:rsidRPr="000A63A8" w:rsidRDefault="001551B9" w:rsidP="00873265">
      <w:pPr>
        <w:ind w:firstLine="567"/>
        <w:jc w:val="both"/>
      </w:pPr>
      <w:r w:rsidRPr="000A63A8">
        <w:t>- формирование  эмоционально-нравственного отношения к произведениям искусства, пробуждение интереса к историческому и ку</w:t>
      </w:r>
      <w:r w:rsidR="00007724" w:rsidRPr="000A63A8">
        <w:t>льтурному наследию человечества.</w:t>
      </w:r>
    </w:p>
    <w:p w:rsidR="005F7A6D" w:rsidRPr="000A63A8" w:rsidRDefault="00007724" w:rsidP="00873265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Применяемые </w:t>
      </w:r>
      <w:r w:rsidR="005F7A6D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</w:t>
      </w: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 и технологии</w:t>
      </w:r>
      <w:r w:rsidR="005F7A6D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проблемно-поисковый,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>, элементы проектной и исследовательской технологии.</w:t>
      </w:r>
    </w:p>
    <w:p w:rsidR="005F7A6D" w:rsidRPr="000A63A8" w:rsidRDefault="00007724" w:rsidP="00873265">
      <w:pPr>
        <w:ind w:firstLine="567"/>
        <w:jc w:val="both"/>
      </w:pPr>
      <w:r w:rsidRPr="000A63A8">
        <w:rPr>
          <w:b/>
        </w:rPr>
        <w:t xml:space="preserve">Условия проведения урока: </w:t>
      </w:r>
      <w:r w:rsidRPr="000A63A8">
        <w:t>урок проводится во втором полугодии 5 класса в тематическом разделе «Музыка и изобразительное искусство»</w:t>
      </w:r>
      <w:r w:rsidR="005124B4" w:rsidRPr="000A63A8">
        <w:t xml:space="preserve">. Учащиеся должны иметь опыт вслушивания в музыку и её зрительного представления («внутренний слух», «внутреннее зрение»), опыт рассуждения  о музыкальном образе произведения, знать правила работы над проектом, элементарные основы учебного исследования. </w:t>
      </w:r>
    </w:p>
    <w:p w:rsidR="005124B4" w:rsidRPr="000A63A8" w:rsidRDefault="005124B4" w:rsidP="00873265">
      <w:pPr>
        <w:ind w:firstLine="567"/>
      </w:pPr>
    </w:p>
    <w:p w:rsidR="00CE49DF" w:rsidRPr="000A63A8" w:rsidRDefault="00CE49DF" w:rsidP="00CE49DF">
      <w:pPr>
        <w:pStyle w:val="a5"/>
        <w:ind w:left="-567" w:firstLine="56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 урока:</w:t>
      </w:r>
    </w:p>
    <w:p w:rsidR="00CE49DF" w:rsidRPr="000A63A8" w:rsidRDefault="00CE49DF" w:rsidP="00CE49DF">
      <w:pPr>
        <w:pStyle w:val="a5"/>
        <w:ind w:left="-567" w:firstLine="567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учебники  «Музыка» 5 класс для учащихся (УМК авт. Г.П. Сергеева, Е.Д. Критская);</w:t>
      </w:r>
    </w:p>
    <w:p w:rsidR="00CE49DF" w:rsidRPr="000A63A8" w:rsidRDefault="00CE49DF" w:rsidP="00CE49DF">
      <w:pPr>
        <w:pStyle w:val="a5"/>
        <w:ind w:left="-567" w:firstLine="567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фортепиано;</w:t>
      </w:r>
    </w:p>
    <w:p w:rsidR="00CE49DF" w:rsidRPr="000A63A8" w:rsidRDefault="00CE49DF" w:rsidP="00CE49DF">
      <w:pPr>
        <w:pStyle w:val="a5"/>
        <w:ind w:left="-567" w:firstLine="567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синтезатор;</w:t>
      </w:r>
    </w:p>
    <w:p w:rsidR="00CE49DF" w:rsidRPr="000A63A8" w:rsidRDefault="00CE49DF" w:rsidP="00CE49DF">
      <w:pPr>
        <w:pStyle w:val="a5"/>
        <w:ind w:lef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компьютер и мультимедийный проектор, экран, звуковые колонки;</w:t>
      </w:r>
    </w:p>
    <w:p w:rsidR="002260D0" w:rsidRPr="000A63A8" w:rsidRDefault="00CE49DF" w:rsidP="00AC0FF4">
      <w:pPr>
        <w:pStyle w:val="a5"/>
        <w:ind w:left="-567" w:firstLine="567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тематическая презентация к уроку</w:t>
      </w:r>
      <w:r w:rsidR="00F87F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C0FF4" w:rsidRPr="000A63A8" w:rsidRDefault="00AC0FF4" w:rsidP="00AC0FF4">
      <w:pPr>
        <w:pStyle w:val="a5"/>
        <w:ind w:left="-567" w:firstLine="567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CE49DF" w:rsidRPr="000A63A8" w:rsidRDefault="00CE49DF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Дидактические материалы</w:t>
      </w:r>
      <w:r w:rsidR="00F87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E49DF" w:rsidRPr="000A63A8" w:rsidRDefault="00CE49DF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портреты И.С.Баха, П.И. Чайковского, С.В.Рахманинова;</w:t>
      </w:r>
    </w:p>
    <w:p w:rsidR="00CE49DF" w:rsidRPr="000A63A8" w:rsidRDefault="002260D0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раздаточный материал для </w:t>
      </w:r>
      <w:r w:rsidR="00CE49DF" w:rsidRPr="000A63A8">
        <w:rPr>
          <w:rFonts w:ascii="Times New Roman" w:hAnsi="Times New Roman" w:cs="Times New Roman"/>
          <w:sz w:val="24"/>
          <w:szCs w:val="24"/>
          <w:lang w:eastAsia="ru-RU"/>
        </w:rPr>
        <w:t>групп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ы экспертов (бумага-основа  для коллажей</w:t>
      </w:r>
      <w:r w:rsidR="00CE49DF" w:rsidRPr="000A63A8">
        <w:rPr>
          <w:rFonts w:ascii="Times New Roman" w:hAnsi="Times New Roman" w:cs="Times New Roman"/>
          <w:sz w:val="24"/>
          <w:szCs w:val="24"/>
          <w:lang w:eastAsia="ru-RU"/>
        </w:rPr>
        <w:t>, набор фотографий храмов, клей, маркер цветной);</w:t>
      </w:r>
    </w:p>
    <w:p w:rsidR="00B550CC" w:rsidRPr="000A63A8" w:rsidRDefault="00B550CC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фотоизображение католического и православного храмов;</w:t>
      </w:r>
    </w:p>
    <w:p w:rsidR="00B550CC" w:rsidRPr="000A63A8" w:rsidRDefault="00B550CC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раздаточный материал для определения средств выразительности</w:t>
      </w:r>
      <w:r w:rsidR="002260D0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в музыке и архитектуре в красных конвертах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260D0" w:rsidRPr="000A63A8" w:rsidRDefault="002260D0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конверты с характерными чертами католического и православного храма – 2 комплекта;</w:t>
      </w:r>
    </w:p>
    <w:p w:rsidR="00CE49DF" w:rsidRPr="000A63A8" w:rsidRDefault="00CE49DF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карточка с ребусом  «архитектура»;</w:t>
      </w:r>
    </w:p>
    <w:p w:rsidR="00CE49DF" w:rsidRPr="000A63A8" w:rsidRDefault="00CE49DF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карточки с определением </w:t>
      </w:r>
      <w:r w:rsidR="00DD6A48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характера музыки (по </w:t>
      </w:r>
      <w:proofErr w:type="spellStart"/>
      <w:r w:rsidR="00DD6A48" w:rsidRPr="000A63A8">
        <w:rPr>
          <w:rFonts w:ascii="Times New Roman" w:hAnsi="Times New Roman" w:cs="Times New Roman"/>
          <w:sz w:val="24"/>
          <w:szCs w:val="24"/>
          <w:lang w:eastAsia="ru-RU"/>
        </w:rPr>
        <w:t>Ражникову</w:t>
      </w:r>
      <w:proofErr w:type="spellEnd"/>
      <w:r w:rsidR="00DD6A48" w:rsidRPr="000A63A8">
        <w:rPr>
          <w:rFonts w:ascii="Times New Roman" w:hAnsi="Times New Roman" w:cs="Times New Roman"/>
          <w:sz w:val="24"/>
          <w:szCs w:val="24"/>
          <w:lang w:eastAsia="ru-RU"/>
        </w:rPr>
        <w:t>), средства музыкальной выразительности, план анализа музыкального произведения;</w:t>
      </w:r>
    </w:p>
    <w:p w:rsidR="002260D0" w:rsidRPr="000A63A8" w:rsidRDefault="002260D0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тексты песни «Храм»;</w:t>
      </w:r>
    </w:p>
    <w:p w:rsidR="002260D0" w:rsidRPr="000A63A8" w:rsidRDefault="002260D0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«кирпичики» из бумаги белого цвета для рефлексии в прозрачных файлах – 3 комплекта;</w:t>
      </w:r>
    </w:p>
    <w:p w:rsidR="002260D0" w:rsidRPr="000A63A8" w:rsidRDefault="002260D0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маркеры красного цвета;</w:t>
      </w:r>
    </w:p>
    <w:p w:rsidR="00CE49DF" w:rsidRPr="000A63A8" w:rsidRDefault="00CE49DF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макеты католического и православного храмов в 3-</w:t>
      </w:r>
      <w:r w:rsidRPr="000A63A8">
        <w:rPr>
          <w:rFonts w:ascii="Times New Roman" w:hAnsi="Times New Roman" w:cs="Times New Roman"/>
          <w:sz w:val="24"/>
          <w:szCs w:val="24"/>
          <w:lang w:val="en-US" w:eastAsia="ru-RU"/>
        </w:rPr>
        <w:t>D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исполнении. </w:t>
      </w:r>
    </w:p>
    <w:p w:rsidR="005F7A6D" w:rsidRPr="000A63A8" w:rsidRDefault="005F7A6D" w:rsidP="000A63A8">
      <w:pPr>
        <w:ind w:left="-284"/>
        <w:rPr>
          <w:b/>
        </w:rPr>
      </w:pPr>
    </w:p>
    <w:p w:rsidR="005F7A6D" w:rsidRPr="000A63A8" w:rsidRDefault="00CA7697" w:rsidP="000A63A8">
      <w:pPr>
        <w:ind w:left="-284"/>
        <w:rPr>
          <w:b/>
        </w:rPr>
      </w:pPr>
      <w:r w:rsidRPr="000A63A8">
        <w:rPr>
          <w:b/>
        </w:rPr>
        <w:t>Музыкальный материал для урока:</w:t>
      </w:r>
    </w:p>
    <w:p w:rsidR="00CA7697" w:rsidRPr="000A63A8" w:rsidRDefault="00CA7697" w:rsidP="000A63A8">
      <w:pPr>
        <w:ind w:left="-284"/>
      </w:pPr>
      <w:r w:rsidRPr="000A63A8">
        <w:t>Вивальди. «Времена года. Осень» (музыкальное сопровождение к слайд-шоу)</w:t>
      </w:r>
    </w:p>
    <w:p w:rsidR="00CA7697" w:rsidRPr="000A63A8" w:rsidRDefault="00CA7697" w:rsidP="000A63A8">
      <w:pPr>
        <w:ind w:left="-284"/>
      </w:pPr>
      <w:r w:rsidRPr="000A63A8">
        <w:t>Греческий распев 17 века</w:t>
      </w:r>
    </w:p>
    <w:p w:rsidR="00CA7697" w:rsidRPr="000A63A8" w:rsidRDefault="00CA7697" w:rsidP="000A63A8">
      <w:pPr>
        <w:ind w:left="-284"/>
      </w:pPr>
      <w:r w:rsidRPr="000A63A8">
        <w:t>И.С.Бах. «Органная прелюдия» (соль-минор)</w:t>
      </w:r>
    </w:p>
    <w:p w:rsidR="005F7A6D" w:rsidRPr="000A63A8" w:rsidRDefault="00CA7697" w:rsidP="000A63A8">
      <w:pPr>
        <w:ind w:left="-284"/>
      </w:pPr>
      <w:r w:rsidRPr="000A63A8">
        <w:t>С.Рахманинов. «Богородица Дева, радуйся»</w:t>
      </w:r>
    </w:p>
    <w:p w:rsidR="00CA7697" w:rsidRPr="000A63A8" w:rsidRDefault="00CA769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П. Чайковский. «Богородице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Дево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>, радуйся!»</w:t>
      </w:r>
    </w:p>
    <w:p w:rsidR="00C914C2" w:rsidRPr="000A63A8" w:rsidRDefault="00116D26" w:rsidP="000A63A8">
      <w:pPr>
        <w:ind w:left="-284"/>
      </w:pPr>
      <w:r w:rsidRPr="000A63A8">
        <w:t>О. Газманов. «Храм»</w:t>
      </w:r>
    </w:p>
    <w:p w:rsidR="00116D26" w:rsidRPr="000A63A8" w:rsidRDefault="00116D26" w:rsidP="000A63A8">
      <w:pPr>
        <w:ind w:left="-284"/>
      </w:pPr>
    </w:p>
    <w:p w:rsidR="00C914C2" w:rsidRPr="000A63A8" w:rsidRDefault="00C914C2" w:rsidP="000A63A8">
      <w:pPr>
        <w:ind w:left="-284"/>
        <w:rPr>
          <w:i/>
        </w:rPr>
      </w:pPr>
      <w:r w:rsidRPr="000A63A8">
        <w:rPr>
          <w:b/>
        </w:rPr>
        <w:t>Технологическая карта урока</w:t>
      </w:r>
      <w:r w:rsidRPr="000A63A8">
        <w:t xml:space="preserve"> </w:t>
      </w:r>
      <w:r w:rsidR="0029163A" w:rsidRPr="000A63A8">
        <w:t xml:space="preserve">                                </w:t>
      </w:r>
      <w:r w:rsidR="00116D26" w:rsidRPr="000A63A8">
        <w:t xml:space="preserve">               </w:t>
      </w:r>
      <w:r w:rsidR="0029163A" w:rsidRPr="000A63A8">
        <w:t xml:space="preserve">  </w:t>
      </w:r>
      <w:r w:rsidRPr="000A63A8">
        <w:t>(</w:t>
      </w:r>
      <w:r w:rsidR="00116D26" w:rsidRPr="000A63A8">
        <w:rPr>
          <w:i/>
        </w:rPr>
        <w:t>прилагается)</w:t>
      </w:r>
    </w:p>
    <w:p w:rsidR="005F7A6D" w:rsidRPr="000A63A8" w:rsidRDefault="005F7A6D" w:rsidP="000A63A8">
      <w:pPr>
        <w:ind w:left="-284"/>
        <w:rPr>
          <w:b/>
          <w:i/>
        </w:rPr>
      </w:pPr>
    </w:p>
    <w:p w:rsidR="00C86E57" w:rsidRPr="000A63A8" w:rsidRDefault="00A56D23" w:rsidP="000A63A8">
      <w:pPr>
        <w:ind w:left="-284"/>
        <w:rPr>
          <w:b/>
        </w:rPr>
      </w:pPr>
      <w:r w:rsidRPr="000A63A8">
        <w:rPr>
          <w:b/>
        </w:rPr>
        <w:t xml:space="preserve">     </w:t>
      </w:r>
      <w:r w:rsidR="00F221D4" w:rsidRPr="000A63A8">
        <w:rPr>
          <w:b/>
        </w:rPr>
        <w:t xml:space="preserve">                         </w:t>
      </w:r>
      <w:r w:rsidR="00F87F53">
        <w:rPr>
          <w:b/>
        </w:rPr>
        <w:t xml:space="preserve">         </w:t>
      </w:r>
      <w:r w:rsidR="00F221D4" w:rsidRPr="000A63A8">
        <w:rPr>
          <w:b/>
        </w:rPr>
        <w:t xml:space="preserve"> </w:t>
      </w:r>
      <w:r w:rsidRPr="000A63A8">
        <w:rPr>
          <w:b/>
        </w:rPr>
        <w:t xml:space="preserve">   Конспект  урока музыки</w:t>
      </w:r>
      <w:r w:rsidR="00F221D4" w:rsidRPr="000A63A8">
        <w:rPr>
          <w:b/>
        </w:rPr>
        <w:t>.</w:t>
      </w:r>
    </w:p>
    <w:p w:rsidR="003072DE" w:rsidRPr="000A63A8" w:rsidRDefault="003072DE" w:rsidP="000A63A8">
      <w:pPr>
        <w:ind w:left="-284"/>
      </w:pPr>
      <w:r w:rsidRPr="000A63A8">
        <w:t>Класс предварительно (или по желанию) разделен и рассажен на 3 группы.</w:t>
      </w:r>
    </w:p>
    <w:p w:rsidR="00DB0BF6" w:rsidRPr="000A63A8" w:rsidRDefault="00395A46" w:rsidP="000A63A8">
      <w:pPr>
        <w:pStyle w:val="a5"/>
        <w:ind w:left="-284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DD34DE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Организационный этап.</w:t>
      </w:r>
      <w:r w:rsidR="00DB0BF6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D34DE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Мотивация</w:t>
      </w:r>
      <w:r w:rsidR="00C86E57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D6157E" w:rsidRPr="000A63A8" w:rsidRDefault="00DB0BF6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Добрый день, ребята! </w:t>
      </w:r>
      <w:r w:rsidR="00D6157E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Я рада видеть вас на сегодняшнем уроке, на котором вы получите новые знания.</w:t>
      </w:r>
    </w:p>
    <w:p w:rsidR="00D6157E" w:rsidRPr="000A63A8" w:rsidRDefault="00D6157E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sz w:val="24"/>
          <w:szCs w:val="24"/>
        </w:rPr>
        <w:t>2.</w:t>
      </w:r>
      <w:r w:rsidR="00395A46" w:rsidRPr="000A63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63A8">
        <w:rPr>
          <w:rFonts w:ascii="Times New Roman" w:hAnsi="Times New Roman" w:cs="Times New Roman"/>
          <w:b/>
          <w:sz w:val="24"/>
          <w:szCs w:val="24"/>
        </w:rPr>
        <w:t>Актуализация знаний и фиксирование индивидуального затруднения в пробном учебном действии</w:t>
      </w:r>
      <w:r w:rsidR="00395A46" w:rsidRPr="000A63A8">
        <w:rPr>
          <w:rFonts w:ascii="Times New Roman" w:hAnsi="Times New Roman" w:cs="Times New Roman"/>
          <w:b/>
          <w:sz w:val="24"/>
          <w:szCs w:val="24"/>
        </w:rPr>
        <w:t>.</w:t>
      </w:r>
    </w:p>
    <w:p w:rsidR="00DB0BF6" w:rsidRPr="000A63A8" w:rsidRDefault="00DB0BF6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Скажите, с какими видами искусства мы связываем музыку?  (изобразительное искусство, литература….).</w:t>
      </w:r>
    </w:p>
    <w:p w:rsidR="00DB0BF6" w:rsidRPr="000A63A8" w:rsidRDefault="00DB0BF6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- Внимание на экран! С каким видом искусства предстоит встреча сегодня? (</w:t>
      </w:r>
      <w:r w:rsidR="00C05EA2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демонстрация слайдов с</w:t>
      </w: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05EA2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изображением </w:t>
      </w: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различных архитектурных сооружений в сопровождении музыки)</w:t>
      </w:r>
    </w:p>
    <w:p w:rsidR="00DB0BF6" w:rsidRPr="000A63A8" w:rsidRDefault="00C05EA2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Б</w:t>
      </w:r>
      <w:r w:rsidR="00DB0BF6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еседа по поставленному вопросу</w:t>
      </w: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: архитектура и музыка. Если учащиеся не определяют понятие «архитектура» - им предлагается отгадать ребус (см. приложение 1).</w:t>
      </w:r>
    </w:p>
    <w:p w:rsidR="00F85D30" w:rsidRPr="000A63A8" w:rsidRDefault="00C05EA2" w:rsidP="000A63A8">
      <w:pPr>
        <w:pStyle w:val="a5"/>
        <w:ind w:left="-284"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Музыка и архитектура… </w:t>
      </w:r>
      <w:r w:rsidR="00F85D30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Древнеримский архитектор и строитель </w:t>
      </w:r>
      <w:r w:rsidR="00F85D30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Марк </w:t>
      </w:r>
      <w:proofErr w:type="spellStart"/>
      <w:r w:rsidR="00F85D30" w:rsidRPr="000A63A8">
        <w:rPr>
          <w:rFonts w:ascii="Times New Roman" w:hAnsi="Times New Roman" w:cs="Times New Roman"/>
          <w:sz w:val="24"/>
          <w:szCs w:val="24"/>
          <w:lang w:eastAsia="ru-RU"/>
        </w:rPr>
        <w:t>Витрувий</w:t>
      </w:r>
      <w:proofErr w:type="spellEnd"/>
      <w:r w:rsidR="00F85D30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85D30" w:rsidRPr="000A63A8">
        <w:rPr>
          <w:rFonts w:ascii="Times New Roman" w:hAnsi="Times New Roman" w:cs="Times New Roman"/>
          <w:sz w:val="24"/>
          <w:szCs w:val="24"/>
          <w:lang w:eastAsia="ru-RU"/>
        </w:rPr>
        <w:t>Поллион</w:t>
      </w:r>
      <w:proofErr w:type="spellEnd"/>
      <w:r w:rsidR="00F85D30" w:rsidRPr="000A63A8">
        <w:rPr>
          <w:rFonts w:ascii="Times New Roman" w:hAnsi="Times New Roman" w:cs="Times New Roman"/>
          <w:sz w:val="24"/>
          <w:szCs w:val="24"/>
          <w:lang w:eastAsia="ru-RU"/>
        </w:rPr>
        <w:t>, живший ещё в I веке до нашей эры, написал об этой области искусства 10 книг. Уже в первой он написал, что архитектор</w:t>
      </w:r>
      <w:r w:rsidR="00F85D30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“... должен быть человеком грамотным, умелым рисовальщиком, изучить геометрию, всесторонне знать историю, внимательно слушать философов, иметь понятие о медицине, знать решения юристов, обладать сведениями в астрономии и в небесных законах </w:t>
      </w:r>
      <w:r w:rsidR="00AC37C3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и БЫТЬ ЗНАКОМЫМ  С </w:t>
      </w:r>
      <w:r w:rsidR="00F85D30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МУЗЫКОЙ...”</w:t>
      </w:r>
    </w:p>
    <w:p w:rsidR="00395A46" w:rsidRPr="000A63A8" w:rsidRDefault="00395A46" w:rsidP="000A63A8">
      <w:pPr>
        <w:pStyle w:val="a5"/>
        <w:ind w:left="-284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6157E" w:rsidRPr="000A63A8" w:rsidRDefault="00395A46" w:rsidP="000A63A8">
      <w:pPr>
        <w:ind w:left="-284"/>
        <w:jc w:val="both"/>
        <w:rPr>
          <w:b/>
          <w:bCs/>
        </w:rPr>
      </w:pPr>
      <w:r w:rsidRPr="000A63A8">
        <w:rPr>
          <w:b/>
          <w:bCs/>
        </w:rPr>
        <w:t xml:space="preserve">3. </w:t>
      </w:r>
      <w:r w:rsidR="00D6157E" w:rsidRPr="000A63A8">
        <w:rPr>
          <w:b/>
          <w:bCs/>
        </w:rPr>
        <w:t xml:space="preserve">Постановка цели урока и построение проекта выхода из затруднения. </w:t>
      </w:r>
    </w:p>
    <w:p w:rsidR="002D4773" w:rsidRPr="000A63A8" w:rsidRDefault="00F85D30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- Какой возникает вопрос? (как связаны эти два вида искусства, что между ними общего или различного…) Кроме этого знаменитый немецкий философ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Фридрих Шеллинг сказал</w:t>
      </w:r>
      <w:r w:rsidR="002D4773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интересную фразу “Архитектура – это застывшая музыка”. Как вы понимаете эту мысль?</w:t>
      </w:r>
      <w:r w:rsidR="0017411E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Сможем ли мы сразу ответить на этот вопрос? (дети затрудняются ответить)</w:t>
      </w:r>
    </w:p>
    <w:p w:rsidR="002D4773" w:rsidRPr="000A63A8" w:rsidRDefault="002D477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Итак, какова тема нашего урока и какие цели и задачи можно поставить сегодня? Каким образом мы сможем ответить на поставленные вопросы? (учащимися проговаривается тема, задачи урока и пути решения).</w:t>
      </w:r>
    </w:p>
    <w:p w:rsidR="003072DE" w:rsidRPr="000A63A8" w:rsidRDefault="00902FC5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Для того, чтобы решить наши задачи я предлагаю провести исследование. </w:t>
      </w:r>
      <w:r w:rsidR="000F4622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Вы члены музыкально-архитектурного бюро, вы – исследователи.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В л</w:t>
      </w:r>
      <w:r w:rsidR="00C31747" w:rsidRPr="000A63A8">
        <w:rPr>
          <w:rFonts w:ascii="Times New Roman" w:hAnsi="Times New Roman" w:cs="Times New Roman"/>
          <w:sz w:val="24"/>
          <w:szCs w:val="24"/>
          <w:lang w:eastAsia="ru-RU"/>
        </w:rPr>
        <w:t>юбом виде искусства есть свои средства выразительности.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3174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Давайте попробуем поискать между двумя этими не похожими друг на друга видами искусства (музыка и архитектура) родственные связи. </w:t>
      </w:r>
    </w:p>
    <w:p w:rsidR="008D553C" w:rsidRDefault="008D553C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7F53" w:rsidRPr="000A63A8" w:rsidRDefault="00F87F5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553C" w:rsidRPr="000A63A8" w:rsidRDefault="008D553C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sz w:val="24"/>
          <w:szCs w:val="24"/>
        </w:rPr>
        <w:lastRenderedPageBreak/>
        <w:t>4. Открытие и усвоение нового знания.</w:t>
      </w:r>
    </w:p>
    <w:p w:rsidR="003072DE" w:rsidRPr="000A63A8" w:rsidRDefault="003072DE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Задания для групп: необходимо, используя карточки из красных конвертов,</w:t>
      </w:r>
      <w:r w:rsidR="008D553C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сопоставить,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найти</w:t>
      </w:r>
      <w:r w:rsidR="008D553C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и привести в соответствие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родственные средства выразительности между музыкой и архитектурой (прием «мозговой штурм»), </w:t>
      </w:r>
      <w:r w:rsidR="008D553C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результаты оглашаются, сверяются с изображением на презентации,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эксперты</w:t>
      </w:r>
      <w:r w:rsidR="008D553C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наблюдают, оценивают, помогают.</w:t>
      </w:r>
    </w:p>
    <w:p w:rsidR="003072DE" w:rsidRPr="000A63A8" w:rsidRDefault="003072DE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1 группа - музыканты </w:t>
      </w:r>
    </w:p>
    <w:p w:rsidR="003072DE" w:rsidRPr="000A63A8" w:rsidRDefault="003072DE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2 группа – архитекторы</w:t>
      </w:r>
    </w:p>
    <w:p w:rsidR="003072DE" w:rsidRPr="000A63A8" w:rsidRDefault="003072DE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3 группа – эксперты.</w:t>
      </w:r>
    </w:p>
    <w:p w:rsidR="003072DE" w:rsidRPr="000A63A8" w:rsidRDefault="003072DE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771D" w:rsidRPr="000A63A8" w:rsidRDefault="00CE771D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Попробуйте посмотреть на них и найти схожие черты, точки соприкосновения: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мелодия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(музыкальная мысль) – на фото плавные, “певучие” линии</w:t>
      </w:r>
      <w:r w:rsidR="00CF2CF2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(очертание архитектурных строений)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, соответствующие русской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песенности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гармония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(консонанс, диссонанс) – здесь “благозвучие”, кр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>асивое сочетание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ритм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(порядок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>, чередование в музыке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) – все элементы (башни, купола, своды) расположены симметрично, есть чередование объёмного и малого; 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лад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(мажор, минор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) – настроение зависит от индивидуального восприятия здания или событий, связанных с ним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>, комфортность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тембр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(окраска звука) – здание на фото имеет свои национальные черты</w:t>
      </w:r>
      <w:r w:rsidR="00CF2CF2" w:rsidRPr="000A63A8">
        <w:rPr>
          <w:rFonts w:ascii="Times New Roman" w:hAnsi="Times New Roman" w:cs="Times New Roman"/>
          <w:sz w:val="24"/>
          <w:szCs w:val="24"/>
          <w:lang w:eastAsia="ru-RU"/>
        </w:rPr>
        <w:t>(колорит)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, можно представить народный музыкальный инструмент;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темп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(движение) – отражение происходящего;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регистр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(высокий, средний, низкий) – большие купола похожи на басы, башни – на средний регистр, маленькие купола – на высокий;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динамика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(громкость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звучания музыки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) – высокие здания здесь “громче”, напряжённее, чем обычные городские постройки;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звуковедение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(легато, стаккато, нон легато) – здесь очень много плавных линий и нон легато в отделке и ступенях, лестница похожа на восходящую мелодию;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орнаментика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(украшения) – “кружевное” здание, очень обильно, с выдумкой украшено;</w:t>
      </w:r>
    </w:p>
    <w:p w:rsidR="00C86E57" w:rsidRPr="000A63A8" w:rsidRDefault="00C86E57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форма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(построение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музыки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) – здания похожи на геометрические фигуры, которые разделены на части “этажами”, материалом, рельефно.</w:t>
      </w:r>
    </w:p>
    <w:p w:rsidR="008D553C" w:rsidRPr="000A63A8" w:rsidRDefault="008D553C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E57" w:rsidRPr="000A63A8" w:rsidRDefault="001F1E2C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Итак, у</w:t>
      </w:r>
      <w:r w:rsidR="008D553C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нас получился небольшой “музыкально-архитектурный” фотоальбом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. Значит, к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омпозитор и архитектор всегда найдут общую тему для беседы.</w:t>
      </w:r>
    </w:p>
    <w:p w:rsidR="00C86E57" w:rsidRPr="000A63A8" w:rsidRDefault="00CF2CF2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Но среди всех архитектурных сооружений есть особенные: люди приходят в их стены не ради зрелищ или возвеличивания, а для того, чтобы о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статься наедине со своей душой,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время здесь исчисляется не минутами и часами, а веками и вечными ценностями.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Что это за архитектурные сооружения, вам поможет определить музыка.</w:t>
      </w:r>
    </w:p>
    <w:p w:rsidR="00C86E57" w:rsidRPr="000A63A8" w:rsidRDefault="00CF2CF2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(слушание «Греческий распев 17 века. Богородице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Дево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>, радуйся»)</w:t>
      </w:r>
    </w:p>
    <w:p w:rsidR="00C86E57" w:rsidRPr="000A63A8" w:rsidRDefault="00CF2CF2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Куда перенесло вас сейчас ваше воображение?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(В храм, церковь)</w:t>
      </w:r>
    </w:p>
    <w:p w:rsidR="00C86E57" w:rsidRPr="000A63A8" w:rsidRDefault="00CF2CF2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Верно.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Звучал «Греческий распев 17 века. Богородице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Дево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, радуйся»). 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>Как звучала музыка?</w:t>
      </w:r>
    </w:p>
    <w:p w:rsidR="00225B43" w:rsidRPr="000A63A8" w:rsidRDefault="00225B4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     (на слайде 2 вида храмов – католический и православный)</w:t>
      </w:r>
    </w:p>
    <w:p w:rsidR="00C86E57" w:rsidRPr="000A63A8" w:rsidRDefault="00225B4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Как вы думаете, в каком из этих храмов может звучать такая музыка? (дети дискутируют, определяют, аргументируют).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Слева на слайде западноевропейский</w:t>
      </w:r>
      <w:r w:rsidR="00C86E57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86E57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готический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собор, устремлённый своими острыми шпилями в небо как символ стремления души ввысь. Люди, которые приходят в них с молитвой, - христиане-католики. Справа христианский </w:t>
      </w:r>
      <w:r w:rsidR="00C86E57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православный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храм. Присмотритесь: его купола имеют особую форму, напоминающую спокойное пламя церковных свечей. Они символ молитвенного горения христиан, их веры в единение с Богом, способное через человеческую душу принести в окружающий мир мудрость и благополучие. Если мы войдём в эти храмы, то сразу почувствуем, что здесь в едином целом объединились и прошлое, и настоящее, и будущее. </w:t>
      </w:r>
    </w:p>
    <w:p w:rsidR="00225B43" w:rsidRPr="000A63A8" w:rsidRDefault="00225B4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Давайте войдем в католический храм. Чем он отличается?</w:t>
      </w:r>
      <w:r w:rsidR="00694F93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Католические соборы существуют с времён Средневековья: очень высокие, строгие, с вытянутыми стрельчатыми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окнами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и порталами. Греческий распев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, который мы послушали, сопровождал католическую службу на протяжении нескольких веков. A </w:t>
      </w:r>
      <w:proofErr w:type="spellStart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capella</w:t>
      </w:r>
      <w:proofErr w:type="spellEnd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– так называется пение без инструментального сопровождения.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Но в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начале IX века в служение католической церкви вводится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музыкальный инструмент. Что же это за инструмент? </w:t>
      </w:r>
    </w:p>
    <w:p w:rsidR="00225B43" w:rsidRPr="000A63A8" w:rsidRDefault="00D57B65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225B43" w:rsidRPr="000A63A8">
        <w:rPr>
          <w:rFonts w:ascii="Times New Roman" w:hAnsi="Times New Roman" w:cs="Times New Roman"/>
          <w:sz w:val="24"/>
          <w:szCs w:val="24"/>
          <w:lang w:eastAsia="ru-RU"/>
        </w:rPr>
        <w:t>(поиск информации в учебнике, стр. 128, дети озвучивают)</w:t>
      </w:r>
    </w:p>
    <w:p w:rsidR="00C86E57" w:rsidRPr="000A63A8" w:rsidRDefault="00225B4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57B65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амый большой в мире музыкальный инструмент – орган. Теперь здесь стало возможным услышать не только хор в его сопровождении, но и самостоятельное звучание “короля инструментов”. Орган так велик, что давно уже стал частью архитектуры католического храма, в пространство которого его встраивают. Многоголосная органная музыка и сама во многом похожа на архитектуру: тяжеловесные “фундаменты” басов, целые башни из повторяющихся в разных регистрах мелодий-тем, возводящих звуковые города, а может и целые Вселенные. Этот духовой музыкальный инструмент состоит из нескольких тысяч труб, потому всегда звучит величественно и властно. </w:t>
      </w:r>
    </w:p>
    <w:p w:rsidR="00C86E57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Перед вами алтарная часть одного из красивейших готических соборов в Канаде. Многоцветные витражи, возвышающиеся кружевные орнаменты алтаря, скульптуры святых, будто готовые в любой момент ожить – всё это, в сочетании с органной музыкой, производит на слушателей огромное впечатление. </w:t>
      </w:r>
    </w:p>
    <w:p w:rsidR="00C86E57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Одним из величайших “архитекторов” музыки признан немецкий композитор И.С.Бах – удивительный композитор, чьи творения пережили произведения, созданные и до его рождения, и веками позже. Музыка Баха, построенная по правилам полифонического развития из сплетения равноправных мелодий, - настоящий экзамен для слушателя. </w:t>
      </w:r>
    </w:p>
    <w:p w:rsidR="00C86E57" w:rsidRPr="000A63A8" w:rsidRDefault="0051023F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(слушание 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И.С.Бах. Органная прелюдия Соль-минор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C86E57" w:rsidRPr="000A63A8" w:rsidRDefault="0051023F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О чём эта музыка?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(беседа о многоголосии,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звуковедении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>, регистрах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86E57" w:rsidRPr="000A63A8" w:rsidRDefault="0051023F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Тема сегодняшнего урока – “Застывшая музыка”, но здесь мне так и хочется её изменить на “Ожившую архитектуру”. Помните ли вы, что такое мелодия?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(Музыкальная мысль)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Так где, в каком регистре возникла эта музыкальная мысль?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(В высоком)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А дальше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? (Она спускалась по регистрам вниз)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А предыдущие голоса в этот момент замолкали?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(Нет, они продолжали звучать)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А как менялась динамика?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(Чем больше голосов, тем громче, напряжённее)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Соберите всё воедино: одноголосный высокий “шпиль” темы, затем более плотное звучание двух голосов, трёх, затем басы, как основание, как фундамент. Вам это ничего не напоминает?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(Готический собор</w:t>
      </w:r>
      <w:r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).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Посмотрите на это музыкальное построение и с другой точки зрения. Слово “прелюдия” переводится как “вступление”. Вот-вот начнётся главное – католическая служба. Вступление в неё с музыкальной темы в высоком регистре тоже символично: небо, Бог, обращённый к мольбам прихожан, объединение сил земного и небесного в финале, когда зазвучали все регистры вместе.</w:t>
      </w:r>
    </w:p>
    <w:p w:rsidR="00C86E57" w:rsidRPr="000A63A8" w:rsidRDefault="0051023F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А о чём рассказывают православные храмы?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Если бы </w:t>
      </w:r>
      <w:proofErr w:type="spellStart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Витрувий</w:t>
      </w:r>
      <w:proofErr w:type="spellEnd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Поллион</w:t>
      </w:r>
      <w:proofErr w:type="spellEnd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жил не в Древнем Риме, а в одном из княжеств Киевской Руси, то его трактат назывался бы не “Десять книг об архитектуре”, а “Десять книг о зодчестве”, потому что именно зодчими именовали на Руси строителей. Каждый русский город, каждое селение начинались с возведения церкви. </w:t>
      </w:r>
    </w:p>
    <w:p w:rsidR="00C86E57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До X века все храмы на Руси были деревянными, позднее их станут строить из камня, но в них, как и в их деревянных предшественниках, сохранится особый архитектурный “почерк” - </w:t>
      </w:r>
      <w:proofErr w:type="spellStart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многоглавие</w:t>
      </w:r>
      <w:proofErr w:type="spellEnd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. Как вы думаете, если “архитектура – это застывшая музыка”, то кто бы мог быть исполнителем этой музыки?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(Хор)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. Обратите внимание на два отличающихся купола: это не просто хор, а хор...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(с солистами)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И куда бы мы ни бросили взгляд, - везде единение меньших куполов вокруг главных. </w:t>
      </w:r>
    </w:p>
    <w:p w:rsidR="00C86E57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DC023D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(слушание 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С.Рахманинов “Богородица Дева, радуйся”</w:t>
      </w:r>
      <w:r w:rsidR="00DC023D" w:rsidRPr="000A63A8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86E57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Хочется немного помолчать, правда?..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(да)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Как вы думаете, почему?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(Очень красивая музыка, в ней много переживаний, она возвышенная)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Похожа ли музыка С.В.Рахманинова на музыку И.С.Баха? </w:t>
      </w:r>
      <w:r w:rsidR="00C86E57" w:rsidRPr="000A63A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(Нет, музыка Рахманинова более напевная, эмоциональная; живой голос, по сравнению с органом, более тёплый, в нём чувствуется “человеческое”) </w:t>
      </w:r>
    </w:p>
    <w:p w:rsidR="00C86E57" w:rsidRPr="000A63A8" w:rsidRDefault="00DC023D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Какая особенность исполнения музыки в православных храмах?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В православных храмах мы не услышим никаких музыкальных инструментов. Таинство, проходящее здесь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уже более тысячи лет с момента возникновения христианства на Руси, ведётся в сопровождении хора </w:t>
      </w:r>
      <w:proofErr w:type="spellStart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a</w:t>
      </w:r>
      <w:proofErr w:type="spellEnd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capella</w:t>
      </w:r>
      <w:proofErr w:type="spellEnd"/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на церковно-славянском языке. Характерная черта русского православного пения – многоголосие, в которое включены сольные части, исполняемые священнослужителями. </w:t>
      </w:r>
      <w:r w:rsidR="001F1E2C" w:rsidRPr="000A63A8">
        <w:rPr>
          <w:rFonts w:ascii="Times New Roman" w:hAnsi="Times New Roman" w:cs="Times New Roman"/>
          <w:sz w:val="24"/>
          <w:szCs w:val="24"/>
          <w:lang w:eastAsia="ru-RU"/>
        </w:rPr>
        <w:t>(поиск информации в учебнике на стр.130)</w:t>
      </w:r>
    </w:p>
    <w:p w:rsidR="00C86E57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Уже в наши дни этому сложному сплетению нескольких видов искусств в единое целое дадут название – “синтез искусств”. </w:t>
      </w:r>
      <w:r w:rsidR="00D57B65" w:rsidRPr="000A63A8">
        <w:rPr>
          <w:rFonts w:ascii="Times New Roman" w:hAnsi="Times New Roman" w:cs="Times New Roman"/>
          <w:sz w:val="24"/>
          <w:szCs w:val="24"/>
          <w:lang w:eastAsia="ru-RU"/>
        </w:rPr>
        <w:t>Союз</w:t>
      </w:r>
      <w:r w:rsidR="00BE54C5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каких видов искусств мы можем здесь видеть? (музыка, архитектура, изобразительное). </w:t>
      </w:r>
      <w:r w:rsidR="00C86E57" w:rsidRPr="000A63A8">
        <w:rPr>
          <w:rFonts w:ascii="Times New Roman" w:hAnsi="Times New Roman" w:cs="Times New Roman"/>
          <w:sz w:val="24"/>
          <w:szCs w:val="24"/>
          <w:lang w:eastAsia="ru-RU"/>
        </w:rPr>
        <w:t>Храмовое искусство - одна из вершин такого союза.</w:t>
      </w:r>
    </w:p>
    <w:p w:rsidR="00CE771D" w:rsidRPr="000A63A8" w:rsidRDefault="00395A46" w:rsidP="000A63A8">
      <w:pPr>
        <w:pStyle w:val="a5"/>
        <w:ind w:left="-284"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CE771D" w:rsidRPr="000A63A8">
        <w:rPr>
          <w:rFonts w:ascii="Times New Roman" w:hAnsi="Times New Roman" w:cs="Times New Roman"/>
          <w:b/>
          <w:sz w:val="24"/>
          <w:szCs w:val="24"/>
          <w:lang w:eastAsia="ru-RU"/>
        </w:rPr>
        <w:t>Динамическая пауза.</w:t>
      </w:r>
    </w:p>
    <w:p w:rsidR="00694F93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Давайте попробуем ощутить влияние различных видов искусств: представим себя в роли хоровых дирижеров в храме  среди этой величественной красоты.</w:t>
      </w:r>
    </w:p>
    <w:p w:rsidR="00DC023D" w:rsidRPr="000A63A8" w:rsidRDefault="00DC023D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694F93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(пластическое </w:t>
      </w:r>
      <w:proofErr w:type="spellStart"/>
      <w:r w:rsidR="00694F93" w:rsidRPr="000A63A8">
        <w:rPr>
          <w:rFonts w:ascii="Times New Roman" w:hAnsi="Times New Roman" w:cs="Times New Roman"/>
          <w:sz w:val="24"/>
          <w:szCs w:val="24"/>
          <w:lang w:eastAsia="ru-RU"/>
        </w:rPr>
        <w:t>интонирование-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дирижирование</w:t>
      </w:r>
      <w:proofErr w:type="spellEnd"/>
      <w:r w:rsidR="00694F93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под звучание музыки П. Чайковского «Богородице </w:t>
      </w:r>
      <w:proofErr w:type="spellStart"/>
      <w:r w:rsidR="00694F93" w:rsidRPr="000A63A8">
        <w:rPr>
          <w:rFonts w:ascii="Times New Roman" w:hAnsi="Times New Roman" w:cs="Times New Roman"/>
          <w:sz w:val="24"/>
          <w:szCs w:val="24"/>
          <w:lang w:eastAsia="ru-RU"/>
        </w:rPr>
        <w:t>Дево</w:t>
      </w:r>
      <w:proofErr w:type="spellEnd"/>
      <w:r w:rsidR="00694F93" w:rsidRPr="000A63A8">
        <w:rPr>
          <w:rFonts w:ascii="Times New Roman" w:hAnsi="Times New Roman" w:cs="Times New Roman"/>
          <w:sz w:val="24"/>
          <w:szCs w:val="24"/>
          <w:lang w:eastAsia="ru-RU"/>
        </w:rPr>
        <w:t>, радуйся!»)</w:t>
      </w:r>
    </w:p>
    <w:p w:rsidR="00CE771D" w:rsidRPr="000A63A8" w:rsidRDefault="00694F93" w:rsidP="00873265">
      <w:pPr>
        <w:pStyle w:val="a5"/>
        <w:ind w:left="-284" w:firstLine="56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3818CC" w:rsidRPr="000A63A8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3818CC" w:rsidRPr="000A63A8">
        <w:rPr>
          <w:rFonts w:ascii="Times New Roman" w:hAnsi="Times New Roman" w:cs="Times New Roman"/>
          <w:i/>
          <w:sz w:val="24"/>
          <w:szCs w:val="24"/>
          <w:lang w:eastAsia="ru-RU"/>
        </w:rPr>
        <w:t>д</w:t>
      </w:r>
      <w:r w:rsidRPr="000A63A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ети высказывают свои </w:t>
      </w:r>
      <w:r w:rsidR="003818CC" w:rsidRPr="000A63A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впечатления от </w:t>
      </w:r>
      <w:proofErr w:type="spellStart"/>
      <w:r w:rsidR="003818CC" w:rsidRPr="000A63A8">
        <w:rPr>
          <w:rFonts w:ascii="Times New Roman" w:hAnsi="Times New Roman" w:cs="Times New Roman"/>
          <w:i/>
          <w:sz w:val="24"/>
          <w:szCs w:val="24"/>
          <w:lang w:eastAsia="ru-RU"/>
        </w:rPr>
        <w:t>действиия</w:t>
      </w:r>
      <w:proofErr w:type="spellEnd"/>
      <w:r w:rsidR="003818CC" w:rsidRPr="000A63A8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</w:p>
    <w:p w:rsidR="00667EFA" w:rsidRPr="000A63A8" w:rsidRDefault="00395A46" w:rsidP="000A63A8">
      <w:pPr>
        <w:ind w:left="-284"/>
        <w:jc w:val="both"/>
        <w:rPr>
          <w:b/>
          <w:bCs/>
        </w:rPr>
      </w:pPr>
      <w:r w:rsidRPr="000A63A8">
        <w:rPr>
          <w:b/>
          <w:bCs/>
        </w:rPr>
        <w:t xml:space="preserve">6. </w:t>
      </w:r>
      <w:r w:rsidR="00CE771D" w:rsidRPr="000A63A8">
        <w:rPr>
          <w:b/>
          <w:bCs/>
        </w:rPr>
        <w:t>Первичное закрепление, применение теоретического знания на практике.</w:t>
      </w:r>
    </w:p>
    <w:p w:rsidR="00861886" w:rsidRPr="000A63A8" w:rsidRDefault="00694F9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- А сейчас я предлагаю </w:t>
      </w:r>
      <w:r w:rsidR="00782E67" w:rsidRPr="000A63A8">
        <w:rPr>
          <w:rFonts w:ascii="Times New Roman" w:hAnsi="Times New Roman" w:cs="Times New Roman"/>
          <w:sz w:val="24"/>
          <w:szCs w:val="24"/>
          <w:lang w:eastAsia="ru-RU"/>
        </w:rPr>
        <w:t>вам сыграть в ролевую игру и поработать над своими мини-проектами</w:t>
      </w:r>
      <w:r w:rsidR="008D0A5D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2E6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по командам: одна команда «путешественников» отправляется в Германию город Кельн, вторая команда побывает в </w:t>
      </w:r>
      <w:proofErr w:type="spellStart"/>
      <w:r w:rsidR="00782E67" w:rsidRPr="000A63A8">
        <w:rPr>
          <w:rFonts w:ascii="Times New Roman" w:hAnsi="Times New Roman" w:cs="Times New Roman"/>
          <w:sz w:val="24"/>
          <w:szCs w:val="24"/>
          <w:lang w:eastAsia="ru-RU"/>
        </w:rPr>
        <w:t>Стефановском</w:t>
      </w:r>
      <w:proofErr w:type="spellEnd"/>
      <w:r w:rsidR="00782E67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соборе Сыктывкара</w:t>
      </w:r>
      <w:r w:rsidR="00861886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, третья команда – это наши прежние эксперты. </w:t>
      </w:r>
    </w:p>
    <w:p w:rsidR="00861886" w:rsidRPr="000A63A8" w:rsidRDefault="00861886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D0A5D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бъяснение сути задания: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1 группа работает с католическим храмом, выбирает  из комплекта характерные черты и составляет коллаж-проект, 2 группа работает с православным храмом, выбирает  из комплекта характерные черты и составляет коллаж-проект.  За помощью или подсказкой можно обратиться к учебнику. Команда экспертов получает  комплекты карточек с изображениями различных храмов, составляет коллаж-проект города из 2-х типов храмов, исследует мелодическую линию.</w:t>
      </w:r>
    </w:p>
    <w:p w:rsidR="00861886" w:rsidRPr="000A63A8" w:rsidRDefault="00861886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А сейчас маркером проведите линию по очертаниям ваших храмов.  Что получается? (линия словно мелодия). Какая получается линия-мелодия? (вывод: у православных храмов линия более плавная, мягкая, у католических – острая, ломаная). Посмотрите - линия словно мелодия, мелодия – это музыка. Глядя на наш коллаж, можно увидеть, что это словно «застывшая музыка».</w:t>
      </w:r>
    </w:p>
    <w:p w:rsidR="00861886" w:rsidRPr="000A63A8" w:rsidRDefault="00861886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Подводится отчет-анализ, подводится итог работы, команды проверяют работы друг у друга (прием взаимопроверки, сопоставления), корректируют при необходимости)</w:t>
      </w:r>
    </w:p>
    <w:p w:rsidR="00395A46" w:rsidRPr="000A63A8" w:rsidRDefault="00395A46" w:rsidP="000A63A8">
      <w:pPr>
        <w:pStyle w:val="a5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771D" w:rsidRPr="000A63A8" w:rsidRDefault="00395A46" w:rsidP="000A63A8">
      <w:pPr>
        <w:pStyle w:val="a5"/>
        <w:ind w:lef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3A8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E771D" w:rsidRPr="000A63A8">
        <w:rPr>
          <w:rFonts w:ascii="Times New Roman" w:hAnsi="Times New Roman" w:cs="Times New Roman"/>
          <w:b/>
          <w:sz w:val="24"/>
          <w:szCs w:val="24"/>
        </w:rPr>
        <w:t>Включение нового знания в систему знаний, закрепление.</w:t>
      </w:r>
    </w:p>
    <w:p w:rsidR="000D156E" w:rsidRPr="000A63A8" w:rsidRDefault="000D156E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63A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A63A8">
        <w:rPr>
          <w:rFonts w:ascii="Times New Roman" w:hAnsi="Times New Roman" w:cs="Times New Roman"/>
          <w:sz w:val="24"/>
          <w:szCs w:val="24"/>
        </w:rPr>
        <w:t>Но какой бы ни был храм, какой веры человек, какие общие черты присущие любому храму вы назовете? (святость, поклонение, красота, синтез искусств в храме, духовное начало….)</w:t>
      </w:r>
    </w:p>
    <w:p w:rsidR="00442DE0" w:rsidRPr="000A63A8" w:rsidRDefault="005C548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sz w:val="24"/>
          <w:szCs w:val="24"/>
        </w:rPr>
        <w:t>-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Одним из важных элементов любого храма является музыкальное искусство. Какую роль она играет в храме? Какие вокальные произведения </w:t>
      </w:r>
      <w:r w:rsidR="00442DE0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вы знаете? Как они звучат, какое настроение создают?</w:t>
      </w:r>
    </w:p>
    <w:p w:rsidR="00442DE0" w:rsidRPr="000A63A8" w:rsidRDefault="00442DE0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(далее идет вокально-хоров</w:t>
      </w:r>
      <w:r w:rsidR="005C5483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ая работа над </w:t>
      </w:r>
      <w:r w:rsidR="00804266">
        <w:rPr>
          <w:rFonts w:ascii="Times New Roman" w:hAnsi="Times New Roman" w:cs="Times New Roman"/>
          <w:sz w:val="24"/>
          <w:szCs w:val="24"/>
          <w:lang w:eastAsia="ru-RU"/>
        </w:rPr>
        <w:t xml:space="preserve">песней </w:t>
      </w:r>
      <w:r w:rsidR="005C5483" w:rsidRPr="000A63A8">
        <w:rPr>
          <w:rFonts w:ascii="Times New Roman" w:hAnsi="Times New Roman" w:cs="Times New Roman"/>
          <w:sz w:val="24"/>
          <w:szCs w:val="24"/>
          <w:lang w:eastAsia="ru-RU"/>
        </w:rPr>
        <w:t>«Храм</w:t>
      </w:r>
      <w:r w:rsidR="00804266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5C5483" w:rsidRPr="000A63A8">
        <w:rPr>
          <w:rFonts w:ascii="Times New Roman" w:hAnsi="Times New Roman" w:cs="Times New Roman"/>
          <w:sz w:val="24"/>
          <w:szCs w:val="24"/>
          <w:lang w:eastAsia="ru-RU"/>
        </w:rPr>
        <w:t>Олега Газманова</w:t>
      </w:r>
      <w:r w:rsidR="0080426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намечается исполнительский план, проводится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взаимооценивание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исполнения)</w:t>
      </w:r>
    </w:p>
    <w:p w:rsidR="005C5483" w:rsidRPr="000A63A8" w:rsidRDefault="005C548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5483" w:rsidRPr="000A63A8" w:rsidRDefault="005C5483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2DE0" w:rsidRPr="000A63A8" w:rsidRDefault="00442DE0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Исполняя песню, что вы могли «увидеть» своим внутренним взором? (храм, интерьер храма, образа). Наверное, представили наш храм, в котором вы бываете?</w:t>
      </w:r>
    </w:p>
    <w:p w:rsidR="005C5483" w:rsidRPr="000A63A8" w:rsidRDefault="003818CC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- Как вы думае</w:t>
      </w:r>
      <w:r w:rsidR="005C5483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те, можно ли «услышать»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музыку в архитектуре</w:t>
      </w:r>
      <w:r w:rsidR="0071453A" w:rsidRPr="000A63A8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3818CC" w:rsidRPr="000A63A8" w:rsidRDefault="003818CC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442DE0"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(беседа на поставленный вопрос, вывод)</w:t>
      </w:r>
    </w:p>
    <w:p w:rsidR="00CE771D" w:rsidRPr="000A63A8" w:rsidRDefault="00395A46" w:rsidP="000A63A8">
      <w:pPr>
        <w:pStyle w:val="a5"/>
        <w:ind w:lef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CE771D" w:rsidRPr="000A63A8">
        <w:rPr>
          <w:rFonts w:ascii="Times New Roman" w:hAnsi="Times New Roman" w:cs="Times New Roman"/>
          <w:b/>
          <w:sz w:val="24"/>
          <w:szCs w:val="24"/>
        </w:rPr>
        <w:t xml:space="preserve">Рефлексия учебной деятельности на уроке, </w:t>
      </w:r>
      <w:proofErr w:type="spellStart"/>
      <w:r w:rsidR="00CE771D" w:rsidRPr="000A63A8">
        <w:rPr>
          <w:rFonts w:ascii="Times New Roman" w:hAnsi="Times New Roman" w:cs="Times New Roman"/>
          <w:b/>
          <w:sz w:val="24"/>
          <w:szCs w:val="24"/>
        </w:rPr>
        <w:t>взаимооценивание</w:t>
      </w:r>
      <w:proofErr w:type="spellEnd"/>
      <w:r w:rsidR="00CE771D" w:rsidRPr="000A63A8">
        <w:rPr>
          <w:rFonts w:ascii="Times New Roman" w:hAnsi="Times New Roman" w:cs="Times New Roman"/>
          <w:b/>
          <w:sz w:val="24"/>
          <w:szCs w:val="24"/>
        </w:rPr>
        <w:t>, итог</w:t>
      </w:r>
      <w:r w:rsidRPr="000A63A8">
        <w:rPr>
          <w:rFonts w:ascii="Times New Roman" w:hAnsi="Times New Roman" w:cs="Times New Roman"/>
          <w:b/>
          <w:sz w:val="24"/>
          <w:szCs w:val="24"/>
        </w:rPr>
        <w:t>.</w:t>
      </w:r>
    </w:p>
    <w:p w:rsidR="00442DE0" w:rsidRPr="000A63A8" w:rsidRDefault="00442DE0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- Какие виды искусства мы попробовали связать? Что мы выявили? Есть ли между ними общие черты?</w:t>
      </w:r>
      <w:r w:rsidR="007B300E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Можно ли утвердить высказывание что «архитектура  – это застывшая музыка»? Как вы это объясните?</w:t>
      </w:r>
    </w:p>
    <w:p w:rsidR="007B300E" w:rsidRPr="000A63A8" w:rsidRDefault="007B300E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- А если мы это высказывание перевернем, как оно будет звучать?</w:t>
      </w:r>
    </w:p>
    <w:p w:rsidR="007B300E" w:rsidRPr="000A63A8" w:rsidRDefault="00082B4D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(«архитектура – это  ожившая музыка» и </w:t>
      </w:r>
      <w:r w:rsidR="007B300E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«музыка – это ожившая архитектура»)</w:t>
      </w:r>
    </w:p>
    <w:p w:rsidR="00082B4D" w:rsidRPr="000A63A8" w:rsidRDefault="00082B4D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- Какие новые знания вы получили на уроке?</w:t>
      </w:r>
    </w:p>
    <w:p w:rsidR="00082B4D" w:rsidRPr="000A63A8" w:rsidRDefault="00082B4D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- Все ли вам было понятно на уроке? На какие вопросы вы хотели бы получить ответ?</w:t>
      </w:r>
    </w:p>
    <w:p w:rsidR="00082B4D" w:rsidRPr="000A63A8" w:rsidRDefault="00082B4D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- Понравился ли вам урок?</w:t>
      </w:r>
      <w:r w:rsidR="005C5483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(при помощи белых «кирпичиков» на доске «выстраиваются» 2 образа храма: на синем листе – кому понравился урок, все было понятно, на красном листе – у кого остались сомнения или что-либо не понравилось</w:t>
      </w:r>
      <w:r w:rsidR="0071453A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5C5483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A65E22" w:rsidRPr="000A63A8">
        <w:rPr>
          <w:sz w:val="24"/>
          <w:szCs w:val="24"/>
        </w:rPr>
        <w:t xml:space="preserve"> </w:t>
      </w:r>
      <w:r w:rsidR="00A65E22" w:rsidRPr="000A63A8">
        <w:rPr>
          <w:rFonts w:ascii="Times New Roman" w:hAnsi="Times New Roman" w:cs="Times New Roman"/>
          <w:sz w:val="24"/>
          <w:szCs w:val="24"/>
        </w:rPr>
        <w:t>Прием</w:t>
      </w:r>
      <w:r w:rsidR="00A65E22" w:rsidRPr="000A63A8">
        <w:rPr>
          <w:sz w:val="24"/>
          <w:szCs w:val="24"/>
        </w:rPr>
        <w:t xml:space="preserve"> </w:t>
      </w:r>
      <w:r w:rsidR="00A65E22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«Лесенка успеха» - на какой ступеньке к вершине «храма знаний» ты находишься сегодня?</w:t>
      </w:r>
    </w:p>
    <w:p w:rsidR="00AC37C3" w:rsidRPr="000A63A8" w:rsidRDefault="00082B4D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5C5483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AC37C3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(оценивание, вывод).</w:t>
      </w:r>
    </w:p>
    <w:p w:rsidR="00AC37C3" w:rsidRPr="000A63A8" w:rsidRDefault="00AC37C3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- Наш урок закончен, я благодарю</w:t>
      </w:r>
      <w:r w:rsidR="00D57B65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всех за работу и желаю успехов!</w:t>
      </w:r>
    </w:p>
    <w:p w:rsidR="00082B4D" w:rsidRPr="000A63A8" w:rsidRDefault="00AC37C3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(выход с урока под музыку)</w:t>
      </w:r>
      <w:r w:rsidR="00082B4D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579B6" w:rsidRDefault="005579B6" w:rsidP="0087326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866C3" w:rsidRDefault="001866C3" w:rsidP="0087326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866C3" w:rsidRPr="001866C3" w:rsidRDefault="001866C3" w:rsidP="001866C3">
      <w:r w:rsidRPr="001866C3">
        <w:rPr>
          <w:b/>
        </w:rPr>
        <w:t xml:space="preserve">                                       Технологическая карта урока музыки 5 класс                                         </w:t>
      </w:r>
    </w:p>
    <w:p w:rsidR="001866C3" w:rsidRPr="001866C3" w:rsidRDefault="001866C3" w:rsidP="001866C3">
      <w:pPr>
        <w:rPr>
          <w:b/>
        </w:rPr>
      </w:pPr>
      <w:r w:rsidRPr="001866C3">
        <w:rPr>
          <w:b/>
        </w:rPr>
        <w:t xml:space="preserve">                                 в рамках </w:t>
      </w:r>
      <w:proofErr w:type="spellStart"/>
      <w:r w:rsidRPr="001866C3">
        <w:rPr>
          <w:b/>
        </w:rPr>
        <w:t>системно-деятельностного</w:t>
      </w:r>
      <w:proofErr w:type="spellEnd"/>
      <w:r w:rsidRPr="001866C3">
        <w:rPr>
          <w:b/>
        </w:rPr>
        <w:t xml:space="preserve"> подхода ФГОС</w:t>
      </w:r>
    </w:p>
    <w:p w:rsidR="001866C3" w:rsidRPr="001866C3" w:rsidRDefault="001866C3" w:rsidP="001866C3">
      <w:pPr>
        <w:tabs>
          <w:tab w:val="left" w:pos="7170"/>
        </w:tabs>
        <w:rPr>
          <w:b/>
        </w:rPr>
      </w:pPr>
      <w:r w:rsidRPr="001866C3">
        <w:rPr>
          <w:b/>
        </w:rPr>
        <w:t xml:space="preserve">                 по программе «Музыка» Е.Д.Критской, Г.П.Сергеевой, </w:t>
      </w:r>
      <w:proofErr w:type="spellStart"/>
      <w:r w:rsidRPr="001866C3">
        <w:rPr>
          <w:b/>
        </w:rPr>
        <w:t>Т.С.Шмагиной</w:t>
      </w:r>
      <w:proofErr w:type="spellEnd"/>
    </w:p>
    <w:p w:rsidR="001866C3" w:rsidRPr="001866C3" w:rsidRDefault="001866C3" w:rsidP="001866C3">
      <w:pPr>
        <w:tabs>
          <w:tab w:val="left" w:pos="7170"/>
        </w:tabs>
        <w:rPr>
          <w:b/>
        </w:rPr>
      </w:pPr>
      <w:r w:rsidRPr="001866C3">
        <w:rPr>
          <w:b/>
        </w:rPr>
        <w:t xml:space="preserve">                                   Раздел: «Музыка и изобразительное искусство»</w:t>
      </w:r>
    </w:p>
    <w:p w:rsidR="001866C3" w:rsidRPr="001866C3" w:rsidRDefault="001866C3" w:rsidP="001866C3">
      <w:pPr>
        <w:tabs>
          <w:tab w:val="left" w:pos="7170"/>
        </w:tabs>
        <w:rPr>
          <w:b/>
        </w:rPr>
      </w:pPr>
      <w:r w:rsidRPr="001866C3">
        <w:rPr>
          <w:b/>
        </w:rPr>
        <w:t xml:space="preserve">                               Тема: «Застывшая музыка. Музыка и архитектура»</w:t>
      </w:r>
    </w:p>
    <w:p w:rsidR="001866C3" w:rsidRPr="001866C3" w:rsidRDefault="001866C3" w:rsidP="001866C3">
      <w:pPr>
        <w:spacing w:line="276" w:lineRule="auto"/>
        <w:jc w:val="center"/>
        <w:rPr>
          <w:b/>
        </w:rPr>
      </w:pP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62"/>
        <w:gridCol w:w="8352"/>
      </w:tblGrid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Автор разработки:</w:t>
            </w:r>
          </w:p>
        </w:tc>
        <w:tc>
          <w:tcPr>
            <w:tcW w:w="8931" w:type="dxa"/>
          </w:tcPr>
          <w:p w:rsidR="001866C3" w:rsidRPr="001866C3" w:rsidRDefault="001866C3" w:rsidP="001866C3">
            <w:r w:rsidRPr="001866C3">
              <w:t>Плоскова Елена Анатольевна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Предмет</w:t>
            </w:r>
          </w:p>
        </w:tc>
        <w:tc>
          <w:tcPr>
            <w:tcW w:w="8931" w:type="dxa"/>
          </w:tcPr>
          <w:p w:rsidR="001866C3" w:rsidRPr="001866C3" w:rsidRDefault="001866C3" w:rsidP="001866C3">
            <w:r w:rsidRPr="001866C3">
              <w:t>Музыка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 xml:space="preserve">Класс </w:t>
            </w:r>
          </w:p>
        </w:tc>
        <w:tc>
          <w:tcPr>
            <w:tcW w:w="8931" w:type="dxa"/>
          </w:tcPr>
          <w:p w:rsidR="001866C3" w:rsidRPr="001866C3" w:rsidRDefault="001866C3" w:rsidP="001866C3">
            <w:r w:rsidRPr="001866C3">
              <w:t>5 класс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Автор УМК, учебник (выходные данные)</w:t>
            </w:r>
          </w:p>
        </w:tc>
        <w:tc>
          <w:tcPr>
            <w:tcW w:w="8931" w:type="dxa"/>
          </w:tcPr>
          <w:p w:rsidR="001866C3" w:rsidRPr="001866C3" w:rsidRDefault="001866C3" w:rsidP="001866C3">
            <w:r w:rsidRPr="001866C3">
              <w:t xml:space="preserve">по программе Е.Д.Критской, Г.П.Сергеевой, </w:t>
            </w:r>
            <w:proofErr w:type="spellStart"/>
            <w:r w:rsidRPr="001866C3">
              <w:t>Т.С.Шмагиной</w:t>
            </w:r>
            <w:proofErr w:type="spellEnd"/>
          </w:p>
          <w:p w:rsidR="001866C3" w:rsidRPr="001866C3" w:rsidRDefault="001866C3" w:rsidP="001866C3">
            <w:r w:rsidRPr="001866C3">
              <w:t>(изд. «Просвещение», 2010)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Тема урока</w:t>
            </w:r>
          </w:p>
        </w:tc>
        <w:tc>
          <w:tcPr>
            <w:tcW w:w="8931" w:type="dxa"/>
          </w:tcPr>
          <w:p w:rsidR="001866C3" w:rsidRPr="001866C3" w:rsidRDefault="001866C3" w:rsidP="001866C3">
            <w:r w:rsidRPr="001866C3">
              <w:t>«Застывшая музыка. Музыка и архитектура»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Тип урока</w:t>
            </w:r>
          </w:p>
        </w:tc>
        <w:tc>
          <w:tcPr>
            <w:tcW w:w="8931" w:type="dxa"/>
          </w:tcPr>
          <w:p w:rsidR="001866C3" w:rsidRPr="001866C3" w:rsidRDefault="001866C3" w:rsidP="001866C3">
            <w:r w:rsidRPr="001866C3">
              <w:t>урок «открытия» нового знания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Методы и приемы организации учебной деятельности</w:t>
            </w:r>
          </w:p>
        </w:tc>
        <w:tc>
          <w:tcPr>
            <w:tcW w:w="8931" w:type="dxa"/>
          </w:tcPr>
          <w:p w:rsidR="001866C3" w:rsidRPr="001866C3" w:rsidRDefault="001866C3" w:rsidP="001866C3">
            <w:pPr>
              <w:spacing w:line="276" w:lineRule="auto"/>
              <w:rPr>
                <w:lang w:eastAsia="en-US"/>
              </w:rPr>
            </w:pPr>
            <w:r w:rsidRPr="001866C3">
              <w:rPr>
                <w:lang w:eastAsia="en-US"/>
              </w:rPr>
              <w:t>-метод  идентификации - вживание в образы искусства;</w:t>
            </w:r>
          </w:p>
          <w:p w:rsidR="001866C3" w:rsidRPr="001866C3" w:rsidRDefault="001866C3" w:rsidP="001866C3">
            <w:pPr>
              <w:spacing w:line="276" w:lineRule="auto"/>
              <w:rPr>
                <w:lang w:eastAsia="en-US"/>
              </w:rPr>
            </w:pPr>
            <w:r w:rsidRPr="001866C3">
              <w:rPr>
                <w:lang w:eastAsia="en-US"/>
              </w:rPr>
              <w:t>-метод организации художественно-эстетической среды;</w:t>
            </w:r>
          </w:p>
          <w:p w:rsidR="001866C3" w:rsidRPr="001866C3" w:rsidRDefault="001866C3" w:rsidP="001866C3">
            <w:pPr>
              <w:spacing w:line="276" w:lineRule="auto"/>
              <w:rPr>
                <w:lang w:eastAsia="en-US"/>
              </w:rPr>
            </w:pPr>
            <w:r w:rsidRPr="001866C3">
              <w:rPr>
                <w:lang w:eastAsia="en-US"/>
              </w:rPr>
              <w:t xml:space="preserve">- «мозговой штурм», ролевая игра, работа в группах, «продолжи предложение», </w:t>
            </w:r>
            <w:proofErr w:type="spellStart"/>
            <w:r w:rsidRPr="001866C3">
              <w:rPr>
                <w:lang w:eastAsia="en-US"/>
              </w:rPr>
              <w:t>взаимооценивание</w:t>
            </w:r>
            <w:proofErr w:type="spellEnd"/>
          </w:p>
          <w:p w:rsidR="001866C3" w:rsidRPr="001866C3" w:rsidRDefault="001866C3" w:rsidP="001866C3">
            <w:pPr>
              <w:spacing w:line="276" w:lineRule="auto"/>
              <w:rPr>
                <w:lang w:eastAsia="en-US"/>
              </w:rPr>
            </w:pPr>
            <w:r w:rsidRPr="001866C3">
              <w:rPr>
                <w:lang w:eastAsia="en-US"/>
              </w:rPr>
              <w:t>-пластическое интонирование;</w:t>
            </w:r>
          </w:p>
          <w:p w:rsidR="001866C3" w:rsidRPr="001866C3" w:rsidRDefault="001866C3" w:rsidP="001866C3">
            <w:pPr>
              <w:spacing w:line="276" w:lineRule="auto"/>
              <w:rPr>
                <w:lang w:eastAsia="en-US"/>
              </w:rPr>
            </w:pPr>
            <w:r w:rsidRPr="001866C3">
              <w:rPr>
                <w:lang w:eastAsia="en-US"/>
              </w:rPr>
              <w:t>-поиск выразительных средств исполнения;</w:t>
            </w:r>
          </w:p>
          <w:p w:rsidR="001866C3" w:rsidRPr="001866C3" w:rsidRDefault="001866C3" w:rsidP="001866C3">
            <w:pPr>
              <w:spacing w:line="276" w:lineRule="auto"/>
              <w:rPr>
                <w:lang w:eastAsia="en-US"/>
              </w:rPr>
            </w:pPr>
            <w:r w:rsidRPr="001866C3">
              <w:rPr>
                <w:lang w:eastAsia="en-US"/>
              </w:rPr>
              <w:t>-вокально-хоровая работа, слушание, беседа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Форма организации работы</w:t>
            </w:r>
          </w:p>
        </w:tc>
        <w:tc>
          <w:tcPr>
            <w:tcW w:w="8931" w:type="dxa"/>
          </w:tcPr>
          <w:p w:rsidR="001866C3" w:rsidRPr="001866C3" w:rsidRDefault="001866C3" w:rsidP="001866C3">
            <w:pPr>
              <w:spacing w:before="100" w:beforeAutospacing="1" w:after="100" w:afterAutospacing="1"/>
            </w:pPr>
            <w:r w:rsidRPr="001866C3">
              <w:t>коллективная форма – хоровое пение, слушание, музыкально-ритмическая деятельность, фронтальная – музыкальная беседа – рассуждение, групповая работа</w:t>
            </w:r>
          </w:p>
        </w:tc>
      </w:tr>
      <w:tr w:rsidR="001866C3" w:rsidRPr="001866C3" w:rsidTr="00E50034">
        <w:tc>
          <w:tcPr>
            <w:tcW w:w="1985" w:type="dxa"/>
          </w:tcPr>
          <w:p w:rsidR="001866C3" w:rsidRPr="001866C3" w:rsidRDefault="001866C3" w:rsidP="001866C3">
            <w:r w:rsidRPr="001866C3">
              <w:t>Используемые технологии</w:t>
            </w:r>
          </w:p>
        </w:tc>
        <w:tc>
          <w:tcPr>
            <w:tcW w:w="8931" w:type="dxa"/>
          </w:tcPr>
          <w:p w:rsidR="001866C3" w:rsidRPr="001866C3" w:rsidRDefault="001866C3" w:rsidP="001866C3">
            <w:pPr>
              <w:spacing w:before="100" w:beforeAutospacing="1" w:after="100" w:afterAutospacing="1"/>
            </w:pPr>
            <w:r w:rsidRPr="001866C3">
              <w:rPr>
                <w:bCs/>
                <w:iCs/>
              </w:rPr>
              <w:t xml:space="preserve">Технология  </w:t>
            </w:r>
            <w:proofErr w:type="spellStart"/>
            <w:r w:rsidRPr="001866C3">
              <w:rPr>
                <w:bCs/>
                <w:iCs/>
              </w:rPr>
              <w:t>деятельностного</w:t>
            </w:r>
            <w:proofErr w:type="spellEnd"/>
            <w:r w:rsidRPr="001866C3">
              <w:rPr>
                <w:bCs/>
                <w:iCs/>
              </w:rPr>
              <w:t xml:space="preserve"> метода, проектная технология, исследование</w:t>
            </w:r>
          </w:p>
        </w:tc>
      </w:tr>
    </w:tbl>
    <w:p w:rsidR="001866C3" w:rsidRPr="001866C3" w:rsidRDefault="001866C3" w:rsidP="001866C3">
      <w:pPr>
        <w:spacing w:line="276" w:lineRule="auto"/>
        <w:rPr>
          <w:b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67"/>
        <w:gridCol w:w="444"/>
        <w:gridCol w:w="567"/>
        <w:gridCol w:w="522"/>
        <w:gridCol w:w="612"/>
        <w:gridCol w:w="850"/>
        <w:gridCol w:w="709"/>
        <w:gridCol w:w="142"/>
        <w:gridCol w:w="260"/>
        <w:gridCol w:w="54"/>
        <w:gridCol w:w="2450"/>
        <w:gridCol w:w="212"/>
        <w:gridCol w:w="142"/>
        <w:gridCol w:w="142"/>
        <w:gridCol w:w="1701"/>
      </w:tblGrid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>
            <w:pPr>
              <w:rPr>
                <w:b/>
              </w:rPr>
            </w:pPr>
            <w:r w:rsidRPr="001866C3">
              <w:t>Этап урока:</w:t>
            </w:r>
            <w:r w:rsidRPr="001866C3">
              <w:rPr>
                <w:b/>
              </w:rPr>
              <w:t xml:space="preserve"> 1.Организационный момент и мотивация. </w:t>
            </w:r>
          </w:p>
          <w:p w:rsidR="001866C3" w:rsidRPr="001866C3" w:rsidRDefault="001866C3" w:rsidP="001866C3">
            <w:pPr>
              <w:rPr>
                <w:rFonts w:ascii="Calibri" w:hAnsi="Calibri"/>
                <w:b/>
                <w:bCs/>
                <w:color w:val="222268"/>
              </w:rPr>
            </w:pPr>
            <w:r w:rsidRPr="001866C3">
              <w:t>Задачи этапа:</w:t>
            </w:r>
            <w:r w:rsidRPr="001866C3">
              <w:rPr>
                <w:rFonts w:ascii="Calibri" w:hAnsi="Calibri"/>
                <w:b/>
                <w:bCs/>
                <w:color w:val="222268"/>
              </w:rPr>
              <w:t xml:space="preserve"> </w:t>
            </w:r>
          </w:p>
          <w:p w:rsidR="001866C3" w:rsidRPr="001866C3" w:rsidRDefault="001866C3" w:rsidP="001866C3">
            <w:r w:rsidRPr="001866C3">
              <w:rPr>
                <w:b/>
                <w:bCs/>
              </w:rPr>
              <w:t>- Включить учащихся в учебную деятельность.</w:t>
            </w:r>
            <w:r w:rsidRPr="001866C3">
              <w:rPr>
                <w:b/>
                <w:bCs/>
              </w:rPr>
              <w:br/>
              <w:t>- Организовать деятельность учащихся по установке тематических рамок.</w:t>
            </w:r>
          </w:p>
        </w:tc>
      </w:tr>
      <w:tr w:rsidR="001866C3" w:rsidRPr="001866C3" w:rsidTr="001866C3">
        <w:trPr>
          <w:trHeight w:val="707"/>
        </w:trPr>
        <w:tc>
          <w:tcPr>
            <w:tcW w:w="1967" w:type="dxa"/>
          </w:tcPr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Деятельность учителя</w:t>
            </w:r>
          </w:p>
        </w:tc>
        <w:tc>
          <w:tcPr>
            <w:tcW w:w="2145" w:type="dxa"/>
            <w:gridSpan w:val="4"/>
          </w:tcPr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Деятельность обучающихся</w:t>
            </w:r>
          </w:p>
        </w:tc>
        <w:tc>
          <w:tcPr>
            <w:tcW w:w="4961" w:type="dxa"/>
            <w:gridSpan w:val="9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Формируемые универсальные</w:t>
            </w:r>
          </w:p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учебные действия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планируемый результат</w:t>
            </w:r>
          </w:p>
        </w:tc>
      </w:tr>
      <w:tr w:rsidR="001866C3" w:rsidRPr="001866C3" w:rsidTr="001866C3">
        <w:trPr>
          <w:trHeight w:val="412"/>
        </w:trPr>
        <w:tc>
          <w:tcPr>
            <w:tcW w:w="1967" w:type="dxa"/>
          </w:tcPr>
          <w:p w:rsidR="001866C3" w:rsidRPr="001866C3" w:rsidRDefault="001866C3" w:rsidP="001866C3">
            <w:r w:rsidRPr="001866C3">
              <w:rPr>
                <w:iCs/>
              </w:rPr>
              <w:t xml:space="preserve">Позитивное эмоциональное приветствие. </w:t>
            </w:r>
            <w:r w:rsidRPr="001866C3">
              <w:t xml:space="preserve">       </w:t>
            </w:r>
          </w:p>
          <w:p w:rsidR="001866C3" w:rsidRPr="001866C3" w:rsidRDefault="001866C3" w:rsidP="001866C3"/>
        </w:tc>
        <w:tc>
          <w:tcPr>
            <w:tcW w:w="2145" w:type="dxa"/>
            <w:gridSpan w:val="4"/>
          </w:tcPr>
          <w:p w:rsidR="001866C3" w:rsidRPr="001866C3" w:rsidRDefault="001866C3" w:rsidP="001866C3">
            <w:pPr>
              <w:jc w:val="center"/>
            </w:pPr>
            <w:r w:rsidRPr="001866C3">
              <w:lastRenderedPageBreak/>
              <w:t xml:space="preserve">Музыкальное приветствие детей </w:t>
            </w:r>
          </w:p>
          <w:p w:rsidR="001866C3" w:rsidRPr="001866C3" w:rsidRDefault="001866C3" w:rsidP="001866C3">
            <w:pPr>
              <w:jc w:val="center"/>
            </w:pPr>
          </w:p>
        </w:tc>
        <w:tc>
          <w:tcPr>
            <w:tcW w:w="4961" w:type="dxa"/>
            <w:gridSpan w:val="9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ind w:right="1522"/>
              <w:jc w:val="center"/>
            </w:pPr>
            <w:r w:rsidRPr="001866C3">
              <w:rPr>
                <w:b/>
                <w:bCs/>
              </w:rPr>
              <w:t>Личностные:</w:t>
            </w:r>
          </w:p>
          <w:p w:rsidR="001866C3" w:rsidRPr="001866C3" w:rsidRDefault="001866C3" w:rsidP="001866C3">
            <w:pPr>
              <w:jc w:val="center"/>
            </w:pPr>
            <w:r w:rsidRPr="001866C3">
              <w:t xml:space="preserve">- самоопределение, развитие </w:t>
            </w:r>
            <w:proofErr w:type="spellStart"/>
            <w:r w:rsidRPr="001866C3">
              <w:t>эмпатии</w:t>
            </w:r>
            <w:proofErr w:type="spellEnd"/>
            <w:r w:rsidRPr="001866C3">
              <w:t xml:space="preserve"> и эмоционально-нравственной отзывчивости.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</w:rPr>
              <w:lastRenderedPageBreak/>
              <w:t>Познавательные</w:t>
            </w:r>
            <w:r w:rsidRPr="001866C3">
              <w:t>: построение речевого высказывания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Коммуникативные: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-Планирование учебного сотрудничества и с учителем и сверстниками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jc w:val="both"/>
            </w:pPr>
            <w:r w:rsidRPr="001866C3">
              <w:lastRenderedPageBreak/>
              <w:t xml:space="preserve">Учащиеся организованы </w:t>
            </w:r>
          </w:p>
          <w:p w:rsidR="001866C3" w:rsidRPr="001866C3" w:rsidRDefault="001866C3" w:rsidP="001866C3">
            <w:r w:rsidRPr="001866C3">
              <w:t xml:space="preserve">на проведение </w:t>
            </w:r>
            <w:r w:rsidRPr="001866C3">
              <w:lastRenderedPageBreak/>
              <w:t>урока музыки</w:t>
            </w:r>
          </w:p>
          <w:p w:rsidR="001866C3" w:rsidRPr="001866C3" w:rsidRDefault="001866C3" w:rsidP="001866C3"/>
        </w:tc>
      </w:tr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>
            <w:pPr>
              <w:rPr>
                <w:b/>
              </w:rPr>
            </w:pPr>
            <w:r w:rsidRPr="001866C3">
              <w:lastRenderedPageBreak/>
              <w:t>Этап урока:</w:t>
            </w:r>
            <w:r w:rsidRPr="001866C3">
              <w:rPr>
                <w:b/>
              </w:rPr>
              <w:t xml:space="preserve"> 2. Актуализация знаний и фиксация затруднения в индивидуальной деятельности.</w:t>
            </w:r>
          </w:p>
          <w:p w:rsidR="001866C3" w:rsidRPr="001866C3" w:rsidRDefault="001866C3" w:rsidP="001866C3">
            <w:pPr>
              <w:rPr>
                <w:b/>
                <w:bCs/>
              </w:rPr>
            </w:pPr>
            <w:r w:rsidRPr="001866C3">
              <w:t>Задачи этапа:</w:t>
            </w:r>
            <w:r w:rsidRPr="001866C3">
              <w:rPr>
                <w:rFonts w:ascii="Calibri" w:hAnsi="Calibri"/>
                <w:b/>
                <w:bCs/>
                <w:color w:val="222268"/>
              </w:rPr>
              <w:t xml:space="preserve"> </w:t>
            </w:r>
            <w:r w:rsidRPr="001866C3">
              <w:rPr>
                <w:b/>
                <w:bCs/>
              </w:rPr>
              <w:t>- актуализировать учебное содержание, необходимое и   достаточное  для восприятия нового материала.</w:t>
            </w:r>
          </w:p>
          <w:p w:rsidR="001866C3" w:rsidRPr="001866C3" w:rsidRDefault="001866C3" w:rsidP="001866C3">
            <w:pPr>
              <w:jc w:val="center"/>
            </w:pPr>
          </w:p>
        </w:tc>
      </w:tr>
      <w:tr w:rsidR="001866C3" w:rsidRPr="001866C3" w:rsidTr="001866C3">
        <w:trPr>
          <w:trHeight w:val="3409"/>
        </w:trPr>
        <w:tc>
          <w:tcPr>
            <w:tcW w:w="3500" w:type="dxa"/>
            <w:gridSpan w:val="4"/>
          </w:tcPr>
          <w:p w:rsidR="001866C3" w:rsidRPr="001866C3" w:rsidRDefault="001866C3" w:rsidP="001866C3">
            <w:pPr>
              <w:spacing w:before="100" w:beforeAutospacing="1" w:after="100" w:afterAutospacing="1"/>
              <w:rPr>
                <w:bCs/>
              </w:rPr>
            </w:pPr>
            <w:r w:rsidRPr="001866C3">
              <w:rPr>
                <w:bCs/>
              </w:rPr>
              <w:t xml:space="preserve">Скажите, с какими видами искусства мы связываем музыку?  </w:t>
            </w:r>
          </w:p>
          <w:p w:rsidR="001866C3" w:rsidRPr="001866C3" w:rsidRDefault="001866C3" w:rsidP="001866C3">
            <w:pPr>
              <w:ind w:left="34" w:hanging="34"/>
              <w:jc w:val="both"/>
              <w:rPr>
                <w:bCs/>
              </w:rPr>
            </w:pPr>
            <w:r w:rsidRPr="001866C3">
              <w:rPr>
                <w:bCs/>
              </w:rPr>
              <w:t>С каким видом искусства предстоит встреча сегодня? (демонстрация слайдов с изображением различных архитектурных сооружений в сопровождении музыки)</w:t>
            </w:r>
          </w:p>
          <w:p w:rsidR="001866C3" w:rsidRPr="001866C3" w:rsidRDefault="001866C3" w:rsidP="001866C3">
            <w:pPr>
              <w:spacing w:before="100" w:beforeAutospacing="1" w:after="100" w:afterAutospacing="1"/>
              <w:ind w:left="142" w:hanging="142"/>
            </w:pPr>
          </w:p>
          <w:p w:rsidR="001866C3" w:rsidRPr="001866C3" w:rsidRDefault="001866C3" w:rsidP="001866C3">
            <w:pPr>
              <w:spacing w:before="100" w:beforeAutospacing="1" w:after="100" w:afterAutospacing="1"/>
            </w:pPr>
          </w:p>
        </w:tc>
        <w:tc>
          <w:tcPr>
            <w:tcW w:w="2313" w:type="dxa"/>
            <w:gridSpan w:val="4"/>
          </w:tcPr>
          <w:p w:rsidR="001866C3" w:rsidRPr="001866C3" w:rsidRDefault="001866C3" w:rsidP="001866C3">
            <w:pPr>
              <w:spacing w:before="100" w:beforeAutospacing="1" w:after="100" w:afterAutospacing="1"/>
            </w:pPr>
            <w:r w:rsidRPr="001866C3">
              <w:t xml:space="preserve">ответы детей </w:t>
            </w:r>
          </w:p>
          <w:p w:rsidR="001866C3" w:rsidRPr="001866C3" w:rsidRDefault="001866C3" w:rsidP="001866C3">
            <w:pPr>
              <w:spacing w:before="100" w:beforeAutospacing="1" w:after="100" w:afterAutospacing="1"/>
            </w:pPr>
          </w:p>
          <w:p w:rsidR="001866C3" w:rsidRPr="001866C3" w:rsidRDefault="001866C3" w:rsidP="001866C3">
            <w:r w:rsidRPr="001866C3">
              <w:t xml:space="preserve">если дети затрудняются ответить, то им предлагается </w:t>
            </w:r>
          </w:p>
          <w:p w:rsidR="001866C3" w:rsidRPr="001866C3" w:rsidRDefault="001866C3" w:rsidP="001866C3">
            <w:r w:rsidRPr="001866C3">
              <w:t>отгадать  ребус</w:t>
            </w:r>
          </w:p>
          <w:p w:rsidR="001866C3" w:rsidRPr="001866C3" w:rsidRDefault="001866C3" w:rsidP="001866C3">
            <w:pPr>
              <w:ind w:right="-850"/>
            </w:pPr>
          </w:p>
        </w:tc>
        <w:tc>
          <w:tcPr>
            <w:tcW w:w="2764" w:type="dxa"/>
            <w:gridSpan w:val="3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Познавательные: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анализ, синтез, сравнение, обобщение;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-осознанное и произвольное построение речевого высказывания. 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Регулятивные: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-фиксирование индивидуального затруднения в пробном действии;</w:t>
            </w:r>
          </w:p>
          <w:p w:rsidR="001866C3" w:rsidRPr="001866C3" w:rsidRDefault="001866C3" w:rsidP="001866C3">
            <w:pPr>
              <w:jc w:val="center"/>
            </w:pPr>
            <w:r w:rsidRPr="001866C3">
              <w:t xml:space="preserve">-волевая  </w:t>
            </w:r>
            <w:proofErr w:type="spellStart"/>
            <w:r w:rsidRPr="001866C3">
              <w:t>саморегуляция</w:t>
            </w:r>
            <w:proofErr w:type="spellEnd"/>
            <w:r w:rsidRPr="001866C3">
              <w:t xml:space="preserve"> в ситуации затруднения 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Коммуникативные: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 выражение своих мыслей с достаточной полнотой и точностью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ind w:right="-850"/>
              <w:jc w:val="both"/>
            </w:pPr>
            <w:r w:rsidRPr="001866C3">
              <w:t xml:space="preserve">Наличие мотивации </w:t>
            </w:r>
          </w:p>
          <w:p w:rsidR="001866C3" w:rsidRPr="001866C3" w:rsidRDefault="001866C3" w:rsidP="001866C3">
            <w:pPr>
              <w:ind w:right="-850"/>
              <w:jc w:val="both"/>
            </w:pPr>
            <w:r w:rsidRPr="001866C3">
              <w:t xml:space="preserve">к творческому труду, </w:t>
            </w:r>
          </w:p>
          <w:p w:rsidR="001866C3" w:rsidRPr="001866C3" w:rsidRDefault="001866C3" w:rsidP="001866C3">
            <w:r w:rsidRPr="001866C3">
              <w:t>к работе на результат</w:t>
            </w:r>
          </w:p>
        </w:tc>
      </w:tr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>
            <w:pPr>
              <w:spacing w:before="100" w:beforeAutospacing="1"/>
              <w:rPr>
                <w:b/>
                <w:bCs/>
              </w:rPr>
            </w:pPr>
            <w:r w:rsidRPr="001866C3">
              <w:t>Этап урока:</w:t>
            </w:r>
            <w:r w:rsidRPr="001866C3">
              <w:rPr>
                <w:b/>
                <w:bCs/>
              </w:rPr>
              <w:t xml:space="preserve"> 3. Постановка темы и цели урока построение проекта выхода из затруднения.</w:t>
            </w:r>
          </w:p>
          <w:p w:rsidR="001866C3" w:rsidRPr="001866C3" w:rsidRDefault="001866C3" w:rsidP="001866C3">
            <w:pPr>
              <w:rPr>
                <w:b/>
                <w:bCs/>
              </w:rPr>
            </w:pPr>
            <w:r w:rsidRPr="001866C3">
              <w:t>Задачи этапа:</w:t>
            </w:r>
            <w:r w:rsidRPr="001866C3">
              <w:rPr>
                <w:rFonts w:ascii="Calibri" w:hAnsi="Calibri"/>
                <w:b/>
                <w:bCs/>
                <w:color w:val="222268"/>
              </w:rPr>
              <w:t xml:space="preserve"> </w:t>
            </w:r>
            <w:r w:rsidRPr="001866C3">
              <w:rPr>
                <w:b/>
                <w:bCs/>
              </w:rPr>
              <w:t>- Организовать коммуникативное взаимодействие, в ходе которого выявляется и фиксируется отличительное свойство задания, вызвавшего затруднение в учебной деятельности.</w:t>
            </w:r>
          </w:p>
        </w:tc>
      </w:tr>
      <w:tr w:rsidR="001866C3" w:rsidRPr="001866C3" w:rsidTr="001866C3">
        <w:tc>
          <w:tcPr>
            <w:tcW w:w="2411" w:type="dxa"/>
            <w:gridSpan w:val="2"/>
          </w:tcPr>
          <w:p w:rsidR="001866C3" w:rsidRPr="001866C3" w:rsidRDefault="001866C3" w:rsidP="001866C3">
            <w:pPr>
              <w:ind w:right="-850"/>
            </w:pPr>
            <w:r w:rsidRPr="001866C3">
              <w:t xml:space="preserve">Предлагает определить тему урока </w:t>
            </w:r>
          </w:p>
          <w:p w:rsidR="001866C3" w:rsidRPr="001866C3" w:rsidRDefault="001866C3" w:rsidP="001866C3">
            <w:pPr>
              <w:spacing w:before="100" w:beforeAutospacing="1"/>
            </w:pPr>
          </w:p>
          <w:p w:rsidR="001866C3" w:rsidRPr="001866C3" w:rsidRDefault="001866C3" w:rsidP="001866C3">
            <w:pPr>
              <w:spacing w:before="100" w:beforeAutospacing="1" w:after="100" w:afterAutospacing="1"/>
            </w:pPr>
            <w:r w:rsidRPr="001866C3">
              <w:t>Каким образом мы сможем ответить на поставленные вопросы?</w:t>
            </w:r>
          </w:p>
          <w:p w:rsidR="001866C3" w:rsidRPr="001866C3" w:rsidRDefault="001866C3" w:rsidP="001866C3">
            <w:pPr>
              <w:jc w:val="center"/>
            </w:pPr>
          </w:p>
        </w:tc>
        <w:tc>
          <w:tcPr>
            <w:tcW w:w="2551" w:type="dxa"/>
            <w:gridSpan w:val="4"/>
          </w:tcPr>
          <w:p w:rsidR="001866C3" w:rsidRPr="001866C3" w:rsidRDefault="001866C3" w:rsidP="001866C3">
            <w:r w:rsidRPr="001866C3">
              <w:rPr>
                <w:i/>
                <w:iCs/>
              </w:rPr>
              <w:t xml:space="preserve"> </w:t>
            </w:r>
            <w:r w:rsidRPr="001866C3">
              <w:t>Дети выдвигают предположение на вопрос: а зачем архитектору музыка?</w:t>
            </w:r>
          </w:p>
          <w:p w:rsidR="001866C3" w:rsidRPr="001866C3" w:rsidRDefault="001866C3" w:rsidP="001866C3">
            <w:pPr>
              <w:ind w:right="-850"/>
            </w:pPr>
          </w:p>
          <w:p w:rsidR="001866C3" w:rsidRPr="001866C3" w:rsidRDefault="001866C3" w:rsidP="001866C3">
            <w:pPr>
              <w:ind w:right="-850"/>
            </w:pPr>
            <w:r w:rsidRPr="001866C3">
              <w:t xml:space="preserve">Вместе с учителем определяют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предположение  темы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урока</w:t>
            </w:r>
          </w:p>
          <w:p w:rsidR="001866C3" w:rsidRPr="001866C3" w:rsidRDefault="001866C3" w:rsidP="001866C3">
            <w:pPr>
              <w:jc w:val="center"/>
            </w:pPr>
          </w:p>
        </w:tc>
        <w:tc>
          <w:tcPr>
            <w:tcW w:w="3615" w:type="dxa"/>
            <w:gridSpan w:val="5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Познавательные:</w:t>
            </w:r>
          </w:p>
          <w:p w:rsidR="001866C3" w:rsidRPr="001866C3" w:rsidRDefault="001866C3" w:rsidP="001866C3">
            <w:pPr>
              <w:autoSpaceDE w:val="0"/>
              <w:autoSpaceDN w:val="0"/>
              <w:adjustRightInd w:val="0"/>
              <w:spacing w:before="100" w:after="100"/>
              <w:jc w:val="center"/>
            </w:pPr>
            <w:r w:rsidRPr="001866C3">
              <w:t>постановка и формулирование проблемы, умение выдвигать  предположения и формулировать  тему урока. </w:t>
            </w:r>
          </w:p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Коммуникативные: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-аргументация своего мнения и позиции в коммуникации.</w:t>
            </w:r>
          </w:p>
          <w:p w:rsidR="001866C3" w:rsidRPr="001866C3" w:rsidRDefault="001866C3" w:rsidP="001866C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866C3">
              <w:t>умение оформлять свои</w:t>
            </w:r>
            <w:r w:rsidRPr="001866C3">
              <w:rPr>
                <w:rFonts w:ascii="Times New Roman CYR" w:hAnsi="Times New Roman CYR" w:cs="Times New Roman CYR"/>
              </w:rPr>
              <w:t xml:space="preserve"> мысли в устной речи;</w:t>
            </w:r>
          </w:p>
          <w:p w:rsidR="001866C3" w:rsidRPr="001866C3" w:rsidRDefault="001866C3" w:rsidP="001866C3">
            <w:pPr>
              <w:autoSpaceDE w:val="0"/>
              <w:autoSpaceDN w:val="0"/>
              <w:adjustRightInd w:val="0"/>
              <w:jc w:val="center"/>
            </w:pPr>
            <w:r w:rsidRPr="001866C3">
              <w:rPr>
                <w:b/>
              </w:rPr>
              <w:t>Регулятивные:</w:t>
            </w:r>
            <w:r w:rsidRPr="001866C3">
              <w:t xml:space="preserve"> формировать мнение в устной речи, целеполагание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</w:rPr>
              <w:t>Личностные:</w:t>
            </w:r>
            <w:r w:rsidRPr="001866C3">
              <w:t xml:space="preserve"> развитие познавательных интересов, учебных мотивов</w:t>
            </w:r>
          </w:p>
        </w:tc>
        <w:tc>
          <w:tcPr>
            <w:tcW w:w="2197" w:type="dxa"/>
            <w:gridSpan w:val="4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t>Дети  определяют предполагаемую  тему урока и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с помощью учителя ее формулируют</w:t>
            </w:r>
          </w:p>
          <w:p w:rsidR="001866C3" w:rsidRPr="001866C3" w:rsidRDefault="001866C3" w:rsidP="001866C3">
            <w:pPr>
              <w:spacing w:after="200" w:line="276" w:lineRule="auto"/>
            </w:pPr>
          </w:p>
          <w:p w:rsidR="001866C3" w:rsidRPr="001866C3" w:rsidRDefault="001866C3" w:rsidP="001866C3">
            <w:pPr>
              <w:jc w:val="center"/>
            </w:pPr>
          </w:p>
        </w:tc>
      </w:tr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>
            <w:pPr>
              <w:rPr>
                <w:b/>
                <w:bCs/>
              </w:rPr>
            </w:pPr>
            <w:r w:rsidRPr="001866C3">
              <w:t>Этап урока:</w:t>
            </w:r>
            <w:r w:rsidRPr="001866C3">
              <w:rPr>
                <w:b/>
                <w:bCs/>
              </w:rPr>
              <w:t xml:space="preserve"> 4.</w:t>
            </w:r>
            <w:r w:rsidRPr="001866C3">
              <w:rPr>
                <w:b/>
              </w:rPr>
              <w:t xml:space="preserve"> Открытие и усвоение нового знания</w:t>
            </w:r>
            <w:r w:rsidRPr="001866C3">
              <w:rPr>
                <w:b/>
                <w:sz w:val="28"/>
                <w:szCs w:val="28"/>
              </w:rPr>
              <w:t>.</w:t>
            </w:r>
          </w:p>
          <w:p w:rsidR="001866C3" w:rsidRPr="001866C3" w:rsidRDefault="001866C3" w:rsidP="001866C3">
            <w:pPr>
              <w:rPr>
                <w:b/>
                <w:bCs/>
              </w:rPr>
            </w:pPr>
            <w:r w:rsidRPr="001866C3">
              <w:t>Задача этапа:</w:t>
            </w:r>
            <w:r w:rsidRPr="001866C3">
              <w:rPr>
                <w:rFonts w:ascii="Calibri" w:hAnsi="Calibri"/>
                <w:color w:val="000066"/>
              </w:rPr>
              <w:t xml:space="preserve"> </w:t>
            </w:r>
            <w:r w:rsidRPr="001866C3">
              <w:t xml:space="preserve"> </w:t>
            </w:r>
            <w:r w:rsidRPr="001866C3">
              <w:rPr>
                <w:b/>
                <w:bCs/>
              </w:rPr>
              <w:t>организовать коммуникативное взаимодействие для построения нового способа действия, устраняющего причину выявленного затруднения.</w:t>
            </w:r>
          </w:p>
        </w:tc>
      </w:tr>
      <w:tr w:rsidR="001866C3" w:rsidRPr="001866C3" w:rsidTr="001866C3">
        <w:trPr>
          <w:trHeight w:val="1125"/>
        </w:trPr>
        <w:tc>
          <w:tcPr>
            <w:tcW w:w="3500" w:type="dxa"/>
            <w:gridSpan w:val="4"/>
            <w:tcBorders>
              <w:bottom w:val="single" w:sz="4" w:space="0" w:color="auto"/>
            </w:tcBorders>
          </w:tcPr>
          <w:p w:rsidR="001866C3" w:rsidRPr="001866C3" w:rsidRDefault="001866C3" w:rsidP="001866C3"/>
          <w:p w:rsidR="001866C3" w:rsidRPr="001866C3" w:rsidRDefault="001866C3" w:rsidP="001866C3">
            <w:pPr>
              <w:ind w:right="-850"/>
            </w:pPr>
            <w:r w:rsidRPr="001866C3">
              <w:t xml:space="preserve">Предлагает проверить предположение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с помощью средств музыкальной </w:t>
            </w:r>
          </w:p>
          <w:p w:rsidR="001866C3" w:rsidRPr="001866C3" w:rsidRDefault="001866C3" w:rsidP="001866C3">
            <w:r w:rsidRPr="001866C3">
              <w:t>выразительности – 3 группы (исследовательский метод)</w:t>
            </w:r>
          </w:p>
          <w:p w:rsidR="001866C3" w:rsidRPr="001866C3" w:rsidRDefault="001866C3" w:rsidP="001866C3">
            <w:r w:rsidRPr="001866C3">
              <w:t>Элементы музыкальной речи будем «переводить”  на язык архитектуры. Необходимо, используя карточки из красных конвертов, сопоставить, найти и привести в соответствие родственные средства выразительности между музыкой и архитектурой (прием «мозговой штурм»),</w:t>
            </w:r>
          </w:p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>
            <w:pPr>
              <w:ind w:right="-93"/>
            </w:pPr>
            <w:r w:rsidRPr="001866C3">
              <w:t>Предлагает послушать музыку, описать свои чувства (звучит «Григорианский хорал»)</w:t>
            </w:r>
          </w:p>
          <w:p w:rsidR="001866C3" w:rsidRPr="001866C3" w:rsidRDefault="001866C3" w:rsidP="001866C3">
            <w:pPr>
              <w:ind w:right="-93"/>
            </w:pPr>
            <w:r w:rsidRPr="001866C3">
              <w:t>Как звучит музыка? Что помогало музыке  так звучать ?</w:t>
            </w:r>
          </w:p>
          <w:p w:rsidR="001866C3" w:rsidRPr="001866C3" w:rsidRDefault="001866C3" w:rsidP="001866C3">
            <w:r w:rsidRPr="001866C3">
              <w:t>Давайте войдем в католический храм. Чем он отличается? (рассказ об интерьере храма, об органе, композиторе И.С. Бахе)</w:t>
            </w:r>
          </w:p>
          <w:p w:rsidR="001866C3" w:rsidRPr="001866C3" w:rsidRDefault="001866C3" w:rsidP="001866C3">
            <w:r w:rsidRPr="001866C3">
              <w:t>Слушание «Органной прелюдии».</w:t>
            </w:r>
          </w:p>
          <w:p w:rsidR="001866C3" w:rsidRPr="001866C3" w:rsidRDefault="001866C3" w:rsidP="001866C3">
            <w:r w:rsidRPr="001866C3">
              <w:t>Как вы думаете, в каком храме может звучать эта музыка в левом или в правом? А почему?</w:t>
            </w:r>
          </w:p>
          <w:p w:rsidR="001866C3" w:rsidRPr="001866C3" w:rsidRDefault="001866C3" w:rsidP="001866C3"/>
          <w:p w:rsidR="001866C3" w:rsidRPr="001866C3" w:rsidRDefault="001866C3" w:rsidP="001866C3">
            <w:pPr>
              <w:ind w:right="-850"/>
            </w:pPr>
            <w:r w:rsidRPr="001866C3">
              <w:t xml:space="preserve">Предлагает послушать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ещё одно музыкальное произведение и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определить в каком храме  может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звучать эта музыка?</w:t>
            </w:r>
          </w:p>
          <w:p w:rsidR="001866C3" w:rsidRPr="001866C3" w:rsidRDefault="001866C3" w:rsidP="001866C3">
            <w:r w:rsidRPr="001866C3">
              <w:t>Какая особенность исполнения музыки в православных храмах?</w:t>
            </w:r>
          </w:p>
          <w:p w:rsidR="001866C3" w:rsidRPr="001866C3" w:rsidRDefault="001866C3" w:rsidP="001866C3">
            <w:r w:rsidRPr="001866C3">
              <w:t xml:space="preserve">Слушание «Богородице </w:t>
            </w:r>
            <w:proofErr w:type="spellStart"/>
            <w:r w:rsidRPr="001866C3">
              <w:t>Дево</w:t>
            </w:r>
            <w:proofErr w:type="spellEnd"/>
            <w:r w:rsidRPr="001866C3">
              <w:t>, радуйся» Рахманинова</w:t>
            </w:r>
          </w:p>
        </w:tc>
        <w:tc>
          <w:tcPr>
            <w:tcW w:w="2627" w:type="dxa"/>
            <w:gridSpan w:val="6"/>
            <w:tcBorders>
              <w:bottom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</w:p>
          <w:p w:rsidR="001866C3" w:rsidRPr="001866C3" w:rsidRDefault="001866C3" w:rsidP="001866C3">
            <w:pPr>
              <w:ind w:right="-32"/>
            </w:pPr>
            <w:r w:rsidRPr="001866C3">
              <w:t xml:space="preserve">Ответы  детей. Высказывают мнения, что можно сравнить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музыку и архитектуру с помощью средств музыкальной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выразительности. Называют их.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Суть исследования заключается в сопоставлении элементов выразительности, происходит поиск соответствий.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Работают в 3-х группах (музыканты, архитекторы, эксперты)</w:t>
            </w:r>
          </w:p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>
            <w:r w:rsidRPr="001866C3">
              <w:t xml:space="preserve">Дети слушают музыку, </w:t>
            </w:r>
          </w:p>
          <w:p w:rsidR="001866C3" w:rsidRPr="001866C3" w:rsidRDefault="001866C3" w:rsidP="001866C3">
            <w:r w:rsidRPr="001866C3">
              <w:t xml:space="preserve">совместное сопереживание и сочувствие, </w:t>
            </w:r>
          </w:p>
          <w:p w:rsidR="001866C3" w:rsidRPr="001866C3" w:rsidRDefault="001866C3" w:rsidP="001866C3">
            <w:r w:rsidRPr="001866C3">
              <w:t xml:space="preserve"> высказывают мнения</w:t>
            </w:r>
          </w:p>
          <w:p w:rsidR="001866C3" w:rsidRPr="001866C3" w:rsidRDefault="001866C3" w:rsidP="001866C3">
            <w:r w:rsidRPr="001866C3">
              <w:t>отмечают черты католического  храма и музыки</w:t>
            </w:r>
          </w:p>
          <w:p w:rsidR="001866C3" w:rsidRPr="001866C3" w:rsidRDefault="001866C3" w:rsidP="001866C3"/>
          <w:p w:rsidR="001866C3" w:rsidRPr="001866C3" w:rsidRDefault="001866C3" w:rsidP="001866C3">
            <w:r w:rsidRPr="001866C3">
              <w:t xml:space="preserve">Дети слушают музыку, высказывают мнения, вместе с учителем приходят к выводу,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что эту музыку исполняет хор </w:t>
            </w:r>
          </w:p>
          <w:p w:rsidR="001866C3" w:rsidRPr="001866C3" w:rsidRDefault="001866C3" w:rsidP="001866C3">
            <w:pPr>
              <w:rPr>
                <w:i/>
              </w:rPr>
            </w:pPr>
            <w:r w:rsidRPr="001866C3">
              <w:t xml:space="preserve"> а капелла.</w:t>
            </w:r>
          </w:p>
        </w:tc>
        <w:tc>
          <w:tcPr>
            <w:tcW w:w="280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Познавательные: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 анализ, синтез, сравнение;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-формулирование познавательной цели;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-построение логической цепи рассуждений, доказательство.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 </w:t>
            </w:r>
            <w:r w:rsidRPr="001866C3">
              <w:rPr>
                <w:b/>
                <w:bCs/>
              </w:rPr>
              <w:t>Личностные: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 xml:space="preserve"> -осознание ответственности за общее дело, формирование личностных качеств (толерантности, сочувствия, понимания, уважения к иной вере)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 </w:t>
            </w:r>
            <w:r w:rsidRPr="001866C3">
              <w:rPr>
                <w:b/>
                <w:bCs/>
              </w:rPr>
              <w:t>Коммуникативные: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-аргументация своего мнения и позиции в коммуникации, умение работать в команде;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-выражение своих мыслей с достаточной полнотой и точностью;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-учёт разных мнений.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 </w:t>
            </w:r>
          </w:p>
          <w:p w:rsidR="001866C3" w:rsidRPr="001866C3" w:rsidRDefault="001866C3" w:rsidP="001866C3">
            <w:pPr>
              <w:ind w:right="-850"/>
              <w:rPr>
                <w:b/>
              </w:rPr>
            </w:pPr>
            <w:r w:rsidRPr="001866C3">
              <w:rPr>
                <w:b/>
              </w:rPr>
              <w:t xml:space="preserve"> Регулятивные УУД:</w:t>
            </w:r>
          </w:p>
          <w:p w:rsidR="001866C3" w:rsidRPr="001866C3" w:rsidRDefault="001866C3" w:rsidP="001866C3">
            <w:pPr>
              <w:ind w:right="-62"/>
              <w:jc w:val="center"/>
            </w:pPr>
            <w:r w:rsidRPr="001866C3">
              <w:t>ориентироваться в ситуации; формировать мнение в устной речи</w:t>
            </w:r>
          </w:p>
          <w:p w:rsidR="001866C3" w:rsidRPr="001866C3" w:rsidRDefault="001866C3" w:rsidP="001866C3">
            <w:pPr>
              <w:spacing w:line="276" w:lineRule="auto"/>
              <w:ind w:right="-850"/>
              <w:jc w:val="center"/>
              <w:rPr>
                <w:sz w:val="18"/>
                <w:szCs w:val="18"/>
              </w:rPr>
            </w:pPr>
          </w:p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Предметные:</w:t>
            </w:r>
          </w:p>
          <w:p w:rsidR="001866C3" w:rsidRPr="001866C3" w:rsidRDefault="001866C3" w:rsidP="001866C3">
            <w:pPr>
              <w:jc w:val="center"/>
            </w:pPr>
            <w:r w:rsidRPr="001866C3">
              <w:t xml:space="preserve">определять элементы выразительности музыки и архитектуры, находить  черты их сходства и различия, </w:t>
            </w:r>
            <w:proofErr w:type="spellStart"/>
            <w:r w:rsidRPr="001866C3">
              <w:t>рассмотривать</w:t>
            </w:r>
            <w:proofErr w:type="spellEnd"/>
            <w:r w:rsidRPr="001866C3">
              <w:t xml:space="preserve"> способы воплощения “музыкальности” в архитектуре и “</w:t>
            </w:r>
            <w:proofErr w:type="spellStart"/>
            <w:r w:rsidRPr="001866C3">
              <w:t>архитектурности</w:t>
            </w:r>
            <w:proofErr w:type="spellEnd"/>
            <w:r w:rsidRPr="001866C3">
              <w:t>” в музыке, иметь понятие синтеза искусств,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закрепление  понятия «архитектура, органная музыка, а-капелла», познакомятся с творчеством знаменитых композиторов (Бах, Рахманинов, Чайковский</w:t>
            </w:r>
            <w:r w:rsidRPr="001866C3">
              <w:rPr>
                <w:rFonts w:ascii="Calibri" w:hAnsi="Calibri"/>
                <w:szCs w:val="22"/>
              </w:rPr>
              <w:t>).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t>Учащиеся смогут сравнить музыку и архитектуру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с помощью средств</w:t>
            </w:r>
          </w:p>
          <w:p w:rsidR="001866C3" w:rsidRPr="001866C3" w:rsidRDefault="001866C3" w:rsidP="001866C3">
            <w:pPr>
              <w:tabs>
                <w:tab w:val="left" w:pos="1770"/>
              </w:tabs>
              <w:ind w:right="-850"/>
            </w:pPr>
            <w:r w:rsidRPr="001866C3">
              <w:t>музыкальной</w:t>
            </w:r>
          </w:p>
          <w:p w:rsidR="001866C3" w:rsidRPr="001866C3" w:rsidRDefault="001866C3" w:rsidP="001866C3">
            <w:r w:rsidRPr="001866C3">
              <w:t>выразительности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Будут знать особенности архитектуры и музыки католического и православного храмов</w:t>
            </w:r>
          </w:p>
          <w:p w:rsidR="001866C3" w:rsidRPr="001866C3" w:rsidRDefault="001866C3" w:rsidP="001866C3"/>
          <w:p w:rsidR="001866C3" w:rsidRPr="001866C3" w:rsidRDefault="001866C3" w:rsidP="001866C3">
            <w:pPr>
              <w:ind w:right="-850"/>
            </w:pPr>
            <w:r w:rsidRPr="001866C3">
              <w:t>Учащиеся проявляют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готовность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к освоению</w:t>
            </w:r>
          </w:p>
          <w:p w:rsidR="001866C3" w:rsidRPr="001866C3" w:rsidRDefault="001866C3" w:rsidP="001866C3">
            <w:r w:rsidRPr="001866C3">
              <w:t>новых знаний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Учащиеся с помощью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учителя смогут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разобрать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 музыкальное</w:t>
            </w:r>
          </w:p>
          <w:p w:rsidR="001866C3" w:rsidRPr="001866C3" w:rsidRDefault="001866C3" w:rsidP="001866C3">
            <w:pPr>
              <w:ind w:right="77"/>
            </w:pPr>
            <w:r w:rsidRPr="001866C3">
              <w:t>произведение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Учащиеся смогут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 xml:space="preserve">сравнить музыку </w:t>
            </w:r>
          </w:p>
          <w:p w:rsidR="001866C3" w:rsidRPr="001866C3" w:rsidRDefault="001866C3" w:rsidP="001866C3">
            <w:pPr>
              <w:ind w:right="-850"/>
            </w:pPr>
            <w:r w:rsidRPr="001866C3">
              <w:t>разных композиторов и конфессий</w:t>
            </w:r>
          </w:p>
        </w:tc>
      </w:tr>
      <w:tr w:rsidR="001866C3" w:rsidRPr="001866C3" w:rsidTr="001866C3">
        <w:trPr>
          <w:trHeight w:val="651"/>
        </w:trPr>
        <w:tc>
          <w:tcPr>
            <w:tcW w:w="1077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866C3" w:rsidRPr="001866C3" w:rsidRDefault="001866C3" w:rsidP="001866C3">
            <w:pPr>
              <w:jc w:val="both"/>
            </w:pPr>
            <w:r w:rsidRPr="001866C3">
              <w:rPr>
                <w:lang w:eastAsia="en-US"/>
              </w:rPr>
              <w:lastRenderedPageBreak/>
              <w:t xml:space="preserve">Этап урока:  </w:t>
            </w:r>
            <w:r w:rsidRPr="001866C3">
              <w:rPr>
                <w:b/>
              </w:rPr>
              <w:t>5. Динамическая пауза.</w:t>
            </w:r>
          </w:p>
          <w:p w:rsidR="001866C3" w:rsidRPr="001866C3" w:rsidRDefault="001866C3" w:rsidP="001866C3">
            <w:pPr>
              <w:ind w:left="-567" w:firstLine="567"/>
              <w:jc w:val="both"/>
            </w:pPr>
            <w:r w:rsidRPr="001866C3">
              <w:t>Задачи: релаксация</w:t>
            </w:r>
          </w:p>
        </w:tc>
      </w:tr>
      <w:tr w:rsidR="001866C3" w:rsidRPr="001866C3" w:rsidTr="001866C3">
        <w:trPr>
          <w:trHeight w:val="412"/>
        </w:trPr>
        <w:tc>
          <w:tcPr>
            <w:tcW w:w="3500" w:type="dxa"/>
            <w:gridSpan w:val="4"/>
            <w:tcBorders>
              <w:top w:val="single" w:sz="4" w:space="0" w:color="auto"/>
            </w:tcBorders>
          </w:tcPr>
          <w:p w:rsidR="001866C3" w:rsidRPr="001866C3" w:rsidRDefault="001866C3" w:rsidP="001866C3">
            <w:pPr>
              <w:ind w:left="34" w:hanging="34"/>
            </w:pPr>
            <w:r w:rsidRPr="001866C3">
              <w:t>Учитель предлагает представить себя в роли хоровых дирижеров в храме  среди этой величественной красоты.</w:t>
            </w:r>
          </w:p>
          <w:p w:rsidR="001866C3" w:rsidRPr="001866C3" w:rsidRDefault="001866C3" w:rsidP="001866C3">
            <w:r w:rsidRPr="001866C3">
              <w:t xml:space="preserve">(музыка П. Чайковского «Богородице </w:t>
            </w:r>
            <w:proofErr w:type="spellStart"/>
            <w:r w:rsidRPr="001866C3">
              <w:t>Дево</w:t>
            </w:r>
            <w:proofErr w:type="spellEnd"/>
            <w:r w:rsidRPr="001866C3">
              <w:t>, радуйся!»)</w:t>
            </w:r>
          </w:p>
          <w:p w:rsidR="001866C3" w:rsidRPr="001866C3" w:rsidRDefault="001866C3" w:rsidP="001866C3"/>
        </w:tc>
        <w:tc>
          <w:tcPr>
            <w:tcW w:w="2627" w:type="dxa"/>
            <w:gridSpan w:val="6"/>
            <w:tcBorders>
              <w:top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t xml:space="preserve">пластическое </w:t>
            </w:r>
            <w:proofErr w:type="spellStart"/>
            <w:r w:rsidRPr="001866C3">
              <w:t>интонирование-дирижирование</w:t>
            </w:r>
            <w:proofErr w:type="spellEnd"/>
            <w:r w:rsidRPr="001866C3">
              <w:t xml:space="preserve"> под звучание музыки</w:t>
            </w:r>
          </w:p>
          <w:p w:rsidR="001866C3" w:rsidRPr="001866C3" w:rsidRDefault="001866C3" w:rsidP="001866C3">
            <w:pPr>
              <w:jc w:val="center"/>
            </w:pPr>
          </w:p>
          <w:p w:rsidR="001866C3" w:rsidRPr="001866C3" w:rsidRDefault="001866C3" w:rsidP="001866C3">
            <w:pPr>
              <w:jc w:val="center"/>
            </w:pPr>
          </w:p>
          <w:p w:rsidR="001866C3" w:rsidRPr="001866C3" w:rsidRDefault="001866C3" w:rsidP="001866C3">
            <w:pPr>
              <w:jc w:val="center"/>
            </w:pPr>
          </w:p>
        </w:tc>
        <w:tc>
          <w:tcPr>
            <w:tcW w:w="280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rPr>
                <w:b/>
              </w:rPr>
              <w:t>Коммуникативные УУД:</w:t>
            </w:r>
            <w:r w:rsidRPr="001866C3">
              <w:t xml:space="preserve"> выполнение коллективного дела, коллективное сопереживание </w:t>
            </w:r>
          </w:p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b/>
              </w:rPr>
              <w:t xml:space="preserve">Личностные: </w:t>
            </w:r>
            <w:r w:rsidRPr="001866C3">
              <w:t>осознание причастности к успеху в учебной деятельности коллективного задания Формирование установки на ЗОЖ, творческого отношения к труду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866C3" w:rsidRPr="001866C3" w:rsidRDefault="001866C3" w:rsidP="001866C3">
            <w:pPr>
              <w:ind w:right="219"/>
              <w:jc w:val="center"/>
            </w:pPr>
            <w:r w:rsidRPr="001866C3">
              <w:t>учащиеся смогут расслабиться и отдохнуть</w:t>
            </w:r>
          </w:p>
        </w:tc>
      </w:tr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/>
          <w:p w:rsidR="001866C3" w:rsidRPr="001866C3" w:rsidRDefault="001866C3" w:rsidP="001866C3">
            <w:pPr>
              <w:jc w:val="both"/>
            </w:pPr>
            <w:r w:rsidRPr="001866C3">
              <w:t>Этап урока:</w:t>
            </w:r>
            <w:r w:rsidRPr="001866C3">
              <w:rPr>
                <w:b/>
                <w:bCs/>
              </w:rPr>
              <w:t xml:space="preserve"> 6.Первичное закрепление. применение теоретического знания на практике.</w:t>
            </w:r>
          </w:p>
          <w:p w:rsidR="001866C3" w:rsidRPr="001866C3" w:rsidRDefault="001866C3" w:rsidP="001866C3">
            <w:pPr>
              <w:jc w:val="both"/>
            </w:pPr>
            <w:r w:rsidRPr="001866C3">
              <w:t>Задачи этапа:</w:t>
            </w:r>
            <w:r w:rsidRPr="001866C3">
              <w:rPr>
                <w:b/>
                <w:bCs/>
                <w:color w:val="000066"/>
                <w:kern w:val="24"/>
              </w:rPr>
              <w:t xml:space="preserve"> </w:t>
            </w:r>
            <w:r w:rsidRPr="001866C3">
              <w:rPr>
                <w:b/>
                <w:bCs/>
              </w:rPr>
              <w:t>зафиксировать изученное учебное содержание в практическом действии</w:t>
            </w:r>
            <w:r w:rsidRPr="001866C3">
              <w:t>.</w:t>
            </w:r>
            <w:r w:rsidRPr="001866C3">
              <w:rPr>
                <w:b/>
                <w:bCs/>
              </w:rPr>
              <w:t xml:space="preserve"> Организовать выполнение самостоятельной работы. </w:t>
            </w:r>
          </w:p>
        </w:tc>
      </w:tr>
      <w:tr w:rsidR="001866C3" w:rsidRPr="001866C3" w:rsidTr="001866C3">
        <w:tc>
          <w:tcPr>
            <w:tcW w:w="2978" w:type="dxa"/>
            <w:gridSpan w:val="3"/>
          </w:tcPr>
          <w:p w:rsidR="001866C3" w:rsidRPr="001866C3" w:rsidRDefault="001866C3" w:rsidP="001866C3">
            <w:r w:rsidRPr="001866C3">
              <w:t>Предлагает поработать над мини-проектом в 3-х группах (прием ролевой игры в путешественников) и сделать вывод  об особенностях (музыкальных и архитектурных) православного и католического храмов, мелодике архитектурных очертаний.</w:t>
            </w:r>
          </w:p>
        </w:tc>
        <w:tc>
          <w:tcPr>
            <w:tcW w:w="2693" w:type="dxa"/>
            <w:gridSpan w:val="4"/>
          </w:tcPr>
          <w:p w:rsidR="001866C3" w:rsidRPr="001866C3" w:rsidRDefault="001866C3" w:rsidP="001866C3">
            <w:pPr>
              <w:jc w:val="both"/>
            </w:pPr>
            <w:r w:rsidRPr="001866C3">
              <w:t>Работают в 3 группах (1- католический храм, 2 – православный храм, 3 – эксперты). 1 группа работает с католическим храмом, выбирает  из комплекта характерные черты и составляет коллаж, 2 группа работает с православным храмом,</w:t>
            </w:r>
            <w:r w:rsidRPr="001866C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866C3">
              <w:t>выбирает  из комплекта характерные черты и составляет коллаж.</w:t>
            </w:r>
          </w:p>
          <w:p w:rsidR="001866C3" w:rsidRPr="001866C3" w:rsidRDefault="001866C3" w:rsidP="001866C3">
            <w:pPr>
              <w:jc w:val="both"/>
            </w:pPr>
            <w:r w:rsidRPr="001866C3">
              <w:t>Команда экспертов получает  комплекты карточек с изображениями различных храмов, составляет коллаж-проект города из 2-х типов храмов, исследует мелодическую линию.</w:t>
            </w:r>
          </w:p>
          <w:p w:rsidR="001866C3" w:rsidRPr="001866C3" w:rsidRDefault="001866C3" w:rsidP="001866C3">
            <w:pPr>
              <w:jc w:val="both"/>
            </w:pPr>
            <w:r w:rsidRPr="001866C3">
              <w:t>Делают выводы.</w:t>
            </w:r>
          </w:p>
          <w:p w:rsidR="001866C3" w:rsidRPr="001866C3" w:rsidRDefault="001866C3" w:rsidP="001866C3">
            <w:pPr>
              <w:jc w:val="center"/>
            </w:pPr>
          </w:p>
          <w:p w:rsidR="001866C3" w:rsidRPr="001866C3" w:rsidRDefault="001866C3" w:rsidP="001866C3">
            <w:pPr>
              <w:jc w:val="center"/>
            </w:pPr>
          </w:p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>
            <w:r w:rsidRPr="001866C3">
              <w:t xml:space="preserve">       </w:t>
            </w:r>
          </w:p>
        </w:tc>
        <w:tc>
          <w:tcPr>
            <w:tcW w:w="3118" w:type="dxa"/>
            <w:gridSpan w:val="5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Познавательные: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анализировать, обобщать, синтезировать, делать выбор для сравнения,  классификации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  <w:bCs/>
              </w:rPr>
              <w:t>Коммуникативные: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-развиваются коммуникативные умения учащихся, умение работать в группе, организовывать и осуществлять сотрудничество, выражение своих мыслей с достаточной полнотой и точностью.</w:t>
            </w:r>
          </w:p>
          <w:p w:rsidR="001866C3" w:rsidRPr="001866C3" w:rsidRDefault="001866C3" w:rsidP="001866C3">
            <w:pPr>
              <w:jc w:val="center"/>
            </w:pPr>
            <w:r w:rsidRPr="001866C3">
              <w:rPr>
                <w:b/>
              </w:rPr>
              <w:t>Личностные</w:t>
            </w:r>
            <w:r w:rsidRPr="001866C3">
              <w:t>: формирование основ гражданской идентичности личности, чувства гордости за Россию, народную историю, духовной культуры, толерантное отношение к различным конфессиям (католическая вера)</w:t>
            </w:r>
          </w:p>
          <w:p w:rsidR="001866C3" w:rsidRPr="001866C3" w:rsidRDefault="001866C3" w:rsidP="001866C3">
            <w:pPr>
              <w:tabs>
                <w:tab w:val="left" w:pos="1350"/>
              </w:tabs>
              <w:jc w:val="center"/>
            </w:pPr>
            <w:r w:rsidRPr="001866C3">
              <w:rPr>
                <w:b/>
              </w:rPr>
              <w:t>Регулятивные:</w:t>
            </w:r>
            <w:r w:rsidRPr="001866C3">
              <w:t xml:space="preserve"> </w:t>
            </w:r>
          </w:p>
          <w:p w:rsidR="001866C3" w:rsidRPr="001866C3" w:rsidRDefault="001866C3" w:rsidP="001866C3">
            <w:pPr>
              <w:tabs>
                <w:tab w:val="left" w:pos="1350"/>
              </w:tabs>
              <w:jc w:val="center"/>
            </w:pPr>
            <w:r w:rsidRPr="001866C3">
              <w:t>определение последовательности, учитывать правила планирования)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sz w:val="18"/>
                <w:szCs w:val="18"/>
              </w:rPr>
            </w:pPr>
          </w:p>
          <w:p w:rsidR="001866C3" w:rsidRPr="001866C3" w:rsidRDefault="001866C3" w:rsidP="001866C3">
            <w:pPr>
              <w:ind w:right="502"/>
              <w:jc w:val="center"/>
            </w:pPr>
            <w:r w:rsidRPr="001866C3">
              <w:t xml:space="preserve">Учащиеся </w:t>
            </w:r>
          </w:p>
          <w:p w:rsidR="001866C3" w:rsidRPr="001866C3" w:rsidRDefault="001866C3" w:rsidP="001866C3">
            <w:pPr>
              <w:ind w:right="502"/>
              <w:jc w:val="center"/>
            </w:pPr>
            <w:r w:rsidRPr="001866C3">
              <w:t>самостоятельно смогут</w:t>
            </w:r>
          </w:p>
          <w:p w:rsidR="001866C3" w:rsidRPr="001866C3" w:rsidRDefault="001866C3" w:rsidP="001866C3">
            <w:pPr>
              <w:ind w:right="502"/>
              <w:jc w:val="center"/>
            </w:pPr>
            <w:r w:rsidRPr="001866C3">
              <w:t>охарактеризовать храмовый комплекс различных конфессий</w:t>
            </w:r>
          </w:p>
          <w:p w:rsidR="001866C3" w:rsidRPr="001866C3" w:rsidRDefault="001866C3" w:rsidP="001866C3">
            <w:pPr>
              <w:ind w:right="361"/>
              <w:rPr>
                <w:sz w:val="18"/>
                <w:szCs w:val="18"/>
              </w:rPr>
            </w:pPr>
          </w:p>
          <w:p w:rsidR="001866C3" w:rsidRPr="001866C3" w:rsidRDefault="001866C3" w:rsidP="001866C3">
            <w:pPr>
              <w:ind w:right="77"/>
              <w:jc w:val="center"/>
            </w:pPr>
            <w:r w:rsidRPr="001866C3">
              <w:t xml:space="preserve">Учащиеся  самостоятельно  выполняют задания нового  типа  и осуществляют  их самопроверку. </w:t>
            </w:r>
          </w:p>
          <w:p w:rsidR="001866C3" w:rsidRPr="001866C3" w:rsidRDefault="001866C3" w:rsidP="001866C3">
            <w:pPr>
              <w:ind w:right="77"/>
              <w:jc w:val="center"/>
            </w:pPr>
            <w:r w:rsidRPr="001866C3">
              <w:t>Организуется рефлексия реализации  построенного проекта  учебных действий. Организуется для  учащихся  ситуации успешности.</w:t>
            </w:r>
          </w:p>
        </w:tc>
      </w:tr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>
            <w:pPr>
              <w:rPr>
                <w:b/>
                <w:bCs/>
              </w:rPr>
            </w:pPr>
            <w:r w:rsidRPr="001866C3">
              <w:t>Этап урока:</w:t>
            </w:r>
            <w:r w:rsidRPr="001866C3">
              <w:rPr>
                <w:b/>
                <w:bCs/>
              </w:rPr>
              <w:t xml:space="preserve"> 7 этап. </w:t>
            </w:r>
            <w:r w:rsidRPr="001866C3">
              <w:rPr>
                <w:b/>
              </w:rPr>
              <w:t>Включение нового знания в систему знаний, закрепление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 xml:space="preserve">Задача этапа: </w:t>
            </w:r>
            <w:r w:rsidRPr="001866C3">
              <w:rPr>
                <w:b/>
                <w:bCs/>
              </w:rPr>
              <w:t>закрепить новое знание в вокально-хоровом исполнительстве</w:t>
            </w:r>
          </w:p>
        </w:tc>
      </w:tr>
      <w:tr w:rsidR="001866C3" w:rsidRPr="001866C3" w:rsidTr="001866C3">
        <w:trPr>
          <w:trHeight w:val="6103"/>
        </w:trPr>
        <w:tc>
          <w:tcPr>
            <w:tcW w:w="3500" w:type="dxa"/>
            <w:gridSpan w:val="4"/>
          </w:tcPr>
          <w:p w:rsidR="001866C3" w:rsidRPr="001866C3" w:rsidRDefault="001866C3" w:rsidP="001866C3">
            <w:r w:rsidRPr="001866C3">
              <w:lastRenderedPageBreak/>
              <w:t>Учитель предлагает определить общие черты для любого вида храмов, подчеркивание значения музыки в храме.</w:t>
            </w:r>
          </w:p>
          <w:p w:rsidR="001866C3" w:rsidRPr="001866C3" w:rsidRDefault="001866C3" w:rsidP="001866C3">
            <w:r w:rsidRPr="001866C3">
              <w:t>Организует вокально-хоровую работу по разучиванию песни.</w:t>
            </w:r>
          </w:p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/>
          <w:p w:rsidR="001866C3" w:rsidRPr="001866C3" w:rsidRDefault="001866C3" w:rsidP="001866C3"/>
        </w:tc>
        <w:tc>
          <w:tcPr>
            <w:tcW w:w="2573" w:type="dxa"/>
            <w:gridSpan w:val="5"/>
          </w:tcPr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>Слушание, определение настроения, содержания, музыкально-ритмических особенностей,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 xml:space="preserve">вокально-хоровая работа над песней, 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>исполнительский план песни.</w:t>
            </w:r>
          </w:p>
          <w:p w:rsidR="001866C3" w:rsidRPr="001866C3" w:rsidRDefault="001866C3" w:rsidP="001866C3">
            <w:pPr>
              <w:rPr>
                <w:bCs/>
              </w:rPr>
            </w:pPr>
          </w:p>
          <w:p w:rsidR="001866C3" w:rsidRPr="001866C3" w:rsidRDefault="001866C3" w:rsidP="001866C3"/>
        </w:tc>
        <w:tc>
          <w:tcPr>
            <w:tcW w:w="2858" w:type="dxa"/>
            <w:gridSpan w:val="4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b/>
                <w:bCs/>
              </w:rPr>
              <w:t xml:space="preserve">Познавательные: 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развитие вокально-хоровых навыков, чувства ритма, эмоционального исполнения песни</w:t>
            </w:r>
          </w:p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b/>
                <w:bCs/>
              </w:rPr>
              <w:t xml:space="preserve">Коммуникативные: </w:t>
            </w:r>
          </w:p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rFonts w:asciiTheme="minorHAnsi" w:hAnsiTheme="minorHAnsi"/>
                <w:color w:val="333333"/>
              </w:rPr>
              <w:t xml:space="preserve">-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положительная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взаимозависимость</w:t>
            </w:r>
            <w:r w:rsidRPr="001866C3">
              <w:rPr>
                <w:rFonts w:asciiTheme="minorHAnsi" w:hAnsiTheme="minorHAnsi"/>
                <w:color w:val="333333"/>
              </w:rPr>
              <w:t xml:space="preserve"> </w:t>
            </w:r>
            <w:r w:rsidRPr="001866C3">
              <w:rPr>
                <w:color w:val="333333"/>
              </w:rPr>
              <w:t>при хоровом исполнительстве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,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личная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ответственность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за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пение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в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группе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,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развитие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навыков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учебного</w:t>
            </w:r>
            <w:r w:rsidRPr="001866C3">
              <w:rPr>
                <w:rFonts w:ascii="sans-serif, Arial, Verdana, 'Tr" w:hAnsi="sans-serif, Arial, Verdana, 'Tr"/>
                <w:color w:val="333333"/>
              </w:rPr>
              <w:t xml:space="preserve"> </w:t>
            </w:r>
            <w:r w:rsidRPr="001866C3">
              <w:rPr>
                <w:rFonts w:ascii="sans-serif, Arial, Verdana, 'Tr" w:hAnsi="sans-serif, Arial, Verdana, 'Tr" w:hint="eastAsia"/>
                <w:color w:val="333333"/>
              </w:rPr>
              <w:t>сотрудничества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-аргументация своего мнения и позиции в коммуникации;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-учёт разных мнений.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 </w:t>
            </w:r>
            <w:r w:rsidRPr="001866C3">
              <w:rPr>
                <w:b/>
                <w:bCs/>
              </w:rPr>
              <w:t>Регулятивные:</w:t>
            </w:r>
            <w:r w:rsidRPr="001866C3">
              <w:rPr>
                <w:bCs/>
              </w:rPr>
              <w:t xml:space="preserve"> 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выбор способа и результата действий, выбор учебного действия</w:t>
            </w:r>
          </w:p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Личностные:</w:t>
            </w:r>
          </w:p>
          <w:p w:rsidR="001866C3" w:rsidRPr="001866C3" w:rsidRDefault="001866C3" w:rsidP="001866C3">
            <w:pPr>
              <w:jc w:val="center"/>
            </w:pPr>
            <w:r w:rsidRPr="001866C3">
              <w:t>получение морального удовлетворения от исполнения духовного песнопения, обогащение внутреннего мира, чувство гордости за  родину</w:t>
            </w:r>
          </w:p>
          <w:p w:rsidR="001866C3" w:rsidRPr="001866C3" w:rsidRDefault="001866C3" w:rsidP="001866C3">
            <w:pPr>
              <w:jc w:val="center"/>
              <w:rPr>
                <w:b/>
              </w:rPr>
            </w:pPr>
            <w:r w:rsidRPr="001866C3">
              <w:rPr>
                <w:b/>
              </w:rPr>
              <w:t>Предметные:</w:t>
            </w:r>
          </w:p>
          <w:p w:rsidR="001866C3" w:rsidRPr="001866C3" w:rsidRDefault="001866C3" w:rsidP="001866C3">
            <w:pPr>
              <w:ind w:left="33"/>
              <w:contextualSpacing/>
              <w:jc w:val="both"/>
            </w:pPr>
            <w:r w:rsidRPr="001866C3">
              <w:t>совершенствовать вокально-хоровые навыки, музыкальные способности.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jc w:val="center"/>
            </w:pPr>
            <w:r w:rsidRPr="001866C3">
              <w:t>Учащиеся смогут сделать основные выводы  на основе построения знаний в ходе урока,</w:t>
            </w:r>
          </w:p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t>совершенствование вокально-хоровых навыков</w:t>
            </w:r>
          </w:p>
        </w:tc>
      </w:tr>
      <w:tr w:rsidR="001866C3" w:rsidRPr="001866C3" w:rsidTr="001866C3">
        <w:tc>
          <w:tcPr>
            <w:tcW w:w="10774" w:type="dxa"/>
            <w:gridSpan w:val="15"/>
          </w:tcPr>
          <w:p w:rsidR="001866C3" w:rsidRPr="001866C3" w:rsidRDefault="001866C3" w:rsidP="001866C3">
            <w:pPr>
              <w:rPr>
                <w:b/>
                <w:bCs/>
              </w:rPr>
            </w:pPr>
            <w:r w:rsidRPr="001866C3">
              <w:t>Этап урока:</w:t>
            </w:r>
            <w:r w:rsidRPr="001866C3">
              <w:rPr>
                <w:b/>
                <w:bCs/>
              </w:rPr>
              <w:t xml:space="preserve"> 8 этап. </w:t>
            </w:r>
            <w:r w:rsidRPr="001866C3">
              <w:rPr>
                <w:b/>
                <w:sz w:val="28"/>
                <w:szCs w:val="28"/>
              </w:rPr>
              <w:t xml:space="preserve"> </w:t>
            </w:r>
            <w:r w:rsidRPr="001866C3">
              <w:rPr>
                <w:b/>
              </w:rPr>
              <w:t xml:space="preserve">Рефлексия учебной деятельности на уроке, </w:t>
            </w:r>
            <w:proofErr w:type="spellStart"/>
            <w:r w:rsidRPr="001866C3">
              <w:rPr>
                <w:b/>
              </w:rPr>
              <w:t>взаимооценивание</w:t>
            </w:r>
            <w:proofErr w:type="spellEnd"/>
            <w:r w:rsidRPr="001866C3">
              <w:rPr>
                <w:b/>
              </w:rPr>
              <w:t>, итог.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 xml:space="preserve">Задача этапа: </w:t>
            </w:r>
            <w:r w:rsidRPr="001866C3">
              <w:rPr>
                <w:rFonts w:ascii="Calibri" w:hAnsi="Calibri"/>
                <w:b/>
                <w:bCs/>
              </w:rPr>
              <w:t xml:space="preserve"> </w:t>
            </w:r>
            <w:r w:rsidRPr="001866C3">
              <w:rPr>
                <w:b/>
                <w:bCs/>
              </w:rPr>
              <w:t>зафиксировать новое содержание, изученное на уроке, оценить собственную деятельность на уроке.</w:t>
            </w:r>
          </w:p>
        </w:tc>
      </w:tr>
      <w:tr w:rsidR="001866C3" w:rsidRPr="001866C3" w:rsidTr="001866C3">
        <w:tc>
          <w:tcPr>
            <w:tcW w:w="3500" w:type="dxa"/>
            <w:gridSpan w:val="4"/>
          </w:tcPr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>Проводит рефлексию.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 xml:space="preserve">Какая была цель нашего урока?   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 xml:space="preserve">Какая тема нашего урока?           </w:t>
            </w:r>
            <w:r w:rsidRPr="001866C3">
              <w:t xml:space="preserve">Чему вы сегодня научились? 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t>Что вам больше всего понравилось на уроке?</w:t>
            </w:r>
          </w:p>
          <w:p w:rsidR="001866C3" w:rsidRPr="001866C3" w:rsidRDefault="001866C3" w:rsidP="001866C3">
            <w:r w:rsidRPr="001866C3">
              <w:t xml:space="preserve">Какое у вас настроение после нашего урока? </w:t>
            </w:r>
          </w:p>
          <w:p w:rsidR="001866C3" w:rsidRPr="001866C3" w:rsidRDefault="001866C3" w:rsidP="001866C3">
            <w:r w:rsidRPr="001866C3">
              <w:t>Оцените полученные знания на уроке (прием «Кирпичики»,</w:t>
            </w:r>
          </w:p>
          <w:p w:rsidR="001866C3" w:rsidRPr="001866C3" w:rsidRDefault="001866C3" w:rsidP="001866C3">
            <w:r w:rsidRPr="001866C3">
              <w:t>«Лесенка успеха» - на какой ступеньке к вершине «храма знаний» ты находишься сегодня?</w:t>
            </w:r>
          </w:p>
          <w:p w:rsidR="001866C3" w:rsidRPr="001866C3" w:rsidRDefault="001866C3" w:rsidP="001866C3">
            <w:r w:rsidRPr="001866C3">
              <w:lastRenderedPageBreak/>
              <w:t>Благодарность за урок.</w:t>
            </w:r>
          </w:p>
          <w:p w:rsidR="001866C3" w:rsidRPr="001866C3" w:rsidRDefault="001866C3" w:rsidP="001866C3">
            <w:r w:rsidRPr="001866C3">
              <w:t>Домашнее задание – нарисовать храм.</w:t>
            </w:r>
          </w:p>
          <w:p w:rsidR="001866C3" w:rsidRPr="001866C3" w:rsidRDefault="001866C3" w:rsidP="001866C3">
            <w:pPr>
              <w:rPr>
                <w:bCs/>
              </w:rPr>
            </w:pPr>
          </w:p>
        </w:tc>
        <w:tc>
          <w:tcPr>
            <w:tcW w:w="2573" w:type="dxa"/>
            <w:gridSpan w:val="5"/>
          </w:tcPr>
          <w:p w:rsidR="001866C3" w:rsidRPr="001866C3" w:rsidRDefault="001866C3" w:rsidP="001866C3">
            <w:r w:rsidRPr="001866C3">
              <w:lastRenderedPageBreak/>
              <w:t xml:space="preserve">При помощи белых «кирпичиков» на доске «выстраиваются» 2 образа храма: на синем листе – кому понравился урок, все было понятно, получены знания, хорошо поработал на уроке, на красном листе – у кого остались сомнения или что-либо не </w:t>
            </w:r>
            <w:r w:rsidRPr="001866C3">
              <w:lastRenderedPageBreak/>
              <w:t xml:space="preserve">понравилось, не понял. Происходит процесс оценивания, аргументация оценки. Ответы детей </w:t>
            </w:r>
          </w:p>
          <w:p w:rsidR="001866C3" w:rsidRPr="001866C3" w:rsidRDefault="001866C3" w:rsidP="001866C3"/>
        </w:tc>
        <w:tc>
          <w:tcPr>
            <w:tcW w:w="3000" w:type="dxa"/>
            <w:gridSpan w:val="5"/>
            <w:tcBorders>
              <w:righ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b/>
                <w:bCs/>
              </w:rPr>
              <w:lastRenderedPageBreak/>
              <w:t xml:space="preserve">Познавательные: 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- контроль и оценка процесса и результатов деятельности</w:t>
            </w:r>
          </w:p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b/>
                <w:bCs/>
              </w:rPr>
              <w:t xml:space="preserve">Личностные: 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/>
                <w:bCs/>
              </w:rPr>
              <w:t xml:space="preserve"> </w:t>
            </w:r>
            <w:r w:rsidRPr="001866C3">
              <w:rPr>
                <w:bCs/>
              </w:rPr>
              <w:t>-самооценка на основе критерия успешности;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-адекватное понимание причин успеха / неуспеха в учебной деятельности.</w:t>
            </w:r>
          </w:p>
          <w:p w:rsidR="001866C3" w:rsidRPr="001866C3" w:rsidRDefault="001866C3" w:rsidP="001866C3">
            <w:pPr>
              <w:rPr>
                <w:bCs/>
              </w:rPr>
            </w:pPr>
            <w:r w:rsidRPr="001866C3">
              <w:rPr>
                <w:bCs/>
              </w:rPr>
              <w:t> </w:t>
            </w:r>
          </w:p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rPr>
                <w:b/>
                <w:bCs/>
              </w:rPr>
              <w:t xml:space="preserve">Коммуникативные: 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/>
                <w:bCs/>
              </w:rPr>
              <w:t>-</w:t>
            </w:r>
            <w:r w:rsidRPr="001866C3">
              <w:rPr>
                <w:bCs/>
              </w:rPr>
              <w:t xml:space="preserve">аргументация своего мнения и позиции в </w:t>
            </w:r>
            <w:r w:rsidRPr="001866C3">
              <w:rPr>
                <w:bCs/>
              </w:rPr>
              <w:lastRenderedPageBreak/>
              <w:t>коммуникации;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-выражение своих мыслей с достаточной полнотой и точностью.</w:t>
            </w:r>
          </w:p>
          <w:p w:rsidR="001866C3" w:rsidRPr="001866C3" w:rsidRDefault="001866C3" w:rsidP="001866C3">
            <w:pPr>
              <w:jc w:val="center"/>
              <w:rPr>
                <w:bCs/>
              </w:rPr>
            </w:pPr>
            <w:r w:rsidRPr="001866C3">
              <w:rPr>
                <w:bCs/>
              </w:rPr>
              <w:t> 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866C3" w:rsidRPr="001866C3" w:rsidRDefault="001866C3" w:rsidP="001866C3">
            <w:pPr>
              <w:jc w:val="center"/>
              <w:rPr>
                <w:b/>
                <w:bCs/>
              </w:rPr>
            </w:pPr>
            <w:r w:rsidRPr="001866C3">
              <w:lastRenderedPageBreak/>
              <w:t>Учащиеся смогут адекватно оценить собственную деятельность на уроке</w:t>
            </w:r>
          </w:p>
        </w:tc>
      </w:tr>
    </w:tbl>
    <w:p w:rsidR="001866C3" w:rsidRPr="001866C3" w:rsidRDefault="001866C3" w:rsidP="001866C3">
      <w:pPr>
        <w:rPr>
          <w:b/>
        </w:rPr>
      </w:pPr>
    </w:p>
    <w:p w:rsidR="001866C3" w:rsidRDefault="001866C3" w:rsidP="0087326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866C3" w:rsidRPr="000A63A8" w:rsidRDefault="001866C3" w:rsidP="00873265">
      <w:pPr>
        <w:pStyle w:val="a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221D4" w:rsidRPr="000A63A8" w:rsidRDefault="005579B6" w:rsidP="000A63A8">
      <w:pPr>
        <w:pStyle w:val="a5"/>
        <w:ind w:left="-28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A65E22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7326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F87F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87326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F221D4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советы по проведению урока.</w:t>
      </w:r>
    </w:p>
    <w:p w:rsidR="00ED1620" w:rsidRPr="000A63A8" w:rsidRDefault="00ED1620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BD122C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Урок рекомендуется начать с позитивного приветствия учителя (приятных слов, улыбки). Для создания эмоционального настроения и мотивации вход на урок начинается  звучанием музыки стиля </w:t>
      </w:r>
      <w:r w:rsidR="00AC0FF4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барокко (например, а. Вивальди).</w:t>
      </w:r>
    </w:p>
    <w:p w:rsidR="008906D1" w:rsidRPr="000A63A8" w:rsidRDefault="008906D1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Для создания поисковой ситуации на этапе открытия и усвоения новых знаний возможен прием использования синтезатора для поиска подходящего варианта тембра органного звучания. Прием очень занимательный для ребят и развивающий.</w:t>
      </w:r>
    </w:p>
    <w:p w:rsidR="00C40417" w:rsidRPr="000A63A8" w:rsidRDefault="008906D1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В качестве дополнительной наглядности возможно использование макетов архитектурных сооружений (католические и православные храмы), сконструированных из 3-</w:t>
      </w:r>
      <w:r w:rsidRPr="000A63A8">
        <w:rPr>
          <w:rFonts w:ascii="Times New Roman" w:hAnsi="Times New Roman" w:cs="Times New Roman"/>
          <w:bCs/>
          <w:sz w:val="24"/>
          <w:szCs w:val="24"/>
          <w:lang w:val="en-US" w:eastAsia="ru-RU"/>
        </w:rPr>
        <w:t>D</w:t>
      </w: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пазлов</w:t>
      </w:r>
      <w:proofErr w:type="spellEnd"/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. Данные комплекты можно приобрести в мага</w:t>
      </w:r>
      <w:r w:rsidR="00C40417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зинах детских товаров в отделах «Развивающие игры и конструкторы». Данные архитектурные сооружения ребята могут выполнить во внеурочной работе или в качестве домашнего задания. Используя данные макеты на уроке можно наглядно рассмотреть особенности, архитектурные элементы и сопоставить их   с музыкальными особенностями эпох и вероисповедания.</w:t>
      </w:r>
    </w:p>
    <w:p w:rsidR="00C40417" w:rsidRPr="000A63A8" w:rsidRDefault="00C40417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В качестве домашней работы для закрепления новых знаний целесообразны задания на разработку тематического </w:t>
      </w:r>
      <w:proofErr w:type="spellStart"/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синквейна</w:t>
      </w:r>
      <w:proofErr w:type="spellEnd"/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>, кластера.</w:t>
      </w:r>
    </w:p>
    <w:p w:rsidR="00F221D4" w:rsidRPr="000A63A8" w:rsidRDefault="00C40417" w:rsidP="000A63A8">
      <w:pPr>
        <w:pStyle w:val="a5"/>
        <w:ind w:left="-284"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Для фиксирования полученного результата на период ближайшего последействия возможно запланировать и организовать экскурсии в католические и православные храмы, посещение концертов хоровой и органной музыки, провести тематические учебно-исследовательские работы по изучению храмовой музыки.</w:t>
      </w:r>
      <w:r w:rsidR="008906D1" w:rsidRPr="000A63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866C3" w:rsidRDefault="00D57B65" w:rsidP="000A63A8">
      <w:pPr>
        <w:pStyle w:val="a5"/>
        <w:ind w:left="-284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</w:t>
      </w:r>
      <w:r w:rsidR="00F221D4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1866C3" w:rsidRDefault="001866C3" w:rsidP="000A63A8">
      <w:pPr>
        <w:pStyle w:val="a5"/>
        <w:ind w:left="-284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86E57" w:rsidRPr="000A63A8" w:rsidRDefault="001866C3" w:rsidP="000A63A8">
      <w:pPr>
        <w:pStyle w:val="a5"/>
        <w:ind w:left="-284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</w:t>
      </w:r>
      <w:r w:rsidR="00F221D4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Список  литературы</w:t>
      </w:r>
      <w:r w:rsidR="00D57B65" w:rsidRPr="000A63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86E57" w:rsidRPr="000A63A8" w:rsidRDefault="00C86E57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Витрувий</w:t>
      </w:r>
      <w:proofErr w:type="spellEnd"/>
      <w:r w:rsidR="00D57B65" w:rsidRPr="000A63A8">
        <w:rPr>
          <w:rFonts w:ascii="Times New Roman" w:hAnsi="Times New Roman" w:cs="Times New Roman"/>
          <w:sz w:val="24"/>
          <w:szCs w:val="24"/>
          <w:lang w:eastAsia="ru-RU"/>
        </w:rPr>
        <w:t>. “Десять книг об архитектуре”. Р</w:t>
      </w:r>
      <w:r w:rsidRPr="000A63A8">
        <w:rPr>
          <w:rFonts w:ascii="Times New Roman" w:hAnsi="Times New Roman" w:cs="Times New Roman"/>
          <w:sz w:val="24"/>
          <w:szCs w:val="24"/>
          <w:lang w:eastAsia="ru-RU"/>
        </w:rPr>
        <w:t>епринтное издание, Москва, Архитектура. –С.: 2006.</w:t>
      </w:r>
    </w:p>
    <w:p w:rsidR="00C86E57" w:rsidRPr="000A63A8" w:rsidRDefault="00C86E57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Семичева Е.А. “Сравнение религиозного искусства в католической и православной традиции”.</w:t>
      </w:r>
    </w:p>
    <w:p w:rsidR="00C86E57" w:rsidRPr="000A63A8" w:rsidRDefault="00C86E57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С.С.Ванеян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“Архитектура и иконография” (проблемы классических методов истории искусства) вест.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>. ун-та. Сер.8. История. 2007. №2.</w:t>
      </w:r>
    </w:p>
    <w:p w:rsidR="00C86E57" w:rsidRPr="000A63A8" w:rsidRDefault="00C86E57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>Статья “Церковная и духовная музыка” Википедия.</w:t>
      </w:r>
    </w:p>
    <w:p w:rsidR="008F0A9C" w:rsidRPr="000A63A8" w:rsidRDefault="00C86E57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Игорь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Торик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 “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Пелопонесс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A63A8">
        <w:rPr>
          <w:rFonts w:ascii="Times New Roman" w:hAnsi="Times New Roman" w:cs="Times New Roman"/>
          <w:sz w:val="24"/>
          <w:szCs w:val="24"/>
          <w:lang w:eastAsia="ru-RU"/>
        </w:rPr>
        <w:t>Эпидавр</w:t>
      </w:r>
      <w:proofErr w:type="spellEnd"/>
      <w:r w:rsidRPr="000A63A8">
        <w:rPr>
          <w:rFonts w:ascii="Times New Roman" w:hAnsi="Times New Roman" w:cs="Times New Roman"/>
          <w:sz w:val="24"/>
          <w:szCs w:val="24"/>
          <w:lang w:eastAsia="ru-RU"/>
        </w:rPr>
        <w:t xml:space="preserve">. Театр и другие раскопки”. </w:t>
      </w:r>
    </w:p>
    <w:p w:rsidR="00F221D4" w:rsidRPr="000A63A8" w:rsidRDefault="00F221D4" w:rsidP="000A63A8">
      <w:pPr>
        <w:ind w:left="-284"/>
        <w:jc w:val="both"/>
        <w:rPr>
          <w:color w:val="000000"/>
        </w:rPr>
      </w:pPr>
      <w:r w:rsidRPr="000A63A8">
        <w:rPr>
          <w:iCs/>
          <w:color w:val="000000"/>
        </w:rPr>
        <w:t>«Я познаю мир» Детская энциклопедия, том «Музыка», М. «</w:t>
      </w:r>
      <w:proofErr w:type="spellStart"/>
      <w:r w:rsidRPr="000A63A8">
        <w:rPr>
          <w:iCs/>
          <w:color w:val="000000"/>
        </w:rPr>
        <w:t>Астрель</w:t>
      </w:r>
      <w:proofErr w:type="spellEnd"/>
      <w:r w:rsidRPr="000A63A8">
        <w:rPr>
          <w:iCs/>
          <w:color w:val="000000"/>
        </w:rPr>
        <w:t>» 2002.</w:t>
      </w:r>
    </w:p>
    <w:p w:rsidR="00F221D4" w:rsidRPr="000A63A8" w:rsidRDefault="00F221D4" w:rsidP="000A63A8">
      <w:pPr>
        <w:ind w:left="-284"/>
        <w:jc w:val="both"/>
        <w:rPr>
          <w:lang w:eastAsia="en-US"/>
        </w:rPr>
      </w:pPr>
      <w:r w:rsidRPr="000A63A8">
        <w:rPr>
          <w:iCs/>
          <w:color w:val="000000"/>
        </w:rPr>
        <w:t xml:space="preserve">«Большая энциклопедия Кирилла и </w:t>
      </w:r>
      <w:proofErr w:type="spellStart"/>
      <w:r w:rsidRPr="000A63A8">
        <w:rPr>
          <w:iCs/>
          <w:color w:val="000000"/>
        </w:rPr>
        <w:t>Мефодия</w:t>
      </w:r>
      <w:proofErr w:type="spellEnd"/>
      <w:r w:rsidRPr="000A63A8">
        <w:rPr>
          <w:iCs/>
          <w:color w:val="000000"/>
        </w:rPr>
        <w:t xml:space="preserve">» версия 2013. ресурсы Интернет,  </w:t>
      </w:r>
      <w:r w:rsidRPr="000A63A8">
        <w:rPr>
          <w:iCs/>
          <w:color w:val="000000"/>
          <w:lang w:val="en-US"/>
        </w:rPr>
        <w:t>www</w:t>
      </w:r>
      <w:r w:rsidRPr="000A63A8">
        <w:rPr>
          <w:iCs/>
          <w:color w:val="000000"/>
        </w:rPr>
        <w:t>.</w:t>
      </w:r>
      <w:r w:rsidRPr="000A63A8">
        <w:rPr>
          <w:iCs/>
          <w:color w:val="000000"/>
          <w:lang w:val="en-US"/>
        </w:rPr>
        <w:t>KM</w:t>
      </w:r>
      <w:r w:rsidRPr="000A63A8">
        <w:rPr>
          <w:iCs/>
          <w:color w:val="000000"/>
        </w:rPr>
        <w:t>.</w:t>
      </w:r>
    </w:p>
    <w:p w:rsidR="00D57B65" w:rsidRPr="000A63A8" w:rsidRDefault="00D57B65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</w:rPr>
      </w:pPr>
    </w:p>
    <w:p w:rsidR="00A65E22" w:rsidRPr="000A63A8" w:rsidRDefault="00A65E22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</w:rPr>
      </w:pPr>
    </w:p>
    <w:p w:rsidR="00A65E22" w:rsidRDefault="00A65E22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87F53" w:rsidRPr="000A63A8" w:rsidRDefault="00F87F53" w:rsidP="00F87F5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5E22" w:rsidRPr="000A63A8" w:rsidRDefault="00A65E22" w:rsidP="000A63A8">
      <w:pPr>
        <w:pStyle w:val="a5"/>
        <w:ind w:left="-284" w:firstLine="567"/>
        <w:rPr>
          <w:rFonts w:ascii="Times New Roman" w:hAnsi="Times New Roman" w:cs="Times New Roman"/>
          <w:sz w:val="24"/>
          <w:szCs w:val="24"/>
        </w:rPr>
      </w:pPr>
    </w:p>
    <w:p w:rsidR="007F01DE" w:rsidRDefault="007F01DE" w:rsidP="00F221D4">
      <w:pPr>
        <w:pStyle w:val="a5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1866C3" w:rsidRDefault="001866C3" w:rsidP="00F221D4">
      <w:pPr>
        <w:pStyle w:val="a5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1866C3" w:rsidRDefault="001866C3" w:rsidP="00F221D4">
      <w:pPr>
        <w:pStyle w:val="a5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Работы детей, сделанные на уроке по данной теме</w:t>
      </w:r>
    </w:p>
    <w:p w:rsidR="00777005" w:rsidRDefault="00E631E6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93345</wp:posOffset>
            </wp:positionV>
            <wp:extent cx="2477770" cy="3514725"/>
            <wp:effectExtent l="0" t="0" r="0" b="0"/>
            <wp:wrapTight wrapText="bothSides">
              <wp:wrapPolygon edited="0">
                <wp:start x="0" y="0"/>
                <wp:lineTo x="0" y="21541"/>
                <wp:lineTo x="21423" y="21541"/>
                <wp:lineTo x="21423" y="0"/>
                <wp:lineTo x="0" y="0"/>
              </wp:wrapPolygon>
            </wp:wrapTight>
            <wp:docPr id="3" name="Рисунок 3" descr="F:\аттестация\приложения\приложение к критерию 3\3.1\приложение 3.1.5\5. работы детей\православный храм колл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аттестация\приложения\приложение к критерию 3\3.1\приложение 3.1.5\5. работы детей\православный храм коллаж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700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93345</wp:posOffset>
            </wp:positionV>
            <wp:extent cx="2645410" cy="3752850"/>
            <wp:effectExtent l="0" t="0" r="0" b="0"/>
            <wp:wrapTight wrapText="bothSides">
              <wp:wrapPolygon edited="0">
                <wp:start x="0" y="0"/>
                <wp:lineTo x="0" y="21490"/>
                <wp:lineTo x="21465" y="21490"/>
                <wp:lineTo x="21465" y="0"/>
                <wp:lineTo x="0" y="0"/>
              </wp:wrapPolygon>
            </wp:wrapTight>
            <wp:docPr id="2" name="Рисунок 2" descr="F:\аттестация\приложения\приложение к критерию 3\3.1\приложение 3.1.5\5. работы детей\католический храм колл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ттестация\приложения\приложение к критерию 3\3.1\приложение 3.1.5\5. работы детей\католический храм коллаж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273050</wp:posOffset>
            </wp:positionV>
            <wp:extent cx="5940425" cy="2207260"/>
            <wp:effectExtent l="0" t="0" r="0" b="0"/>
            <wp:wrapTight wrapText="bothSides">
              <wp:wrapPolygon edited="0">
                <wp:start x="0" y="0"/>
                <wp:lineTo x="0" y="21438"/>
                <wp:lineTo x="21542" y="21438"/>
                <wp:lineTo x="21542" y="0"/>
                <wp:lineTo x="0" y="0"/>
              </wp:wrapPolygon>
            </wp:wrapTight>
            <wp:docPr id="4" name="Рисунок 4" descr="F:\аттестация\приложения\приложение к критерию 3\3.1\приложение 3.1.5\5. работы детей\проект католического гор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аттестация\приложения\приложение к критерию 3\3.1\приложение 3.1.5\5. работы детей\проект католического города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0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135255</wp:posOffset>
            </wp:positionV>
            <wp:extent cx="5619750" cy="1908175"/>
            <wp:effectExtent l="0" t="0" r="0" b="0"/>
            <wp:wrapTight wrapText="bothSides">
              <wp:wrapPolygon edited="0">
                <wp:start x="0" y="0"/>
                <wp:lineTo x="0" y="21348"/>
                <wp:lineTo x="21527" y="21348"/>
                <wp:lineTo x="21527" y="0"/>
                <wp:lineTo x="0" y="0"/>
              </wp:wrapPolygon>
            </wp:wrapTight>
            <wp:docPr id="5" name="Рисунок 5" descr="F:\аттестация\приложения\приложение к критерию 3\3.1\приложение 3.1.5\5. работы детей\проект православного гор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аттестация\приложения\приложение к критерию 3\3.1\приложение 3.1.5\5. работы детей\проект православного города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005" w:rsidRDefault="0077700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DF5" w:rsidRDefault="00721DF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DF5" w:rsidRDefault="00721DF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DF5" w:rsidRDefault="00721DF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DF5" w:rsidRDefault="00721DF5" w:rsidP="00777005">
      <w:pPr>
        <w:pStyle w:val="a5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6C3" w:rsidRDefault="001866C3" w:rsidP="007E30B2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>
        <w:rPr>
          <w:b/>
        </w:rPr>
        <w:lastRenderedPageBreak/>
        <w:t xml:space="preserve">      </w:t>
      </w:r>
      <w:r w:rsidRPr="00140A52">
        <w:rPr>
          <w:b/>
        </w:rPr>
        <w:t xml:space="preserve">   Мой  храм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 xml:space="preserve">             Автор – Олег Газманов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1.Возврати себе храм,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Возврати себе свет.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Этим светом будь свят,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Этим светом согрет.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Возврати себе кров,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Дом, где спит твоя кровь.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Возврати себе жизнь,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>
        <w:rPr>
          <w:b/>
        </w:rPr>
        <w:t>Веру, правду, любовь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 xml:space="preserve">             Припев: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Мой храм - ветер надежды,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Мой храм там, где и прежде.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В мой храм я возвращаюсь,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Руки всем вам соединив.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2.В каждом сердце есть храм,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Имя храму - любовь.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Мы войдем в этот храм,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Храм войдет в нашу кровь.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Возврати себе храм,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Возврати себе свет.</w:t>
      </w: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Этим светом будь свят,</w:t>
      </w:r>
    </w:p>
    <w:p w:rsidR="007E30B2" w:rsidRDefault="007E30B2" w:rsidP="007E30B2">
      <w:pPr>
        <w:pStyle w:val="a5"/>
        <w:ind w:left="-567" w:firstLine="567"/>
        <w:jc w:val="center"/>
        <w:rPr>
          <w:b/>
        </w:rPr>
      </w:pPr>
      <w:r w:rsidRPr="00140A52">
        <w:rPr>
          <w:b/>
        </w:rPr>
        <w:t>Этим светом согрет.</w:t>
      </w:r>
    </w:p>
    <w:p w:rsidR="007E30B2" w:rsidRDefault="007E30B2" w:rsidP="007E30B2">
      <w:pPr>
        <w:pStyle w:val="a5"/>
        <w:ind w:left="-567" w:firstLine="567"/>
        <w:jc w:val="center"/>
        <w:rPr>
          <w:b/>
        </w:rPr>
      </w:pPr>
    </w:p>
    <w:p w:rsidR="007E30B2" w:rsidRPr="00140A52" w:rsidRDefault="007E30B2" w:rsidP="007E30B2">
      <w:pPr>
        <w:pStyle w:val="a5"/>
        <w:ind w:left="-567" w:firstLine="567"/>
        <w:jc w:val="center"/>
        <w:rPr>
          <w:b/>
        </w:rPr>
      </w:pP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1530CD"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7E30B2" w:rsidRPr="001530CD" w:rsidRDefault="007E30B2" w:rsidP="007E30B2">
      <w:pPr>
        <w:pStyle w:val="a5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Ребус «АРХИТЕКТУРА»</w:t>
      </w:r>
    </w:p>
    <w:p w:rsidR="007E30B2" w:rsidRDefault="007E30B2" w:rsidP="007E30B2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tbl>
      <w:tblPr>
        <w:tblStyle w:val="a7"/>
        <w:tblW w:w="0" w:type="auto"/>
        <w:tblInd w:w="-567" w:type="dxa"/>
        <w:tblLook w:val="04A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7E30B2" w:rsidTr="00795BEE">
        <w:trPr>
          <w:trHeight w:val="759"/>
        </w:trPr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70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:rsidR="007E30B2" w:rsidRDefault="007E30B2" w:rsidP="00795BE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7E30B2" w:rsidRPr="001530CD" w:rsidRDefault="007E30B2" w:rsidP="007E30B2">
      <w:pPr>
        <w:pStyle w:val="a5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А          Р           Х         И         Т          Е           К         Т          У         Р          А</w:t>
      </w:r>
    </w:p>
    <w:p w:rsidR="007E30B2" w:rsidRPr="002B2148" w:rsidRDefault="007E30B2" w:rsidP="007E30B2">
      <w:pPr>
        <w:pStyle w:val="a5"/>
        <w:ind w:left="-567" w:firstLine="567"/>
        <w:rPr>
          <w:rFonts w:ascii="Times New Roman" w:hAnsi="Times New Roman" w:cs="Times New Roman"/>
          <w:sz w:val="56"/>
          <w:szCs w:val="56"/>
        </w:rPr>
      </w:pPr>
      <w:r w:rsidRPr="002B2148">
        <w:rPr>
          <w:rFonts w:ascii="Times New Roman" w:hAnsi="Times New Roman" w:cs="Times New Roman"/>
          <w:sz w:val="56"/>
          <w:szCs w:val="56"/>
        </w:rPr>
        <w:t xml:space="preserve">                                                                                                                                   </w:t>
      </w:r>
      <w:r w:rsidRPr="002B2148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4398645</wp:posOffset>
            </wp:positionH>
            <wp:positionV relativeFrom="paragraph">
              <wp:posOffset>219075</wp:posOffset>
            </wp:positionV>
            <wp:extent cx="699135" cy="1037590"/>
            <wp:effectExtent l="19050" t="0" r="5715" b="0"/>
            <wp:wrapTight wrapText="bothSides">
              <wp:wrapPolygon edited="0">
                <wp:start x="-589" y="0"/>
                <wp:lineTo x="-589" y="21018"/>
                <wp:lineTo x="21777" y="21018"/>
                <wp:lineTo x="21777" y="0"/>
                <wp:lineTo x="-589" y="0"/>
              </wp:wrapPolygon>
            </wp:wrapTight>
            <wp:docPr id="1" name="Рисунок 1" descr="C:\Documents and Settings\UserXP\Рабочий стол\har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XP\Рабочий стол\harfa.pn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103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56"/>
          <w:szCs w:val="56"/>
        </w:rPr>
        <w:t xml:space="preserve">                   </w:t>
      </w:r>
      <w:r w:rsidRPr="002B2148">
        <w:rPr>
          <w:rFonts w:ascii="Times New Roman" w:hAnsi="Times New Roman" w:cs="Times New Roman"/>
          <w:sz w:val="56"/>
          <w:szCs w:val="56"/>
        </w:rPr>
        <w:t xml:space="preserve">                                                                                              </w:t>
      </w:r>
      <w:r w:rsidRPr="002B2148">
        <w:rPr>
          <w:rFonts w:ascii="Impact" w:hAnsi="Impact" w:cs="Times New Roman"/>
          <w:sz w:val="56"/>
          <w:szCs w:val="56"/>
        </w:rPr>
        <w:t>,,</w:t>
      </w:r>
      <w:r w:rsidRPr="002B2148">
        <w:rPr>
          <w:rFonts w:ascii="Times New Roman" w:hAnsi="Times New Roman" w:cs="Times New Roman"/>
          <w:sz w:val="56"/>
          <w:szCs w:val="56"/>
        </w:rPr>
        <w:t xml:space="preserve">                               </w:t>
      </w: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B2148">
        <w:rPr>
          <w:rFonts w:ascii="Times New Roman" w:hAnsi="Times New Roman" w:cs="Times New Roman"/>
          <w:b/>
          <w:sz w:val="28"/>
          <w:szCs w:val="28"/>
        </w:rPr>
        <w:t>1-2</w:t>
      </w:r>
      <w:r>
        <w:rPr>
          <w:rFonts w:ascii="Times New Roman" w:hAnsi="Times New Roman" w:cs="Times New Roman"/>
          <w:sz w:val="28"/>
          <w:szCs w:val="28"/>
        </w:rPr>
        <w:t xml:space="preserve"> – струнный щипковый музыкальный инструмент</w:t>
      </w: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B2148">
        <w:rPr>
          <w:rFonts w:ascii="Times New Roman" w:hAnsi="Times New Roman" w:cs="Times New Roman"/>
          <w:b/>
          <w:sz w:val="28"/>
          <w:szCs w:val="28"/>
        </w:rPr>
        <w:t>3-5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2B2148">
        <w:rPr>
          <w:rFonts w:ascii="Times New Roman" w:hAnsi="Times New Roman" w:cs="Times New Roman"/>
          <w:sz w:val="28"/>
          <w:szCs w:val="28"/>
        </w:rPr>
        <w:t>модный трек в музыке</w:t>
      </w:r>
      <w:r>
        <w:rPr>
          <w:rFonts w:ascii="Times New Roman" w:hAnsi="Times New Roman" w:cs="Times New Roman"/>
          <w:sz w:val="28"/>
          <w:szCs w:val="28"/>
        </w:rPr>
        <w:t xml:space="preserve"> на вершине популярности</w:t>
      </w:r>
    </w:p>
    <w:p w:rsidR="007E30B2" w:rsidRDefault="007E30B2" w:rsidP="007E30B2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77005" w:rsidRPr="00785D5E" w:rsidRDefault="007E30B2" w:rsidP="00785D5E">
      <w:pPr>
        <w:pStyle w:val="a5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B2148">
        <w:rPr>
          <w:rFonts w:ascii="Times New Roman" w:hAnsi="Times New Roman" w:cs="Times New Roman"/>
          <w:b/>
          <w:sz w:val="28"/>
          <w:szCs w:val="28"/>
        </w:rPr>
        <w:t>9-11</w:t>
      </w:r>
      <w:r>
        <w:rPr>
          <w:rFonts w:ascii="Times New Roman" w:hAnsi="Times New Roman" w:cs="Times New Roman"/>
          <w:sz w:val="28"/>
          <w:szCs w:val="28"/>
        </w:rPr>
        <w:t xml:space="preserve"> – позитивный слоган, выражение восторга (аналог. – браво, бис)</w:t>
      </w:r>
      <w:bookmarkStart w:id="0" w:name="_GoBack"/>
      <w:bookmarkEnd w:id="0"/>
      <w:r w:rsidR="00721DF5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</w:t>
      </w:r>
    </w:p>
    <w:sectPr w:rsidR="00777005" w:rsidRPr="00785D5E" w:rsidSect="00D57B65">
      <w:headerReference w:type="default" r:id="rId12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135" w:rsidRDefault="00A93135" w:rsidP="00A65E22">
      <w:r>
        <w:separator/>
      </w:r>
    </w:p>
  </w:endnote>
  <w:endnote w:type="continuationSeparator" w:id="0">
    <w:p w:rsidR="00A93135" w:rsidRDefault="00A93135" w:rsidP="00A65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-serif, Arial, Verdana, 'T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135" w:rsidRDefault="00A93135" w:rsidP="00A65E22">
      <w:r>
        <w:separator/>
      </w:r>
    </w:p>
  </w:footnote>
  <w:footnote w:type="continuationSeparator" w:id="0">
    <w:p w:rsidR="00A93135" w:rsidRDefault="00A93135" w:rsidP="00A65E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E04" w:rsidRDefault="00256E04">
    <w:pPr>
      <w:pStyle w:val="a8"/>
    </w:pPr>
    <w:r>
      <w:t xml:space="preserve">                Методическая разработка урока музыки «Музыка и архитектура»</w:t>
    </w:r>
  </w:p>
  <w:p w:rsidR="00A65E22" w:rsidRDefault="00A65E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1E8"/>
    <w:multiLevelType w:val="hybridMultilevel"/>
    <w:tmpl w:val="143CAF5C"/>
    <w:lvl w:ilvl="0" w:tplc="0419000F">
      <w:start w:val="1"/>
      <w:numFmt w:val="decimal"/>
      <w:lvlText w:val="%1."/>
      <w:lvlJc w:val="left"/>
      <w:pPr>
        <w:ind w:left="305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>
    <w:nsid w:val="1A2953B6"/>
    <w:multiLevelType w:val="multilevel"/>
    <w:tmpl w:val="8A0C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730812"/>
    <w:multiLevelType w:val="multilevel"/>
    <w:tmpl w:val="70F8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DC0DDD"/>
    <w:multiLevelType w:val="multilevel"/>
    <w:tmpl w:val="F07C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C25563"/>
    <w:multiLevelType w:val="multilevel"/>
    <w:tmpl w:val="E710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835061"/>
    <w:multiLevelType w:val="multilevel"/>
    <w:tmpl w:val="A120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E57"/>
    <w:rsid w:val="00007724"/>
    <w:rsid w:val="00082B4D"/>
    <w:rsid w:val="000A0F07"/>
    <w:rsid w:val="000A63A8"/>
    <w:rsid w:val="000D156E"/>
    <w:rsid w:val="000F4622"/>
    <w:rsid w:val="00116D26"/>
    <w:rsid w:val="00143728"/>
    <w:rsid w:val="001530CD"/>
    <w:rsid w:val="001551B9"/>
    <w:rsid w:val="00172E2F"/>
    <w:rsid w:val="0017411E"/>
    <w:rsid w:val="001866C3"/>
    <w:rsid w:val="001A3013"/>
    <w:rsid w:val="001C66CC"/>
    <w:rsid w:val="001F1E2C"/>
    <w:rsid w:val="00204208"/>
    <w:rsid w:val="00225B43"/>
    <w:rsid w:val="002260D0"/>
    <w:rsid w:val="002270BA"/>
    <w:rsid w:val="00256E04"/>
    <w:rsid w:val="002762F5"/>
    <w:rsid w:val="0029163A"/>
    <w:rsid w:val="0029386F"/>
    <w:rsid w:val="002B2148"/>
    <w:rsid w:val="002D22D3"/>
    <w:rsid w:val="002D249C"/>
    <w:rsid w:val="002D4773"/>
    <w:rsid w:val="002E1401"/>
    <w:rsid w:val="002F1E64"/>
    <w:rsid w:val="003072DE"/>
    <w:rsid w:val="003818CC"/>
    <w:rsid w:val="00395A46"/>
    <w:rsid w:val="003D0BB5"/>
    <w:rsid w:val="003D7E60"/>
    <w:rsid w:val="00423E05"/>
    <w:rsid w:val="00442DE0"/>
    <w:rsid w:val="00464C1B"/>
    <w:rsid w:val="0051023F"/>
    <w:rsid w:val="005124B4"/>
    <w:rsid w:val="005244E6"/>
    <w:rsid w:val="005316D0"/>
    <w:rsid w:val="005579B6"/>
    <w:rsid w:val="0056624A"/>
    <w:rsid w:val="005B6637"/>
    <w:rsid w:val="005C3318"/>
    <w:rsid w:val="005C5483"/>
    <w:rsid w:val="005F7A6D"/>
    <w:rsid w:val="00667EFA"/>
    <w:rsid w:val="00694F93"/>
    <w:rsid w:val="006A134C"/>
    <w:rsid w:val="0071453A"/>
    <w:rsid w:val="00721DF5"/>
    <w:rsid w:val="00777005"/>
    <w:rsid w:val="00782E67"/>
    <w:rsid w:val="00785D5E"/>
    <w:rsid w:val="007B300E"/>
    <w:rsid w:val="007E30B2"/>
    <w:rsid w:val="007F01DE"/>
    <w:rsid w:val="00801ABE"/>
    <w:rsid w:val="00804266"/>
    <w:rsid w:val="00831014"/>
    <w:rsid w:val="00861886"/>
    <w:rsid w:val="00873265"/>
    <w:rsid w:val="008906D1"/>
    <w:rsid w:val="008A4B77"/>
    <w:rsid w:val="008D0A5D"/>
    <w:rsid w:val="008D553C"/>
    <w:rsid w:val="008F0A9C"/>
    <w:rsid w:val="00902FC5"/>
    <w:rsid w:val="00955E0B"/>
    <w:rsid w:val="00990C84"/>
    <w:rsid w:val="00993ABC"/>
    <w:rsid w:val="009B0E4B"/>
    <w:rsid w:val="00A11F9E"/>
    <w:rsid w:val="00A56D23"/>
    <w:rsid w:val="00A65E22"/>
    <w:rsid w:val="00A81FAB"/>
    <w:rsid w:val="00A93135"/>
    <w:rsid w:val="00AC0FF4"/>
    <w:rsid w:val="00AC37C3"/>
    <w:rsid w:val="00AE0298"/>
    <w:rsid w:val="00B07EC9"/>
    <w:rsid w:val="00B2439B"/>
    <w:rsid w:val="00B27625"/>
    <w:rsid w:val="00B508C7"/>
    <w:rsid w:val="00B550CC"/>
    <w:rsid w:val="00BB09CE"/>
    <w:rsid w:val="00BB78A6"/>
    <w:rsid w:val="00BD122C"/>
    <w:rsid w:val="00BE54C5"/>
    <w:rsid w:val="00C05EA2"/>
    <w:rsid w:val="00C14526"/>
    <w:rsid w:val="00C31747"/>
    <w:rsid w:val="00C40417"/>
    <w:rsid w:val="00C84CA6"/>
    <w:rsid w:val="00C86E57"/>
    <w:rsid w:val="00C914C2"/>
    <w:rsid w:val="00CA7697"/>
    <w:rsid w:val="00CE49DF"/>
    <w:rsid w:val="00CE771D"/>
    <w:rsid w:val="00CF2CF2"/>
    <w:rsid w:val="00D57B65"/>
    <w:rsid w:val="00D6157E"/>
    <w:rsid w:val="00DB0BF6"/>
    <w:rsid w:val="00DC023D"/>
    <w:rsid w:val="00DD34DE"/>
    <w:rsid w:val="00DD6A48"/>
    <w:rsid w:val="00E34BA0"/>
    <w:rsid w:val="00E631E6"/>
    <w:rsid w:val="00ED1620"/>
    <w:rsid w:val="00EE4454"/>
    <w:rsid w:val="00F221D4"/>
    <w:rsid w:val="00F237A3"/>
    <w:rsid w:val="00F37050"/>
    <w:rsid w:val="00F5274F"/>
    <w:rsid w:val="00F85D30"/>
    <w:rsid w:val="00F8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E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E5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1401"/>
    <w:pPr>
      <w:spacing w:after="0" w:line="240" w:lineRule="auto"/>
    </w:pPr>
  </w:style>
  <w:style w:type="paragraph" w:styleId="a6">
    <w:name w:val="List Paragraph"/>
    <w:basedOn w:val="a"/>
    <w:qFormat/>
    <w:rsid w:val="001C66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1530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A65E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5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65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5E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13</Pages>
  <Words>4877</Words>
  <Characters>27801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4</cp:lastModifiedBy>
  <cp:revision>25</cp:revision>
  <cp:lastPrinted>2020-01-10T16:49:00Z</cp:lastPrinted>
  <dcterms:created xsi:type="dcterms:W3CDTF">2015-06-09T20:05:00Z</dcterms:created>
  <dcterms:modified xsi:type="dcterms:W3CDTF">2022-10-03T17:04:00Z</dcterms:modified>
</cp:coreProperties>
</file>