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15B4" w:rsidRPr="005421AF" w:rsidRDefault="00EB15B4" w:rsidP="00EB15B4">
      <w:pPr>
        <w:ind w:left="284"/>
        <w:jc w:val="center"/>
        <w:rPr>
          <w:b/>
        </w:rPr>
      </w:pPr>
      <w:r w:rsidRPr="005421AF">
        <w:rPr>
          <w:b/>
        </w:rPr>
        <w:t xml:space="preserve">Муниципальное общеобразовательное учреждение Петропавловская средняя общеобразовательная школа </w:t>
      </w:r>
      <w:proofErr w:type="spellStart"/>
      <w:r w:rsidRPr="005421AF">
        <w:rPr>
          <w:b/>
        </w:rPr>
        <w:t>Павинского</w:t>
      </w:r>
      <w:proofErr w:type="spellEnd"/>
      <w:r w:rsidRPr="005421AF">
        <w:rPr>
          <w:b/>
        </w:rPr>
        <w:t xml:space="preserve"> муниципального района Костромской области</w:t>
      </w:r>
    </w:p>
    <w:p w:rsidR="00904D8D" w:rsidRPr="005421AF" w:rsidRDefault="00904D8D" w:rsidP="00EB15B4">
      <w:pPr>
        <w:ind w:left="284"/>
        <w:jc w:val="center"/>
        <w:rPr>
          <w:b/>
        </w:rPr>
      </w:pPr>
    </w:p>
    <w:p w:rsidR="00904D8D" w:rsidRPr="005421AF" w:rsidRDefault="00904D8D" w:rsidP="00EB15B4">
      <w:pPr>
        <w:ind w:left="284"/>
        <w:jc w:val="center"/>
        <w:rPr>
          <w:b/>
        </w:rPr>
      </w:pPr>
    </w:p>
    <w:p w:rsidR="00904D8D" w:rsidRPr="005421AF" w:rsidRDefault="00904D8D" w:rsidP="00EB15B4">
      <w:pPr>
        <w:ind w:left="284"/>
        <w:jc w:val="center"/>
        <w:rPr>
          <w:b/>
        </w:rPr>
      </w:pPr>
    </w:p>
    <w:p w:rsidR="00EB15B4" w:rsidRPr="005421AF" w:rsidRDefault="00EB15B4" w:rsidP="00EB15B4">
      <w:pPr>
        <w:ind w:left="284"/>
        <w:jc w:val="center"/>
        <w:rPr>
          <w:b/>
        </w:rPr>
      </w:pPr>
    </w:p>
    <w:p w:rsidR="00EB15B4" w:rsidRPr="005421AF" w:rsidRDefault="00EB15B4" w:rsidP="00EB15B4">
      <w:pPr>
        <w:ind w:left="284"/>
        <w:jc w:val="center"/>
        <w:rPr>
          <w:b/>
          <w:sz w:val="52"/>
          <w:szCs w:val="52"/>
        </w:rPr>
      </w:pPr>
      <w:r w:rsidRPr="005421AF">
        <w:rPr>
          <w:b/>
          <w:sz w:val="52"/>
          <w:szCs w:val="52"/>
        </w:rPr>
        <w:t>Методическое пособие для учителя</w:t>
      </w:r>
    </w:p>
    <w:p w:rsidR="00EB15B4" w:rsidRPr="005421AF" w:rsidRDefault="00EB15B4" w:rsidP="00EB15B4">
      <w:pPr>
        <w:jc w:val="center"/>
        <w:rPr>
          <w:b/>
        </w:rPr>
      </w:pPr>
    </w:p>
    <w:p w:rsidR="00EB15B4" w:rsidRPr="005421AF" w:rsidRDefault="00EB15B4" w:rsidP="00EB15B4">
      <w:pPr>
        <w:jc w:val="center"/>
        <w:rPr>
          <w:b/>
        </w:rPr>
      </w:pPr>
    </w:p>
    <w:p w:rsidR="00EB15B4" w:rsidRPr="005421AF" w:rsidRDefault="00EB15B4" w:rsidP="00EB15B4">
      <w:pPr>
        <w:jc w:val="center"/>
        <w:rPr>
          <w:b/>
        </w:rPr>
      </w:pPr>
    </w:p>
    <w:p w:rsidR="00EB15B4" w:rsidRPr="005421AF" w:rsidRDefault="00EB15B4" w:rsidP="00EB15B4">
      <w:pPr>
        <w:jc w:val="center"/>
        <w:rPr>
          <w:b/>
          <w:sz w:val="20"/>
          <w:szCs w:val="20"/>
        </w:rPr>
      </w:pPr>
    </w:p>
    <w:p w:rsidR="00EB15B4" w:rsidRPr="005421AF" w:rsidRDefault="00EB15B4" w:rsidP="00EB15B4">
      <w:pPr>
        <w:jc w:val="center"/>
        <w:rPr>
          <w:b/>
        </w:rPr>
      </w:pPr>
    </w:p>
    <w:p w:rsidR="00904D8D" w:rsidRPr="005421AF" w:rsidRDefault="00904D8D" w:rsidP="00EB15B4">
      <w:pPr>
        <w:jc w:val="center"/>
        <w:rPr>
          <w:sz w:val="48"/>
          <w:szCs w:val="48"/>
        </w:rPr>
      </w:pPr>
      <w:r w:rsidRPr="005421AF">
        <w:rPr>
          <w:sz w:val="48"/>
          <w:szCs w:val="48"/>
        </w:rPr>
        <w:t>Коррекционная  работа по формированию специальных приемов запоминания, развитию познавательной активности детей с ОВЗ</w:t>
      </w:r>
      <w:r w:rsidR="00CB07FC" w:rsidRPr="005421AF">
        <w:rPr>
          <w:sz w:val="48"/>
          <w:szCs w:val="48"/>
        </w:rPr>
        <w:t xml:space="preserve"> на уроках русского языка.</w:t>
      </w:r>
    </w:p>
    <w:p w:rsidR="00904D8D" w:rsidRPr="005421AF" w:rsidRDefault="00904D8D" w:rsidP="00EB15B4">
      <w:pPr>
        <w:jc w:val="center"/>
        <w:rPr>
          <w:sz w:val="48"/>
          <w:szCs w:val="48"/>
        </w:rPr>
      </w:pPr>
    </w:p>
    <w:p w:rsidR="00904D8D" w:rsidRPr="005421AF" w:rsidRDefault="00904D8D" w:rsidP="00EB15B4">
      <w:pPr>
        <w:jc w:val="center"/>
        <w:rPr>
          <w:sz w:val="48"/>
          <w:szCs w:val="48"/>
        </w:rPr>
      </w:pPr>
      <w:r w:rsidRPr="005421AF">
        <w:rPr>
          <w:noProof/>
        </w:rPr>
        <w:drawing>
          <wp:inline distT="0" distB="0" distL="0" distR="0" wp14:anchorId="0B32B045" wp14:editId="32A0F659">
            <wp:extent cx="3270250" cy="2943225"/>
            <wp:effectExtent l="0" t="0" r="6350" b="9525"/>
            <wp:docPr id="22" name="Рисунок 22" descr="http://www.lenagold.ru/fon/clipart/m/malch/malch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lenagold.ru/fon/clipart/m/malch/malch112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723" cy="2948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D8D" w:rsidRPr="005421AF" w:rsidRDefault="00904D8D" w:rsidP="00EB15B4">
      <w:pPr>
        <w:jc w:val="center"/>
        <w:rPr>
          <w:sz w:val="48"/>
          <w:szCs w:val="48"/>
        </w:rPr>
      </w:pPr>
    </w:p>
    <w:p w:rsidR="00904D8D" w:rsidRPr="005421AF" w:rsidRDefault="00904D8D" w:rsidP="00EB15B4">
      <w:pPr>
        <w:jc w:val="center"/>
        <w:rPr>
          <w:sz w:val="48"/>
          <w:szCs w:val="48"/>
        </w:rPr>
      </w:pPr>
    </w:p>
    <w:p w:rsidR="00904D8D" w:rsidRPr="005421AF" w:rsidRDefault="00904D8D" w:rsidP="00EB15B4">
      <w:pPr>
        <w:jc w:val="center"/>
        <w:rPr>
          <w:b/>
          <w:sz w:val="48"/>
          <w:szCs w:val="48"/>
        </w:rPr>
      </w:pPr>
    </w:p>
    <w:p w:rsidR="00EB15B4" w:rsidRPr="005421AF" w:rsidRDefault="00EB15B4" w:rsidP="00EB15B4">
      <w:pPr>
        <w:jc w:val="center"/>
        <w:rPr>
          <w:b/>
        </w:rPr>
      </w:pPr>
    </w:p>
    <w:p w:rsidR="00EB15B4" w:rsidRPr="005421AF" w:rsidRDefault="00EB15B4" w:rsidP="00EB15B4">
      <w:pPr>
        <w:jc w:val="center"/>
        <w:rPr>
          <w:b/>
        </w:rPr>
      </w:pPr>
      <w:r w:rsidRPr="005421AF">
        <w:rPr>
          <w:b/>
        </w:rPr>
        <w:t xml:space="preserve">Д.. </w:t>
      </w:r>
      <w:proofErr w:type="spellStart"/>
      <w:r w:rsidRPr="005421AF">
        <w:rPr>
          <w:b/>
        </w:rPr>
        <w:t>Берёзовка</w:t>
      </w:r>
      <w:proofErr w:type="spellEnd"/>
      <w:r w:rsidRPr="005421AF">
        <w:rPr>
          <w:b/>
        </w:rPr>
        <w:t xml:space="preserve">  </w:t>
      </w:r>
    </w:p>
    <w:p w:rsidR="00EB15B4" w:rsidRPr="005421AF" w:rsidRDefault="00904D8D" w:rsidP="00EB15B4">
      <w:pPr>
        <w:jc w:val="center"/>
        <w:rPr>
          <w:b/>
        </w:rPr>
      </w:pPr>
      <w:r w:rsidRPr="005421AF">
        <w:rPr>
          <w:b/>
        </w:rPr>
        <w:t>2016</w:t>
      </w:r>
      <w:r w:rsidR="00EB15B4" w:rsidRPr="005421AF">
        <w:rPr>
          <w:b/>
        </w:rPr>
        <w:t xml:space="preserve"> год</w:t>
      </w:r>
    </w:p>
    <w:p w:rsidR="00CB07FC" w:rsidRPr="005421AF" w:rsidRDefault="00CB07FC" w:rsidP="00EB15B4">
      <w:pPr>
        <w:pStyle w:val="a3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B15B4" w:rsidRPr="00EE5098" w:rsidRDefault="00EB15B4" w:rsidP="00EB15B4">
      <w:pPr>
        <w:pStyle w:val="a3"/>
        <w:jc w:val="center"/>
        <w:rPr>
          <w:rFonts w:ascii="Times New Roman" w:hAnsi="Times New Roman" w:cs="Times New Roman"/>
          <w:bCs/>
          <w:sz w:val="24"/>
          <w:szCs w:val="24"/>
        </w:rPr>
      </w:pPr>
      <w:r w:rsidRPr="00EE5098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EB15B4" w:rsidRPr="00EE5098" w:rsidRDefault="00EB15B4" w:rsidP="00EB15B4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912"/>
        <w:gridCol w:w="1560"/>
      </w:tblGrid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EB15B4" w:rsidP="00781C3F">
            <w:pPr>
              <w:jc w:val="center"/>
              <w:rPr>
                <w:b/>
              </w:rPr>
            </w:pPr>
            <w:r w:rsidRPr="00EE5098">
              <w:rPr>
                <w:b/>
              </w:rPr>
              <w:t>Раздел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EB15B4" w:rsidP="00781C3F">
            <w:pPr>
              <w:jc w:val="center"/>
              <w:rPr>
                <w:b/>
              </w:rPr>
            </w:pPr>
            <w:r w:rsidRPr="00EE5098">
              <w:rPr>
                <w:b/>
              </w:rPr>
              <w:t>№ страницы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EB15B4" w:rsidP="00781C3F">
            <w:r w:rsidRPr="00EE5098">
              <w:t>Краткая аннотация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A5B50" w:rsidP="00781C3F">
            <w:r>
              <w:t>2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7A5B50" w:rsidRPr="007A5B50" w:rsidRDefault="007A5B50" w:rsidP="007A5B50">
            <w:pPr>
              <w:shd w:val="clear" w:color="auto" w:fill="F4F4F4"/>
              <w:spacing w:line="270" w:lineRule="atLeast"/>
              <w:jc w:val="center"/>
              <w:rPr>
                <w:rFonts w:ascii="Arial" w:hAnsi="Arial" w:cs="Arial"/>
              </w:rPr>
            </w:pPr>
            <w:r w:rsidRPr="007A5B50">
              <w:rPr>
                <w:bCs/>
              </w:rPr>
              <w:t>Развитие памяти у детей с задержкой психического развития.</w:t>
            </w:r>
          </w:p>
          <w:p w:rsidR="007A5B50" w:rsidRPr="007A5B50" w:rsidRDefault="007A5B50" w:rsidP="007A5B50">
            <w:pPr>
              <w:shd w:val="clear" w:color="auto" w:fill="F4F4F4"/>
              <w:spacing w:line="270" w:lineRule="atLeast"/>
              <w:jc w:val="center"/>
              <w:rPr>
                <w:rFonts w:ascii="Arial" w:hAnsi="Arial" w:cs="Arial"/>
              </w:rPr>
            </w:pPr>
            <w:r w:rsidRPr="007A5B50">
              <w:rPr>
                <w:bCs/>
              </w:rPr>
              <w:t>Рекомендации </w:t>
            </w:r>
            <w:r w:rsidRPr="007A5B50">
              <w:rPr>
                <w:rStyle w:val="apple-converted-space"/>
                <w:bCs/>
              </w:rPr>
              <w:t> </w:t>
            </w:r>
            <w:r w:rsidRPr="007A5B50">
              <w:rPr>
                <w:bCs/>
              </w:rPr>
              <w:t>для педагогов.</w:t>
            </w:r>
          </w:p>
          <w:p w:rsidR="00EB15B4" w:rsidRPr="00EE5098" w:rsidRDefault="00EB15B4" w:rsidP="00781C3F"/>
        </w:tc>
        <w:tc>
          <w:tcPr>
            <w:tcW w:w="1560" w:type="dxa"/>
            <w:shd w:val="clear" w:color="auto" w:fill="auto"/>
          </w:tcPr>
          <w:p w:rsidR="00EB15B4" w:rsidRPr="00EE5098" w:rsidRDefault="007A5B50" w:rsidP="00781C3F">
            <w:r>
              <w:t>3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7A5B50" w:rsidP="00781C3F">
            <w:r>
              <w:t>Правила русского языка в стихах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A5B50" w:rsidP="00781C3F">
            <w:r>
              <w:t>4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7A5B50" w:rsidP="00781C3F">
            <w:r>
              <w:t>Русский язык в картинках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A5B50" w:rsidP="00781C3F">
            <w:r>
              <w:t>15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781C3F" w:rsidP="00781C3F">
            <w:r>
              <w:t>Зарифмованные грамматические правила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81C3F" w:rsidP="00781C3F">
            <w:r>
              <w:t>23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781C3F" w:rsidP="00781C3F">
            <w:r>
              <w:t>Запоминаем написания слов (карточки-иллюстраторы)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81C3F" w:rsidP="00781C3F">
            <w:r>
              <w:t>32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781C3F" w:rsidP="00781C3F">
            <w:r>
              <w:t xml:space="preserve">Крылатые выражения 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781C3F" w:rsidP="00781C3F">
            <w:r>
              <w:t>38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AA1607" w:rsidP="00781C3F">
            <w:r>
              <w:t xml:space="preserve">Карточки - </w:t>
            </w:r>
            <w:proofErr w:type="spellStart"/>
            <w:r>
              <w:t>информеры</w:t>
            </w:r>
            <w:proofErr w:type="spellEnd"/>
          </w:p>
        </w:tc>
        <w:tc>
          <w:tcPr>
            <w:tcW w:w="1560" w:type="dxa"/>
            <w:shd w:val="clear" w:color="auto" w:fill="auto"/>
          </w:tcPr>
          <w:p w:rsidR="00EB15B4" w:rsidRPr="00EE5098" w:rsidRDefault="00AA1607" w:rsidP="00781C3F">
            <w:r>
              <w:t>45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0F33BD" w:rsidP="00781C3F">
            <w:r>
              <w:t>Весёлая орфоэпия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0F33BD" w:rsidP="00781C3F">
            <w:r>
              <w:t>50</w:t>
            </w:r>
          </w:p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Default="000F33BD" w:rsidP="00781C3F">
            <w:r>
              <w:t>Электронные таблицы по русскому языку 1-11 класс</w:t>
            </w:r>
          </w:p>
          <w:p w:rsidR="000F33BD" w:rsidRPr="00EE5098" w:rsidRDefault="000F33BD" w:rsidP="00781C3F">
            <w:r>
              <w:t>(Смотри на диске)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EB15B4" w:rsidP="00781C3F"/>
        </w:tc>
      </w:tr>
      <w:tr w:rsidR="00EB15B4" w:rsidRPr="00EE5098" w:rsidTr="00CB07FC">
        <w:tc>
          <w:tcPr>
            <w:tcW w:w="6912" w:type="dxa"/>
            <w:shd w:val="clear" w:color="auto" w:fill="auto"/>
          </w:tcPr>
          <w:p w:rsidR="00EB15B4" w:rsidRPr="00EE5098" w:rsidRDefault="000F33BD" w:rsidP="00781C3F">
            <w:r>
              <w:t>Памятки, алгоритмы, таблицы по русскому языку (электронный ресурс смотри на диске)</w:t>
            </w:r>
          </w:p>
        </w:tc>
        <w:tc>
          <w:tcPr>
            <w:tcW w:w="1560" w:type="dxa"/>
            <w:shd w:val="clear" w:color="auto" w:fill="auto"/>
          </w:tcPr>
          <w:p w:rsidR="00EB15B4" w:rsidRPr="00EE5098" w:rsidRDefault="00EB15B4" w:rsidP="00781C3F"/>
        </w:tc>
      </w:tr>
      <w:tr w:rsidR="009B2D77" w:rsidRPr="00EE5098" w:rsidTr="00CB07FC">
        <w:tc>
          <w:tcPr>
            <w:tcW w:w="6912" w:type="dxa"/>
            <w:shd w:val="clear" w:color="auto" w:fill="auto"/>
          </w:tcPr>
          <w:p w:rsidR="009B2D77" w:rsidRDefault="009B2D77" w:rsidP="00781C3F">
            <w:r>
              <w:t xml:space="preserve">Красочные материалы по всем разделам языка (материалы в формате </w:t>
            </w:r>
            <w:proofErr w:type="spellStart"/>
            <w:r>
              <w:rPr>
                <w:lang w:val="en-US"/>
              </w:rPr>
              <w:t>pdf</w:t>
            </w:r>
            <w:proofErr w:type="spellEnd"/>
            <w:r w:rsidRPr="009B2D77">
              <w:t xml:space="preserve"> </w:t>
            </w:r>
            <w:r>
              <w:t>на диске)</w:t>
            </w:r>
          </w:p>
        </w:tc>
        <w:tc>
          <w:tcPr>
            <w:tcW w:w="1560" w:type="dxa"/>
            <w:shd w:val="clear" w:color="auto" w:fill="auto"/>
          </w:tcPr>
          <w:p w:rsidR="009B2D77" w:rsidRPr="00EE5098" w:rsidRDefault="009B2D77" w:rsidP="00781C3F"/>
        </w:tc>
      </w:tr>
      <w:tr w:rsidR="00BD077F" w:rsidRPr="00EE5098" w:rsidTr="00CB07FC">
        <w:tc>
          <w:tcPr>
            <w:tcW w:w="6912" w:type="dxa"/>
            <w:shd w:val="clear" w:color="auto" w:fill="auto"/>
          </w:tcPr>
          <w:p w:rsidR="00BD077F" w:rsidRDefault="00BD077F" w:rsidP="00781C3F">
            <w:r>
              <w:t>Заключение</w:t>
            </w:r>
          </w:p>
        </w:tc>
        <w:tc>
          <w:tcPr>
            <w:tcW w:w="1560" w:type="dxa"/>
            <w:shd w:val="clear" w:color="auto" w:fill="auto"/>
          </w:tcPr>
          <w:p w:rsidR="00BD077F" w:rsidRPr="00EE5098" w:rsidRDefault="00BD077F" w:rsidP="00781C3F">
            <w:r>
              <w:t>60</w:t>
            </w:r>
          </w:p>
        </w:tc>
      </w:tr>
    </w:tbl>
    <w:p w:rsidR="00EB15B4" w:rsidRPr="00EE5098" w:rsidRDefault="00EB15B4" w:rsidP="00EB15B4"/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EB15B4" w:rsidRPr="00EE5098" w:rsidRDefault="00EB15B4" w:rsidP="00EB15B4">
      <w:pPr>
        <w:jc w:val="center"/>
        <w:rPr>
          <w:b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904D8D" w:rsidRDefault="00904D8D" w:rsidP="00EB15B4">
      <w:pPr>
        <w:jc w:val="center"/>
        <w:rPr>
          <w:b/>
          <w:u w:val="single"/>
        </w:rPr>
      </w:pPr>
    </w:p>
    <w:p w:rsidR="007A5B50" w:rsidRDefault="007A5B50" w:rsidP="00A01D7F">
      <w:pPr>
        <w:jc w:val="center"/>
        <w:rPr>
          <w:b/>
          <w:u w:val="single"/>
        </w:rPr>
      </w:pPr>
    </w:p>
    <w:p w:rsidR="007A5B50" w:rsidRDefault="007A5B50" w:rsidP="00A01D7F">
      <w:pPr>
        <w:jc w:val="center"/>
        <w:rPr>
          <w:b/>
          <w:u w:val="single"/>
        </w:rPr>
      </w:pPr>
    </w:p>
    <w:p w:rsidR="00EB15B4" w:rsidRPr="00A01D7F" w:rsidRDefault="00EB15B4" w:rsidP="00A01D7F">
      <w:pPr>
        <w:jc w:val="center"/>
        <w:rPr>
          <w:b/>
          <w:u w:val="single"/>
        </w:rPr>
      </w:pPr>
      <w:r w:rsidRPr="00A01D7F">
        <w:rPr>
          <w:b/>
          <w:u w:val="single"/>
        </w:rPr>
        <w:t>Аннотация</w:t>
      </w:r>
    </w:p>
    <w:p w:rsidR="00904D8D" w:rsidRPr="00A01D7F" w:rsidRDefault="00EB15B4" w:rsidP="00A01D7F">
      <w:pPr>
        <w:rPr>
          <w:color w:val="000000"/>
        </w:rPr>
      </w:pPr>
      <w:r w:rsidRPr="00A01D7F">
        <w:t xml:space="preserve">Данное пособие представляет собой </w:t>
      </w:r>
      <w:r w:rsidR="00904D8D" w:rsidRPr="00A01D7F">
        <w:t xml:space="preserve">сборник материалов </w:t>
      </w:r>
      <w:r w:rsidRPr="00A01D7F">
        <w:t xml:space="preserve">по организации </w:t>
      </w:r>
      <w:r w:rsidR="00904D8D" w:rsidRPr="00A01D7F">
        <w:rPr>
          <w:color w:val="000000"/>
        </w:rPr>
        <w:t xml:space="preserve">коррекционной  работы </w:t>
      </w:r>
      <w:r w:rsidR="00904D8D" w:rsidRPr="00EB15B4">
        <w:rPr>
          <w:color w:val="000000"/>
        </w:rPr>
        <w:t>по формированию специальных приемов запом</w:t>
      </w:r>
      <w:r w:rsidR="00904D8D" w:rsidRPr="00A01D7F">
        <w:rPr>
          <w:color w:val="000000"/>
        </w:rPr>
        <w:t>инания, развитию познавательной</w:t>
      </w:r>
      <w:r w:rsidR="00D60743" w:rsidRPr="00A01D7F">
        <w:rPr>
          <w:color w:val="000000"/>
        </w:rPr>
        <w:t xml:space="preserve"> </w:t>
      </w:r>
      <w:r w:rsidR="00904D8D" w:rsidRPr="00EB15B4">
        <w:rPr>
          <w:color w:val="000000"/>
        </w:rPr>
        <w:t>активности детей с ОВЗ</w:t>
      </w:r>
      <w:r w:rsidR="00904D8D" w:rsidRPr="00A01D7F">
        <w:rPr>
          <w:color w:val="000000"/>
        </w:rPr>
        <w:t xml:space="preserve"> на уроках русского языка и литературы</w:t>
      </w:r>
      <w:r w:rsidR="00904D8D" w:rsidRPr="00EB15B4">
        <w:rPr>
          <w:color w:val="000000"/>
        </w:rPr>
        <w:t>.</w:t>
      </w:r>
    </w:p>
    <w:p w:rsidR="00D60743" w:rsidRPr="00A01D7F" w:rsidRDefault="00EB15B4" w:rsidP="00A01D7F">
      <w:pPr>
        <w:jc w:val="both"/>
      </w:pPr>
      <w:r w:rsidRPr="00A01D7F">
        <w:t xml:space="preserve">  Цель пособия – в доступной форме представить возможности использ</w:t>
      </w:r>
      <w:r w:rsidR="00D60743" w:rsidRPr="00A01D7F">
        <w:t>ования в педагогической практике</w:t>
      </w:r>
      <w:r w:rsidRPr="00A01D7F">
        <w:t xml:space="preserve"> приёмов и </w:t>
      </w:r>
      <w:r w:rsidR="00D60743" w:rsidRPr="00A01D7F">
        <w:t>методов, направленных на успешное усвоение материала на уроках русского языка и литературы учениками с ОВЗ.</w:t>
      </w:r>
    </w:p>
    <w:p w:rsidR="00D60743" w:rsidRPr="00A01D7F" w:rsidRDefault="00EB15B4" w:rsidP="00A01D7F">
      <w:pPr>
        <w:pStyle w:val="a3"/>
        <w:shd w:val="clear" w:color="auto" w:fill="FFFFFF"/>
        <w:spacing w:before="0" w:beforeAutospacing="0" w:after="0" w:afterAutospacing="0"/>
        <w:rPr>
          <w:rFonts w:ascii="Times New Roman" w:hAnsi="Times New Roman" w:cs="Times New Roman"/>
          <w:color w:val="000000"/>
          <w:sz w:val="24"/>
          <w:szCs w:val="24"/>
        </w:rPr>
      </w:pPr>
      <w:r w:rsidRPr="00A01D7F">
        <w:rPr>
          <w:rFonts w:ascii="Times New Roman" w:hAnsi="Times New Roman" w:cs="Times New Roman"/>
          <w:sz w:val="24"/>
          <w:szCs w:val="24"/>
        </w:rPr>
        <w:t xml:space="preserve">  </w:t>
      </w:r>
      <w:r w:rsidR="00D60743" w:rsidRPr="00A01D7F">
        <w:rPr>
          <w:rFonts w:ascii="Times New Roman" w:hAnsi="Times New Roman" w:cs="Times New Roman"/>
          <w:b/>
          <w:bCs/>
          <w:color w:val="000000"/>
          <w:sz w:val="24"/>
          <w:szCs w:val="24"/>
        </w:rPr>
        <w:t> </w:t>
      </w:r>
      <w:proofErr w:type="gramStart"/>
      <w:r w:rsidR="00D60743" w:rsidRPr="00A01D7F">
        <w:rPr>
          <w:rFonts w:ascii="Times New Roman" w:hAnsi="Times New Roman" w:cs="Times New Roman"/>
          <w:color w:val="000000"/>
          <w:sz w:val="24"/>
          <w:szCs w:val="24"/>
        </w:rPr>
        <w:t>Недостаточная</w:t>
      </w:r>
      <w:proofErr w:type="gramEnd"/>
      <w:r w:rsidR="00D60743" w:rsidRPr="00A01D7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D60743" w:rsidRPr="00A01D7F">
        <w:rPr>
          <w:rFonts w:ascii="Times New Roman" w:hAnsi="Times New Roman" w:cs="Times New Roman"/>
          <w:color w:val="000000"/>
          <w:sz w:val="24"/>
          <w:szCs w:val="24"/>
        </w:rPr>
        <w:t>сформированность</w:t>
      </w:r>
      <w:proofErr w:type="spellEnd"/>
      <w:r w:rsidR="00D60743" w:rsidRPr="00A01D7F">
        <w:rPr>
          <w:rFonts w:ascii="Times New Roman" w:hAnsi="Times New Roman" w:cs="Times New Roman"/>
          <w:color w:val="000000"/>
          <w:sz w:val="24"/>
          <w:szCs w:val="24"/>
        </w:rPr>
        <w:t xml:space="preserve"> познавательных процессов зачастую является главной причиной трудностей, возникающих у детей с ЗПР при обучении в школе. Как показывают многочисленные клинические и психолого-педагогические исследования, существенное место в структуре дефекта умственной деятельности при данной аномалии развития принадлежит </w:t>
      </w:r>
      <w:r w:rsidR="00D60743" w:rsidRPr="00A01D7F">
        <w:rPr>
          <w:rFonts w:ascii="Times New Roman" w:hAnsi="Times New Roman" w:cs="Times New Roman"/>
          <w:b/>
          <w:color w:val="000000"/>
          <w:sz w:val="24"/>
          <w:szCs w:val="24"/>
        </w:rPr>
        <w:t>нарушениям памяти.</w:t>
      </w:r>
    </w:p>
    <w:p w:rsidR="00D60743" w:rsidRPr="00D60743" w:rsidRDefault="00D60743" w:rsidP="00A01D7F">
      <w:pPr>
        <w:shd w:val="clear" w:color="auto" w:fill="FFFFFF"/>
        <w:rPr>
          <w:color w:val="000000"/>
        </w:rPr>
      </w:pPr>
      <w:r w:rsidRPr="00D60743">
        <w:rPr>
          <w:color w:val="000000"/>
        </w:rPr>
        <w:t>Наблюдения педагогов и родителей за детьми с ЗПР, а также специальные психологические исследования указывают на недостатки в развитии их непроизвольной памяти. Многое из того, что нормально развивающиеся дети запоминают легко, как бы само собой, вызывает значительные усилия у их отстающих сверстников и требует специально организованной работы с ними.</w:t>
      </w:r>
    </w:p>
    <w:p w:rsidR="00D60743" w:rsidRPr="00D60743" w:rsidRDefault="00D60743" w:rsidP="00A01D7F">
      <w:pPr>
        <w:shd w:val="clear" w:color="auto" w:fill="FFFFFF"/>
        <w:rPr>
          <w:color w:val="000000"/>
        </w:rPr>
      </w:pPr>
      <w:r w:rsidRPr="00D60743">
        <w:rPr>
          <w:color w:val="000000"/>
        </w:rPr>
        <w:t>Одной из основных причин недостаточной продуктивности непроизвольной памяти у детей с ЗПР является</w:t>
      </w:r>
      <w:r w:rsidR="00A01D7F" w:rsidRPr="00A01D7F">
        <w:rPr>
          <w:color w:val="000000"/>
        </w:rPr>
        <w:t xml:space="preserve"> </w:t>
      </w:r>
      <w:r w:rsidRPr="00D60743">
        <w:rPr>
          <w:b/>
          <w:bCs/>
          <w:color w:val="000000"/>
        </w:rPr>
        <w:t>снижение их познавательной активности. 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>В исследовании Н.Г. </w:t>
      </w:r>
      <w:proofErr w:type="spellStart"/>
      <w:r w:rsidRPr="00A01D7F">
        <w:rPr>
          <w:color w:val="000000"/>
        </w:rPr>
        <w:t>Поддубной</w:t>
      </w:r>
      <w:proofErr w:type="spellEnd"/>
      <w:r w:rsidRPr="00A01D7F">
        <w:rPr>
          <w:color w:val="000000"/>
        </w:rPr>
        <w:t xml:space="preserve"> изучалась зависимость продуктивности непроизвольного запоминания от характера материала и особенностей деятельности с ним у  школьников с ЗПР. Испытуемые должны были устанавливать смысловые связи между единицами основного и дополнительного наборов слов и картинок (в разных комбинациях). Дети с ЗПР обнаружили затруднения при усвоении инструкции к сериям, требующим самостоятельного подбора существительных, подходящих по смыслу к предъявленным экспериментатором картинкам или словам. Н.Г. </w:t>
      </w:r>
      <w:proofErr w:type="spellStart"/>
      <w:r w:rsidRPr="00A01D7F">
        <w:rPr>
          <w:color w:val="000000"/>
        </w:rPr>
        <w:t>Поддубная</w:t>
      </w:r>
      <w:proofErr w:type="spellEnd"/>
      <w:r w:rsidRPr="00A01D7F">
        <w:rPr>
          <w:color w:val="000000"/>
        </w:rPr>
        <w:t xml:space="preserve"> отмечает, что </w:t>
      </w:r>
      <w:r w:rsidRPr="00A01D7F">
        <w:rPr>
          <w:b/>
          <w:color w:val="000000"/>
        </w:rPr>
        <w:t>наглядный материал запоминается лучше вербального</w:t>
      </w:r>
      <w:r w:rsidRPr="00A01D7F">
        <w:rPr>
          <w:color w:val="000000"/>
        </w:rPr>
        <w:t xml:space="preserve"> и в процессе воспроизведения является более действенной опорой. Автор указывает на то, что непроизвольная память у детей с ЗПР страдает не в такой мере, как произвольная. 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b/>
          <w:bCs/>
          <w:color w:val="000000"/>
        </w:rPr>
        <w:t>Следует обратить внимание на специфические особенности памяти детей с ЗПР: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>Снижение объема памяти и скорости запоминания,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>Непроизвольное запоминание менее продуктивно, чем в норме,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>Механизм памяти характеризуется снижением продуктивности первых попыток запоминания, но время, необходимое для полного заучивания, близко к норме,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 xml:space="preserve">Преобладание </w:t>
      </w:r>
      <w:r w:rsidRPr="00A01D7F">
        <w:rPr>
          <w:b/>
          <w:color w:val="000000"/>
        </w:rPr>
        <w:t>наглядной памяти</w:t>
      </w:r>
      <w:r w:rsidRPr="00A01D7F">
        <w:rPr>
          <w:color w:val="000000"/>
        </w:rPr>
        <w:t xml:space="preserve"> </w:t>
      </w:r>
      <w:proofErr w:type="gramStart"/>
      <w:r w:rsidRPr="00A01D7F">
        <w:rPr>
          <w:color w:val="000000"/>
        </w:rPr>
        <w:t>над</w:t>
      </w:r>
      <w:proofErr w:type="gramEnd"/>
      <w:r w:rsidRPr="00A01D7F">
        <w:rPr>
          <w:color w:val="000000"/>
        </w:rPr>
        <w:t xml:space="preserve"> словесной,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 xml:space="preserve">Снижение произвольной </w:t>
      </w:r>
      <w:proofErr w:type="spellStart"/>
      <w:r w:rsidRPr="00A01D7F">
        <w:rPr>
          <w:color w:val="000000"/>
        </w:rPr>
        <w:t>памяти</w:t>
      </w:r>
      <w:proofErr w:type="gramStart"/>
      <w:r w:rsidRPr="00A01D7F">
        <w:rPr>
          <w:color w:val="000000"/>
        </w:rPr>
        <w:t>.Н</w:t>
      </w:r>
      <w:proofErr w:type="gramEnd"/>
      <w:r w:rsidRPr="00A01D7F">
        <w:rPr>
          <w:color w:val="000000"/>
        </w:rPr>
        <w:t>арушение</w:t>
      </w:r>
      <w:proofErr w:type="spellEnd"/>
      <w:r w:rsidRPr="00A01D7F">
        <w:rPr>
          <w:color w:val="000000"/>
        </w:rPr>
        <w:t xml:space="preserve"> механической памяти.</w:t>
      </w:r>
    </w:p>
    <w:p w:rsidR="00A01D7F" w:rsidRPr="00A01D7F" w:rsidRDefault="00A01D7F" w:rsidP="00A01D7F">
      <w:pPr>
        <w:shd w:val="clear" w:color="auto" w:fill="FFFFFF"/>
        <w:rPr>
          <w:color w:val="000000"/>
        </w:rPr>
      </w:pPr>
      <w:r w:rsidRPr="00A01D7F">
        <w:rPr>
          <w:color w:val="000000"/>
        </w:rPr>
        <w:t>В пособии представлены наглядные материалы, которые успешно запоминают дети с ЗПР на всех ступенях обучения.</w:t>
      </w:r>
    </w:p>
    <w:p w:rsidR="00EB15B4" w:rsidRPr="00A01D7F" w:rsidRDefault="00EB15B4" w:rsidP="00A01D7F">
      <w:pPr>
        <w:jc w:val="both"/>
      </w:pPr>
      <w:r w:rsidRPr="00A01D7F">
        <w:t xml:space="preserve">  </w:t>
      </w:r>
      <w:r w:rsidRPr="00A01D7F">
        <w:rPr>
          <w:b/>
        </w:rPr>
        <w:t>Данное пособие может быть полезно широкому кругу педагогов,</w:t>
      </w:r>
      <w:r w:rsidR="00A01D7F" w:rsidRPr="00A01D7F">
        <w:rPr>
          <w:b/>
        </w:rPr>
        <w:t xml:space="preserve"> ведущих уроки в разных классах (1-11)</w:t>
      </w:r>
      <w:r w:rsidRPr="00A01D7F">
        <w:t xml:space="preserve">  Пособие не содержит конкретных разработок уроков, предоставляя необходимый материал для проявления конструкторских  возможностей любому педагогу.</w:t>
      </w:r>
    </w:p>
    <w:p w:rsidR="00EB15B4" w:rsidRPr="00A01D7F" w:rsidRDefault="00EB15B4" w:rsidP="00A01D7F">
      <w:pPr>
        <w:jc w:val="both"/>
      </w:pPr>
      <w:r w:rsidRPr="00A01D7F">
        <w:t xml:space="preserve">  Все приведённые в пособии </w:t>
      </w:r>
      <w:r w:rsidR="00A01D7F" w:rsidRPr="00A01D7F">
        <w:t xml:space="preserve"> материалы </w:t>
      </w:r>
      <w:r w:rsidRPr="00A01D7F">
        <w:t>прошли апробацию в практической педагогической деятельности автора. (Учителя русского языка и литературы</w:t>
      </w:r>
      <w:r w:rsidR="00A01D7F" w:rsidRPr="00A01D7F">
        <w:t xml:space="preserve"> высшей </w:t>
      </w:r>
      <w:proofErr w:type="spellStart"/>
      <w:r w:rsidR="00A01D7F" w:rsidRPr="00A01D7F">
        <w:t>квал</w:t>
      </w:r>
      <w:proofErr w:type="spellEnd"/>
      <w:r w:rsidR="00A01D7F" w:rsidRPr="00A01D7F">
        <w:t xml:space="preserve">. категории </w:t>
      </w:r>
      <w:r w:rsidRPr="00A01D7F">
        <w:t xml:space="preserve"> МОУ </w:t>
      </w:r>
      <w:proofErr w:type="gramStart"/>
      <w:r w:rsidRPr="00A01D7F">
        <w:t>Петропавловская</w:t>
      </w:r>
      <w:proofErr w:type="gramEnd"/>
      <w:r w:rsidRPr="00A01D7F">
        <w:t xml:space="preserve"> СОШ - </w:t>
      </w:r>
      <w:proofErr w:type="spellStart"/>
      <w:r w:rsidRPr="00A01D7F">
        <w:t>Подобиной</w:t>
      </w:r>
      <w:proofErr w:type="spellEnd"/>
      <w:r w:rsidRPr="00A01D7F">
        <w:t xml:space="preserve"> В.М.)</w:t>
      </w:r>
    </w:p>
    <w:p w:rsidR="00EB15B4" w:rsidRPr="00A01D7F" w:rsidRDefault="00EB15B4" w:rsidP="00A01D7F">
      <w:pPr>
        <w:jc w:val="both"/>
      </w:pPr>
    </w:p>
    <w:p w:rsidR="00EB15B4" w:rsidRDefault="00EB15B4" w:rsidP="00A01D7F">
      <w:pPr>
        <w:jc w:val="both"/>
      </w:pPr>
    </w:p>
    <w:p w:rsidR="007A5B50" w:rsidRDefault="007A5B50" w:rsidP="00A01D7F">
      <w:pPr>
        <w:jc w:val="both"/>
      </w:pPr>
    </w:p>
    <w:p w:rsidR="00A01D7F" w:rsidRPr="007A5B50" w:rsidRDefault="00A01D7F" w:rsidP="00A01D7F">
      <w:pPr>
        <w:shd w:val="clear" w:color="auto" w:fill="F4F4F4"/>
        <w:spacing w:line="270" w:lineRule="atLeast"/>
        <w:jc w:val="center"/>
        <w:rPr>
          <w:rFonts w:ascii="Arial" w:hAnsi="Arial" w:cs="Arial"/>
        </w:rPr>
      </w:pPr>
      <w:r w:rsidRPr="007A5B50">
        <w:rPr>
          <w:b/>
          <w:bCs/>
        </w:rPr>
        <w:t>Развитие памяти у детей с задержкой психического развития.</w:t>
      </w:r>
    </w:p>
    <w:p w:rsidR="00A01D7F" w:rsidRPr="007A5B50" w:rsidRDefault="00A01D7F" w:rsidP="00A01D7F">
      <w:pPr>
        <w:shd w:val="clear" w:color="auto" w:fill="F4F4F4"/>
        <w:spacing w:line="270" w:lineRule="atLeast"/>
        <w:jc w:val="center"/>
        <w:rPr>
          <w:rFonts w:ascii="Arial" w:hAnsi="Arial" w:cs="Arial"/>
        </w:rPr>
      </w:pPr>
      <w:r w:rsidRPr="007A5B50">
        <w:rPr>
          <w:b/>
          <w:bCs/>
        </w:rPr>
        <w:t>Рекомендации </w:t>
      </w:r>
      <w:r w:rsidRPr="007A5B50">
        <w:rPr>
          <w:rStyle w:val="apple-converted-space"/>
          <w:b/>
          <w:bCs/>
        </w:rPr>
        <w:t> </w:t>
      </w:r>
      <w:r w:rsidRPr="007A5B50">
        <w:rPr>
          <w:b/>
          <w:bCs/>
        </w:rPr>
        <w:t>для педагогов.</w:t>
      </w:r>
    </w:p>
    <w:p w:rsidR="00A01D7F" w:rsidRPr="007A5B50" w:rsidRDefault="00A01D7F" w:rsidP="00A01D7F">
      <w:pPr>
        <w:shd w:val="clear" w:color="auto" w:fill="F4F4F4"/>
        <w:spacing w:line="270" w:lineRule="atLeast"/>
        <w:rPr>
          <w:rFonts w:ascii="Arial" w:hAnsi="Arial" w:cs="Arial"/>
        </w:rPr>
      </w:pPr>
      <w:r w:rsidRPr="007A5B50">
        <w:t>  </w:t>
      </w:r>
      <w:r w:rsidRPr="007A5B50">
        <w:rPr>
          <w:rStyle w:val="apple-converted-space"/>
        </w:rPr>
        <w:t> </w:t>
      </w:r>
      <w:r w:rsidRPr="007A5B50">
        <w:t>Память детей с ЗПР отличается качественным своеобразием, при этом выраженность дефекта зависит от генеза задержки психического развития.</w:t>
      </w:r>
    </w:p>
    <w:p w:rsidR="00A01D7F" w:rsidRPr="007A5B50" w:rsidRDefault="00A01D7F" w:rsidP="00A01D7F">
      <w:pPr>
        <w:shd w:val="clear" w:color="auto" w:fill="F4F4F4"/>
        <w:spacing w:line="270" w:lineRule="atLeast"/>
        <w:rPr>
          <w:rFonts w:ascii="Arial" w:hAnsi="Arial" w:cs="Arial"/>
        </w:rPr>
      </w:pPr>
      <w:r w:rsidRPr="007A5B50">
        <w:t>  </w:t>
      </w:r>
      <w:r w:rsidRPr="007A5B50">
        <w:rPr>
          <w:rStyle w:val="apple-converted-space"/>
        </w:rPr>
        <w:t> </w:t>
      </w:r>
      <w:r w:rsidRPr="007A5B50">
        <w:t xml:space="preserve">В первую очередь у детей ограничен объём памяти и снижена прочность запоминания. Характерна неточность и быстрая утеря информации. В наибольшей степени страдает произвольное запоминание. При правильном подходе к обучению дети способны к усвоению некоторых </w:t>
      </w:r>
      <w:proofErr w:type="spellStart"/>
      <w:proofErr w:type="gramStart"/>
      <w:r w:rsidRPr="007A5B50">
        <w:t>мнемо</w:t>
      </w:r>
      <w:proofErr w:type="spellEnd"/>
      <w:r w:rsidRPr="007A5B50">
        <w:t>-технических</w:t>
      </w:r>
      <w:proofErr w:type="gramEnd"/>
      <w:r w:rsidRPr="007A5B50">
        <w:t xml:space="preserve"> приёмов, овладению логическими приёмами запоминания. </w:t>
      </w:r>
    </w:p>
    <w:p w:rsidR="00A01D7F" w:rsidRPr="007A5B50" w:rsidRDefault="00A01D7F" w:rsidP="00A01D7F">
      <w:pPr>
        <w:shd w:val="clear" w:color="auto" w:fill="F4F4F4"/>
        <w:spacing w:line="270" w:lineRule="atLeast"/>
        <w:rPr>
          <w:rFonts w:ascii="Arial" w:hAnsi="Arial" w:cs="Arial"/>
        </w:rPr>
      </w:pPr>
      <w:r w:rsidRPr="007A5B50">
        <w:t>  </w:t>
      </w:r>
      <w:r w:rsidRPr="007A5B50">
        <w:rPr>
          <w:rStyle w:val="apple-converted-space"/>
        </w:rPr>
        <w:t> </w:t>
      </w:r>
      <w:r w:rsidRPr="007A5B50">
        <w:t>Как же правильно организовать работу по формированию произвольной памяти у детей с задержкой психического развития? </w:t>
      </w:r>
    </w:p>
    <w:p w:rsidR="00A01D7F" w:rsidRPr="007A5B50" w:rsidRDefault="00A01D7F" w:rsidP="00A01D7F">
      <w:pPr>
        <w:shd w:val="clear" w:color="auto" w:fill="F4F4F4"/>
        <w:spacing w:line="270" w:lineRule="atLeast"/>
        <w:rPr>
          <w:rFonts w:ascii="Arial" w:hAnsi="Arial" w:cs="Arial"/>
        </w:rPr>
      </w:pPr>
      <w:r w:rsidRPr="007A5B50">
        <w:t>  </w:t>
      </w:r>
      <w:r w:rsidRPr="007A5B50">
        <w:rPr>
          <w:rStyle w:val="apple-converted-space"/>
        </w:rPr>
        <w:t> </w:t>
      </w:r>
      <w:r w:rsidRPr="007A5B50">
        <w:rPr>
          <w:b/>
          <w:bCs/>
        </w:rPr>
        <w:t>Определим наиболее важные направления этой работы: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1.    </w:t>
      </w:r>
      <w:r w:rsidRPr="007A5B50">
        <w:rPr>
          <w:rStyle w:val="apple-converted-space"/>
        </w:rPr>
        <w:t> </w:t>
      </w:r>
      <w:r w:rsidRPr="007A5B50">
        <w:t>Большое значение в формировании всех видов памяти у детей, отстающих в развитии, имеет вовремя начатая коррекционная работа. Чем раньше начата коррекционная работа, тем эффективнее её результат.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2.    </w:t>
      </w:r>
      <w:r w:rsidRPr="007A5B50">
        <w:rPr>
          <w:rStyle w:val="apple-converted-space"/>
        </w:rPr>
        <w:t> </w:t>
      </w:r>
      <w:r w:rsidRPr="007A5B50">
        <w:t>Важное направление в данной работе – формирование положительного эмоционального отношения к решению </w:t>
      </w:r>
      <w:r w:rsidRPr="007A5B50">
        <w:rPr>
          <w:rStyle w:val="apple-converted-space"/>
        </w:rPr>
        <w:t> </w:t>
      </w:r>
      <w:r w:rsidRPr="007A5B50">
        <w:t>поставленной задачи.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3.    </w:t>
      </w:r>
      <w:r w:rsidRPr="007A5B50">
        <w:rPr>
          <w:rStyle w:val="apple-converted-space"/>
        </w:rPr>
        <w:t> </w:t>
      </w:r>
      <w:r w:rsidRPr="007A5B50">
        <w:t>Необходимо направлять педагогическую работу с данной категорией на общее социальное благополучие.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4.    </w:t>
      </w:r>
      <w:r w:rsidRPr="007A5B50">
        <w:rPr>
          <w:rStyle w:val="apple-converted-space"/>
        </w:rPr>
        <w:t> </w:t>
      </w:r>
      <w:r w:rsidRPr="007A5B50">
        <w:t xml:space="preserve"> При организации коррекционно-развивающей работы, необходимо учитывать особенность и </w:t>
      </w:r>
      <w:proofErr w:type="spellStart"/>
      <w:r w:rsidRPr="007A5B50">
        <w:t>дефицитарность</w:t>
      </w:r>
      <w:proofErr w:type="spellEnd"/>
      <w:r w:rsidRPr="007A5B50">
        <w:t xml:space="preserve"> развития тех или иных функций, умений и навыков.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  <w:b/>
        </w:rPr>
      </w:pPr>
      <w:r w:rsidRPr="007A5B50">
        <w:t>5</w:t>
      </w:r>
      <w:r w:rsidRPr="007A5B50">
        <w:rPr>
          <w:b/>
        </w:rPr>
        <w:t>.    </w:t>
      </w:r>
      <w:r w:rsidRPr="007A5B50">
        <w:rPr>
          <w:rStyle w:val="apple-converted-space"/>
          <w:b/>
        </w:rPr>
        <w:t> </w:t>
      </w:r>
      <w:r w:rsidRPr="007A5B50">
        <w:rPr>
          <w:b/>
        </w:rPr>
        <w:t>Наглядный материал удерживается в памяти лучше, чем вербальный.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6.    </w:t>
      </w:r>
      <w:r w:rsidRPr="007A5B50">
        <w:rPr>
          <w:rStyle w:val="apple-converted-space"/>
        </w:rPr>
        <w:t> </w:t>
      </w:r>
      <w:r w:rsidRPr="007A5B50">
        <w:t xml:space="preserve">Память человека устроена так, что новый материал всегда базируется на уже </w:t>
      </w:r>
      <w:proofErr w:type="gramStart"/>
      <w:r w:rsidRPr="007A5B50">
        <w:t>известном</w:t>
      </w:r>
      <w:proofErr w:type="gramEnd"/>
      <w:r w:rsidRPr="007A5B50">
        <w:t>. При изложении любого </w:t>
      </w:r>
      <w:r w:rsidRPr="007A5B50">
        <w:rPr>
          <w:rStyle w:val="apple-converted-space"/>
        </w:rPr>
        <w:t> </w:t>
      </w:r>
      <w:r w:rsidRPr="007A5B50">
        <w:t>нового материала надо иметь в виду, что запоминание будет успешнее, если новая информация будет содержать процентов 30 </w:t>
      </w:r>
      <w:r w:rsidRPr="007A5B50">
        <w:rPr>
          <w:rStyle w:val="apple-converted-space"/>
        </w:rPr>
        <w:t> </w:t>
      </w:r>
      <w:r w:rsidRPr="007A5B50">
        <w:t xml:space="preserve">уже известной. Объяснение сложного нового материала необходимо начинать с обращения к уже </w:t>
      </w:r>
      <w:proofErr w:type="gramStart"/>
      <w:r w:rsidRPr="007A5B50">
        <w:t>известному</w:t>
      </w:r>
      <w:proofErr w:type="gramEnd"/>
      <w:r w:rsidRPr="007A5B50">
        <w:t>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7.    </w:t>
      </w:r>
      <w:r w:rsidRPr="007A5B50">
        <w:rPr>
          <w:rStyle w:val="apple-converted-space"/>
        </w:rPr>
        <w:t> </w:t>
      </w:r>
      <w:r w:rsidRPr="007A5B50">
        <w:t>Чем богаче </w:t>
      </w:r>
      <w:r w:rsidRPr="007A5B50">
        <w:rPr>
          <w:rStyle w:val="apple-converted-space"/>
        </w:rPr>
        <w:t> </w:t>
      </w:r>
      <w:r w:rsidRPr="007A5B50">
        <w:t>опыт, знания детей, запечатлёнными ими непроизвольно, тем больше возможности возникает у них вспомнить, используя продукты непроизвольной </w:t>
      </w:r>
      <w:r w:rsidRPr="007A5B50">
        <w:rPr>
          <w:rStyle w:val="apple-converted-space"/>
        </w:rPr>
        <w:t> </w:t>
      </w:r>
      <w:r w:rsidRPr="007A5B50">
        <w:t>памяти в своей практической умственной деятельности.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8.    </w:t>
      </w:r>
      <w:r w:rsidRPr="007A5B50">
        <w:rPr>
          <w:rStyle w:val="apple-converted-space"/>
        </w:rPr>
        <w:t> </w:t>
      </w:r>
      <w:r w:rsidRPr="007A5B50">
        <w:t xml:space="preserve">Запоминание у детей значительно возрастает, если оно связано с активной умственной работой над определённым материалом, </w:t>
      </w:r>
      <w:proofErr w:type="spellStart"/>
      <w:r w:rsidRPr="007A5B50">
        <w:t>т.о</w:t>
      </w:r>
      <w:proofErr w:type="spellEnd"/>
      <w:r w:rsidRPr="007A5B50">
        <w:t>., чем более активной и содержательной является деятельность с материалом, тем выше оказывается продуктивность запоминания.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9.    </w:t>
      </w:r>
      <w:r w:rsidRPr="007A5B50">
        <w:rPr>
          <w:rStyle w:val="apple-converted-space"/>
        </w:rPr>
        <w:t> </w:t>
      </w:r>
      <w:r w:rsidRPr="007A5B50">
        <w:rPr>
          <w:b/>
        </w:rPr>
        <w:t>Материал, который вызывает эмоции, запоминается быстрее, прочнее и охотнее.</w:t>
      </w:r>
      <w:r w:rsidRPr="007A5B50">
        <w:t xml:space="preserve"> Эмоционально нейтрального материала быть не должно. Желательно, чтобы информация вызывала положительные эмоции, в этом случае ребёнок способен запомнить в 2 раза больше.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10.</w:t>
      </w:r>
      <w:r w:rsidRPr="007A5B50">
        <w:rPr>
          <w:rStyle w:val="apple-converted-space"/>
        </w:rPr>
        <w:t> </w:t>
      </w:r>
      <w:r w:rsidRPr="007A5B50">
        <w:t>В психологии известен так называемый “Эффект начала и конца”. Успешнее всего запоминается </w:t>
      </w:r>
      <w:r w:rsidRPr="007A5B50">
        <w:rPr>
          <w:rStyle w:val="apple-converted-space"/>
        </w:rPr>
        <w:t> </w:t>
      </w:r>
      <w:r w:rsidRPr="007A5B50">
        <w:t>информация, которая обсуждалась </w:t>
      </w:r>
      <w:r w:rsidRPr="007A5B50">
        <w:rPr>
          <w:rStyle w:val="apple-converted-space"/>
        </w:rPr>
        <w:t> </w:t>
      </w:r>
      <w:r w:rsidRPr="007A5B50">
        <w:t>в начале занятия и в конце. </w:t>
      </w:r>
      <w:r w:rsidRPr="007A5B50">
        <w:rPr>
          <w:rStyle w:val="apple-converted-space"/>
        </w:rPr>
        <w:t> </w:t>
      </w:r>
      <w:r w:rsidRPr="007A5B50">
        <w:t xml:space="preserve">При этом необходимо акцентировать внимание ребёнка </w:t>
      </w:r>
      <w:proofErr w:type="gramStart"/>
      <w:r w:rsidRPr="007A5B50">
        <w:t>на</w:t>
      </w:r>
      <w:proofErr w:type="gramEnd"/>
      <w:r w:rsidRPr="007A5B50">
        <w:t xml:space="preserve"> наиболее важном. Например, дать установку на запоминание: “Это надо запомнить!” Такого рода обращения выполняют регулирующую функцию по отношению к памяти ребёнка.</w:t>
      </w:r>
    </w:p>
    <w:p w:rsidR="00A01D7F" w:rsidRPr="007A5B50" w:rsidRDefault="00A01D7F" w:rsidP="00A01D7F">
      <w:pPr>
        <w:shd w:val="clear" w:color="auto" w:fill="F4F4F4"/>
        <w:spacing w:line="270" w:lineRule="atLeast"/>
        <w:ind w:left="360" w:hanging="360"/>
        <w:rPr>
          <w:rFonts w:ascii="Arial" w:hAnsi="Arial" w:cs="Arial"/>
        </w:rPr>
      </w:pPr>
      <w:r w:rsidRPr="007A5B50">
        <w:t>11.</w:t>
      </w:r>
      <w:r w:rsidRPr="007A5B50">
        <w:rPr>
          <w:rStyle w:val="apple-converted-space"/>
        </w:rPr>
        <w:t> </w:t>
      </w:r>
      <w:r w:rsidRPr="007A5B50">
        <w:t>Эффективность запоминания зависит от функционального состояния </w:t>
      </w:r>
      <w:r w:rsidRPr="007A5B50">
        <w:rPr>
          <w:rStyle w:val="apple-converted-space"/>
        </w:rPr>
        <w:t> </w:t>
      </w:r>
      <w:r w:rsidRPr="007A5B50">
        <w:t>ребёнка. Занятиями, которые требуют наибольшей нагрузки на память, необходимо заниматься в первой половине дня.</w:t>
      </w:r>
    </w:p>
    <w:p w:rsidR="00EB15B4" w:rsidRDefault="00EB15B4" w:rsidP="00EB15B4">
      <w:pPr>
        <w:jc w:val="both"/>
        <w:rPr>
          <w:sz w:val="36"/>
          <w:szCs w:val="36"/>
        </w:rPr>
      </w:pPr>
    </w:p>
    <w:p w:rsidR="007A5B50" w:rsidRDefault="007A5B50" w:rsidP="00EB15B4">
      <w:pPr>
        <w:jc w:val="both"/>
        <w:rPr>
          <w:sz w:val="36"/>
          <w:szCs w:val="36"/>
        </w:rPr>
      </w:pPr>
    </w:p>
    <w:p w:rsidR="007A5B50" w:rsidRDefault="007A5B50" w:rsidP="00EB15B4">
      <w:pPr>
        <w:jc w:val="both"/>
        <w:rPr>
          <w:sz w:val="36"/>
          <w:szCs w:val="36"/>
        </w:rPr>
      </w:pPr>
    </w:p>
    <w:p w:rsidR="007A5B50" w:rsidRDefault="007A5B50" w:rsidP="007A5B50">
      <w:pPr>
        <w:jc w:val="center"/>
        <w:rPr>
          <w:sz w:val="36"/>
          <w:szCs w:val="36"/>
        </w:rPr>
      </w:pPr>
      <w:r>
        <w:rPr>
          <w:sz w:val="36"/>
          <w:szCs w:val="36"/>
        </w:rPr>
        <w:t>Правила  русского языка в стихах</w:t>
      </w:r>
    </w:p>
    <w:p w:rsidR="007A5B50" w:rsidRPr="00904D8D" w:rsidRDefault="007A5B50" w:rsidP="007A5B50">
      <w:pPr>
        <w:jc w:val="center"/>
        <w:rPr>
          <w:sz w:val="36"/>
          <w:szCs w:val="3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355.5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Безударные гласные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Если </w:t>
      </w:r>
      <w:r w:rsidRPr="007A5B50">
        <w:rPr>
          <w:color w:val="0000FF"/>
          <w:sz w:val="56"/>
          <w:szCs w:val="56"/>
        </w:rPr>
        <w:t>буква гласная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Вызвала сомнение,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Ты немедленно её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Ставь </w:t>
      </w:r>
      <w:r w:rsidRPr="007A5B50">
        <w:rPr>
          <w:color w:val="0000FF"/>
          <w:sz w:val="56"/>
          <w:szCs w:val="56"/>
        </w:rPr>
        <w:t>под ударение</w:t>
      </w:r>
      <w:r w:rsidRPr="007A5B50">
        <w:rPr>
          <w:sz w:val="56"/>
          <w:szCs w:val="56"/>
        </w:rPr>
        <w:t>.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26" type="#_x0000_t136" style="width:467.25pt;height:39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Разделительный мягкий знак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Перед </w:t>
      </w:r>
      <w:r w:rsidRPr="007A5B50">
        <w:rPr>
          <w:color w:val="0000FF"/>
          <w:sz w:val="56"/>
          <w:szCs w:val="56"/>
        </w:rPr>
        <w:t>Е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Ё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И</w:t>
      </w:r>
      <w:r w:rsidRPr="007A5B50">
        <w:rPr>
          <w:sz w:val="56"/>
          <w:szCs w:val="56"/>
        </w:rPr>
        <w:t xml:space="preserve">, </w:t>
      </w:r>
      <w:proofErr w:type="gramStart"/>
      <w:r w:rsidRPr="007A5B50">
        <w:rPr>
          <w:color w:val="0000FF"/>
          <w:sz w:val="56"/>
          <w:szCs w:val="56"/>
        </w:rPr>
        <w:t>Ю</w:t>
      </w:r>
      <w:proofErr w:type="gramEnd"/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Я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Я в корнях стою, друзья.</w:t>
      </w:r>
    </w:p>
    <w:p w:rsidR="007A5B50" w:rsidRPr="007A5B50" w:rsidRDefault="007A5B50" w:rsidP="007A5B50">
      <w:pPr>
        <w:rPr>
          <w:sz w:val="56"/>
          <w:szCs w:val="56"/>
        </w:rPr>
      </w:pPr>
      <w:proofErr w:type="spellStart"/>
      <w:r w:rsidRPr="007A5B50">
        <w:rPr>
          <w:sz w:val="56"/>
          <w:szCs w:val="56"/>
        </w:rPr>
        <w:t>ВоробЬи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семЬя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жилЬё</w:t>
      </w:r>
      <w:proofErr w:type="spellEnd"/>
      <w:r w:rsidRPr="007A5B50">
        <w:rPr>
          <w:sz w:val="56"/>
          <w:szCs w:val="56"/>
        </w:rPr>
        <w:t xml:space="preserve">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Перед Я, </w:t>
      </w:r>
      <w:proofErr w:type="gramStart"/>
      <w:r w:rsidRPr="007A5B50">
        <w:rPr>
          <w:sz w:val="56"/>
          <w:szCs w:val="56"/>
        </w:rPr>
        <w:t>Ю</w:t>
      </w:r>
      <w:proofErr w:type="gramEnd"/>
      <w:r w:rsidRPr="007A5B50">
        <w:rPr>
          <w:sz w:val="56"/>
          <w:szCs w:val="56"/>
        </w:rPr>
        <w:t>, И, Е, Ё.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27" type="#_x0000_t136" style="width:467.25pt;height:33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Мягкий знак - показатель мягкости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Мягкий знак, мягкий знак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Без него нельзя никак!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Без него не написать</w:t>
      </w:r>
    </w:p>
    <w:p w:rsidR="007A5B50" w:rsidRPr="007A5B50" w:rsidRDefault="007A5B50" w:rsidP="007A5B50">
      <w:pPr>
        <w:rPr>
          <w:sz w:val="56"/>
          <w:szCs w:val="56"/>
        </w:rPr>
      </w:pPr>
      <w:proofErr w:type="spellStart"/>
      <w:r w:rsidRPr="007A5B50">
        <w:rPr>
          <w:sz w:val="56"/>
          <w:szCs w:val="56"/>
        </w:rPr>
        <w:t>ТридцатЬ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двадцатЬ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десятЬ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пятЬ</w:t>
      </w:r>
      <w:proofErr w:type="spellEnd"/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Вместо «шесть» получим шест,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Вместо «есть» </w:t>
      </w:r>
      <w:proofErr w:type="gramStart"/>
      <w:r w:rsidRPr="007A5B50">
        <w:rPr>
          <w:sz w:val="56"/>
          <w:szCs w:val="56"/>
        </w:rPr>
        <w:t>напишем</w:t>
      </w:r>
      <w:proofErr w:type="gramEnd"/>
      <w:r w:rsidRPr="007A5B50">
        <w:rPr>
          <w:sz w:val="56"/>
          <w:szCs w:val="56"/>
        </w:rPr>
        <w:t xml:space="preserve"> ест,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Станут пенками «пеньки», 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Уголками – «угольки»,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>«Банька» в банку превратится.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Вот что может получиться, 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Если будем забывать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Мягкий знак в словах писать.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28" type="#_x0000_t136" style="width:467.25pt;height:36.7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Разделительный твёрдый знак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Было «сели»,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Стало «съели»,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Догадаться вы сумели,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Почему случилось так?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Кто виновник?</w:t>
      </w:r>
    </w:p>
    <w:p w:rsidR="007A5B50" w:rsidRPr="007A5B50" w:rsidRDefault="007A5B50" w:rsidP="007A5B50">
      <w:pPr>
        <w:rPr>
          <w:i/>
          <w:sz w:val="56"/>
          <w:szCs w:val="56"/>
        </w:rPr>
      </w:pPr>
      <w:r w:rsidRPr="007A5B50">
        <w:rPr>
          <w:i/>
          <w:sz w:val="56"/>
          <w:szCs w:val="56"/>
        </w:rPr>
        <w:t>- Твёрдый знак!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Твёрдый знак нам нужен тоже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Без него писать не сможем: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Съезд, </w:t>
      </w:r>
      <w:proofErr w:type="spellStart"/>
      <w:r w:rsidRPr="007A5B50">
        <w:rPr>
          <w:sz w:val="56"/>
          <w:szCs w:val="56"/>
        </w:rPr>
        <w:t>сЪедобный</w:t>
      </w:r>
      <w:proofErr w:type="spellEnd"/>
      <w:r w:rsidRPr="007A5B50">
        <w:rPr>
          <w:sz w:val="56"/>
          <w:szCs w:val="56"/>
        </w:rPr>
        <w:t xml:space="preserve">, </w:t>
      </w:r>
      <w:proofErr w:type="spellStart"/>
      <w:r w:rsidRPr="007A5B50">
        <w:rPr>
          <w:sz w:val="56"/>
          <w:szCs w:val="56"/>
        </w:rPr>
        <w:t>обЪясненье</w:t>
      </w:r>
      <w:proofErr w:type="spellEnd"/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</w:t>
      </w:r>
      <w:proofErr w:type="spellStart"/>
      <w:r w:rsidRPr="007A5B50">
        <w:rPr>
          <w:sz w:val="56"/>
          <w:szCs w:val="56"/>
        </w:rPr>
        <w:t>подЪезд</w:t>
      </w:r>
      <w:proofErr w:type="spellEnd"/>
      <w:r w:rsidRPr="007A5B50">
        <w:rPr>
          <w:sz w:val="56"/>
          <w:szCs w:val="56"/>
        </w:rPr>
        <w:t xml:space="preserve">, и </w:t>
      </w:r>
      <w:proofErr w:type="spellStart"/>
      <w:r w:rsidRPr="007A5B50">
        <w:rPr>
          <w:sz w:val="56"/>
          <w:szCs w:val="56"/>
        </w:rPr>
        <w:t>обЪявленье</w:t>
      </w:r>
      <w:proofErr w:type="spellEnd"/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lastRenderedPageBreak/>
        <w:pict>
          <v:shape id="_x0000_i1029" type="#_x0000_t136" style="width:480.75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Непроизносимые согласные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Не </w:t>
      </w:r>
      <w:r w:rsidRPr="007A5B50">
        <w:rPr>
          <w:i/>
          <w:color w:val="0000FF"/>
          <w:sz w:val="56"/>
          <w:szCs w:val="56"/>
        </w:rPr>
        <w:t>чудесно</w:t>
      </w:r>
      <w:r w:rsidRPr="007A5B50">
        <w:rPr>
          <w:sz w:val="56"/>
          <w:szCs w:val="56"/>
        </w:rPr>
        <w:t xml:space="preserve">, не </w:t>
      </w:r>
      <w:r w:rsidRPr="007A5B50">
        <w:rPr>
          <w:i/>
          <w:color w:val="0000FF"/>
          <w:sz w:val="56"/>
          <w:szCs w:val="56"/>
        </w:rPr>
        <w:t>прекрасно</w:t>
      </w:r>
      <w:r w:rsidRPr="007A5B50">
        <w:rPr>
          <w:sz w:val="56"/>
          <w:szCs w:val="56"/>
        </w:rPr>
        <w:t xml:space="preserve">, </w:t>
      </w:r>
    </w:p>
    <w:p w:rsidR="007A5B50" w:rsidRPr="007A5B50" w:rsidRDefault="007A5B50" w:rsidP="007A5B50">
      <w:pPr>
        <w:rPr>
          <w:i/>
          <w:sz w:val="56"/>
          <w:szCs w:val="56"/>
        </w:rPr>
      </w:pPr>
      <w:r w:rsidRPr="007A5B50">
        <w:rPr>
          <w:sz w:val="56"/>
          <w:szCs w:val="56"/>
        </w:rPr>
        <w:t xml:space="preserve">А </w:t>
      </w:r>
      <w:r w:rsidRPr="007A5B50">
        <w:rPr>
          <w:i/>
          <w:color w:val="0000FF"/>
          <w:sz w:val="56"/>
          <w:szCs w:val="56"/>
        </w:rPr>
        <w:t>ужасно</w:t>
      </w:r>
      <w:r w:rsidRPr="007A5B50">
        <w:rPr>
          <w:sz w:val="56"/>
          <w:szCs w:val="56"/>
        </w:rPr>
        <w:t xml:space="preserve"> и </w:t>
      </w:r>
      <w:r w:rsidRPr="007A5B50">
        <w:rPr>
          <w:i/>
          <w:color w:val="0000FF"/>
          <w:sz w:val="56"/>
          <w:szCs w:val="56"/>
        </w:rPr>
        <w:t>опасно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Букву</w:t>
      </w:r>
      <w:proofErr w:type="gramStart"/>
      <w:r w:rsidRPr="007A5B50">
        <w:rPr>
          <w:sz w:val="56"/>
          <w:szCs w:val="56"/>
        </w:rPr>
        <w:t xml:space="preserve"> </w:t>
      </w:r>
      <w:r w:rsidRPr="007A5B50">
        <w:rPr>
          <w:color w:val="0000FF"/>
          <w:sz w:val="56"/>
          <w:szCs w:val="56"/>
        </w:rPr>
        <w:t>Т</w:t>
      </w:r>
      <w:proofErr w:type="gramEnd"/>
      <w:r w:rsidRPr="007A5B50">
        <w:rPr>
          <w:sz w:val="56"/>
          <w:szCs w:val="56"/>
        </w:rPr>
        <w:t xml:space="preserve"> писать </w:t>
      </w:r>
      <w:r w:rsidRPr="007A5B50">
        <w:rPr>
          <w:i/>
          <w:color w:val="0000FF"/>
          <w:sz w:val="56"/>
          <w:szCs w:val="56"/>
        </w:rPr>
        <w:t>напрасно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Всем </w:t>
      </w:r>
      <w:r w:rsidRPr="007A5B50">
        <w:rPr>
          <w:i/>
          <w:color w:val="FF0000"/>
          <w:sz w:val="56"/>
          <w:szCs w:val="56"/>
        </w:rPr>
        <w:t>известно</w:t>
      </w:r>
      <w:r w:rsidRPr="007A5B50">
        <w:rPr>
          <w:sz w:val="56"/>
          <w:szCs w:val="56"/>
        </w:rPr>
        <w:t xml:space="preserve">, как </w:t>
      </w:r>
      <w:r w:rsidRPr="007A5B50">
        <w:rPr>
          <w:i/>
          <w:color w:val="FF0000"/>
          <w:sz w:val="56"/>
          <w:szCs w:val="56"/>
        </w:rPr>
        <w:t>прелестно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Букву</w:t>
      </w:r>
      <w:proofErr w:type="gramStart"/>
      <w:r w:rsidRPr="007A5B50">
        <w:rPr>
          <w:sz w:val="56"/>
          <w:szCs w:val="56"/>
        </w:rPr>
        <w:t xml:space="preserve"> </w:t>
      </w:r>
      <w:r w:rsidRPr="007A5B50">
        <w:rPr>
          <w:color w:val="FF0000"/>
          <w:sz w:val="56"/>
          <w:szCs w:val="56"/>
        </w:rPr>
        <w:t>Т</w:t>
      </w:r>
      <w:proofErr w:type="gramEnd"/>
      <w:r w:rsidRPr="007A5B50">
        <w:rPr>
          <w:sz w:val="56"/>
          <w:szCs w:val="56"/>
        </w:rPr>
        <w:t xml:space="preserve"> писать </w:t>
      </w:r>
      <w:r w:rsidRPr="007A5B50">
        <w:rPr>
          <w:i/>
          <w:color w:val="FF0000"/>
          <w:sz w:val="56"/>
          <w:szCs w:val="56"/>
        </w:rPr>
        <w:t>уместно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0" type="#_x0000_t136" style="width:467.25pt;height:34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Окончания имён прилагательных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Зимним днём, зимним днём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На прогулку мы идём.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Ради шутки, ради смеха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Спросим мы лесное эхо: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«Ты на дереве </w:t>
      </w:r>
      <w:proofErr w:type="spellStart"/>
      <w:r w:rsidRPr="007A5B50">
        <w:rPr>
          <w:sz w:val="56"/>
          <w:szCs w:val="56"/>
        </w:rPr>
        <w:t>какОМ</w:t>
      </w:r>
      <w:proofErr w:type="spellEnd"/>
      <w:r w:rsidRPr="007A5B50">
        <w:rPr>
          <w:sz w:val="56"/>
          <w:szCs w:val="56"/>
        </w:rPr>
        <w:t>?»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Отвечает эхо: «ОМ!»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«Ты под кустиком </w:t>
      </w:r>
      <w:proofErr w:type="spellStart"/>
      <w:r w:rsidRPr="007A5B50">
        <w:rPr>
          <w:sz w:val="56"/>
          <w:szCs w:val="56"/>
        </w:rPr>
        <w:t>какИМ</w:t>
      </w:r>
      <w:proofErr w:type="spellEnd"/>
      <w:r w:rsidRPr="007A5B50">
        <w:rPr>
          <w:sz w:val="56"/>
          <w:szCs w:val="56"/>
        </w:rPr>
        <w:t>?»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Отвечает эхо: «ИМ!»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«Расскажи ты это всем!»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Отвечает эхо: «Ем!»</w:t>
      </w:r>
    </w:p>
    <w:p w:rsidR="007A5B50" w:rsidRDefault="007A5B50" w:rsidP="007A5B50">
      <w:pPr>
        <w:rPr>
          <w:sz w:val="56"/>
          <w:szCs w:val="56"/>
        </w:rPr>
      </w:pPr>
    </w:p>
    <w:p w:rsid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lastRenderedPageBreak/>
        <w:pict>
          <v:shape id="_x0000_i1031" type="#_x0000_t136" style="width:467.25pt;height:37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 Правописание не с глаголами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НЕ выучил, НЕ делай,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НЕ знаешь, НЕ спеши!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 глаголами отдельно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Частицу НЕ пиши!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2" type="#_x0000_t136" style="width:467.25pt;height:32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 Полные и краткие прилагательные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У полных прилагательных отчаянье: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Куда-то убежало окончание,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Умчалось, разрешенья не спросив,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EE1D3C" wp14:editId="73E450F9">
                <wp:simplePos x="0" y="0"/>
                <wp:positionH relativeFrom="column">
                  <wp:posOffset>1266825</wp:posOffset>
                </wp:positionH>
                <wp:positionV relativeFrom="paragraph">
                  <wp:posOffset>907415</wp:posOffset>
                </wp:positionV>
                <wp:extent cx="325755" cy="342900"/>
                <wp:effectExtent l="9525" t="12065" r="7620" b="6985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99.75pt;margin-top:71.45pt;width:25.65pt;height:2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"/>
            </w:pict>
          </mc:Fallback>
        </mc:AlternateContent>
      </w:r>
      <w:r w:rsidRPr="007A5B50">
        <w:rPr>
          <w:sz w:val="56"/>
          <w:szCs w:val="56"/>
        </w:rPr>
        <w:t>И стал вдруг смелый смел</w:t>
      </w:r>
      <w:proofErr w:type="gramStart"/>
      <w:r w:rsidRPr="007A5B50">
        <w:rPr>
          <w:sz w:val="56"/>
          <w:szCs w:val="56"/>
        </w:rPr>
        <w:t xml:space="preserve">   ,</w:t>
      </w:r>
      <w:proofErr w:type="gramEnd"/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Красивый стал 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0359EB" wp14:editId="309D50C8">
                <wp:simplePos x="0" y="0"/>
                <wp:positionH relativeFrom="column">
                  <wp:posOffset>1773555</wp:posOffset>
                </wp:positionH>
                <wp:positionV relativeFrom="paragraph">
                  <wp:posOffset>290195</wp:posOffset>
                </wp:positionV>
                <wp:extent cx="325755" cy="342900"/>
                <wp:effectExtent l="11430" t="13970" r="5715" b="5080"/>
                <wp:wrapNone/>
                <wp:docPr id="1" name="Прямоугольни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5755" cy="342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" o:spid="_x0000_s1026" style="position:absolute;margin-left:139.65pt;margin-top:22.85pt;width:25.65pt;height:2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"/>
            </w:pict>
          </mc:Fallback>
        </mc:AlternateContent>
      </w:r>
      <w:r w:rsidRPr="007A5B50">
        <w:rPr>
          <w:sz w:val="56"/>
          <w:szCs w:val="56"/>
        </w:rPr>
        <w:t>красив</w:t>
      </w:r>
      <w:proofErr w:type="gramStart"/>
      <w:r w:rsidRPr="007A5B50">
        <w:rPr>
          <w:sz w:val="56"/>
          <w:szCs w:val="56"/>
        </w:rPr>
        <w:t xml:space="preserve">  !</w:t>
      </w:r>
      <w:proofErr w:type="gramEnd"/>
      <w:r w:rsidRPr="007A5B50">
        <w:rPr>
          <w:sz w:val="56"/>
          <w:szCs w:val="56"/>
        </w:rPr>
        <w:t xml:space="preserve"> 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3" type="#_x0000_t136" style="width:359.25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 Спряжение глаголов"/>
          </v:shape>
        </w:pict>
      </w:r>
    </w:p>
    <w:p w:rsidR="007A5B50" w:rsidRPr="007A5B50" w:rsidRDefault="007A5B50" w:rsidP="007A5B50">
      <w:pPr>
        <w:rPr>
          <w:color w:val="0000FF"/>
          <w:sz w:val="56"/>
          <w:szCs w:val="56"/>
        </w:rPr>
      </w:pPr>
      <w:r w:rsidRPr="007A5B50">
        <w:rPr>
          <w:color w:val="0000FF"/>
          <w:sz w:val="56"/>
          <w:szCs w:val="56"/>
        </w:rPr>
        <w:t>Гнать, держать,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color w:val="0000FF"/>
          <w:sz w:val="56"/>
          <w:szCs w:val="56"/>
        </w:rPr>
        <w:t>Смотреть</w:t>
      </w:r>
      <w:r w:rsidRPr="007A5B50">
        <w:rPr>
          <w:sz w:val="56"/>
          <w:szCs w:val="56"/>
        </w:rPr>
        <w:t xml:space="preserve"> и </w:t>
      </w:r>
      <w:r w:rsidRPr="007A5B50">
        <w:rPr>
          <w:color w:val="0000FF"/>
          <w:sz w:val="56"/>
          <w:szCs w:val="56"/>
        </w:rPr>
        <w:t>видеть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color w:val="0000FF"/>
          <w:sz w:val="56"/>
          <w:szCs w:val="56"/>
        </w:rPr>
        <w:t>Дышать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слышать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color w:val="0000FF"/>
          <w:sz w:val="56"/>
          <w:szCs w:val="56"/>
        </w:rPr>
        <w:t>Ненавидеть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</w:t>
      </w:r>
      <w:r w:rsidRPr="007A5B50">
        <w:rPr>
          <w:color w:val="0000FF"/>
          <w:sz w:val="56"/>
          <w:szCs w:val="56"/>
        </w:rPr>
        <w:t>зависеть</w:t>
      </w:r>
      <w:r w:rsidRPr="007A5B50">
        <w:rPr>
          <w:sz w:val="56"/>
          <w:szCs w:val="56"/>
        </w:rPr>
        <w:t xml:space="preserve">, и </w:t>
      </w:r>
      <w:r w:rsidRPr="007A5B50">
        <w:rPr>
          <w:color w:val="0000FF"/>
          <w:sz w:val="56"/>
          <w:szCs w:val="56"/>
        </w:rPr>
        <w:t>вертеть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 xml:space="preserve">И </w:t>
      </w:r>
      <w:r w:rsidRPr="007A5B50">
        <w:rPr>
          <w:color w:val="0000FF"/>
          <w:sz w:val="56"/>
          <w:szCs w:val="56"/>
        </w:rPr>
        <w:t>обидеть</w:t>
      </w:r>
      <w:r w:rsidRPr="007A5B50">
        <w:rPr>
          <w:sz w:val="56"/>
          <w:szCs w:val="56"/>
        </w:rPr>
        <w:t xml:space="preserve">, и </w:t>
      </w:r>
      <w:r w:rsidRPr="007A5B50">
        <w:rPr>
          <w:color w:val="0000FF"/>
          <w:sz w:val="56"/>
          <w:szCs w:val="56"/>
        </w:rPr>
        <w:t>терпеть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Вы запомните, друзья,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Их на </w:t>
      </w:r>
      <w:proofErr w:type="gramStart"/>
      <w:r w:rsidRPr="007A5B50">
        <w:rPr>
          <w:color w:val="FF0000"/>
          <w:sz w:val="56"/>
          <w:szCs w:val="56"/>
        </w:rPr>
        <w:t>–е</w:t>
      </w:r>
      <w:proofErr w:type="gramEnd"/>
      <w:r w:rsidRPr="007A5B50">
        <w:rPr>
          <w:color w:val="FF0000"/>
          <w:sz w:val="56"/>
          <w:szCs w:val="56"/>
        </w:rPr>
        <w:t>-</w:t>
      </w:r>
      <w:r w:rsidRPr="007A5B50">
        <w:rPr>
          <w:sz w:val="56"/>
          <w:szCs w:val="56"/>
        </w:rPr>
        <w:t xml:space="preserve"> спрягать нельзя!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Ко второму же спряженью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Отнесём мы без сомненья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Все глаголы, что на    </w:t>
      </w:r>
      <w:proofErr w:type="gramStart"/>
      <w:r w:rsidRPr="007A5B50">
        <w:rPr>
          <w:i/>
          <w:color w:val="FF0000"/>
          <w:sz w:val="56"/>
          <w:szCs w:val="56"/>
        </w:rPr>
        <w:t>–</w:t>
      </w:r>
      <w:proofErr w:type="spellStart"/>
      <w:r w:rsidRPr="007A5B50">
        <w:rPr>
          <w:i/>
          <w:color w:val="FF0000"/>
          <w:sz w:val="56"/>
          <w:szCs w:val="56"/>
        </w:rPr>
        <w:t>и</w:t>
      </w:r>
      <w:proofErr w:type="gramEnd"/>
      <w:r w:rsidRPr="007A5B50">
        <w:rPr>
          <w:i/>
          <w:color w:val="FF0000"/>
          <w:sz w:val="56"/>
          <w:szCs w:val="56"/>
        </w:rPr>
        <w:t>ть</w:t>
      </w:r>
      <w:proofErr w:type="spellEnd"/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proofErr w:type="gramStart"/>
      <w:r w:rsidRPr="007A5B50">
        <w:rPr>
          <w:sz w:val="56"/>
          <w:szCs w:val="56"/>
        </w:rPr>
        <w:t xml:space="preserve">Исключая </w:t>
      </w:r>
      <w:r w:rsidRPr="007A5B50">
        <w:rPr>
          <w:color w:val="FF0000"/>
          <w:sz w:val="56"/>
          <w:szCs w:val="56"/>
        </w:rPr>
        <w:t>брить</w:t>
      </w:r>
      <w:proofErr w:type="gramEnd"/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стелить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ещё: </w:t>
      </w:r>
      <w:r w:rsidRPr="007A5B50">
        <w:rPr>
          <w:color w:val="0000FF"/>
          <w:sz w:val="56"/>
          <w:szCs w:val="56"/>
        </w:rPr>
        <w:t>смотреть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обидеть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color w:val="0000FF"/>
          <w:sz w:val="56"/>
          <w:szCs w:val="56"/>
        </w:rPr>
        <w:t>Слышать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видеть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ненавидеть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color w:val="0000FF"/>
          <w:sz w:val="56"/>
          <w:szCs w:val="56"/>
        </w:rPr>
        <w:t>Гнать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держать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дышать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вертеть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</w:t>
      </w:r>
      <w:r w:rsidRPr="007A5B50">
        <w:rPr>
          <w:color w:val="0000FF"/>
          <w:sz w:val="56"/>
          <w:szCs w:val="56"/>
        </w:rPr>
        <w:t>зависеть</w:t>
      </w:r>
      <w:r w:rsidRPr="007A5B50">
        <w:rPr>
          <w:sz w:val="56"/>
          <w:szCs w:val="56"/>
        </w:rPr>
        <w:t xml:space="preserve">, и </w:t>
      </w:r>
      <w:r w:rsidRPr="007A5B50">
        <w:rPr>
          <w:color w:val="0000FF"/>
          <w:sz w:val="56"/>
          <w:szCs w:val="56"/>
        </w:rPr>
        <w:t>терпеть</w:t>
      </w:r>
      <w:r w:rsidRPr="007A5B50">
        <w:rPr>
          <w:sz w:val="56"/>
          <w:szCs w:val="56"/>
        </w:rPr>
        <w:t>.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4" type="#_x0000_t136" style="width:338.25pt;height:123.7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Виды предложений &#10;по цели&#10; высказывания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По цели всегда различай предложение: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 </w:t>
      </w:r>
      <w:proofErr w:type="gramStart"/>
      <w:r w:rsidRPr="007A5B50">
        <w:rPr>
          <w:i/>
          <w:color w:val="008000"/>
          <w:sz w:val="56"/>
          <w:szCs w:val="56"/>
        </w:rPr>
        <w:t>повествовательном</w:t>
      </w:r>
      <w:proofErr w:type="gramEnd"/>
      <w:r w:rsidRPr="007A5B50">
        <w:rPr>
          <w:sz w:val="56"/>
          <w:szCs w:val="56"/>
        </w:rPr>
        <w:t xml:space="preserve"> – сообщение,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Вопрос в </w:t>
      </w:r>
      <w:proofErr w:type="gramStart"/>
      <w:r w:rsidRPr="007A5B50">
        <w:rPr>
          <w:i/>
          <w:color w:val="008000"/>
          <w:sz w:val="56"/>
          <w:szCs w:val="56"/>
        </w:rPr>
        <w:t>вопросительном</w:t>
      </w:r>
      <w:proofErr w:type="gramEnd"/>
      <w:r w:rsidRPr="007A5B50">
        <w:rPr>
          <w:i/>
          <w:sz w:val="56"/>
          <w:szCs w:val="56"/>
        </w:rPr>
        <w:t xml:space="preserve"> </w:t>
      </w:r>
      <w:r w:rsidRPr="007A5B50">
        <w:rPr>
          <w:sz w:val="56"/>
          <w:szCs w:val="56"/>
        </w:rPr>
        <w:t>(дашь нам ответ?),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А в </w:t>
      </w:r>
      <w:proofErr w:type="gramStart"/>
      <w:r w:rsidRPr="007A5B50">
        <w:rPr>
          <w:i/>
          <w:color w:val="008000"/>
          <w:sz w:val="56"/>
          <w:szCs w:val="56"/>
        </w:rPr>
        <w:t>побудительном</w:t>
      </w:r>
      <w:proofErr w:type="gramEnd"/>
      <w:r w:rsidRPr="007A5B50">
        <w:rPr>
          <w:sz w:val="56"/>
          <w:szCs w:val="56"/>
        </w:rPr>
        <w:t xml:space="preserve"> – просьба, совет.</w:t>
      </w:r>
    </w:p>
    <w:p w:rsid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5" type="#_x0000_t136" style="width:425.25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Правописание приставок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Ты запомни, что приставки</w:t>
      </w:r>
    </w:p>
    <w:p w:rsidR="007A5B50" w:rsidRPr="007A5B50" w:rsidRDefault="007A5B50" w:rsidP="007A5B50">
      <w:pPr>
        <w:rPr>
          <w:color w:val="FF0000"/>
          <w:sz w:val="56"/>
          <w:szCs w:val="56"/>
        </w:rPr>
      </w:pPr>
      <w:r w:rsidRPr="007A5B50">
        <w:rPr>
          <w:color w:val="FF0000"/>
          <w:sz w:val="56"/>
          <w:szCs w:val="56"/>
        </w:rPr>
        <w:t>Ра</w:t>
      </w:r>
      <w:proofErr w:type="gramStart"/>
      <w:r w:rsidRPr="007A5B50">
        <w:rPr>
          <w:color w:val="FF0000"/>
          <w:sz w:val="56"/>
          <w:szCs w:val="56"/>
        </w:rPr>
        <w:t>з-</w:t>
      </w:r>
      <w:proofErr w:type="gramEnd"/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из-</w:t>
      </w:r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воз-</w:t>
      </w:r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низ-</w:t>
      </w:r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без-</w:t>
      </w:r>
      <w:r w:rsidRPr="007A5B50">
        <w:rPr>
          <w:sz w:val="56"/>
          <w:szCs w:val="56"/>
        </w:rPr>
        <w:t xml:space="preserve">, </w:t>
      </w:r>
      <w:r w:rsidRPr="007A5B50">
        <w:rPr>
          <w:color w:val="FF0000"/>
          <w:sz w:val="56"/>
          <w:szCs w:val="56"/>
        </w:rPr>
        <w:t>через-</w:t>
      </w:r>
    </w:p>
    <w:p w:rsidR="007A5B50" w:rsidRPr="007A5B50" w:rsidRDefault="007A5B50" w:rsidP="007A5B50">
      <w:pPr>
        <w:rPr>
          <w:color w:val="0000FF"/>
          <w:sz w:val="56"/>
          <w:szCs w:val="56"/>
        </w:rPr>
      </w:pPr>
      <w:r w:rsidRPr="007A5B50">
        <w:rPr>
          <w:sz w:val="56"/>
          <w:szCs w:val="56"/>
        </w:rPr>
        <w:t xml:space="preserve">Пред согласными </w:t>
      </w:r>
      <w:r w:rsidRPr="007A5B50">
        <w:rPr>
          <w:color w:val="0000FF"/>
          <w:sz w:val="56"/>
          <w:szCs w:val="56"/>
        </w:rPr>
        <w:t>глухими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Быстро сменят </w:t>
      </w:r>
      <w:proofErr w:type="gramStart"/>
      <w:r w:rsidRPr="007A5B50">
        <w:rPr>
          <w:color w:val="0000FF"/>
          <w:sz w:val="56"/>
          <w:szCs w:val="56"/>
        </w:rPr>
        <w:t>З</w:t>
      </w:r>
      <w:proofErr w:type="gramEnd"/>
      <w:r w:rsidRPr="007A5B50">
        <w:rPr>
          <w:sz w:val="56"/>
          <w:szCs w:val="56"/>
        </w:rPr>
        <w:t xml:space="preserve"> на </w:t>
      </w:r>
      <w:r w:rsidRPr="007A5B50">
        <w:rPr>
          <w:color w:val="0000FF"/>
          <w:sz w:val="56"/>
          <w:szCs w:val="56"/>
        </w:rPr>
        <w:t>С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6" type="#_x0000_t136" style="width:420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Разбор слова по составу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Школьник! При разборе слова</w:t>
      </w:r>
    </w:p>
    <w:p w:rsidR="007A5B50" w:rsidRPr="007A5B50" w:rsidRDefault="007A5B50" w:rsidP="007A5B50">
      <w:pPr>
        <w:rPr>
          <w:color w:val="800080"/>
          <w:sz w:val="56"/>
          <w:szCs w:val="56"/>
        </w:rPr>
      </w:pPr>
      <w:r w:rsidRPr="007A5B50">
        <w:rPr>
          <w:color w:val="800080"/>
          <w:sz w:val="56"/>
          <w:szCs w:val="56"/>
        </w:rPr>
        <w:t>Окончанье</w:t>
      </w:r>
      <w:r w:rsidRPr="007A5B50">
        <w:rPr>
          <w:sz w:val="56"/>
          <w:szCs w:val="56"/>
        </w:rPr>
        <w:t xml:space="preserve"> и </w:t>
      </w:r>
      <w:r w:rsidRPr="007A5B50">
        <w:rPr>
          <w:color w:val="800080"/>
          <w:sz w:val="56"/>
          <w:szCs w:val="56"/>
        </w:rPr>
        <w:t>основу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Первым делом находи.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После </w:t>
      </w:r>
      <w:r w:rsidRPr="007A5B50">
        <w:rPr>
          <w:color w:val="800080"/>
          <w:sz w:val="56"/>
          <w:szCs w:val="56"/>
        </w:rPr>
        <w:t>корня</w:t>
      </w:r>
      <w:r w:rsidRPr="007A5B50">
        <w:rPr>
          <w:sz w:val="56"/>
          <w:szCs w:val="56"/>
        </w:rPr>
        <w:t xml:space="preserve"> будет </w:t>
      </w:r>
      <w:r w:rsidRPr="007A5B50">
        <w:rPr>
          <w:color w:val="800080"/>
          <w:sz w:val="56"/>
          <w:szCs w:val="56"/>
        </w:rPr>
        <w:t>суффикс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А </w:t>
      </w:r>
      <w:r w:rsidRPr="007A5B50">
        <w:rPr>
          <w:color w:val="800080"/>
          <w:sz w:val="56"/>
          <w:szCs w:val="56"/>
        </w:rPr>
        <w:t>приставка</w:t>
      </w:r>
      <w:r w:rsidRPr="007A5B50">
        <w:rPr>
          <w:sz w:val="56"/>
          <w:szCs w:val="56"/>
        </w:rPr>
        <w:t xml:space="preserve"> – впереди.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7" type="#_x0000_t136" style="width:282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Словосочетание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Внимание! Внимание!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Вот словосочетание: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 нём ходят парою слова,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Но не равны у них права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(В нём слово </w:t>
      </w:r>
      <w:r w:rsidRPr="007A5B50">
        <w:rPr>
          <w:i/>
          <w:color w:val="800080"/>
          <w:sz w:val="56"/>
          <w:szCs w:val="56"/>
        </w:rPr>
        <w:t>главное</w:t>
      </w:r>
      <w:r w:rsidRPr="007A5B50">
        <w:rPr>
          <w:sz w:val="56"/>
          <w:szCs w:val="56"/>
        </w:rPr>
        <w:t xml:space="preserve"> всегда с </w:t>
      </w:r>
      <w:proofErr w:type="gramStart"/>
      <w:r w:rsidRPr="007A5B50">
        <w:rPr>
          <w:i/>
          <w:color w:val="800080"/>
          <w:sz w:val="56"/>
          <w:szCs w:val="56"/>
        </w:rPr>
        <w:t>зависимым</w:t>
      </w:r>
      <w:proofErr w:type="gramEnd"/>
      <w:r w:rsidRPr="007A5B50">
        <w:rPr>
          <w:i/>
          <w:color w:val="800080"/>
          <w:sz w:val="56"/>
          <w:szCs w:val="56"/>
        </w:rPr>
        <w:t xml:space="preserve"> </w:t>
      </w:r>
      <w:r w:rsidRPr="007A5B50">
        <w:rPr>
          <w:sz w:val="56"/>
          <w:szCs w:val="56"/>
        </w:rPr>
        <w:t>шагает!):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Вопрос от главного идёт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>И никогда – наоборот!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38" type="#_x0000_t136" style="width:389.25pt;height:41.2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Сложное предложение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Одно предложенье простое с другим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Стать предложеньем решили одним.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Простых может три быть, четыре и пять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Важно их все запятой отделять!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color w:val="800080"/>
          <w:sz w:val="56"/>
          <w:szCs w:val="56"/>
        </w:rPr>
      </w:pPr>
      <w:r>
        <w:rPr>
          <w:color w:val="800080"/>
          <w:sz w:val="56"/>
          <w:szCs w:val="56"/>
        </w:rPr>
        <w:pict>
          <v:shape id="_x0000_i1039" type="#_x0000_t136" style="width:399pt;height:82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Второстепенные члены&#10;предложения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Признак предмета или явления </w:t>
      </w:r>
    </w:p>
    <w:p w:rsidR="007A5B50" w:rsidRPr="007A5B50" w:rsidRDefault="007A5B50" w:rsidP="007A5B50">
      <w:pPr>
        <w:rPr>
          <w:i/>
          <w:sz w:val="56"/>
          <w:szCs w:val="56"/>
        </w:rPr>
      </w:pPr>
      <w:r w:rsidRPr="007A5B50">
        <w:rPr>
          <w:sz w:val="56"/>
          <w:szCs w:val="56"/>
        </w:rPr>
        <w:t xml:space="preserve">Обозначает </w:t>
      </w:r>
      <w:r w:rsidRPr="007A5B50">
        <w:rPr>
          <w:i/>
          <w:color w:val="008000"/>
          <w:sz w:val="56"/>
          <w:szCs w:val="56"/>
        </w:rPr>
        <w:t>ОПРЕДЕЛЕНИЕ</w:t>
      </w:r>
      <w:r w:rsidRPr="007A5B50">
        <w:rPr>
          <w:i/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i/>
          <w:color w:val="0000FF"/>
          <w:sz w:val="56"/>
          <w:szCs w:val="56"/>
        </w:rPr>
        <w:t>Чей?</w:t>
      </w:r>
      <w:r w:rsidRPr="007A5B50">
        <w:rPr>
          <w:sz w:val="56"/>
          <w:szCs w:val="56"/>
        </w:rPr>
        <w:t xml:space="preserve"> и </w:t>
      </w:r>
      <w:r w:rsidRPr="007A5B50">
        <w:rPr>
          <w:i/>
          <w:color w:val="0000FF"/>
          <w:sz w:val="56"/>
          <w:szCs w:val="56"/>
        </w:rPr>
        <w:t>какой?</w:t>
      </w:r>
      <w:r w:rsidRPr="007A5B50">
        <w:rPr>
          <w:sz w:val="56"/>
          <w:szCs w:val="56"/>
        </w:rPr>
        <w:t xml:space="preserve"> – ответы просты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(Лишь не хватает волнистой черты!).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Вопросы косвенных падежей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Ты безошибочно знаешь уже.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Если задашь их, без промедления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 xml:space="preserve">Сразу отыщешь все </w:t>
      </w:r>
      <w:r w:rsidRPr="007A5B50">
        <w:rPr>
          <w:i/>
          <w:color w:val="008000"/>
          <w:sz w:val="56"/>
          <w:szCs w:val="56"/>
        </w:rPr>
        <w:t>ДОПОЛНЕНИЯ</w:t>
      </w:r>
      <w:r w:rsidRPr="007A5B50">
        <w:rPr>
          <w:sz w:val="56"/>
          <w:szCs w:val="56"/>
        </w:rPr>
        <w:t>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color w:val="0000FF"/>
          <w:sz w:val="56"/>
          <w:szCs w:val="56"/>
        </w:rPr>
      </w:pPr>
      <w:r w:rsidRPr="007A5B50">
        <w:rPr>
          <w:sz w:val="56"/>
          <w:szCs w:val="56"/>
        </w:rPr>
        <w:t xml:space="preserve">Вот вопросы: </w:t>
      </w:r>
      <w:r w:rsidRPr="007A5B50">
        <w:rPr>
          <w:color w:val="0000FF"/>
          <w:sz w:val="56"/>
          <w:szCs w:val="56"/>
        </w:rPr>
        <w:t xml:space="preserve">где? куда? как? откуда? </w:t>
      </w:r>
      <w:r w:rsidRPr="007A5B50">
        <w:rPr>
          <w:sz w:val="56"/>
          <w:szCs w:val="56"/>
        </w:rPr>
        <w:t xml:space="preserve">и </w:t>
      </w:r>
      <w:r w:rsidRPr="007A5B50">
        <w:rPr>
          <w:color w:val="0000FF"/>
          <w:sz w:val="56"/>
          <w:szCs w:val="56"/>
        </w:rPr>
        <w:t>когда?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i/>
          <w:color w:val="008000"/>
          <w:sz w:val="56"/>
          <w:szCs w:val="56"/>
        </w:rPr>
        <w:t xml:space="preserve">ОБСТОЯТЕЛЬСТВО </w:t>
      </w:r>
      <w:r w:rsidRPr="007A5B50">
        <w:rPr>
          <w:sz w:val="56"/>
          <w:szCs w:val="56"/>
        </w:rPr>
        <w:t>в ответ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Никогда не скажет «нет»!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Всё подробно вам расскажет: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Образ действия покажет,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Время, место назовёт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И причину приведёт!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90A26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0" type="#_x0000_t136" style="width:285.75pt;height:82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Н и НН в именах&#10; прилагательных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Вам скажет каждый джентльмен: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-Две буквы </w:t>
      </w:r>
      <w:r w:rsidRPr="007A5B50">
        <w:rPr>
          <w:i/>
          <w:color w:val="FF0000"/>
          <w:sz w:val="56"/>
          <w:szCs w:val="56"/>
        </w:rPr>
        <w:t xml:space="preserve">Н </w:t>
      </w:r>
      <w:r w:rsidRPr="007A5B50">
        <w:rPr>
          <w:sz w:val="56"/>
          <w:szCs w:val="56"/>
        </w:rPr>
        <w:t>любой порою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Пиши в словах, где </w:t>
      </w:r>
      <w:proofErr w:type="gramStart"/>
      <w:r w:rsidRPr="007A5B50">
        <w:rPr>
          <w:color w:val="0000FF"/>
          <w:sz w:val="56"/>
          <w:szCs w:val="56"/>
        </w:rPr>
        <w:t>–</w:t>
      </w:r>
      <w:proofErr w:type="spellStart"/>
      <w:r w:rsidRPr="007A5B50">
        <w:rPr>
          <w:color w:val="0000FF"/>
          <w:sz w:val="56"/>
          <w:szCs w:val="56"/>
        </w:rPr>
        <w:t>о</w:t>
      </w:r>
      <w:proofErr w:type="gramEnd"/>
      <w:r w:rsidRPr="007A5B50">
        <w:rPr>
          <w:color w:val="0000FF"/>
          <w:sz w:val="56"/>
          <w:szCs w:val="56"/>
        </w:rPr>
        <w:t>нн</w:t>
      </w:r>
      <w:proofErr w:type="spellEnd"/>
      <w:r w:rsidRPr="007A5B50">
        <w:rPr>
          <w:color w:val="0000FF"/>
          <w:sz w:val="56"/>
          <w:szCs w:val="56"/>
        </w:rPr>
        <w:t>-</w:t>
      </w:r>
      <w:r w:rsidRPr="007A5B50">
        <w:rPr>
          <w:sz w:val="56"/>
          <w:szCs w:val="56"/>
        </w:rPr>
        <w:t xml:space="preserve"> и </w:t>
      </w:r>
      <w:r w:rsidRPr="007A5B50">
        <w:rPr>
          <w:color w:val="0000FF"/>
          <w:sz w:val="56"/>
          <w:szCs w:val="56"/>
        </w:rPr>
        <w:t>–</w:t>
      </w:r>
      <w:proofErr w:type="spellStart"/>
      <w:r w:rsidRPr="007A5B50">
        <w:rPr>
          <w:color w:val="0000FF"/>
          <w:sz w:val="56"/>
          <w:szCs w:val="56"/>
        </w:rPr>
        <w:t>енн</w:t>
      </w:r>
      <w:proofErr w:type="spellEnd"/>
      <w:r w:rsidRPr="007A5B50">
        <w:rPr>
          <w:color w:val="0000FF"/>
          <w:sz w:val="56"/>
          <w:szCs w:val="56"/>
        </w:rPr>
        <w:t>-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только </w:t>
      </w:r>
      <w:proofErr w:type="gramStart"/>
      <w:r w:rsidRPr="007A5B50">
        <w:rPr>
          <w:i/>
          <w:color w:val="0000FF"/>
          <w:sz w:val="56"/>
          <w:szCs w:val="56"/>
        </w:rPr>
        <w:t>ветреный</w:t>
      </w:r>
      <w:proofErr w:type="gramEnd"/>
      <w:r w:rsidRPr="007A5B50">
        <w:rPr>
          <w:sz w:val="56"/>
          <w:szCs w:val="56"/>
        </w:rPr>
        <w:t xml:space="preserve"> с одною.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Ему в ответ абориген: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- На </w:t>
      </w:r>
      <w:r w:rsidRPr="007A5B50">
        <w:rPr>
          <w:i/>
          <w:color w:val="FF0000"/>
          <w:sz w:val="56"/>
          <w:szCs w:val="56"/>
        </w:rPr>
        <w:t>Н</w:t>
      </w:r>
      <w:r w:rsidRPr="007A5B50">
        <w:rPr>
          <w:sz w:val="56"/>
          <w:szCs w:val="56"/>
        </w:rPr>
        <w:t xml:space="preserve"> кончается основа,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К ней прибавляешь </w:t>
      </w:r>
      <w:r w:rsidRPr="007A5B50">
        <w:rPr>
          <w:color w:val="FF00FF"/>
          <w:sz w:val="56"/>
          <w:szCs w:val="56"/>
        </w:rPr>
        <w:t xml:space="preserve">суффикс </w:t>
      </w:r>
      <w:proofErr w:type="gramStart"/>
      <w:r w:rsidRPr="007A5B50">
        <w:rPr>
          <w:i/>
          <w:color w:val="FF0000"/>
          <w:sz w:val="56"/>
          <w:szCs w:val="56"/>
        </w:rPr>
        <w:t>–н</w:t>
      </w:r>
      <w:proofErr w:type="gramEnd"/>
      <w:r w:rsidRPr="007A5B50">
        <w:rPr>
          <w:i/>
          <w:color w:val="FF0000"/>
          <w:sz w:val="56"/>
          <w:szCs w:val="56"/>
        </w:rPr>
        <w:t>-</w:t>
      </w:r>
      <w:r w:rsidRPr="007A5B50">
        <w:rPr>
          <w:sz w:val="56"/>
          <w:szCs w:val="56"/>
        </w:rPr>
        <w:t xml:space="preserve"> - 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 xml:space="preserve">С двумя </w:t>
      </w:r>
      <w:r w:rsidRPr="007A5B50">
        <w:rPr>
          <w:color w:val="FF0000"/>
          <w:sz w:val="56"/>
          <w:szCs w:val="56"/>
        </w:rPr>
        <w:t xml:space="preserve">НН </w:t>
      </w:r>
      <w:r w:rsidRPr="007A5B50">
        <w:rPr>
          <w:sz w:val="56"/>
          <w:szCs w:val="56"/>
        </w:rPr>
        <w:t>получаешь слово!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А в суффиксах </w:t>
      </w:r>
      <w:proofErr w:type="gramStart"/>
      <w:r w:rsidRPr="007A5B50">
        <w:rPr>
          <w:color w:val="0000FF"/>
          <w:sz w:val="56"/>
          <w:szCs w:val="56"/>
        </w:rPr>
        <w:t>–и</w:t>
      </w:r>
      <w:proofErr w:type="gramEnd"/>
      <w:r w:rsidRPr="007A5B50">
        <w:rPr>
          <w:color w:val="0000FF"/>
          <w:sz w:val="56"/>
          <w:szCs w:val="56"/>
        </w:rPr>
        <w:t>н-</w:t>
      </w:r>
      <w:r w:rsidRPr="007A5B50">
        <w:rPr>
          <w:sz w:val="56"/>
          <w:szCs w:val="56"/>
        </w:rPr>
        <w:t xml:space="preserve">, </w:t>
      </w:r>
      <w:r w:rsidRPr="007A5B50">
        <w:rPr>
          <w:color w:val="0000FF"/>
          <w:sz w:val="56"/>
          <w:szCs w:val="56"/>
        </w:rPr>
        <w:t>-ан-</w:t>
      </w:r>
      <w:r w:rsidRPr="007A5B50">
        <w:rPr>
          <w:sz w:val="56"/>
          <w:szCs w:val="56"/>
        </w:rPr>
        <w:t xml:space="preserve"> и </w:t>
      </w:r>
      <w:r w:rsidRPr="007A5B50">
        <w:rPr>
          <w:color w:val="0000FF"/>
          <w:sz w:val="56"/>
          <w:szCs w:val="56"/>
        </w:rPr>
        <w:t>–</w:t>
      </w:r>
      <w:proofErr w:type="spellStart"/>
      <w:r w:rsidRPr="007A5B50">
        <w:rPr>
          <w:color w:val="0000FF"/>
          <w:sz w:val="56"/>
          <w:szCs w:val="56"/>
        </w:rPr>
        <w:t>ян</w:t>
      </w:r>
      <w:proofErr w:type="spellEnd"/>
      <w:r w:rsidRPr="007A5B50">
        <w:rPr>
          <w:color w:val="0000FF"/>
          <w:sz w:val="56"/>
          <w:szCs w:val="56"/>
        </w:rPr>
        <w:t>-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Пишите </w:t>
      </w:r>
      <w:r w:rsidRPr="007A5B50">
        <w:rPr>
          <w:i/>
          <w:color w:val="0000FF"/>
          <w:sz w:val="56"/>
          <w:szCs w:val="56"/>
        </w:rPr>
        <w:t xml:space="preserve">Н </w:t>
      </w:r>
      <w:r w:rsidRPr="007A5B50">
        <w:rPr>
          <w:sz w:val="56"/>
          <w:szCs w:val="56"/>
        </w:rPr>
        <w:t>одно, друзья!</w:t>
      </w:r>
    </w:p>
    <w:p w:rsidR="007A5B50" w:rsidRPr="007A5B50" w:rsidRDefault="007A5B50" w:rsidP="007A5B50">
      <w:pPr>
        <w:rPr>
          <w:i/>
          <w:color w:val="0000FF"/>
          <w:sz w:val="56"/>
          <w:szCs w:val="56"/>
        </w:rPr>
      </w:pPr>
      <w:r w:rsidRPr="007A5B50">
        <w:rPr>
          <w:sz w:val="56"/>
          <w:szCs w:val="56"/>
        </w:rPr>
        <w:t xml:space="preserve">Лишь </w:t>
      </w:r>
      <w:r w:rsidRPr="007A5B50">
        <w:rPr>
          <w:i/>
          <w:color w:val="0000FF"/>
          <w:sz w:val="56"/>
          <w:szCs w:val="56"/>
        </w:rPr>
        <w:t>оловянный</w:t>
      </w:r>
      <w:r w:rsidRPr="007A5B50">
        <w:rPr>
          <w:sz w:val="56"/>
          <w:szCs w:val="56"/>
        </w:rPr>
        <w:t xml:space="preserve">, </w:t>
      </w:r>
      <w:r w:rsidRPr="007A5B50">
        <w:rPr>
          <w:i/>
          <w:color w:val="0000FF"/>
          <w:sz w:val="56"/>
          <w:szCs w:val="56"/>
        </w:rPr>
        <w:t>деревянный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</w:t>
      </w:r>
      <w:proofErr w:type="gramStart"/>
      <w:r w:rsidRPr="007A5B50">
        <w:rPr>
          <w:i/>
          <w:color w:val="0000FF"/>
          <w:sz w:val="56"/>
          <w:szCs w:val="56"/>
        </w:rPr>
        <w:t>стеклянный</w:t>
      </w:r>
      <w:proofErr w:type="gramEnd"/>
      <w:r w:rsidRPr="007A5B50">
        <w:rPr>
          <w:i/>
          <w:color w:val="0000FF"/>
          <w:sz w:val="56"/>
          <w:szCs w:val="56"/>
        </w:rPr>
        <w:t xml:space="preserve"> </w:t>
      </w:r>
      <w:r w:rsidRPr="007A5B50">
        <w:rPr>
          <w:sz w:val="56"/>
          <w:szCs w:val="56"/>
        </w:rPr>
        <w:t>пишутся с двумя.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1" type="#_x0000_t136" style="width:218.25pt;height:49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font-size:44pt;v-text-kern:t" trim="t" fitpath="t" string="Синонимы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Слова – синонимы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Всегда </w:t>
      </w:r>
      <w:proofErr w:type="gramStart"/>
      <w:r w:rsidRPr="007A5B50">
        <w:rPr>
          <w:sz w:val="56"/>
          <w:szCs w:val="56"/>
        </w:rPr>
        <w:t>близки</w:t>
      </w:r>
      <w:proofErr w:type="gramEnd"/>
      <w:r w:rsidRPr="007A5B50">
        <w:rPr>
          <w:sz w:val="56"/>
          <w:szCs w:val="56"/>
        </w:rPr>
        <w:t xml:space="preserve"> по смыслу,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Разнятся лишь оттенками подчас:</w:t>
      </w:r>
    </w:p>
    <w:p w:rsidR="007A5B50" w:rsidRPr="007A5B50" w:rsidRDefault="007A5B50" w:rsidP="007A5B50">
      <w:pPr>
        <w:rPr>
          <w:i/>
          <w:color w:val="008000"/>
          <w:sz w:val="56"/>
          <w:szCs w:val="56"/>
        </w:rPr>
      </w:pPr>
      <w:r w:rsidRPr="007A5B50">
        <w:rPr>
          <w:i/>
          <w:color w:val="008000"/>
          <w:sz w:val="56"/>
          <w:szCs w:val="56"/>
        </w:rPr>
        <w:t>Родимый край – Отечество – Отчизна!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Как много в них священного для нас!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2" type="#_x0000_t136" style="width:210.75pt;height:49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font-size:44pt;v-text-kern:t" trim="t" fitpath="t" string="Антонимы"/>
          </v:shape>
        </w:pict>
      </w:r>
    </w:p>
    <w:p w:rsidR="007A5B50" w:rsidRPr="007A5B50" w:rsidRDefault="007A5B50" w:rsidP="007A5B50">
      <w:pPr>
        <w:rPr>
          <w:i/>
          <w:color w:val="008000"/>
          <w:sz w:val="56"/>
          <w:szCs w:val="56"/>
        </w:rPr>
      </w:pPr>
      <w:r w:rsidRPr="007A5B50">
        <w:rPr>
          <w:i/>
          <w:color w:val="008000"/>
          <w:sz w:val="56"/>
          <w:szCs w:val="56"/>
        </w:rPr>
        <w:t>Минус – плюс, огонь – вода,</w:t>
      </w:r>
    </w:p>
    <w:p w:rsidR="007A5B50" w:rsidRPr="007A5B50" w:rsidRDefault="007A5B50" w:rsidP="007A5B50">
      <w:pPr>
        <w:rPr>
          <w:i/>
          <w:color w:val="008000"/>
          <w:sz w:val="56"/>
          <w:szCs w:val="56"/>
        </w:rPr>
      </w:pPr>
      <w:r w:rsidRPr="007A5B50">
        <w:rPr>
          <w:i/>
          <w:color w:val="008000"/>
          <w:sz w:val="56"/>
          <w:szCs w:val="56"/>
        </w:rPr>
        <w:t>Дерзкий – осторожный!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Все антонимы всегда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Противоположны!</w:t>
      </w: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lastRenderedPageBreak/>
        <w:pict>
          <v:shape id="_x0000_i1043" type="#_x0000_t136" style="width:201.75pt;height:49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font-size:44pt;v-text-kern:t" trim="t" fitpath="t" string="Омонимы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Различен смы</w:t>
      </w:r>
      <w:proofErr w:type="gramStart"/>
      <w:r w:rsidRPr="007A5B50">
        <w:rPr>
          <w:sz w:val="56"/>
          <w:szCs w:val="56"/>
        </w:rPr>
        <w:t>сл в сл</w:t>
      </w:r>
      <w:proofErr w:type="gramEnd"/>
      <w:r w:rsidRPr="007A5B50">
        <w:rPr>
          <w:sz w:val="56"/>
          <w:szCs w:val="56"/>
        </w:rPr>
        <w:t>овах. И что же?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Как близнецы, они похожи: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Груз подаёт подъёмный </w:t>
      </w:r>
      <w:r w:rsidRPr="007A5B50">
        <w:rPr>
          <w:i/>
          <w:color w:val="008000"/>
          <w:sz w:val="56"/>
          <w:szCs w:val="56"/>
        </w:rPr>
        <w:t>кран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И воду льёт в квартире </w:t>
      </w:r>
      <w:r w:rsidRPr="007A5B50">
        <w:rPr>
          <w:i/>
          <w:color w:val="008000"/>
          <w:sz w:val="56"/>
          <w:szCs w:val="56"/>
        </w:rPr>
        <w:t>кран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4" type="#_x0000_t136" style="width:380.25pt;height:82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v-text-kern:t" trim="t" fitpath="t" string="Прямое и переносное &#10;значение слова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i/>
          <w:color w:val="008000"/>
          <w:sz w:val="56"/>
          <w:szCs w:val="56"/>
        </w:rPr>
        <w:t xml:space="preserve">Железную подкову </w:t>
      </w:r>
      <w:r w:rsidRPr="007A5B50">
        <w:rPr>
          <w:sz w:val="56"/>
          <w:szCs w:val="56"/>
        </w:rPr>
        <w:t>кузнец ковал коню.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Я в человеке </w:t>
      </w:r>
      <w:r w:rsidRPr="007A5B50">
        <w:rPr>
          <w:i/>
          <w:color w:val="008000"/>
          <w:sz w:val="56"/>
          <w:szCs w:val="56"/>
        </w:rPr>
        <w:t xml:space="preserve">волю железную </w:t>
      </w:r>
      <w:r w:rsidRPr="007A5B50">
        <w:rPr>
          <w:sz w:val="56"/>
          <w:szCs w:val="56"/>
        </w:rPr>
        <w:t>ценю: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Хоть звона наковальни не слышала она,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Но, как железо, прочной и крепкой быть </w:t>
      </w:r>
      <w:proofErr w:type="gramStart"/>
      <w:r w:rsidRPr="007A5B50">
        <w:rPr>
          <w:sz w:val="56"/>
          <w:szCs w:val="56"/>
        </w:rPr>
        <w:t>должна</w:t>
      </w:r>
      <w:proofErr w:type="gramEnd"/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5" type="#_x0000_t136" style="width:237pt;height:49.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font-size:44pt;v-text-kern:t" trim="t" fitpath="t" string="Стили речи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Артисты говорят в </w:t>
      </w:r>
      <w:proofErr w:type="gramStart"/>
      <w:r w:rsidRPr="007A5B50">
        <w:rPr>
          <w:sz w:val="56"/>
          <w:szCs w:val="56"/>
        </w:rPr>
        <w:t>гримёрной</w:t>
      </w:r>
      <w:proofErr w:type="gramEnd"/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Твой друг беседует с тобой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>Стиль это просто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i/>
          <w:color w:val="FF0000"/>
          <w:sz w:val="56"/>
          <w:szCs w:val="56"/>
        </w:rPr>
        <w:t>разговорный</w:t>
      </w:r>
      <w:r w:rsidRPr="007A5B50">
        <w:rPr>
          <w:sz w:val="56"/>
          <w:szCs w:val="56"/>
        </w:rPr>
        <w:t>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А не какой-нибудь иной.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Рассказ читаешь или стих,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Роман, поэму, пьесу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Знай, в них </w:t>
      </w:r>
      <w:r w:rsidRPr="007A5B50">
        <w:rPr>
          <w:i/>
          <w:color w:val="FF0000"/>
          <w:sz w:val="56"/>
          <w:szCs w:val="56"/>
        </w:rPr>
        <w:t xml:space="preserve">художественный </w:t>
      </w:r>
      <w:r w:rsidRPr="007A5B50">
        <w:rPr>
          <w:sz w:val="56"/>
          <w:szCs w:val="56"/>
        </w:rPr>
        <w:t>стиль,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Стиль очень интересный.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Ещё есть стиль </w:t>
      </w:r>
      <w:r w:rsidRPr="007A5B50">
        <w:rPr>
          <w:i/>
          <w:color w:val="FF0000"/>
          <w:sz w:val="56"/>
          <w:szCs w:val="56"/>
        </w:rPr>
        <w:t>публицистический</w:t>
      </w:r>
      <w:r w:rsidRPr="007A5B50">
        <w:rPr>
          <w:sz w:val="56"/>
          <w:szCs w:val="56"/>
        </w:rPr>
        <w:t xml:space="preserve"> – 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Статей в журнале политическом,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Газетных очерков, заметок –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Запомни также стиль и этот.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А биографию откро</w:t>
      </w:r>
      <w:proofErr w:type="gramStart"/>
      <w:r w:rsidRPr="007A5B50">
        <w:rPr>
          <w:sz w:val="56"/>
          <w:szCs w:val="56"/>
        </w:rPr>
        <w:t>й-</w:t>
      </w:r>
      <w:proofErr w:type="gramEnd"/>
      <w:r w:rsidRPr="007A5B50">
        <w:rPr>
          <w:sz w:val="56"/>
          <w:szCs w:val="56"/>
        </w:rPr>
        <w:t xml:space="preserve"> </w:t>
      </w:r>
      <w:r w:rsidRPr="007A5B50">
        <w:rPr>
          <w:i/>
          <w:color w:val="FF0000"/>
          <w:sz w:val="56"/>
          <w:szCs w:val="56"/>
        </w:rPr>
        <w:t>официально-деловой</w:t>
      </w:r>
      <w:r w:rsidRPr="007A5B50">
        <w:rPr>
          <w:sz w:val="56"/>
          <w:szCs w:val="56"/>
        </w:rPr>
        <w:t>.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А правила когда мы учим,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 xml:space="preserve">Употребляем стиль </w:t>
      </w:r>
      <w:r w:rsidRPr="007A5B50">
        <w:rPr>
          <w:i/>
          <w:color w:val="FF0000"/>
          <w:sz w:val="56"/>
          <w:szCs w:val="56"/>
        </w:rPr>
        <w:t>научный</w:t>
      </w:r>
      <w:r w:rsidRPr="007A5B50">
        <w:rPr>
          <w:sz w:val="56"/>
          <w:szCs w:val="56"/>
        </w:rPr>
        <w:t>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B54602" w:rsidP="007A5B50">
      <w:pPr>
        <w:rPr>
          <w:sz w:val="56"/>
          <w:szCs w:val="56"/>
        </w:rPr>
      </w:pPr>
      <w:r>
        <w:rPr>
          <w:sz w:val="56"/>
          <w:szCs w:val="56"/>
        </w:rPr>
        <w:pict>
          <v:shape id="_x0000_i1046" type="#_x0000_t136" style="width:302.25pt;height:45pt" fillcolor="#fc9">
            <v:fill r:id="rId9" o:title="Белый мрамор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&quot;;font-size:40pt;v-text-kern:t" trim="t" fitpath="t" string="Заглавная буква"/>
          </v:shape>
        </w:pict>
      </w:r>
    </w:p>
    <w:p w:rsidR="007A5B50" w:rsidRPr="007A5B50" w:rsidRDefault="007A5B50" w:rsidP="007A5B50">
      <w:pPr>
        <w:rPr>
          <w:sz w:val="56"/>
          <w:szCs w:val="56"/>
        </w:rPr>
      </w:pP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Имена, фамилии,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lastRenderedPageBreak/>
        <w:t>Клички, города</w:t>
      </w:r>
    </w:p>
    <w:p w:rsidR="007A5B50" w:rsidRPr="007A5B50" w:rsidRDefault="007A5B50" w:rsidP="007A5B50">
      <w:pPr>
        <w:rPr>
          <w:sz w:val="56"/>
          <w:szCs w:val="56"/>
        </w:rPr>
      </w:pPr>
      <w:r w:rsidRPr="007A5B50">
        <w:rPr>
          <w:sz w:val="56"/>
          <w:szCs w:val="56"/>
        </w:rPr>
        <w:t>Все с заглавной буквы</w:t>
      </w:r>
    </w:p>
    <w:p w:rsidR="007A5B50" w:rsidRPr="007A5B50" w:rsidRDefault="007A5B50" w:rsidP="007A5B50">
      <w:pPr>
        <w:rPr>
          <w:color w:val="800080"/>
          <w:sz w:val="56"/>
          <w:szCs w:val="56"/>
        </w:rPr>
      </w:pPr>
      <w:r w:rsidRPr="007A5B50">
        <w:rPr>
          <w:sz w:val="56"/>
          <w:szCs w:val="56"/>
        </w:rPr>
        <w:t>Пишутся всегда!</w:t>
      </w:r>
    </w:p>
    <w:p w:rsidR="007A5B50" w:rsidRPr="007A5B50" w:rsidRDefault="007A5B50" w:rsidP="007A5B50">
      <w:pPr>
        <w:rPr>
          <w:sz w:val="56"/>
          <w:szCs w:val="56"/>
        </w:rPr>
      </w:pPr>
    </w:p>
    <w:p w:rsidR="00EB15B4" w:rsidRPr="007A5B50" w:rsidRDefault="00EB15B4">
      <w:pPr>
        <w:rPr>
          <w:sz w:val="56"/>
          <w:szCs w:val="56"/>
        </w:rPr>
      </w:pPr>
    </w:p>
    <w:p w:rsidR="007A5B50" w:rsidRPr="007A5B50" w:rsidRDefault="007A5B50">
      <w:pPr>
        <w:rPr>
          <w:sz w:val="56"/>
          <w:szCs w:val="56"/>
        </w:rPr>
      </w:pPr>
    </w:p>
    <w:p w:rsidR="007A5B50" w:rsidRPr="007A5B50" w:rsidRDefault="007A5B50">
      <w:pPr>
        <w:rPr>
          <w:sz w:val="56"/>
          <w:szCs w:val="56"/>
        </w:rPr>
      </w:pPr>
    </w:p>
    <w:p w:rsidR="007A5B50" w:rsidRPr="007A5B50" w:rsidRDefault="007A5B50">
      <w:pPr>
        <w:rPr>
          <w:sz w:val="56"/>
          <w:szCs w:val="56"/>
        </w:rPr>
      </w:pPr>
    </w:p>
    <w:p w:rsidR="007A5B50" w:rsidRDefault="007A5B50"/>
    <w:p w:rsidR="007A5B50" w:rsidRDefault="007A5B50"/>
    <w:p w:rsidR="007A5B50" w:rsidRDefault="007A5B50"/>
    <w:p w:rsidR="007A5B50" w:rsidRPr="007A5B50" w:rsidRDefault="007A5B50" w:rsidP="007A5B50">
      <w:pPr>
        <w:spacing w:after="200" w:line="276" w:lineRule="auto"/>
        <w:jc w:val="center"/>
        <w:rPr>
          <w:rFonts w:eastAsia="Calibri"/>
          <w:noProof/>
          <w:sz w:val="40"/>
          <w:szCs w:val="40"/>
        </w:rPr>
      </w:pPr>
      <w:r w:rsidRPr="007A5B50">
        <w:rPr>
          <w:rFonts w:ascii="Calibri" w:eastAsia="Calibri" w:hAnsi="Calibri"/>
          <w:noProof/>
          <w:sz w:val="40"/>
          <w:szCs w:val="40"/>
        </w:rPr>
        <w:t>РУССКИЙ ЯЗЫК В КАРТИНКАХ.</w:t>
      </w:r>
    </w:p>
    <w:p w:rsidR="007A5B50" w:rsidRPr="007A5B50" w:rsidRDefault="007A5B50" w:rsidP="007A5B50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4352925" cy="6086475"/>
            <wp:effectExtent l="0" t="0" r="9525" b="9525"/>
            <wp:docPr id="10" name="Рисунок 10" descr="C:\Users\user\Downloads\uroki-russkogo-jazyka-v-kartinkah-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ownloads\uroki-russkogo-jazyka-v-kartinkah-2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B50" w:rsidRPr="007A5B50" w:rsidRDefault="007A5B50" w:rsidP="007A5B50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7A5B50" w:rsidRPr="007A5B50" w:rsidRDefault="007A5B50" w:rsidP="007A5B50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5509633" cy="6324600"/>
            <wp:effectExtent l="0" t="0" r="0" b="0"/>
            <wp:docPr id="9" name="Рисунок 9" descr="C:\Users\user\Downloads\uroki-russkogo-jazyka-v-kartinkah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Downloads\uroki-russkogo-jazyka-v-kartinkah-2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633" cy="632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B50" w:rsidRPr="007A5B50" w:rsidRDefault="007A5B50" w:rsidP="007A5B50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7A5B50" w:rsidRPr="007A5B50" w:rsidRDefault="007A5B50" w:rsidP="007A5B50">
      <w:pPr>
        <w:spacing w:after="200" w:line="276" w:lineRule="auto"/>
        <w:rPr>
          <w:rFonts w:ascii="Calibri" w:eastAsia="Calibri" w:hAnsi="Calibri"/>
          <w:sz w:val="22"/>
          <w:szCs w:val="22"/>
          <w:lang w:eastAsia="en-US"/>
        </w:rPr>
      </w:pPr>
    </w:p>
    <w:p w:rsidR="007A5B50" w:rsidRPr="007A5B50" w:rsidRDefault="007A5B50" w:rsidP="007A5B50">
      <w:pPr>
        <w:spacing w:after="200" w:line="276" w:lineRule="auto"/>
        <w:ind w:firstLine="708"/>
        <w:rPr>
          <w:rFonts w:ascii="Calibri" w:eastAsia="Calibri" w:hAnsi="Calibri"/>
          <w:sz w:val="22"/>
          <w:szCs w:val="22"/>
          <w:lang w:eastAsia="en-US"/>
        </w:rPr>
      </w:pP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5105157" cy="6657975"/>
            <wp:effectExtent l="0" t="0" r="635" b="0"/>
            <wp:docPr id="8" name="Рисунок 8" descr="C:\Users\user\Downloads\uroki-russkogo-jazyka-v-kartinkah-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user\Downloads\uroki-russkogo-jazyka-v-kartinkah-19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157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4572000" cy="6953250"/>
            <wp:effectExtent l="0" t="0" r="0" b="0"/>
            <wp:docPr id="7" name="Рисунок 7" descr="C:\Users\user\Downloads\uroki-russkogo-jazyka-v-kartinkah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user\Downloads\uroki-russkogo-jazyka-v-kartinkah-1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4572000" cy="8191500"/>
            <wp:effectExtent l="0" t="0" r="0" b="0"/>
            <wp:docPr id="6" name="Рисунок 6" descr="C:\Users\user\Downloads\uroki-russkogo-jazyka-v-kartinkah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Users\user\Downloads\uroki-russkogo-jazyka-v-kartinkah-1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819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5724525" cy="7839075"/>
            <wp:effectExtent l="0" t="0" r="9525" b="9525"/>
            <wp:docPr id="5" name="Рисунок 5" descr="C:\Users\user\Downloads\uroki-russkogo-jazyka-v-kartinkah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user\Downloads\uroki-russkogo-jazyka-v-kartinkah-1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5581650" cy="4667250"/>
            <wp:effectExtent l="0" t="0" r="0" b="0"/>
            <wp:docPr id="4" name="Рисунок 4" descr="C:\Users\user\Downloads\uroki-russkogo-jazyka-v-kartinkah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C:\Users\user\Downloads\uroki-russkogo-jazyka-v-kartinkah-15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Calibri" w:hAnsi="Calibri"/>
          <w:noProof/>
          <w:sz w:val="22"/>
          <w:szCs w:val="22"/>
        </w:rPr>
        <w:lastRenderedPageBreak/>
        <w:drawing>
          <wp:inline distT="0" distB="0" distL="0" distR="0">
            <wp:extent cx="5219700" cy="7058025"/>
            <wp:effectExtent l="0" t="0" r="0" b="9525"/>
            <wp:docPr id="3" name="Рисунок 3" descr="C:\Users\user\Downloads\uroki-russkogo-jazyka-v-kartinkah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user\Downloads\uroki-russkogo-jazyka-v-kartinkah-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5B50" w:rsidRDefault="007A5B50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Default="00781C3F"/>
    <w:p w:rsidR="00781C3F" w:rsidRPr="00781C3F" w:rsidRDefault="00781C3F" w:rsidP="00781C3F">
      <w:pPr>
        <w:spacing w:after="200" w:line="276" w:lineRule="auto"/>
        <w:jc w:val="center"/>
        <w:rPr>
          <w:b/>
          <w:sz w:val="36"/>
          <w:szCs w:val="36"/>
        </w:rPr>
      </w:pPr>
      <w:r w:rsidRPr="00781C3F">
        <w:rPr>
          <w:b/>
          <w:sz w:val="36"/>
          <w:szCs w:val="36"/>
        </w:rPr>
        <w:lastRenderedPageBreak/>
        <w:t>Зарифмованные грамматические правила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 xml:space="preserve">1. Написание </w:t>
      </w:r>
      <w:proofErr w:type="gramStart"/>
      <w:r w:rsidRPr="00781C3F">
        <w:rPr>
          <w:b/>
          <w:sz w:val="28"/>
          <w:szCs w:val="28"/>
          <w:u w:val="single"/>
        </w:rPr>
        <w:t>-</w:t>
      </w:r>
      <w:proofErr w:type="spellStart"/>
      <w:r w:rsidRPr="00781C3F">
        <w:rPr>
          <w:b/>
          <w:sz w:val="28"/>
          <w:szCs w:val="28"/>
          <w:u w:val="single"/>
        </w:rPr>
        <w:t>т</w:t>
      </w:r>
      <w:proofErr w:type="gramEnd"/>
      <w:r w:rsidRPr="00781C3F">
        <w:rPr>
          <w:b/>
          <w:sz w:val="28"/>
          <w:szCs w:val="28"/>
          <w:u w:val="single"/>
        </w:rPr>
        <w:t>ся</w:t>
      </w:r>
      <w:proofErr w:type="spellEnd"/>
      <w:r w:rsidRPr="00781C3F">
        <w:rPr>
          <w:b/>
          <w:sz w:val="28"/>
          <w:szCs w:val="28"/>
          <w:u w:val="single"/>
        </w:rPr>
        <w:t xml:space="preserve"> и -</w:t>
      </w:r>
      <w:proofErr w:type="spellStart"/>
      <w:r w:rsidRPr="00781C3F">
        <w:rPr>
          <w:b/>
          <w:sz w:val="28"/>
          <w:szCs w:val="28"/>
          <w:u w:val="single"/>
        </w:rPr>
        <w:t>ться</w:t>
      </w:r>
      <w:proofErr w:type="spellEnd"/>
      <w:r w:rsidRPr="00781C3F">
        <w:rPr>
          <w:b/>
          <w:sz w:val="28"/>
          <w:szCs w:val="28"/>
          <w:u w:val="single"/>
        </w:rPr>
        <w:t xml:space="preserve"> в глаголах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Прежде, чем глагол писать,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Не забудь вопрос задать,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Так как мягкий знак в вопросе,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в глаголы его вносим.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 xml:space="preserve">2. Написание слов с корнями </w:t>
      </w:r>
      <w:proofErr w:type="gramStart"/>
      <w:r w:rsidRPr="00781C3F">
        <w:rPr>
          <w:b/>
          <w:sz w:val="28"/>
          <w:szCs w:val="28"/>
          <w:u w:val="single"/>
        </w:rPr>
        <w:t>–</w:t>
      </w:r>
      <w:proofErr w:type="spellStart"/>
      <w:r w:rsidRPr="00781C3F">
        <w:rPr>
          <w:b/>
          <w:sz w:val="28"/>
          <w:szCs w:val="28"/>
          <w:u w:val="single"/>
        </w:rPr>
        <w:t>б</w:t>
      </w:r>
      <w:proofErr w:type="gramEnd"/>
      <w:r w:rsidRPr="00781C3F">
        <w:rPr>
          <w:b/>
          <w:sz w:val="28"/>
          <w:szCs w:val="28"/>
          <w:u w:val="single"/>
        </w:rPr>
        <w:t>ер</w:t>
      </w:r>
      <w:proofErr w:type="spellEnd"/>
      <w:r w:rsidRPr="00781C3F">
        <w:rPr>
          <w:b/>
          <w:sz w:val="28"/>
          <w:szCs w:val="28"/>
          <w:u w:val="single"/>
        </w:rPr>
        <w:t>-/-</w:t>
      </w:r>
      <w:proofErr w:type="spellStart"/>
      <w:r w:rsidRPr="00781C3F">
        <w:rPr>
          <w:b/>
          <w:sz w:val="28"/>
          <w:szCs w:val="28"/>
          <w:u w:val="single"/>
        </w:rPr>
        <w:t>бир</w:t>
      </w:r>
      <w:proofErr w:type="spellEnd"/>
      <w:r w:rsidRPr="00781C3F">
        <w:rPr>
          <w:b/>
          <w:sz w:val="28"/>
          <w:szCs w:val="28"/>
          <w:u w:val="single"/>
        </w:rPr>
        <w:t>-, -тер-/-тир-, -мер-/-мир- и т.д.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Если есть за корнем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color w:val="FF0000"/>
          <w:sz w:val="22"/>
          <w:szCs w:val="22"/>
        </w:rPr>
        <w:t>А</w:t>
      </w:r>
      <w:proofErr w:type="gramEnd"/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 корне будет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color w:val="FF0000"/>
          <w:sz w:val="22"/>
          <w:szCs w:val="22"/>
        </w:rPr>
        <w:t>И</w:t>
      </w:r>
      <w:proofErr w:type="gramEnd"/>
      <w:r w:rsidRPr="00781C3F">
        <w:rPr>
          <w:sz w:val="22"/>
          <w:szCs w:val="22"/>
        </w:rPr>
        <w:t xml:space="preserve"> всегда,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Вот пример, запоминай: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-Ноги </w:t>
      </w:r>
      <w:proofErr w:type="spellStart"/>
      <w:r w:rsidRPr="00781C3F">
        <w:rPr>
          <w:sz w:val="22"/>
          <w:szCs w:val="22"/>
        </w:rPr>
        <w:t>вы</w:t>
      </w:r>
      <w:r w:rsidRPr="00781C3F">
        <w:rPr>
          <w:b/>
          <w:color w:val="0070C0"/>
          <w:sz w:val="22"/>
          <w:szCs w:val="22"/>
        </w:rPr>
        <w:t>ТЕР</w:t>
      </w:r>
      <w:proofErr w:type="spellEnd"/>
      <w:r w:rsidRPr="00781C3F">
        <w:rPr>
          <w:sz w:val="22"/>
          <w:szCs w:val="22"/>
        </w:rPr>
        <w:t xml:space="preserve">? – </w:t>
      </w:r>
      <w:proofErr w:type="spellStart"/>
      <w:r w:rsidRPr="00781C3F">
        <w:rPr>
          <w:sz w:val="22"/>
          <w:szCs w:val="22"/>
        </w:rPr>
        <w:t>Вы</w:t>
      </w:r>
      <w:r w:rsidRPr="00781C3F">
        <w:rPr>
          <w:b/>
          <w:color w:val="0070C0"/>
          <w:sz w:val="22"/>
          <w:szCs w:val="22"/>
        </w:rPr>
        <w:t>ТИР</w:t>
      </w:r>
      <w:r w:rsidRPr="00781C3F">
        <w:rPr>
          <w:color w:val="FF0000"/>
          <w:sz w:val="22"/>
          <w:szCs w:val="22"/>
        </w:rPr>
        <w:t>А</w:t>
      </w:r>
      <w:r w:rsidRPr="00781C3F">
        <w:rPr>
          <w:sz w:val="22"/>
          <w:szCs w:val="22"/>
        </w:rPr>
        <w:t>й</w:t>
      </w:r>
      <w:proofErr w:type="spellEnd"/>
      <w:r w:rsidRPr="00781C3F">
        <w:rPr>
          <w:sz w:val="22"/>
          <w:szCs w:val="22"/>
        </w:rPr>
        <w:t>!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 xml:space="preserve">3. Правописание корней </w:t>
      </w:r>
      <w:proofErr w:type="gramStart"/>
      <w:r w:rsidRPr="00781C3F">
        <w:rPr>
          <w:b/>
          <w:sz w:val="28"/>
          <w:szCs w:val="28"/>
          <w:u w:val="single"/>
        </w:rPr>
        <w:t>–К</w:t>
      </w:r>
      <w:proofErr w:type="gramEnd"/>
      <w:r w:rsidRPr="00781C3F">
        <w:rPr>
          <w:b/>
          <w:sz w:val="28"/>
          <w:szCs w:val="28"/>
          <w:u w:val="single"/>
        </w:rPr>
        <w:t>АС-/-КОС-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Чтобы нам не ошибаться,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Когда </w:t>
      </w:r>
      <w:proofErr w:type="gramStart"/>
      <w:r w:rsidRPr="00781C3F">
        <w:rPr>
          <w:color w:val="0070C0"/>
          <w:sz w:val="22"/>
          <w:szCs w:val="22"/>
        </w:rPr>
        <w:t>–К</w:t>
      </w:r>
      <w:proofErr w:type="gramEnd"/>
      <w:r w:rsidRPr="00781C3F">
        <w:rPr>
          <w:color w:val="0070C0"/>
          <w:sz w:val="22"/>
          <w:szCs w:val="22"/>
        </w:rPr>
        <w:t>АС-</w:t>
      </w:r>
      <w:r w:rsidRPr="00781C3F">
        <w:rPr>
          <w:sz w:val="22"/>
          <w:szCs w:val="22"/>
        </w:rPr>
        <w:t xml:space="preserve"> должен писаться,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 когда напишем </w:t>
      </w:r>
      <w:proofErr w:type="gramStart"/>
      <w:r w:rsidRPr="00781C3F">
        <w:rPr>
          <w:color w:val="0070C0"/>
          <w:sz w:val="22"/>
          <w:szCs w:val="22"/>
        </w:rPr>
        <w:t>–К</w:t>
      </w:r>
      <w:proofErr w:type="gramEnd"/>
      <w:r w:rsidRPr="00781C3F">
        <w:rPr>
          <w:color w:val="0070C0"/>
          <w:sz w:val="22"/>
          <w:szCs w:val="22"/>
        </w:rPr>
        <w:t>ОС-,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Мы ответим на вопрос: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Есть за корнем суффикс </w:t>
      </w:r>
      <w:proofErr w:type="gramStart"/>
      <w:r w:rsidRPr="00781C3F">
        <w:rPr>
          <w:sz w:val="22"/>
          <w:szCs w:val="22"/>
        </w:rPr>
        <w:t>–</w:t>
      </w:r>
      <w:r w:rsidRPr="00781C3F">
        <w:rPr>
          <w:color w:val="FF0000"/>
          <w:sz w:val="22"/>
          <w:szCs w:val="22"/>
        </w:rPr>
        <w:t>А</w:t>
      </w:r>
      <w:proofErr w:type="gramEnd"/>
      <w:r w:rsidRPr="00781C3F">
        <w:rPr>
          <w:sz w:val="22"/>
          <w:szCs w:val="22"/>
        </w:rPr>
        <w:t>-?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color w:val="0070C0"/>
          <w:sz w:val="22"/>
          <w:szCs w:val="22"/>
        </w:rPr>
        <w:t>-КА</w:t>
      </w:r>
      <w:proofErr w:type="gramStart"/>
      <w:r w:rsidRPr="00781C3F">
        <w:rPr>
          <w:color w:val="0070C0"/>
          <w:sz w:val="22"/>
          <w:szCs w:val="22"/>
        </w:rPr>
        <w:t>С-</w:t>
      </w:r>
      <w:proofErr w:type="gramEnd"/>
      <w:r w:rsidRPr="00781C3F">
        <w:rPr>
          <w:sz w:val="22"/>
          <w:szCs w:val="22"/>
        </w:rPr>
        <w:t xml:space="preserve"> напишем мы всегда;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color w:val="0070C0"/>
          <w:sz w:val="22"/>
          <w:szCs w:val="22"/>
        </w:rPr>
        <w:t>-КО</w:t>
      </w:r>
      <w:proofErr w:type="gramStart"/>
      <w:r w:rsidRPr="00781C3F">
        <w:rPr>
          <w:color w:val="0070C0"/>
          <w:sz w:val="22"/>
          <w:szCs w:val="22"/>
        </w:rPr>
        <w:t>С</w:t>
      </w:r>
      <w:r w:rsidRPr="00781C3F">
        <w:rPr>
          <w:sz w:val="22"/>
          <w:szCs w:val="22"/>
        </w:rPr>
        <w:t>-</w:t>
      </w:r>
      <w:proofErr w:type="gramEnd"/>
      <w:r w:rsidRPr="00781C3F">
        <w:rPr>
          <w:sz w:val="22"/>
          <w:szCs w:val="22"/>
        </w:rPr>
        <w:t xml:space="preserve"> напишем мы тогда,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Когда нет за корнем </w:t>
      </w:r>
      <w:proofErr w:type="gramStart"/>
      <w:r w:rsidRPr="00781C3F">
        <w:rPr>
          <w:color w:val="FF0000"/>
          <w:sz w:val="22"/>
          <w:szCs w:val="22"/>
        </w:rPr>
        <w:t>–А</w:t>
      </w:r>
      <w:proofErr w:type="gramEnd"/>
      <w:r w:rsidRPr="00781C3F">
        <w:rPr>
          <w:color w:val="FF0000"/>
          <w:sz w:val="22"/>
          <w:szCs w:val="22"/>
        </w:rPr>
        <w:t>-.</w:t>
      </w:r>
    </w:p>
    <w:p w:rsidR="00781C3F" w:rsidRPr="00781C3F" w:rsidRDefault="00781C3F" w:rsidP="00781C3F">
      <w:pPr>
        <w:rPr>
          <w:b/>
          <w:sz w:val="22"/>
          <w:szCs w:val="22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4. Чтобы запомнить алфавит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А, б, в, </w:t>
      </w:r>
      <w:proofErr w:type="gramStart"/>
      <w:r w:rsidRPr="00781C3F">
        <w:rPr>
          <w:sz w:val="22"/>
          <w:szCs w:val="22"/>
        </w:rPr>
        <w:t>г</w:t>
      </w:r>
      <w:proofErr w:type="gramEnd"/>
      <w:r w:rsidRPr="00781C3F">
        <w:rPr>
          <w:sz w:val="22"/>
          <w:szCs w:val="22"/>
        </w:rPr>
        <w:t>, д, е, ё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Постираем мы бельё.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Ж, з, и, й, к, </w:t>
      </w:r>
      <w:proofErr w:type="gramStart"/>
      <w:r w:rsidRPr="00781C3F">
        <w:rPr>
          <w:sz w:val="22"/>
          <w:szCs w:val="22"/>
        </w:rPr>
        <w:t>л</w:t>
      </w:r>
      <w:proofErr w:type="gramEnd"/>
      <w:r w:rsidRPr="00781C3F">
        <w:rPr>
          <w:sz w:val="22"/>
          <w:szCs w:val="22"/>
        </w:rPr>
        <w:t>, м –</w:t>
      </w:r>
    </w:p>
    <w:p w:rsidR="00781C3F" w:rsidRPr="00781C3F" w:rsidRDefault="00781C3F" w:rsidP="00781C3F">
      <w:pPr>
        <w:rPr>
          <w:sz w:val="22"/>
          <w:szCs w:val="22"/>
        </w:rPr>
      </w:pPr>
      <w:proofErr w:type="spellStart"/>
      <w:r w:rsidRPr="00781C3F">
        <w:rPr>
          <w:sz w:val="22"/>
          <w:szCs w:val="22"/>
        </w:rPr>
        <w:t>Апельсинку</w:t>
      </w:r>
      <w:proofErr w:type="spellEnd"/>
      <w:r w:rsidRPr="00781C3F">
        <w:rPr>
          <w:sz w:val="22"/>
          <w:szCs w:val="22"/>
        </w:rPr>
        <w:t xml:space="preserve"> быстро съем.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Н, о, </w:t>
      </w:r>
      <w:proofErr w:type="gramStart"/>
      <w:r w:rsidRPr="00781C3F">
        <w:rPr>
          <w:sz w:val="22"/>
          <w:szCs w:val="22"/>
        </w:rPr>
        <w:t>п</w:t>
      </w:r>
      <w:proofErr w:type="gramEnd"/>
      <w:r w:rsidRPr="00781C3F">
        <w:rPr>
          <w:sz w:val="22"/>
          <w:szCs w:val="22"/>
        </w:rPr>
        <w:t>, р, с, т, у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Погуляем на мосту.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Ф, х, ц, ч, ш, щ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Ах, какая чаща!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Ъ, </w:t>
      </w:r>
      <w:proofErr w:type="spellStart"/>
      <w:r w:rsidRPr="00781C3F">
        <w:rPr>
          <w:sz w:val="22"/>
          <w:szCs w:val="22"/>
        </w:rPr>
        <w:t>ы</w:t>
      </w:r>
      <w:proofErr w:type="gramStart"/>
      <w:r w:rsidRPr="00781C3F">
        <w:rPr>
          <w:sz w:val="22"/>
          <w:szCs w:val="22"/>
        </w:rPr>
        <w:t>,ь</w:t>
      </w:r>
      <w:proofErr w:type="spellEnd"/>
      <w:proofErr w:type="gramEnd"/>
      <w:r w:rsidRPr="00781C3F">
        <w:rPr>
          <w:sz w:val="22"/>
          <w:szCs w:val="22"/>
        </w:rPr>
        <w:t xml:space="preserve">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Не запомнятся никак.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Э, ю, я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Вот и всё, друзья!</w:t>
      </w:r>
    </w:p>
    <w:p w:rsidR="00781C3F" w:rsidRPr="00781C3F" w:rsidRDefault="00781C3F" w:rsidP="00781C3F">
      <w:pPr>
        <w:rPr>
          <w:sz w:val="22"/>
          <w:szCs w:val="22"/>
        </w:rPr>
      </w:pPr>
    </w:p>
    <w:tbl>
      <w:tblPr>
        <w:tblpPr w:leftFromText="180" w:rightFromText="180" w:vertAnchor="text" w:horzAnchor="margin" w:tblpY="386"/>
        <w:tblW w:w="56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9"/>
      </w:tblGrid>
      <w:tr w:rsidR="00781C3F" w:rsidRPr="00781C3F" w:rsidTr="00781C3F">
        <w:trPr>
          <w:trHeight w:val="475"/>
          <w:tblCellSpacing w:w="15" w:type="dxa"/>
        </w:trPr>
        <w:tc>
          <w:tcPr>
            <w:tcW w:w="2521" w:type="pct"/>
            <w:vAlign w:val="center"/>
            <w:hideMark/>
          </w:tcPr>
          <w:p w:rsidR="00781C3F" w:rsidRPr="00781C3F" w:rsidRDefault="00781C3F" w:rsidP="00781C3F"/>
        </w:tc>
      </w:tr>
      <w:tr w:rsidR="00781C3F" w:rsidRPr="00781C3F" w:rsidTr="00781C3F">
        <w:trPr>
          <w:tblCellSpacing w:w="15" w:type="dxa"/>
        </w:trPr>
        <w:tc>
          <w:tcPr>
            <w:tcW w:w="2521" w:type="pct"/>
            <w:vAlign w:val="center"/>
            <w:hideMark/>
          </w:tcPr>
          <w:p w:rsidR="00781C3F" w:rsidRPr="00781C3F" w:rsidRDefault="00781C3F" w:rsidP="00781C3F"/>
        </w:tc>
      </w:tr>
    </w:tbl>
    <w:p w:rsidR="00781C3F" w:rsidRPr="00781C3F" w:rsidRDefault="00781C3F" w:rsidP="00781C3F">
      <w:pPr>
        <w:spacing w:before="100" w:beforeAutospacing="1" w:after="100" w:afterAutospacing="1"/>
        <w:jc w:val="center"/>
        <w:rPr>
          <w:sz w:val="28"/>
          <w:szCs w:val="28"/>
          <w:u w:val="single"/>
        </w:rPr>
      </w:pPr>
      <w:r w:rsidRPr="00781C3F">
        <w:rPr>
          <w:b/>
          <w:bCs/>
          <w:sz w:val="28"/>
          <w:szCs w:val="28"/>
          <w:u w:val="single"/>
        </w:rPr>
        <w:t>5.Дополнение.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t>Вопросы косвенных падежей</w:t>
      </w:r>
      <w:r w:rsidRPr="00781C3F">
        <w:br/>
        <w:t>Ты безошибочно знаешь уже.</w:t>
      </w:r>
      <w:r w:rsidRPr="00781C3F">
        <w:br/>
        <w:t>Если задашь их без промедления,</w:t>
      </w:r>
      <w:r w:rsidRPr="00781C3F">
        <w:br/>
        <w:t>Тут же отыщутся дополнения.</w:t>
      </w:r>
    </w:p>
    <w:p w:rsidR="00781C3F" w:rsidRPr="00781C3F" w:rsidRDefault="00781C3F" w:rsidP="00781C3F">
      <w:pPr>
        <w:jc w:val="center"/>
        <w:rPr>
          <w:b/>
          <w:sz w:val="22"/>
          <w:szCs w:val="22"/>
          <w:u w:val="single"/>
        </w:rPr>
      </w:pPr>
    </w:p>
    <w:p w:rsidR="00781C3F" w:rsidRPr="00781C3F" w:rsidRDefault="00781C3F" w:rsidP="00781C3F">
      <w:pPr>
        <w:jc w:val="center"/>
        <w:rPr>
          <w:b/>
          <w:sz w:val="22"/>
          <w:szCs w:val="22"/>
          <w:u w:val="single"/>
        </w:rPr>
      </w:pPr>
    </w:p>
    <w:p w:rsidR="00781C3F" w:rsidRPr="00781C3F" w:rsidRDefault="00781C3F" w:rsidP="00781C3F">
      <w:pPr>
        <w:jc w:val="center"/>
        <w:rPr>
          <w:b/>
          <w:bCs/>
          <w:sz w:val="28"/>
          <w:szCs w:val="28"/>
          <w:u w:val="single"/>
        </w:rPr>
      </w:pPr>
      <w:r w:rsidRPr="00781C3F">
        <w:rPr>
          <w:b/>
          <w:bCs/>
          <w:sz w:val="28"/>
          <w:szCs w:val="28"/>
          <w:u w:val="single"/>
        </w:rPr>
        <w:t>6.Определение.</w:t>
      </w:r>
    </w:p>
    <w:p w:rsidR="00781C3F" w:rsidRPr="00781C3F" w:rsidRDefault="00781C3F" w:rsidP="00781C3F">
      <w:pPr>
        <w:jc w:val="center"/>
        <w:rPr>
          <w:b/>
          <w:sz w:val="22"/>
          <w:szCs w:val="22"/>
          <w:u w:val="single"/>
        </w:rPr>
      </w:pPr>
    </w:p>
    <w:p w:rsidR="00781C3F" w:rsidRPr="00781C3F" w:rsidRDefault="00781C3F" w:rsidP="00781C3F">
      <w:r w:rsidRPr="00781C3F">
        <w:lastRenderedPageBreak/>
        <w:t>Признак предмета или явления</w:t>
      </w:r>
      <w:proofErr w:type="gramStart"/>
      <w:r w:rsidRPr="00781C3F">
        <w:br/>
        <w:t>О</w:t>
      </w:r>
      <w:proofErr w:type="gramEnd"/>
      <w:r w:rsidRPr="00781C3F">
        <w:t xml:space="preserve">бозначает определение. </w:t>
      </w:r>
      <w:r w:rsidRPr="00781C3F">
        <w:br/>
      </w:r>
      <w:proofErr w:type="gramStart"/>
      <w:r w:rsidRPr="00781C3F">
        <w:t>Чей</w:t>
      </w:r>
      <w:proofErr w:type="gramEnd"/>
      <w:r w:rsidRPr="00781C3F">
        <w:t xml:space="preserve"> и какой? - ответы просты, </w:t>
      </w:r>
      <w:r w:rsidRPr="00781C3F">
        <w:br/>
        <w:t>Лишь не хватает волнистой черты.</w:t>
      </w:r>
    </w:p>
    <w:p w:rsidR="00781C3F" w:rsidRPr="00781C3F" w:rsidRDefault="00781C3F" w:rsidP="00781C3F">
      <w:pPr>
        <w:rPr>
          <w:sz w:val="28"/>
          <w:szCs w:val="28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7. Вопросы обстоятельства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Семь вопросов – просто чудо!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Их запомнить просто так:</w:t>
      </w:r>
    </w:p>
    <w:p w:rsidR="00781C3F" w:rsidRPr="00781C3F" w:rsidRDefault="00781C3F" w:rsidP="00781C3F">
      <w:pPr>
        <w:rPr>
          <w:color w:val="FF0000"/>
          <w:sz w:val="22"/>
          <w:szCs w:val="22"/>
        </w:rPr>
      </w:pPr>
      <w:r w:rsidRPr="00781C3F">
        <w:rPr>
          <w:color w:val="FF0000"/>
          <w:sz w:val="22"/>
          <w:szCs w:val="22"/>
        </w:rPr>
        <w:t>Где? Когда? Куда? Откуда?</w:t>
      </w:r>
    </w:p>
    <w:p w:rsidR="00781C3F" w:rsidRPr="00781C3F" w:rsidRDefault="00781C3F" w:rsidP="00781C3F">
      <w:pPr>
        <w:rPr>
          <w:color w:val="FF0000"/>
          <w:sz w:val="22"/>
          <w:szCs w:val="22"/>
        </w:rPr>
      </w:pPr>
      <w:r w:rsidRPr="00781C3F">
        <w:rPr>
          <w:color w:val="FF0000"/>
          <w:sz w:val="22"/>
          <w:szCs w:val="22"/>
        </w:rPr>
        <w:t xml:space="preserve">Почему? Зачем? </w:t>
      </w:r>
      <w:r w:rsidRPr="00781C3F">
        <w:rPr>
          <w:sz w:val="22"/>
          <w:szCs w:val="22"/>
        </w:rPr>
        <w:t>и</w:t>
      </w:r>
      <w:proofErr w:type="gramStart"/>
      <w:r w:rsidRPr="00781C3F">
        <w:rPr>
          <w:color w:val="FF0000"/>
          <w:sz w:val="22"/>
          <w:szCs w:val="22"/>
        </w:rPr>
        <w:t xml:space="preserve"> К</w:t>
      </w:r>
      <w:proofErr w:type="gramEnd"/>
      <w:r w:rsidRPr="00781C3F">
        <w:rPr>
          <w:color w:val="FF0000"/>
          <w:sz w:val="22"/>
          <w:szCs w:val="22"/>
        </w:rPr>
        <w:t xml:space="preserve">ак?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                            или</w:t>
      </w:r>
    </w:p>
    <w:p w:rsidR="00781C3F" w:rsidRPr="00781C3F" w:rsidRDefault="00781C3F" w:rsidP="00781C3F">
      <w:r w:rsidRPr="00781C3F">
        <w:t>На вопросы</w:t>
      </w:r>
      <w:r w:rsidRPr="00781C3F">
        <w:rPr>
          <w:color w:val="FF0000"/>
        </w:rPr>
        <w:t>: где? когда?</w:t>
      </w:r>
      <w:r w:rsidRPr="00781C3F">
        <w:rPr>
          <w:color w:val="FF0000"/>
        </w:rPr>
        <w:br/>
        <w:t>Как? откуда? и куда?</w:t>
      </w:r>
      <w:r w:rsidRPr="00781C3F">
        <w:br/>
        <w:t>Обстоятельства всегда</w:t>
      </w:r>
      <w:proofErr w:type="gramStart"/>
      <w:r w:rsidRPr="00781C3F">
        <w:br/>
        <w:t>Д</w:t>
      </w:r>
      <w:proofErr w:type="gramEnd"/>
      <w:r w:rsidRPr="00781C3F">
        <w:t>адут ответ вам, да-да-да</w:t>
      </w:r>
    </w:p>
    <w:p w:rsidR="00781C3F" w:rsidRPr="00781C3F" w:rsidRDefault="00781C3F" w:rsidP="00781C3F"/>
    <w:p w:rsidR="00781C3F" w:rsidRPr="00781C3F" w:rsidRDefault="00781C3F" w:rsidP="00781C3F">
      <w:r w:rsidRPr="00781C3F">
        <w:t xml:space="preserve">Или </w:t>
      </w: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Второстепенные члены предложения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Признак предмета или явления </w:t>
      </w:r>
    </w:p>
    <w:p w:rsidR="00781C3F" w:rsidRPr="00781C3F" w:rsidRDefault="00781C3F" w:rsidP="00781C3F">
      <w:pPr>
        <w:rPr>
          <w:i/>
          <w:sz w:val="22"/>
          <w:szCs w:val="22"/>
        </w:rPr>
      </w:pPr>
      <w:r w:rsidRPr="00781C3F">
        <w:rPr>
          <w:sz w:val="22"/>
          <w:szCs w:val="22"/>
        </w:rPr>
        <w:t xml:space="preserve">Обозначает </w:t>
      </w:r>
      <w:r w:rsidRPr="00781C3F">
        <w:rPr>
          <w:i/>
          <w:color w:val="008000"/>
          <w:sz w:val="22"/>
          <w:szCs w:val="22"/>
        </w:rPr>
        <w:t>ОПРЕДЕЛЕНИЕ</w:t>
      </w:r>
      <w:r w:rsidRPr="00781C3F">
        <w:rPr>
          <w:i/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i/>
          <w:color w:val="0000FF"/>
          <w:sz w:val="22"/>
          <w:szCs w:val="22"/>
        </w:rPr>
        <w:t>Чей?</w:t>
      </w:r>
      <w:r w:rsidRPr="00781C3F">
        <w:rPr>
          <w:sz w:val="22"/>
          <w:szCs w:val="22"/>
        </w:rPr>
        <w:t xml:space="preserve"> и </w:t>
      </w:r>
      <w:r w:rsidRPr="00781C3F">
        <w:rPr>
          <w:i/>
          <w:color w:val="0000FF"/>
          <w:sz w:val="22"/>
          <w:szCs w:val="22"/>
        </w:rPr>
        <w:t>какой?</w:t>
      </w:r>
      <w:r w:rsidRPr="00781C3F">
        <w:rPr>
          <w:sz w:val="22"/>
          <w:szCs w:val="22"/>
        </w:rPr>
        <w:t xml:space="preserve"> – ответы просты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(Лишь не хватает волнистой черты!).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Вопросы косвенных падежей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Ты безошибочно знаешь уже.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Если задашь их, без промедления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Сразу отыщешь все </w:t>
      </w:r>
      <w:r w:rsidRPr="00781C3F">
        <w:rPr>
          <w:i/>
          <w:color w:val="008000"/>
          <w:sz w:val="22"/>
          <w:szCs w:val="22"/>
        </w:rPr>
        <w:t>ДОПОЛНЕНИЯ</w:t>
      </w:r>
      <w:r w:rsidRPr="00781C3F">
        <w:rPr>
          <w:sz w:val="22"/>
          <w:szCs w:val="22"/>
        </w:rPr>
        <w:t>!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color w:val="0000FF"/>
          <w:sz w:val="22"/>
          <w:szCs w:val="22"/>
        </w:rPr>
      </w:pPr>
      <w:r w:rsidRPr="00781C3F">
        <w:rPr>
          <w:sz w:val="22"/>
          <w:szCs w:val="22"/>
        </w:rPr>
        <w:t xml:space="preserve">Вот вопросы: </w:t>
      </w:r>
      <w:r w:rsidRPr="00781C3F">
        <w:rPr>
          <w:color w:val="0000FF"/>
          <w:sz w:val="22"/>
          <w:szCs w:val="22"/>
        </w:rPr>
        <w:t xml:space="preserve">где? куда? как? откуда? </w:t>
      </w:r>
      <w:r w:rsidRPr="00781C3F">
        <w:rPr>
          <w:sz w:val="22"/>
          <w:szCs w:val="22"/>
        </w:rPr>
        <w:t xml:space="preserve">и </w:t>
      </w:r>
      <w:r w:rsidRPr="00781C3F">
        <w:rPr>
          <w:color w:val="0000FF"/>
          <w:sz w:val="22"/>
          <w:szCs w:val="22"/>
        </w:rPr>
        <w:t>когда?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i/>
          <w:color w:val="008000"/>
          <w:sz w:val="22"/>
          <w:szCs w:val="22"/>
        </w:rPr>
        <w:t xml:space="preserve">ОБСТОЯТЕЛЬСТВО </w:t>
      </w:r>
      <w:r w:rsidRPr="00781C3F">
        <w:rPr>
          <w:sz w:val="22"/>
          <w:szCs w:val="22"/>
        </w:rPr>
        <w:t>в ответ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Никогда не скажет «нет»!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Всё подробно вам расскажет: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Образ действия покажет,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Время, место назовёт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причину приведёт</w:t>
      </w:r>
    </w:p>
    <w:p w:rsidR="00781C3F" w:rsidRPr="00781C3F" w:rsidRDefault="00781C3F" w:rsidP="00781C3F"/>
    <w:p w:rsidR="00781C3F" w:rsidRPr="00781C3F" w:rsidRDefault="00781C3F" w:rsidP="00781C3F">
      <w:pPr>
        <w:rPr>
          <w:color w:val="FF0000"/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8. Причастие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Причастие – дитя глагола и прилагательного – очень храброе и не обособляется, когда одиноким скитается. Но как семьей обзаводится, перед </w:t>
      </w:r>
      <w:proofErr w:type="spellStart"/>
      <w:r w:rsidRPr="00781C3F">
        <w:rPr>
          <w:color w:val="FF0000"/>
          <w:sz w:val="22"/>
          <w:szCs w:val="22"/>
        </w:rPr>
        <w:t>ОС</w:t>
      </w:r>
      <w:r w:rsidRPr="00781C3F">
        <w:rPr>
          <w:sz w:val="22"/>
          <w:szCs w:val="22"/>
        </w:rPr>
        <w:t>ой</w:t>
      </w:r>
      <w:proofErr w:type="spellEnd"/>
      <w:r w:rsidRPr="00781C3F">
        <w:rPr>
          <w:sz w:val="22"/>
          <w:szCs w:val="22"/>
        </w:rPr>
        <w:t xml:space="preserve"> (определяемым словом) храбрится, а за ней – жала боится, запятыми отгородится.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9. Орфоэпия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Возил не </w:t>
      </w:r>
      <w:proofErr w:type="spellStart"/>
      <w:r w:rsidRPr="00781C3F">
        <w:rPr>
          <w:sz w:val="22"/>
          <w:szCs w:val="22"/>
        </w:rPr>
        <w:t>шОфер</w:t>
      </w:r>
      <w:proofErr w:type="spellEnd"/>
      <w:r w:rsidRPr="00781C3F">
        <w:rPr>
          <w:sz w:val="22"/>
          <w:szCs w:val="22"/>
        </w:rPr>
        <w:t xml:space="preserve">, а </w:t>
      </w:r>
      <w:proofErr w:type="spellStart"/>
      <w:r w:rsidRPr="00781C3F">
        <w:rPr>
          <w:sz w:val="22"/>
          <w:szCs w:val="22"/>
        </w:rPr>
        <w:t>шофЁр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Не </w:t>
      </w:r>
      <w:proofErr w:type="spellStart"/>
      <w:r w:rsidRPr="00781C3F">
        <w:rPr>
          <w:sz w:val="22"/>
          <w:szCs w:val="22"/>
        </w:rPr>
        <w:t>фАрфор</w:t>
      </w:r>
      <w:proofErr w:type="spellEnd"/>
      <w:r w:rsidRPr="00781C3F">
        <w:rPr>
          <w:sz w:val="22"/>
          <w:szCs w:val="22"/>
        </w:rPr>
        <w:t xml:space="preserve">, а </w:t>
      </w:r>
      <w:proofErr w:type="spellStart"/>
      <w:r w:rsidRPr="00781C3F">
        <w:rPr>
          <w:sz w:val="22"/>
          <w:szCs w:val="22"/>
        </w:rPr>
        <w:t>фарфОр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Был оглашен не </w:t>
      </w:r>
      <w:proofErr w:type="spellStart"/>
      <w:r w:rsidRPr="00781C3F">
        <w:rPr>
          <w:sz w:val="22"/>
          <w:szCs w:val="22"/>
        </w:rPr>
        <w:t>прИговор</w:t>
      </w:r>
      <w:proofErr w:type="spellEnd"/>
      <w:r w:rsidRPr="00781C3F">
        <w:rPr>
          <w:sz w:val="22"/>
          <w:szCs w:val="22"/>
        </w:rPr>
        <w:t xml:space="preserve">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Судебный </w:t>
      </w:r>
      <w:proofErr w:type="spellStart"/>
      <w:r w:rsidRPr="00781C3F">
        <w:rPr>
          <w:sz w:val="22"/>
          <w:szCs w:val="22"/>
        </w:rPr>
        <w:t>приговОр</w:t>
      </w:r>
      <w:proofErr w:type="spellEnd"/>
      <w:proofErr w:type="gramStart"/>
      <w:r w:rsidRPr="00781C3F">
        <w:rPr>
          <w:sz w:val="22"/>
          <w:szCs w:val="22"/>
        </w:rPr>
        <w:t xml:space="preserve"> .</w:t>
      </w:r>
      <w:proofErr w:type="gramEnd"/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Строгал не </w:t>
      </w:r>
      <w:proofErr w:type="spellStart"/>
      <w:r w:rsidRPr="00781C3F">
        <w:rPr>
          <w:sz w:val="22"/>
          <w:szCs w:val="22"/>
        </w:rPr>
        <w:t>стОляр</w:t>
      </w:r>
      <w:proofErr w:type="spellEnd"/>
      <w:r w:rsidRPr="00781C3F">
        <w:rPr>
          <w:sz w:val="22"/>
          <w:szCs w:val="22"/>
        </w:rPr>
        <w:t xml:space="preserve">, а </w:t>
      </w:r>
      <w:proofErr w:type="spellStart"/>
      <w:r w:rsidRPr="00781C3F">
        <w:rPr>
          <w:sz w:val="22"/>
          <w:szCs w:val="22"/>
        </w:rPr>
        <w:t>столЯр</w:t>
      </w:r>
      <w:proofErr w:type="spellEnd"/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Но </w:t>
      </w:r>
      <w:proofErr w:type="spellStart"/>
      <w:r w:rsidRPr="00781C3F">
        <w:rPr>
          <w:sz w:val="22"/>
          <w:szCs w:val="22"/>
        </w:rPr>
        <w:t>дОску</w:t>
      </w:r>
      <w:proofErr w:type="spellEnd"/>
      <w:r w:rsidRPr="00781C3F">
        <w:rPr>
          <w:sz w:val="22"/>
          <w:szCs w:val="22"/>
        </w:rPr>
        <w:t xml:space="preserve"> – не  </w:t>
      </w:r>
      <w:proofErr w:type="spellStart"/>
      <w:r w:rsidRPr="00781C3F">
        <w:rPr>
          <w:sz w:val="22"/>
          <w:szCs w:val="22"/>
        </w:rPr>
        <w:t>доскУ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слушал в одиночестве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Не «Тоску», а </w:t>
      </w:r>
      <w:proofErr w:type="spellStart"/>
      <w:r w:rsidRPr="00781C3F">
        <w:rPr>
          <w:sz w:val="22"/>
          <w:szCs w:val="22"/>
        </w:rPr>
        <w:t>тоскУ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10. Знаки препинания при однородных членах</w:t>
      </w:r>
    </w:p>
    <w:p w:rsidR="00781C3F" w:rsidRPr="00781C3F" w:rsidRDefault="00781C3F" w:rsidP="00781C3F">
      <w:pPr>
        <w:rPr>
          <w:b/>
          <w:sz w:val="22"/>
          <w:szCs w:val="22"/>
          <w:u w:val="single"/>
        </w:rPr>
      </w:pP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r w:rsidRPr="00781C3F">
        <w:t>Если стоят однородные члены,</w:t>
      </w:r>
      <w:r w:rsidRPr="00781C3F">
        <w:br/>
        <w:t>Их запятой раздели непременно:</w:t>
      </w:r>
      <w:r w:rsidRPr="00781C3F">
        <w:br/>
        <w:t>Дети рисуют, играют, сидят,</w:t>
      </w:r>
      <w:r w:rsidRPr="00781C3F">
        <w:br/>
        <w:t>Спорят, смеются, поют, говорят.</w:t>
      </w:r>
    </w:p>
    <w:p w:rsidR="00781C3F" w:rsidRPr="00781C3F" w:rsidRDefault="00781C3F" w:rsidP="00781C3F">
      <w:pPr>
        <w:jc w:val="center"/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11. Как найти главные члены предложения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r w:rsidRPr="00781C3F">
        <w:t xml:space="preserve">Когда перед вами задача - найти </w:t>
      </w:r>
      <w:r w:rsidRPr="00781C3F">
        <w:br/>
        <w:t xml:space="preserve">Главные члены предложения, </w:t>
      </w:r>
      <w:r w:rsidRPr="00781C3F">
        <w:br/>
        <w:t xml:space="preserve">Прежде </w:t>
      </w:r>
      <w:proofErr w:type="gramStart"/>
      <w:r w:rsidRPr="00781C3F">
        <w:t>всего</w:t>
      </w:r>
      <w:proofErr w:type="gramEnd"/>
      <w:r w:rsidRPr="00781C3F">
        <w:t xml:space="preserve"> отыщи глагол, </w:t>
      </w:r>
      <w:r w:rsidRPr="00781C3F">
        <w:br/>
        <w:t xml:space="preserve">Глагол в любом наклонении. </w:t>
      </w:r>
      <w:r w:rsidRPr="00781C3F">
        <w:br/>
        <w:t>Когда обнаружишь этот глагол</w:t>
      </w:r>
      <w:proofErr w:type="gramStart"/>
      <w:r w:rsidRPr="00781C3F">
        <w:t xml:space="preserve"> </w:t>
      </w:r>
      <w:r w:rsidRPr="00781C3F">
        <w:br/>
        <w:t>М</w:t>
      </w:r>
      <w:proofErr w:type="gramEnd"/>
      <w:r w:rsidRPr="00781C3F">
        <w:t xml:space="preserve">ежду другими словами, </w:t>
      </w:r>
      <w:r w:rsidRPr="00781C3F">
        <w:br/>
        <w:t>То подчеркни его поскорее</w:t>
      </w:r>
      <w:r w:rsidRPr="00781C3F">
        <w:br/>
        <w:t>Сразу двумя чертами.</w:t>
      </w:r>
    </w:p>
    <w:p w:rsidR="00781C3F" w:rsidRPr="00781C3F" w:rsidRDefault="00781C3F" w:rsidP="00781C3F">
      <w:r w:rsidRPr="00781C3F">
        <w:t>Потом от него мы вопросы кто? что?</w:t>
      </w:r>
      <w:r w:rsidRPr="00781C3F">
        <w:br/>
        <w:t>К другим словам направляем</w:t>
      </w:r>
      <w:proofErr w:type="gramStart"/>
      <w:r w:rsidRPr="00781C3F">
        <w:br/>
        <w:t>И</w:t>
      </w:r>
      <w:proofErr w:type="gramEnd"/>
      <w:r w:rsidRPr="00781C3F">
        <w:t xml:space="preserve"> подлежащее, как на крючок,</w:t>
      </w:r>
      <w:r w:rsidRPr="00781C3F">
        <w:br/>
        <w:t>На эти вопросы поймаем.</w:t>
      </w:r>
      <w:r w:rsidRPr="00781C3F">
        <w:br/>
        <w:t>Тут мы его одною чертой</w:t>
      </w:r>
      <w:proofErr w:type="gramStart"/>
      <w:r w:rsidRPr="00781C3F">
        <w:br/>
        <w:t>В</w:t>
      </w:r>
      <w:proofErr w:type="gramEnd"/>
      <w:r w:rsidRPr="00781C3F">
        <w:t xml:space="preserve">миг подчеркнем без сомнения, </w:t>
      </w:r>
      <w:r w:rsidRPr="00781C3F">
        <w:br/>
        <w:t xml:space="preserve">И полюбуйся - перед тобой </w:t>
      </w:r>
      <w:r w:rsidRPr="00781C3F">
        <w:br/>
        <w:t>Главные члены предложения.</w:t>
      </w:r>
    </w:p>
    <w:p w:rsidR="00781C3F" w:rsidRPr="00781C3F" w:rsidRDefault="00781C3F" w:rsidP="00781C3F"/>
    <w:p w:rsidR="00781C3F" w:rsidRPr="00781C3F" w:rsidRDefault="00781C3F" w:rsidP="00781C3F">
      <w:pPr>
        <w:jc w:val="center"/>
        <w:rPr>
          <w:b/>
          <w:sz w:val="22"/>
          <w:szCs w:val="22"/>
          <w:u w:val="single"/>
        </w:rPr>
      </w:pPr>
      <w:r w:rsidRPr="00781C3F">
        <w:rPr>
          <w:b/>
          <w:sz w:val="28"/>
          <w:szCs w:val="28"/>
          <w:u w:val="single"/>
        </w:rPr>
        <w:t>12.</w:t>
      </w:r>
      <w:r w:rsidRPr="00781C3F">
        <w:rPr>
          <w:b/>
          <w:sz w:val="22"/>
          <w:szCs w:val="22"/>
          <w:u w:val="single"/>
        </w:rPr>
        <w:t xml:space="preserve"> </w:t>
      </w:r>
      <w:r w:rsidRPr="00781C3F">
        <w:rPr>
          <w:b/>
          <w:sz w:val="28"/>
          <w:szCs w:val="28"/>
          <w:u w:val="single"/>
        </w:rPr>
        <w:t>Что такое словосочетание</w:t>
      </w:r>
    </w:p>
    <w:p w:rsidR="00781C3F" w:rsidRPr="00781C3F" w:rsidRDefault="00781C3F" w:rsidP="00781C3F">
      <w:r w:rsidRPr="00781C3F">
        <w:t xml:space="preserve">Внимание! Внимание! </w:t>
      </w:r>
      <w:r w:rsidRPr="00781C3F">
        <w:br/>
        <w:t xml:space="preserve">Вот словосочетание. </w:t>
      </w:r>
      <w:r w:rsidRPr="00781C3F">
        <w:br/>
        <w:t xml:space="preserve">В нем ходят парою слова, </w:t>
      </w:r>
      <w:r w:rsidRPr="00781C3F">
        <w:br/>
        <w:t xml:space="preserve">Но не равны у них права. </w:t>
      </w:r>
      <w:r w:rsidRPr="00781C3F">
        <w:br/>
        <w:t>В нем слово главное всегда</w:t>
      </w:r>
      <w:proofErr w:type="gramStart"/>
      <w:r w:rsidRPr="00781C3F">
        <w:br/>
        <w:t>С</w:t>
      </w:r>
      <w:proofErr w:type="gramEnd"/>
      <w:r w:rsidRPr="00781C3F">
        <w:t xml:space="preserve"> зависимым шагает.</w:t>
      </w:r>
    </w:p>
    <w:p w:rsidR="00781C3F" w:rsidRPr="00781C3F" w:rsidRDefault="00781C3F" w:rsidP="00781C3F">
      <w:r w:rsidRPr="00781C3F">
        <w:t>А кто тут главный - без труда</w:t>
      </w:r>
      <w:r w:rsidRPr="00781C3F">
        <w:br/>
        <w:t xml:space="preserve">Вопрос определяет. </w:t>
      </w:r>
      <w:r w:rsidRPr="00781C3F">
        <w:br/>
        <w:t>Вопрос от главного идет</w:t>
      </w:r>
      <w:proofErr w:type="gramStart"/>
      <w:r w:rsidRPr="00781C3F">
        <w:br/>
        <w:t>К</w:t>
      </w:r>
      <w:proofErr w:type="gramEnd"/>
      <w:r w:rsidRPr="00781C3F">
        <w:t xml:space="preserve"> зависимому слову,</w:t>
      </w:r>
      <w:r w:rsidRPr="00781C3F">
        <w:br/>
        <w:t xml:space="preserve">И никогда - наоборот, </w:t>
      </w:r>
      <w:r w:rsidRPr="00781C3F">
        <w:br/>
        <w:t>Запомни как основу.</w:t>
      </w:r>
    </w:p>
    <w:p w:rsidR="00781C3F" w:rsidRPr="00781C3F" w:rsidRDefault="00781C3F" w:rsidP="00781C3F"/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Внимание! Внимание!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Вот словосочетание: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 нём ходят парою слова,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Но не равны у них права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(В нём слово </w:t>
      </w:r>
      <w:r w:rsidRPr="00781C3F">
        <w:rPr>
          <w:i/>
          <w:color w:val="800080"/>
          <w:sz w:val="22"/>
          <w:szCs w:val="22"/>
        </w:rPr>
        <w:t>главное</w:t>
      </w:r>
      <w:r w:rsidRPr="00781C3F">
        <w:rPr>
          <w:sz w:val="22"/>
          <w:szCs w:val="22"/>
        </w:rPr>
        <w:t xml:space="preserve"> всегда с </w:t>
      </w:r>
      <w:proofErr w:type="gramStart"/>
      <w:r w:rsidRPr="00781C3F">
        <w:rPr>
          <w:i/>
          <w:color w:val="800080"/>
          <w:sz w:val="22"/>
          <w:szCs w:val="22"/>
        </w:rPr>
        <w:t>зависимым</w:t>
      </w:r>
      <w:proofErr w:type="gramEnd"/>
      <w:r w:rsidRPr="00781C3F">
        <w:rPr>
          <w:i/>
          <w:color w:val="800080"/>
          <w:sz w:val="22"/>
          <w:szCs w:val="22"/>
        </w:rPr>
        <w:t xml:space="preserve"> </w:t>
      </w:r>
      <w:r w:rsidRPr="00781C3F">
        <w:rPr>
          <w:sz w:val="22"/>
          <w:szCs w:val="22"/>
        </w:rPr>
        <w:t>шагает!):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Вопрос от главного идёт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никогда – наоборот!</w:t>
      </w:r>
    </w:p>
    <w:p w:rsidR="00781C3F" w:rsidRPr="00781C3F" w:rsidRDefault="00781C3F" w:rsidP="00781C3F"/>
    <w:p w:rsidR="00781C3F" w:rsidRPr="00781C3F" w:rsidRDefault="00781C3F" w:rsidP="00781C3F"/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13. Правописание приставок ПР</w:t>
      </w:r>
      <w:proofErr w:type="gramStart"/>
      <w:r w:rsidRPr="00781C3F">
        <w:rPr>
          <w:b/>
          <w:sz w:val="28"/>
          <w:szCs w:val="28"/>
          <w:u w:val="single"/>
        </w:rPr>
        <w:t>Е-</w:t>
      </w:r>
      <w:proofErr w:type="gramEnd"/>
      <w:r w:rsidRPr="00781C3F">
        <w:rPr>
          <w:b/>
          <w:sz w:val="28"/>
          <w:szCs w:val="28"/>
          <w:u w:val="single"/>
        </w:rPr>
        <w:t xml:space="preserve"> и ПРИ-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2"/>
          <w:szCs w:val="22"/>
          <w:u w:val="single"/>
        </w:rPr>
      </w:pPr>
      <w:r w:rsidRPr="00781C3F">
        <w:rPr>
          <w:b/>
          <w:sz w:val="28"/>
          <w:szCs w:val="28"/>
          <w:u w:val="single"/>
        </w:rPr>
        <w:lastRenderedPageBreak/>
        <w:t>ПРИ-</w:t>
      </w:r>
    </w:p>
    <w:p w:rsidR="00781C3F" w:rsidRPr="00781C3F" w:rsidRDefault="00781C3F" w:rsidP="00781C3F">
      <w:pPr>
        <w:numPr>
          <w:ilvl w:val="0"/>
          <w:numId w:val="1"/>
        </w:numPr>
        <w:spacing w:after="200" w:line="276" w:lineRule="auto"/>
        <w:ind w:left="360"/>
      </w:pPr>
      <w:r w:rsidRPr="00781C3F">
        <w:t>Приближение.</w:t>
      </w:r>
      <w:r w:rsidRPr="00781C3F">
        <w:br/>
      </w:r>
      <w:r w:rsidRPr="00781C3F">
        <w:br/>
        <w:t xml:space="preserve">Прибыл ли поезд, приплыл пароход, </w:t>
      </w:r>
      <w:r w:rsidRPr="00781C3F">
        <w:br/>
        <w:t xml:space="preserve">Космонавт прилетел из Вселенной - </w:t>
      </w:r>
      <w:r w:rsidRPr="00781C3F">
        <w:br/>
        <w:t xml:space="preserve">Обо всех, кто придет, прилетит, </w:t>
      </w:r>
      <w:proofErr w:type="gramStart"/>
      <w:r w:rsidRPr="00781C3F">
        <w:t>приплывет</w:t>
      </w:r>
      <w:proofErr w:type="gramEnd"/>
      <w:r w:rsidRPr="00781C3F">
        <w:t xml:space="preserve"> </w:t>
      </w:r>
      <w:r w:rsidRPr="00781C3F">
        <w:br/>
        <w:t>Пишется ПРИ-, несомненно.</w:t>
      </w:r>
    </w:p>
    <w:p w:rsidR="00781C3F" w:rsidRPr="00781C3F" w:rsidRDefault="00781C3F" w:rsidP="00781C3F">
      <w:pPr>
        <w:ind w:left="360"/>
      </w:pPr>
    </w:p>
    <w:p w:rsidR="00781C3F" w:rsidRPr="00781C3F" w:rsidRDefault="00781C3F" w:rsidP="00781C3F">
      <w:pPr>
        <w:ind w:left="360"/>
      </w:pPr>
      <w:r w:rsidRPr="00781C3F">
        <w:t xml:space="preserve">2. Присоединение. </w:t>
      </w:r>
      <w:r w:rsidRPr="00781C3F">
        <w:br/>
      </w:r>
      <w:r w:rsidRPr="00781C3F">
        <w:br/>
        <w:t>Винт привинтил, прикрутил колесо,</w:t>
      </w:r>
      <w:r w:rsidRPr="00781C3F">
        <w:br/>
        <w:t xml:space="preserve">Приклеил, пришил умело - </w:t>
      </w:r>
      <w:r w:rsidRPr="00781C3F">
        <w:br/>
        <w:t>Помни, что ПР</w:t>
      </w:r>
      <w:proofErr w:type="gramStart"/>
      <w:r w:rsidRPr="00781C3F">
        <w:t>И-</w:t>
      </w:r>
      <w:proofErr w:type="gramEnd"/>
      <w:r w:rsidRPr="00781C3F">
        <w:t xml:space="preserve"> говорят обо всем, </w:t>
      </w:r>
      <w:r w:rsidRPr="00781C3F">
        <w:br/>
        <w:t>Что добрые руки приделали.</w:t>
      </w:r>
    </w:p>
    <w:p w:rsidR="00781C3F" w:rsidRPr="00781C3F" w:rsidRDefault="00781C3F" w:rsidP="00781C3F">
      <w:pPr>
        <w:ind w:left="360"/>
      </w:pPr>
    </w:p>
    <w:p w:rsidR="00781C3F" w:rsidRPr="00781C3F" w:rsidRDefault="00781C3F" w:rsidP="00781C3F">
      <w:pPr>
        <w:ind w:left="360"/>
      </w:pPr>
      <w:r w:rsidRPr="00781C3F">
        <w:t>3.Близость.</w:t>
      </w:r>
      <w:r w:rsidRPr="00781C3F">
        <w:br/>
      </w:r>
      <w:r w:rsidRPr="00781C3F">
        <w:br/>
        <w:t>На пригорке придорожном ,</w:t>
      </w:r>
      <w:r w:rsidRPr="00781C3F">
        <w:br/>
        <w:t>В пригороде приморском,</w:t>
      </w:r>
      <w:r w:rsidRPr="00781C3F">
        <w:br/>
        <w:t>На пришкольном участке пригожем</w:t>
      </w:r>
      <w:proofErr w:type="gramStart"/>
      <w:r w:rsidRPr="00781C3F">
        <w:br/>
        <w:t>Д</w:t>
      </w:r>
      <w:proofErr w:type="gramEnd"/>
      <w:r w:rsidRPr="00781C3F">
        <w:t xml:space="preserve">аже привередливому - приволье. </w:t>
      </w:r>
      <w:r w:rsidRPr="00781C3F">
        <w:br/>
      </w:r>
      <w:r w:rsidRPr="00781C3F">
        <w:br/>
        <w:t>4. Неполнота действия.</w:t>
      </w:r>
      <w:r w:rsidRPr="00781C3F">
        <w:br/>
      </w:r>
      <w:r w:rsidRPr="00781C3F">
        <w:br/>
        <w:t xml:space="preserve">Язык прикусил - не совсем откусил. </w:t>
      </w:r>
      <w:r w:rsidRPr="00781C3F">
        <w:br/>
        <w:t>Пригорела - не значит горит.</w:t>
      </w:r>
      <w:r w:rsidRPr="00781C3F">
        <w:br/>
        <w:t>Помни, что сделано, но не совсем,</w:t>
      </w:r>
      <w:r w:rsidRPr="00781C3F">
        <w:br/>
        <w:t xml:space="preserve">Пишут с приставкой </w:t>
      </w:r>
      <w:proofErr w:type="gramStart"/>
      <w:r w:rsidRPr="00781C3F">
        <w:t>ПРИ</w:t>
      </w:r>
      <w:proofErr w:type="gramEnd"/>
      <w:r w:rsidRPr="00781C3F">
        <w:t>-.</w:t>
      </w:r>
    </w:p>
    <w:p w:rsidR="00781C3F" w:rsidRPr="00781C3F" w:rsidRDefault="00781C3F" w:rsidP="00781C3F">
      <w:pPr>
        <w:ind w:left="360"/>
        <w:jc w:val="center"/>
        <w:rPr>
          <w:b/>
        </w:rPr>
      </w:pPr>
    </w:p>
    <w:p w:rsidR="00781C3F" w:rsidRPr="00781C3F" w:rsidRDefault="00781C3F" w:rsidP="00781C3F">
      <w:pPr>
        <w:ind w:left="360"/>
        <w:jc w:val="center"/>
        <w:rPr>
          <w:b/>
        </w:rPr>
      </w:pPr>
      <w:r w:rsidRPr="00781C3F">
        <w:rPr>
          <w:b/>
        </w:rPr>
        <w:t>ПРЕ-</w:t>
      </w:r>
    </w:p>
    <w:p w:rsidR="00781C3F" w:rsidRPr="00781C3F" w:rsidRDefault="00781C3F" w:rsidP="00781C3F">
      <w:pPr>
        <w:numPr>
          <w:ilvl w:val="0"/>
          <w:numId w:val="2"/>
        </w:numPr>
        <w:spacing w:after="200" w:line="276" w:lineRule="auto"/>
      </w:pPr>
      <w:r w:rsidRPr="00781C3F">
        <w:t xml:space="preserve">В значении "очень". </w:t>
      </w:r>
      <w:r w:rsidRPr="00781C3F">
        <w:br/>
      </w:r>
      <w:r w:rsidRPr="00781C3F">
        <w:br/>
      </w:r>
      <w:proofErr w:type="gramStart"/>
      <w:r w:rsidRPr="00781C3F">
        <w:t>Предлинный</w:t>
      </w:r>
      <w:proofErr w:type="gramEnd"/>
      <w:r w:rsidRPr="00781C3F">
        <w:t xml:space="preserve"> достанет до крыши рукой, </w:t>
      </w:r>
      <w:r w:rsidRPr="00781C3F">
        <w:br/>
        <w:t xml:space="preserve">Прежадный не даст вам конфету. </w:t>
      </w:r>
      <w:r w:rsidRPr="00781C3F">
        <w:br/>
        <w:t>Кто очень такой или очень сякой –</w:t>
      </w:r>
    </w:p>
    <w:p w:rsidR="00781C3F" w:rsidRPr="00781C3F" w:rsidRDefault="00781C3F" w:rsidP="00781C3F">
      <w:pPr>
        <w:ind w:left="360"/>
      </w:pPr>
      <w:r w:rsidRPr="00781C3F">
        <w:t xml:space="preserve">      ПР</w:t>
      </w:r>
      <w:proofErr w:type="gramStart"/>
      <w:r w:rsidRPr="00781C3F">
        <w:t>Е-</w:t>
      </w:r>
      <w:proofErr w:type="gramEnd"/>
      <w:r w:rsidRPr="00781C3F">
        <w:t xml:space="preserve"> мы пишем при этом.</w:t>
      </w:r>
    </w:p>
    <w:p w:rsidR="00781C3F" w:rsidRPr="00781C3F" w:rsidRDefault="00781C3F" w:rsidP="00781C3F">
      <w:pPr>
        <w:ind w:left="360"/>
      </w:pPr>
    </w:p>
    <w:p w:rsidR="00781C3F" w:rsidRPr="00781C3F" w:rsidRDefault="00781C3F" w:rsidP="00781C3F">
      <w:pPr>
        <w:numPr>
          <w:ilvl w:val="0"/>
          <w:numId w:val="2"/>
        </w:numPr>
        <w:spacing w:after="200" w:line="276" w:lineRule="auto"/>
      </w:pPr>
      <w:r w:rsidRPr="00781C3F">
        <w:t>Сходна с ПЕР</w:t>
      </w:r>
      <w:proofErr w:type="gramStart"/>
      <w:r w:rsidRPr="00781C3F">
        <w:t>Е-</w:t>
      </w:r>
      <w:proofErr w:type="gramEnd"/>
      <w:r w:rsidRPr="00781C3F">
        <w:t>.</w:t>
      </w:r>
      <w:r w:rsidRPr="00781C3F">
        <w:br/>
      </w:r>
      <w:r w:rsidRPr="00781C3F">
        <w:br/>
        <w:t>Дожди непрерывные льют в октябре,</w:t>
      </w:r>
      <w:r w:rsidRPr="00781C3F">
        <w:br/>
        <w:t>Но грамотным дождь - не преграда.</w:t>
      </w:r>
      <w:r w:rsidRPr="00781C3F">
        <w:br/>
        <w:t>Где очень похожи ПЕР</w:t>
      </w:r>
      <w:proofErr w:type="gramStart"/>
      <w:r w:rsidRPr="00781C3F">
        <w:t>Е-</w:t>
      </w:r>
      <w:proofErr w:type="gramEnd"/>
      <w:r w:rsidRPr="00781C3F">
        <w:t xml:space="preserve"> и ПРЕ-, </w:t>
      </w:r>
      <w:r w:rsidRPr="00781C3F">
        <w:br/>
        <w:t>Там только ПРЕ- ставить надо...</w:t>
      </w:r>
    </w:p>
    <w:p w:rsidR="00781C3F" w:rsidRPr="00781C3F" w:rsidRDefault="00781C3F" w:rsidP="00781C3F"/>
    <w:p w:rsidR="00781C3F" w:rsidRPr="00781C3F" w:rsidRDefault="00781C3F" w:rsidP="00781C3F"/>
    <w:p w:rsidR="00781C3F" w:rsidRPr="00781C3F" w:rsidRDefault="00781C3F" w:rsidP="00781C3F">
      <w:pPr>
        <w:spacing w:before="100" w:beforeAutospacing="1" w:after="100" w:afterAutospacing="1"/>
        <w:jc w:val="center"/>
        <w:outlineLvl w:val="2"/>
        <w:rPr>
          <w:b/>
          <w:bCs/>
          <w:sz w:val="28"/>
          <w:szCs w:val="28"/>
          <w:u w:val="single"/>
        </w:rPr>
      </w:pPr>
      <w:r w:rsidRPr="00781C3F">
        <w:rPr>
          <w:b/>
          <w:bCs/>
          <w:sz w:val="28"/>
          <w:szCs w:val="28"/>
          <w:u w:val="single"/>
        </w:rPr>
        <w:t>14.О правописании приставок</w:t>
      </w:r>
    </w:p>
    <w:p w:rsidR="00781C3F" w:rsidRPr="00781C3F" w:rsidRDefault="00781C3F" w:rsidP="00781C3F">
      <w:pPr>
        <w:spacing w:beforeAutospacing="1" w:after="100" w:afterAutospacing="1"/>
      </w:pPr>
      <w:r w:rsidRPr="00781C3F">
        <w:lastRenderedPageBreak/>
        <w:t xml:space="preserve">Все приставки, как и люди, </w:t>
      </w:r>
      <w:r w:rsidRPr="00781C3F">
        <w:br/>
        <w:t>Дорожат своим лицом.</w:t>
      </w:r>
      <w:r w:rsidRPr="00781C3F">
        <w:br/>
        <w:t xml:space="preserve">Чтоб запомнить внешность каждой, </w:t>
      </w:r>
      <w:r w:rsidRPr="00781C3F">
        <w:br/>
        <w:t>Быть не надо мудрецом.</w:t>
      </w:r>
      <w:r w:rsidRPr="00781C3F">
        <w:br/>
        <w:t xml:space="preserve">Лишь на </w:t>
      </w:r>
      <w:r w:rsidRPr="00781C3F">
        <w:rPr>
          <w:b/>
          <w:bCs/>
        </w:rPr>
        <w:t>З</w:t>
      </w:r>
      <w:r w:rsidRPr="00781C3F">
        <w:t xml:space="preserve"> и</w:t>
      </w:r>
      <w:proofErr w:type="gramStart"/>
      <w:r w:rsidRPr="00781C3F">
        <w:t xml:space="preserve"> </w:t>
      </w:r>
      <w:r w:rsidRPr="00781C3F">
        <w:rPr>
          <w:b/>
          <w:bCs/>
        </w:rPr>
        <w:t>С</w:t>
      </w:r>
      <w:proofErr w:type="gramEnd"/>
      <w:r w:rsidRPr="00781C3F">
        <w:t xml:space="preserve"> приставки</w:t>
      </w:r>
      <w:r w:rsidRPr="00781C3F">
        <w:br/>
        <w:t>В этом отличаются:</w:t>
      </w:r>
      <w:r w:rsidRPr="00781C3F">
        <w:br/>
        <w:t>Под влиянием соседа</w:t>
      </w:r>
      <w:r w:rsidRPr="00781C3F">
        <w:br/>
        <w:t>З и</w:t>
      </w:r>
      <w:proofErr w:type="gramStart"/>
      <w:r w:rsidRPr="00781C3F">
        <w:t xml:space="preserve"> С</w:t>
      </w:r>
      <w:proofErr w:type="gramEnd"/>
      <w:r w:rsidRPr="00781C3F">
        <w:t xml:space="preserve"> меняются. </w:t>
      </w:r>
    </w:p>
    <w:p w:rsidR="00781C3F" w:rsidRPr="00781C3F" w:rsidRDefault="00781C3F" w:rsidP="00781C3F">
      <w:pPr>
        <w:ind w:left="720"/>
        <w:rPr>
          <w:sz w:val="22"/>
          <w:szCs w:val="22"/>
          <w:u w:val="single"/>
        </w:rPr>
      </w:pPr>
    </w:p>
    <w:p w:rsidR="00781C3F" w:rsidRPr="00781C3F" w:rsidRDefault="00781C3F" w:rsidP="00781C3F">
      <w:pPr>
        <w:ind w:left="720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15. Правописание приставок на З и</w:t>
      </w:r>
      <w:proofErr w:type="gramStart"/>
      <w:r w:rsidRPr="00781C3F">
        <w:rPr>
          <w:b/>
          <w:sz w:val="28"/>
          <w:szCs w:val="28"/>
          <w:u w:val="single"/>
        </w:rPr>
        <w:t xml:space="preserve"> С</w:t>
      </w:r>
      <w:proofErr w:type="gramEnd"/>
    </w:p>
    <w:p w:rsidR="00781C3F" w:rsidRPr="00781C3F" w:rsidRDefault="00781C3F" w:rsidP="00781C3F">
      <w:pPr>
        <w:ind w:left="720"/>
        <w:rPr>
          <w:sz w:val="22"/>
          <w:szCs w:val="22"/>
        </w:rPr>
      </w:pPr>
      <w:r w:rsidRPr="00781C3F">
        <w:rPr>
          <w:sz w:val="22"/>
          <w:szCs w:val="22"/>
        </w:rPr>
        <w:t>Ты запомни, что приставки</w:t>
      </w:r>
    </w:p>
    <w:p w:rsidR="00781C3F" w:rsidRPr="00781C3F" w:rsidRDefault="00781C3F" w:rsidP="00781C3F">
      <w:pPr>
        <w:ind w:left="720"/>
        <w:rPr>
          <w:sz w:val="22"/>
          <w:szCs w:val="22"/>
        </w:rPr>
      </w:pPr>
      <w:r w:rsidRPr="00781C3F">
        <w:rPr>
          <w:sz w:val="22"/>
          <w:szCs w:val="22"/>
        </w:rPr>
        <w:t>РА</w:t>
      </w:r>
      <w:proofErr w:type="gramStart"/>
      <w:r w:rsidRPr="00781C3F">
        <w:rPr>
          <w:sz w:val="22"/>
          <w:szCs w:val="22"/>
        </w:rPr>
        <w:t>З-</w:t>
      </w:r>
      <w:proofErr w:type="gramEnd"/>
      <w:r w:rsidRPr="00781C3F">
        <w:rPr>
          <w:sz w:val="22"/>
          <w:szCs w:val="22"/>
        </w:rPr>
        <w:t>,ИЗ-, ВОЗ-, НИЗ-, ЧЕРЕЗ-, БЕЗ-</w:t>
      </w:r>
    </w:p>
    <w:p w:rsidR="00781C3F" w:rsidRPr="00781C3F" w:rsidRDefault="00781C3F" w:rsidP="00781C3F">
      <w:pPr>
        <w:ind w:left="720"/>
        <w:rPr>
          <w:sz w:val="22"/>
          <w:szCs w:val="22"/>
        </w:rPr>
      </w:pPr>
      <w:r w:rsidRPr="00781C3F">
        <w:rPr>
          <w:sz w:val="22"/>
          <w:szCs w:val="22"/>
        </w:rPr>
        <w:t xml:space="preserve">Пред согласными глухими </w:t>
      </w:r>
    </w:p>
    <w:p w:rsidR="00781C3F" w:rsidRPr="00781C3F" w:rsidRDefault="00781C3F" w:rsidP="00781C3F">
      <w:pPr>
        <w:ind w:left="720"/>
        <w:rPr>
          <w:sz w:val="22"/>
          <w:szCs w:val="22"/>
        </w:rPr>
      </w:pPr>
      <w:r w:rsidRPr="00781C3F">
        <w:rPr>
          <w:sz w:val="22"/>
          <w:szCs w:val="22"/>
        </w:rPr>
        <w:t xml:space="preserve">Быстро сменят </w:t>
      </w:r>
      <w:proofErr w:type="gramStart"/>
      <w:r w:rsidRPr="00781C3F">
        <w:rPr>
          <w:sz w:val="22"/>
          <w:szCs w:val="22"/>
        </w:rPr>
        <w:t>З</w:t>
      </w:r>
      <w:proofErr w:type="gramEnd"/>
      <w:r w:rsidRPr="00781C3F">
        <w:rPr>
          <w:sz w:val="22"/>
          <w:szCs w:val="22"/>
        </w:rPr>
        <w:t xml:space="preserve"> на С.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Или</w:t>
      </w:r>
    </w:p>
    <w:p w:rsidR="00781C3F" w:rsidRPr="00781C3F" w:rsidRDefault="00781C3F" w:rsidP="00781C3F">
      <w:pPr>
        <w:ind w:left="720"/>
        <w:rPr>
          <w:sz w:val="22"/>
          <w:szCs w:val="22"/>
        </w:rPr>
      </w:pPr>
    </w:p>
    <w:p w:rsidR="00781C3F" w:rsidRPr="00781C3F" w:rsidRDefault="00781C3F" w:rsidP="00781C3F">
      <w:pPr>
        <w:ind w:left="720"/>
        <w:rPr>
          <w:sz w:val="22"/>
          <w:szCs w:val="22"/>
        </w:rPr>
      </w:pPr>
      <w:r w:rsidRPr="00781C3F">
        <w:rPr>
          <w:sz w:val="22"/>
          <w:szCs w:val="22"/>
        </w:rPr>
        <w:t xml:space="preserve">Есть </w:t>
      </w:r>
      <w:proofErr w:type="spellStart"/>
      <w:r w:rsidRPr="00781C3F">
        <w:rPr>
          <w:sz w:val="22"/>
          <w:szCs w:val="22"/>
        </w:rPr>
        <w:t>приставочки</w:t>
      </w:r>
      <w:proofErr w:type="spellEnd"/>
      <w:r w:rsidRPr="00781C3F">
        <w:rPr>
          <w:sz w:val="22"/>
          <w:szCs w:val="22"/>
        </w:rPr>
        <w:t xml:space="preserve"> на </w:t>
      </w:r>
      <w:r w:rsidRPr="00781C3F">
        <w:rPr>
          <w:b/>
          <w:bCs/>
          <w:sz w:val="22"/>
          <w:szCs w:val="22"/>
        </w:rPr>
        <w:t>З</w:t>
      </w:r>
      <w:r w:rsidRPr="00781C3F">
        <w:rPr>
          <w:sz w:val="22"/>
          <w:szCs w:val="22"/>
        </w:rPr>
        <w:t>,</w:t>
      </w:r>
      <w:r w:rsidRPr="00781C3F">
        <w:rPr>
          <w:sz w:val="22"/>
          <w:szCs w:val="22"/>
        </w:rPr>
        <w:br/>
        <w:t>И на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b/>
          <w:bCs/>
          <w:sz w:val="22"/>
          <w:szCs w:val="22"/>
        </w:rPr>
        <w:t>С</w:t>
      </w:r>
      <w:proofErr w:type="gramEnd"/>
      <w:r w:rsidRPr="00781C3F">
        <w:rPr>
          <w:b/>
          <w:bCs/>
          <w:sz w:val="22"/>
          <w:szCs w:val="22"/>
        </w:rPr>
        <w:t xml:space="preserve"> </w:t>
      </w:r>
      <w:r w:rsidRPr="00781C3F">
        <w:rPr>
          <w:sz w:val="22"/>
          <w:szCs w:val="22"/>
        </w:rPr>
        <w:t>бывают.</w:t>
      </w:r>
      <w:r w:rsidRPr="00781C3F">
        <w:rPr>
          <w:sz w:val="22"/>
          <w:szCs w:val="22"/>
        </w:rPr>
        <w:br/>
        <w:t xml:space="preserve">Как прилежный ученик </w:t>
      </w:r>
      <w:r w:rsidRPr="00781C3F">
        <w:rPr>
          <w:sz w:val="22"/>
          <w:szCs w:val="22"/>
        </w:rPr>
        <w:br/>
        <w:t>Приставки различает?</w:t>
      </w:r>
      <w:r w:rsidRPr="00781C3F">
        <w:rPr>
          <w:sz w:val="22"/>
          <w:szCs w:val="22"/>
        </w:rPr>
        <w:br/>
        <w:t xml:space="preserve">Посмотрите на соседа – </w:t>
      </w:r>
      <w:r w:rsidRPr="00781C3F">
        <w:rPr>
          <w:sz w:val="22"/>
          <w:szCs w:val="22"/>
        </w:rPr>
        <w:br/>
        <w:t xml:space="preserve">Эффективный ход простой! – </w:t>
      </w:r>
      <w:r w:rsidRPr="00781C3F">
        <w:rPr>
          <w:sz w:val="22"/>
          <w:szCs w:val="22"/>
        </w:rPr>
        <w:br/>
        <w:t>И в приставке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b/>
          <w:bCs/>
          <w:sz w:val="22"/>
          <w:szCs w:val="22"/>
        </w:rPr>
        <w:t>С</w:t>
      </w:r>
      <w:proofErr w:type="gramEnd"/>
      <w:r w:rsidRPr="00781C3F">
        <w:rPr>
          <w:sz w:val="22"/>
          <w:szCs w:val="22"/>
        </w:rPr>
        <w:t xml:space="preserve"> пишите,</w:t>
      </w:r>
      <w:r w:rsidRPr="00781C3F">
        <w:rPr>
          <w:sz w:val="22"/>
          <w:szCs w:val="22"/>
        </w:rPr>
        <w:br/>
        <w:t>Если вслед за ним глухой!</w:t>
      </w:r>
      <w:r w:rsidRPr="00781C3F">
        <w:rPr>
          <w:sz w:val="22"/>
          <w:szCs w:val="22"/>
        </w:rPr>
        <w:br/>
        <w:t xml:space="preserve">Водит дружбу </w:t>
      </w:r>
      <w:proofErr w:type="gramStart"/>
      <w:r w:rsidRPr="00781C3F">
        <w:rPr>
          <w:b/>
          <w:bCs/>
          <w:sz w:val="22"/>
          <w:szCs w:val="22"/>
        </w:rPr>
        <w:t>З</w:t>
      </w:r>
      <w:proofErr w:type="gramEnd"/>
      <w:r w:rsidRPr="00781C3F">
        <w:rPr>
          <w:sz w:val="22"/>
          <w:szCs w:val="22"/>
        </w:rPr>
        <w:t xml:space="preserve"> со звонким – </w:t>
      </w:r>
      <w:r w:rsidRPr="00781C3F">
        <w:rPr>
          <w:sz w:val="22"/>
          <w:szCs w:val="22"/>
        </w:rPr>
        <w:br/>
        <w:t>Вот что нужно знать ребёнку!</w:t>
      </w:r>
    </w:p>
    <w:p w:rsidR="00781C3F" w:rsidRPr="00781C3F" w:rsidRDefault="00781C3F" w:rsidP="00781C3F">
      <w:pPr>
        <w:ind w:left="720"/>
        <w:rPr>
          <w:sz w:val="22"/>
          <w:szCs w:val="22"/>
        </w:rPr>
      </w:pPr>
    </w:p>
    <w:p w:rsidR="00781C3F" w:rsidRPr="00781C3F" w:rsidRDefault="00781C3F" w:rsidP="00781C3F">
      <w:pPr>
        <w:spacing w:before="100" w:beforeAutospacing="1" w:after="100" w:afterAutospacing="1"/>
        <w:jc w:val="center"/>
        <w:outlineLvl w:val="2"/>
        <w:rPr>
          <w:b/>
          <w:bCs/>
          <w:sz w:val="28"/>
          <w:szCs w:val="28"/>
        </w:rPr>
      </w:pPr>
    </w:p>
    <w:p w:rsidR="00781C3F" w:rsidRPr="00781C3F" w:rsidRDefault="00781C3F" w:rsidP="00781C3F">
      <w:pPr>
        <w:spacing w:before="100" w:beforeAutospacing="1" w:after="100" w:afterAutospacing="1"/>
        <w:jc w:val="center"/>
        <w:outlineLvl w:val="2"/>
        <w:rPr>
          <w:b/>
          <w:bCs/>
          <w:sz w:val="28"/>
          <w:szCs w:val="28"/>
        </w:rPr>
      </w:pPr>
      <w:r w:rsidRPr="00781C3F">
        <w:rPr>
          <w:b/>
          <w:bCs/>
          <w:sz w:val="28"/>
          <w:szCs w:val="28"/>
        </w:rPr>
        <w:t xml:space="preserve">16.О правописании суффикса </w:t>
      </w:r>
      <w:proofErr w:type="gramStart"/>
      <w:r w:rsidRPr="00781C3F">
        <w:rPr>
          <w:b/>
          <w:bCs/>
          <w:sz w:val="28"/>
          <w:szCs w:val="28"/>
        </w:rPr>
        <w:t>-Ч</w:t>
      </w:r>
      <w:proofErr w:type="gramEnd"/>
      <w:r w:rsidRPr="00781C3F">
        <w:rPr>
          <w:b/>
          <w:bCs/>
          <w:sz w:val="28"/>
          <w:szCs w:val="28"/>
        </w:rPr>
        <w:t>ИК в существительных</w:t>
      </w:r>
    </w:p>
    <w:p w:rsidR="00781C3F" w:rsidRPr="00781C3F" w:rsidRDefault="00781C3F" w:rsidP="00781C3F">
      <w:pPr>
        <w:spacing w:before="100" w:beforeAutospacing="1" w:after="100" w:afterAutospacing="1"/>
      </w:pPr>
      <w:r w:rsidRPr="00781C3F">
        <w:t>Пары подружились,</w:t>
      </w:r>
      <w:r w:rsidRPr="00781C3F">
        <w:br/>
        <w:t>В вальсе закружились,</w:t>
      </w:r>
      <w:r w:rsidRPr="00781C3F">
        <w:br/>
        <w:t>Д и Т, З и</w:t>
      </w:r>
      <w:proofErr w:type="gramStart"/>
      <w:r w:rsidRPr="00781C3F">
        <w:t xml:space="preserve"> С</w:t>
      </w:r>
      <w:proofErr w:type="gramEnd"/>
      <w:r w:rsidRPr="00781C3F">
        <w:t>,</w:t>
      </w:r>
      <w:r w:rsidRPr="00781C3F">
        <w:br/>
        <w:t>Ждут от жизни лишь чудес!</w:t>
      </w:r>
      <w:r w:rsidRPr="00781C3F">
        <w:br/>
        <w:t xml:space="preserve">Самодостаточен и </w:t>
      </w:r>
      <w:proofErr w:type="gramStart"/>
      <w:r w:rsidRPr="00781C3F">
        <w:t>лих,</w:t>
      </w:r>
      <w:r w:rsidRPr="00781C3F">
        <w:br/>
        <w:t>Ж</w:t>
      </w:r>
      <w:proofErr w:type="gramEnd"/>
      <w:r w:rsidRPr="00781C3F">
        <w:t xml:space="preserve"> танцует за двоих. </w:t>
      </w:r>
      <w:r w:rsidRPr="00781C3F">
        <w:br/>
        <w:t xml:space="preserve">Пять согласных – </w:t>
      </w:r>
      <w:r w:rsidRPr="00781C3F">
        <w:br/>
        <w:t xml:space="preserve">В крепкой дружбе. </w:t>
      </w:r>
      <w:r w:rsidRPr="00781C3F">
        <w:br/>
        <w:t>В слове каждый – на посту.</w:t>
      </w:r>
      <w:r w:rsidRPr="00781C3F">
        <w:br/>
        <w:t xml:space="preserve">Суффикс </w:t>
      </w:r>
      <w:proofErr w:type="gramStart"/>
      <w:r w:rsidRPr="00781C3F">
        <w:t>-Ч</w:t>
      </w:r>
      <w:proofErr w:type="gramEnd"/>
      <w:r w:rsidRPr="00781C3F">
        <w:t>ик иль -</w:t>
      </w:r>
      <w:proofErr w:type="spellStart"/>
      <w:r w:rsidRPr="00781C3F">
        <w:t>Щик</w:t>
      </w:r>
      <w:proofErr w:type="spellEnd"/>
      <w:r w:rsidRPr="00781C3F">
        <w:t xml:space="preserve"> им нужен?</w:t>
      </w:r>
      <w:r w:rsidRPr="00781C3F">
        <w:br/>
        <w:t>– Чик увидят за версту!</w:t>
      </w:r>
      <w:r w:rsidRPr="00781C3F">
        <w:br/>
        <w:t>Знает каждый ученик,</w:t>
      </w:r>
      <w:r w:rsidRPr="00781C3F">
        <w:br/>
        <w:t xml:space="preserve">Что после них мы пишем </w:t>
      </w:r>
      <w:proofErr w:type="gramStart"/>
      <w:r w:rsidRPr="00781C3F">
        <w:t>-Ч</w:t>
      </w:r>
      <w:proofErr w:type="gramEnd"/>
      <w:r w:rsidRPr="00781C3F">
        <w:t xml:space="preserve">ик. </w:t>
      </w:r>
    </w:p>
    <w:p w:rsidR="00781C3F" w:rsidRPr="00781C3F" w:rsidRDefault="00781C3F" w:rsidP="00781C3F">
      <w:pPr>
        <w:spacing w:before="100" w:beforeAutospacing="1" w:after="100" w:afterAutospacing="1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17. о разделительном Ъ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Всегда после приставки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Меня вы твердо ставьте,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 дальше так: Е, Я, </w:t>
      </w:r>
      <w:proofErr w:type="gramStart"/>
      <w:r w:rsidRPr="00781C3F">
        <w:rPr>
          <w:sz w:val="22"/>
          <w:szCs w:val="22"/>
        </w:rPr>
        <w:t>Ю</w:t>
      </w:r>
      <w:proofErr w:type="gramEnd"/>
      <w:r w:rsidRPr="00781C3F">
        <w:rPr>
          <w:sz w:val="22"/>
          <w:szCs w:val="22"/>
        </w:rPr>
        <w:t>, Ё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Такое правило мое.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Или 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Было «сели»,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Стало «съели»,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Догадаться вы сумели,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Почему случилось так?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Кто виновник?</w:t>
      </w:r>
    </w:p>
    <w:p w:rsidR="00781C3F" w:rsidRPr="00781C3F" w:rsidRDefault="00781C3F" w:rsidP="00781C3F">
      <w:pPr>
        <w:rPr>
          <w:i/>
          <w:sz w:val="22"/>
          <w:szCs w:val="22"/>
        </w:rPr>
      </w:pPr>
      <w:r w:rsidRPr="00781C3F">
        <w:rPr>
          <w:i/>
          <w:sz w:val="22"/>
          <w:szCs w:val="22"/>
        </w:rPr>
        <w:t>- Твёрдый знак!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Твёрдый знак нам нужен тоже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Без него писать не сможем: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Съезд, </w:t>
      </w:r>
      <w:proofErr w:type="spellStart"/>
      <w:r w:rsidRPr="00781C3F">
        <w:rPr>
          <w:sz w:val="22"/>
          <w:szCs w:val="22"/>
        </w:rPr>
        <w:t>сЪедобный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обЪясненье</w:t>
      </w:r>
      <w:proofErr w:type="spellEnd"/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 </w:t>
      </w:r>
      <w:proofErr w:type="spellStart"/>
      <w:r w:rsidRPr="00781C3F">
        <w:rPr>
          <w:sz w:val="22"/>
          <w:szCs w:val="22"/>
        </w:rPr>
        <w:t>подЪезд</w:t>
      </w:r>
      <w:proofErr w:type="spellEnd"/>
      <w:r w:rsidRPr="00781C3F">
        <w:rPr>
          <w:sz w:val="22"/>
          <w:szCs w:val="22"/>
        </w:rPr>
        <w:t xml:space="preserve">, и </w:t>
      </w:r>
      <w:proofErr w:type="spellStart"/>
      <w:r w:rsidRPr="00781C3F">
        <w:rPr>
          <w:sz w:val="22"/>
          <w:szCs w:val="22"/>
        </w:rPr>
        <w:t>обЪявленье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18. Спряжение глагола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Ко 2 спряжению относятся все глаголы на </w:t>
      </w:r>
      <w:proofErr w:type="gramStart"/>
      <w:r w:rsidRPr="00781C3F">
        <w:rPr>
          <w:color w:val="FF0000"/>
          <w:sz w:val="22"/>
          <w:szCs w:val="22"/>
        </w:rPr>
        <w:t>–И</w:t>
      </w:r>
      <w:proofErr w:type="gramEnd"/>
      <w:r w:rsidRPr="00781C3F">
        <w:rPr>
          <w:color w:val="FF0000"/>
          <w:sz w:val="22"/>
          <w:szCs w:val="22"/>
        </w:rPr>
        <w:t>ТЬ</w:t>
      </w:r>
      <w:r w:rsidRPr="00781C3F">
        <w:rPr>
          <w:sz w:val="22"/>
          <w:szCs w:val="22"/>
        </w:rPr>
        <w:t>, кроме БРИТЬ, СТЕЛИТЬ,</w:t>
      </w:r>
      <w:r w:rsidRPr="00781C3F">
        <w:rPr>
          <w:color w:val="FF0000"/>
          <w:sz w:val="22"/>
          <w:szCs w:val="22"/>
        </w:rPr>
        <w:t>4</w:t>
      </w:r>
      <w:r w:rsidRPr="00781C3F">
        <w:rPr>
          <w:sz w:val="22"/>
          <w:szCs w:val="22"/>
        </w:rPr>
        <w:t xml:space="preserve"> глагола на </w:t>
      </w:r>
      <w:r w:rsidRPr="00781C3F">
        <w:rPr>
          <w:color w:val="FF0000"/>
          <w:sz w:val="22"/>
          <w:szCs w:val="22"/>
        </w:rPr>
        <w:t>–АТЬ</w:t>
      </w:r>
      <w:r w:rsidRPr="00781C3F">
        <w:rPr>
          <w:sz w:val="22"/>
          <w:szCs w:val="22"/>
        </w:rPr>
        <w:t xml:space="preserve"> и </w:t>
      </w:r>
      <w:r w:rsidRPr="00781C3F">
        <w:rPr>
          <w:color w:val="FF0000"/>
          <w:sz w:val="22"/>
          <w:szCs w:val="22"/>
        </w:rPr>
        <w:t>7</w:t>
      </w:r>
      <w:r w:rsidRPr="00781C3F">
        <w:rPr>
          <w:sz w:val="22"/>
          <w:szCs w:val="22"/>
        </w:rPr>
        <w:t xml:space="preserve"> глаголов на </w:t>
      </w:r>
      <w:r w:rsidRPr="00781C3F">
        <w:rPr>
          <w:color w:val="FF0000"/>
          <w:sz w:val="22"/>
          <w:szCs w:val="22"/>
        </w:rPr>
        <w:t>–ЕТЬ: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ГНАТЬ, ДЕРЖАТЬ,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ДЫШАТЬ, ЗАВИСЕТЬ,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СЛЫШАТЬ, ВИДЕТЬ И ОБИДЕТЬ,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 а ещё ТЕРПЕТЬ, ВЕРТЕТЬ,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 НЕНАВИДЕТЬ И СМОТРЕТЬ.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Все остальные глаголы относятся к 1 спряжению.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Или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Гнать, держать,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Смотреть и видеть,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Дышать, слышать,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Ненавидеть,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зависеть, и вертеть,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обидеть, и терпеть.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Вы запомните, друзья,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Их на </w:t>
      </w:r>
      <w:proofErr w:type="gramStart"/>
      <w:r w:rsidRPr="00781C3F">
        <w:rPr>
          <w:color w:val="FF0000"/>
          <w:sz w:val="22"/>
          <w:szCs w:val="22"/>
        </w:rPr>
        <w:t>–е</w:t>
      </w:r>
      <w:proofErr w:type="gramEnd"/>
      <w:r w:rsidRPr="00781C3F">
        <w:rPr>
          <w:color w:val="FF0000"/>
          <w:sz w:val="22"/>
          <w:szCs w:val="22"/>
        </w:rPr>
        <w:t>-</w:t>
      </w:r>
      <w:r w:rsidRPr="00781C3F">
        <w:rPr>
          <w:sz w:val="22"/>
          <w:szCs w:val="22"/>
        </w:rPr>
        <w:t xml:space="preserve"> спрягать нельзя!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Или 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Ко второму же спряженью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Отнесём мы без сомненья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Все глаголы, что на    </w:t>
      </w:r>
      <w:proofErr w:type="gramStart"/>
      <w:r w:rsidRPr="00781C3F">
        <w:rPr>
          <w:i/>
          <w:color w:val="FF0000"/>
          <w:sz w:val="22"/>
          <w:szCs w:val="22"/>
        </w:rPr>
        <w:t>–</w:t>
      </w:r>
      <w:proofErr w:type="spellStart"/>
      <w:r w:rsidRPr="00781C3F">
        <w:rPr>
          <w:i/>
          <w:color w:val="FF0000"/>
          <w:sz w:val="22"/>
          <w:szCs w:val="22"/>
        </w:rPr>
        <w:t>и</w:t>
      </w:r>
      <w:proofErr w:type="gramEnd"/>
      <w:r w:rsidRPr="00781C3F">
        <w:rPr>
          <w:i/>
          <w:color w:val="FF0000"/>
          <w:sz w:val="22"/>
          <w:szCs w:val="22"/>
        </w:rPr>
        <w:t>ть</w:t>
      </w:r>
      <w:proofErr w:type="spellEnd"/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proofErr w:type="gramStart"/>
      <w:r w:rsidRPr="00781C3F">
        <w:rPr>
          <w:sz w:val="22"/>
          <w:szCs w:val="22"/>
        </w:rPr>
        <w:t xml:space="preserve">Исключая </w:t>
      </w:r>
      <w:r w:rsidRPr="00781C3F">
        <w:rPr>
          <w:color w:val="FF0000"/>
          <w:sz w:val="22"/>
          <w:szCs w:val="22"/>
        </w:rPr>
        <w:t>брить</w:t>
      </w:r>
      <w:proofErr w:type="gramEnd"/>
      <w:r w:rsidRPr="00781C3F">
        <w:rPr>
          <w:sz w:val="22"/>
          <w:szCs w:val="22"/>
        </w:rPr>
        <w:t xml:space="preserve">, </w:t>
      </w:r>
      <w:r w:rsidRPr="00781C3F">
        <w:rPr>
          <w:color w:val="FF0000"/>
          <w:sz w:val="22"/>
          <w:szCs w:val="22"/>
        </w:rPr>
        <w:t>стелить</w:t>
      </w:r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ещё: смотреть, обидеть,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Слышать, видеть, ненавидеть,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Гнать, держать, дышать, вертеть,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зависеть, и терпеть.</w:t>
      </w:r>
    </w:p>
    <w:p w:rsidR="00781C3F" w:rsidRPr="00781C3F" w:rsidRDefault="00781C3F" w:rsidP="00781C3F">
      <w:pPr>
        <w:spacing w:after="200" w:line="276" w:lineRule="auto"/>
        <w:jc w:val="center"/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19. Н и НН в суффиксах имен прилагательных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Вам скажет каждый джентльмен: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-Две буквы </w:t>
      </w:r>
      <w:r w:rsidRPr="00781C3F">
        <w:rPr>
          <w:i/>
          <w:color w:val="FF0000"/>
          <w:sz w:val="22"/>
          <w:szCs w:val="22"/>
        </w:rPr>
        <w:t xml:space="preserve">Н </w:t>
      </w:r>
      <w:r w:rsidRPr="00781C3F">
        <w:rPr>
          <w:sz w:val="22"/>
          <w:szCs w:val="22"/>
        </w:rPr>
        <w:t>любой порою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Пиши в словах, где </w:t>
      </w:r>
      <w:proofErr w:type="gramStart"/>
      <w:r w:rsidRPr="00781C3F">
        <w:rPr>
          <w:color w:val="0000FF"/>
          <w:sz w:val="22"/>
          <w:szCs w:val="22"/>
        </w:rPr>
        <w:t>–</w:t>
      </w:r>
      <w:proofErr w:type="spellStart"/>
      <w:r w:rsidRPr="00781C3F">
        <w:rPr>
          <w:color w:val="0000FF"/>
          <w:sz w:val="22"/>
          <w:szCs w:val="22"/>
        </w:rPr>
        <w:t>о</w:t>
      </w:r>
      <w:proofErr w:type="gramEnd"/>
      <w:r w:rsidRPr="00781C3F">
        <w:rPr>
          <w:color w:val="0000FF"/>
          <w:sz w:val="22"/>
          <w:szCs w:val="22"/>
        </w:rPr>
        <w:t>нн</w:t>
      </w:r>
      <w:proofErr w:type="spellEnd"/>
      <w:r w:rsidRPr="00781C3F">
        <w:rPr>
          <w:color w:val="0000FF"/>
          <w:sz w:val="22"/>
          <w:szCs w:val="22"/>
        </w:rPr>
        <w:t>-</w:t>
      </w:r>
      <w:r w:rsidRPr="00781C3F">
        <w:rPr>
          <w:sz w:val="22"/>
          <w:szCs w:val="22"/>
        </w:rPr>
        <w:t xml:space="preserve"> и </w:t>
      </w:r>
      <w:r w:rsidRPr="00781C3F">
        <w:rPr>
          <w:color w:val="0000FF"/>
          <w:sz w:val="22"/>
          <w:szCs w:val="22"/>
        </w:rPr>
        <w:t>–</w:t>
      </w:r>
      <w:proofErr w:type="spellStart"/>
      <w:r w:rsidRPr="00781C3F">
        <w:rPr>
          <w:color w:val="0000FF"/>
          <w:sz w:val="22"/>
          <w:szCs w:val="22"/>
        </w:rPr>
        <w:t>енн</w:t>
      </w:r>
      <w:proofErr w:type="spellEnd"/>
      <w:r w:rsidRPr="00781C3F">
        <w:rPr>
          <w:color w:val="0000FF"/>
          <w:sz w:val="22"/>
          <w:szCs w:val="22"/>
        </w:rPr>
        <w:t>-</w:t>
      </w:r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 только </w:t>
      </w:r>
      <w:proofErr w:type="gramStart"/>
      <w:r w:rsidRPr="00781C3F">
        <w:rPr>
          <w:i/>
          <w:color w:val="0000FF"/>
          <w:sz w:val="22"/>
          <w:szCs w:val="22"/>
        </w:rPr>
        <w:t>ветреный</w:t>
      </w:r>
      <w:proofErr w:type="gramEnd"/>
      <w:r w:rsidRPr="00781C3F">
        <w:rPr>
          <w:sz w:val="22"/>
          <w:szCs w:val="22"/>
        </w:rPr>
        <w:t xml:space="preserve"> с одною.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Ему в ответ абориген: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lastRenderedPageBreak/>
        <w:t xml:space="preserve">- На </w:t>
      </w:r>
      <w:r w:rsidRPr="00781C3F">
        <w:rPr>
          <w:i/>
          <w:color w:val="FF0000"/>
          <w:sz w:val="22"/>
          <w:szCs w:val="22"/>
        </w:rPr>
        <w:t>Н</w:t>
      </w:r>
      <w:r w:rsidRPr="00781C3F">
        <w:rPr>
          <w:sz w:val="22"/>
          <w:szCs w:val="22"/>
        </w:rPr>
        <w:t xml:space="preserve"> кончается основа,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К ней прибавляешь </w:t>
      </w:r>
      <w:r w:rsidRPr="00781C3F">
        <w:rPr>
          <w:color w:val="FF00FF"/>
          <w:sz w:val="22"/>
          <w:szCs w:val="22"/>
        </w:rPr>
        <w:t xml:space="preserve">суффикс </w:t>
      </w:r>
      <w:proofErr w:type="gramStart"/>
      <w:r w:rsidRPr="00781C3F">
        <w:rPr>
          <w:i/>
          <w:color w:val="FF0000"/>
          <w:sz w:val="22"/>
          <w:szCs w:val="22"/>
        </w:rPr>
        <w:t>–н</w:t>
      </w:r>
      <w:proofErr w:type="gramEnd"/>
      <w:r w:rsidRPr="00781C3F">
        <w:rPr>
          <w:i/>
          <w:color w:val="FF0000"/>
          <w:sz w:val="22"/>
          <w:szCs w:val="22"/>
        </w:rPr>
        <w:t>-</w:t>
      </w:r>
      <w:r w:rsidRPr="00781C3F">
        <w:rPr>
          <w:sz w:val="22"/>
          <w:szCs w:val="22"/>
        </w:rPr>
        <w:t xml:space="preserve"> -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 двумя </w:t>
      </w:r>
      <w:r w:rsidRPr="00781C3F">
        <w:rPr>
          <w:color w:val="FF0000"/>
          <w:sz w:val="22"/>
          <w:szCs w:val="22"/>
        </w:rPr>
        <w:t xml:space="preserve">НН </w:t>
      </w:r>
      <w:r w:rsidRPr="00781C3F">
        <w:rPr>
          <w:sz w:val="22"/>
          <w:szCs w:val="22"/>
        </w:rPr>
        <w:t>получаешь слово!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 в суффиксах </w:t>
      </w:r>
      <w:proofErr w:type="gramStart"/>
      <w:r w:rsidRPr="00781C3F">
        <w:rPr>
          <w:color w:val="0000FF"/>
          <w:sz w:val="22"/>
          <w:szCs w:val="22"/>
        </w:rPr>
        <w:t>–и</w:t>
      </w:r>
      <w:proofErr w:type="gramEnd"/>
      <w:r w:rsidRPr="00781C3F">
        <w:rPr>
          <w:color w:val="0000FF"/>
          <w:sz w:val="22"/>
          <w:szCs w:val="22"/>
        </w:rPr>
        <w:t>н-</w:t>
      </w:r>
      <w:r w:rsidRPr="00781C3F">
        <w:rPr>
          <w:sz w:val="22"/>
          <w:szCs w:val="22"/>
        </w:rPr>
        <w:t xml:space="preserve">, </w:t>
      </w:r>
      <w:r w:rsidRPr="00781C3F">
        <w:rPr>
          <w:color w:val="0000FF"/>
          <w:sz w:val="22"/>
          <w:szCs w:val="22"/>
        </w:rPr>
        <w:t>-ан-</w:t>
      </w:r>
      <w:r w:rsidRPr="00781C3F">
        <w:rPr>
          <w:sz w:val="22"/>
          <w:szCs w:val="22"/>
        </w:rPr>
        <w:t xml:space="preserve"> и </w:t>
      </w:r>
      <w:r w:rsidRPr="00781C3F">
        <w:rPr>
          <w:color w:val="0000FF"/>
          <w:sz w:val="22"/>
          <w:szCs w:val="22"/>
        </w:rPr>
        <w:t>–</w:t>
      </w:r>
      <w:proofErr w:type="spellStart"/>
      <w:r w:rsidRPr="00781C3F">
        <w:rPr>
          <w:color w:val="0000FF"/>
          <w:sz w:val="22"/>
          <w:szCs w:val="22"/>
        </w:rPr>
        <w:t>ян</w:t>
      </w:r>
      <w:proofErr w:type="spellEnd"/>
      <w:r w:rsidRPr="00781C3F">
        <w:rPr>
          <w:color w:val="0000FF"/>
          <w:sz w:val="22"/>
          <w:szCs w:val="22"/>
        </w:rPr>
        <w:t>-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Пишите </w:t>
      </w:r>
      <w:r w:rsidRPr="00781C3F">
        <w:rPr>
          <w:i/>
          <w:color w:val="0000FF"/>
          <w:sz w:val="22"/>
          <w:szCs w:val="22"/>
        </w:rPr>
        <w:t xml:space="preserve">Н </w:t>
      </w:r>
      <w:r w:rsidRPr="00781C3F">
        <w:rPr>
          <w:sz w:val="22"/>
          <w:szCs w:val="22"/>
        </w:rPr>
        <w:t>одно, друзья!</w:t>
      </w:r>
    </w:p>
    <w:p w:rsidR="00781C3F" w:rsidRPr="00781C3F" w:rsidRDefault="00781C3F" w:rsidP="00781C3F">
      <w:pPr>
        <w:rPr>
          <w:i/>
          <w:color w:val="0000FF"/>
          <w:sz w:val="22"/>
          <w:szCs w:val="22"/>
        </w:rPr>
      </w:pPr>
      <w:r w:rsidRPr="00781C3F">
        <w:rPr>
          <w:sz w:val="22"/>
          <w:szCs w:val="22"/>
        </w:rPr>
        <w:t xml:space="preserve">Лишь </w:t>
      </w:r>
      <w:r w:rsidRPr="00781C3F">
        <w:rPr>
          <w:i/>
          <w:color w:val="0000FF"/>
          <w:sz w:val="22"/>
          <w:szCs w:val="22"/>
        </w:rPr>
        <w:t>оловянный</w:t>
      </w:r>
      <w:r w:rsidRPr="00781C3F">
        <w:rPr>
          <w:sz w:val="22"/>
          <w:szCs w:val="22"/>
        </w:rPr>
        <w:t xml:space="preserve">, </w:t>
      </w:r>
      <w:r w:rsidRPr="00781C3F">
        <w:rPr>
          <w:i/>
          <w:color w:val="0000FF"/>
          <w:sz w:val="22"/>
          <w:szCs w:val="22"/>
        </w:rPr>
        <w:t>деревянный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 </w:t>
      </w:r>
      <w:proofErr w:type="gramStart"/>
      <w:r w:rsidRPr="00781C3F">
        <w:rPr>
          <w:i/>
          <w:color w:val="0000FF"/>
          <w:sz w:val="22"/>
          <w:szCs w:val="22"/>
        </w:rPr>
        <w:t>стеклянный</w:t>
      </w:r>
      <w:proofErr w:type="gramEnd"/>
      <w:r w:rsidRPr="00781C3F">
        <w:rPr>
          <w:i/>
          <w:color w:val="0000FF"/>
          <w:sz w:val="22"/>
          <w:szCs w:val="22"/>
        </w:rPr>
        <w:t xml:space="preserve"> </w:t>
      </w:r>
      <w:r w:rsidRPr="00781C3F">
        <w:rPr>
          <w:sz w:val="22"/>
          <w:szCs w:val="22"/>
        </w:rPr>
        <w:t>пишутся с двумя.</w:t>
      </w: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20. Синонимы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Слова – синонимы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Всегда </w:t>
      </w:r>
      <w:proofErr w:type="gramStart"/>
      <w:r w:rsidRPr="00781C3F">
        <w:rPr>
          <w:sz w:val="22"/>
          <w:szCs w:val="22"/>
        </w:rPr>
        <w:t>близки</w:t>
      </w:r>
      <w:proofErr w:type="gramEnd"/>
      <w:r w:rsidRPr="00781C3F">
        <w:rPr>
          <w:sz w:val="22"/>
          <w:szCs w:val="22"/>
        </w:rPr>
        <w:t xml:space="preserve"> по смыслу,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Разнятся лишь оттенками подчас:</w:t>
      </w:r>
    </w:p>
    <w:p w:rsidR="00781C3F" w:rsidRPr="00781C3F" w:rsidRDefault="00781C3F" w:rsidP="00781C3F">
      <w:pPr>
        <w:rPr>
          <w:i/>
          <w:color w:val="008000"/>
          <w:sz w:val="22"/>
          <w:szCs w:val="22"/>
        </w:rPr>
      </w:pPr>
      <w:r w:rsidRPr="00781C3F">
        <w:rPr>
          <w:i/>
          <w:color w:val="008000"/>
          <w:sz w:val="22"/>
          <w:szCs w:val="22"/>
        </w:rPr>
        <w:t>Родимый край – Отечество – Отчизна!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Как много в них священного для нас!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21. Антонимы</w:t>
      </w:r>
    </w:p>
    <w:p w:rsidR="00781C3F" w:rsidRPr="00781C3F" w:rsidRDefault="00781C3F" w:rsidP="00781C3F"/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Минус – плюс, огонь – вода,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Дерзкий – осторожный!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Все антонимы всегда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Противоположны!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22. Омонимы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Различен смы</w:t>
      </w:r>
      <w:proofErr w:type="gramStart"/>
      <w:r w:rsidRPr="00781C3F">
        <w:rPr>
          <w:sz w:val="22"/>
          <w:szCs w:val="22"/>
        </w:rPr>
        <w:t>сл в сл</w:t>
      </w:r>
      <w:proofErr w:type="gramEnd"/>
      <w:r w:rsidRPr="00781C3F">
        <w:rPr>
          <w:sz w:val="22"/>
          <w:szCs w:val="22"/>
        </w:rPr>
        <w:t>овах. И что же?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Как близнецы, они похожи: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Груз подаёт подъёмный </w:t>
      </w:r>
      <w:r w:rsidRPr="00781C3F">
        <w:rPr>
          <w:i/>
          <w:color w:val="008000"/>
          <w:sz w:val="22"/>
          <w:szCs w:val="22"/>
        </w:rPr>
        <w:t>кран</w:t>
      </w:r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 воду льёт в квартире </w:t>
      </w:r>
      <w:r w:rsidRPr="00781C3F">
        <w:rPr>
          <w:i/>
          <w:color w:val="008000"/>
          <w:sz w:val="22"/>
          <w:szCs w:val="22"/>
        </w:rPr>
        <w:t>кран</w:t>
      </w:r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spacing w:after="200" w:line="276" w:lineRule="auto"/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23. Прямое и переносное значение слова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i/>
          <w:color w:val="008000"/>
          <w:sz w:val="22"/>
          <w:szCs w:val="22"/>
        </w:rPr>
        <w:t xml:space="preserve">Железную подкову </w:t>
      </w:r>
      <w:r w:rsidRPr="00781C3F">
        <w:rPr>
          <w:sz w:val="22"/>
          <w:szCs w:val="22"/>
        </w:rPr>
        <w:t>кузнец ковал коню.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Я в человеке </w:t>
      </w:r>
      <w:r w:rsidRPr="00781C3F">
        <w:rPr>
          <w:i/>
          <w:color w:val="008000"/>
          <w:sz w:val="22"/>
          <w:szCs w:val="22"/>
        </w:rPr>
        <w:t xml:space="preserve">волю железную </w:t>
      </w:r>
      <w:r w:rsidRPr="00781C3F">
        <w:rPr>
          <w:sz w:val="22"/>
          <w:szCs w:val="22"/>
        </w:rPr>
        <w:t>ценю: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Хоть звона наковальни не слышала она,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Но, как железо, прочной и крепкой быть </w:t>
      </w:r>
      <w:proofErr w:type="gramStart"/>
      <w:r w:rsidRPr="00781C3F">
        <w:rPr>
          <w:sz w:val="22"/>
          <w:szCs w:val="22"/>
        </w:rPr>
        <w:t>должна</w:t>
      </w:r>
      <w:proofErr w:type="gram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spacing w:after="200" w:line="276" w:lineRule="auto"/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24. Стили речи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Артисты говорят в </w:t>
      </w:r>
      <w:proofErr w:type="gramStart"/>
      <w:r w:rsidRPr="00781C3F">
        <w:rPr>
          <w:sz w:val="22"/>
          <w:szCs w:val="22"/>
        </w:rPr>
        <w:t>гримёрной</w:t>
      </w:r>
      <w:proofErr w:type="gramEnd"/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Твой друг беседует с тобой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Стиль это просто </w:t>
      </w:r>
      <w:r w:rsidRPr="00781C3F">
        <w:rPr>
          <w:i/>
          <w:color w:val="FF0000"/>
          <w:sz w:val="22"/>
          <w:szCs w:val="22"/>
        </w:rPr>
        <w:t>разговорный</w:t>
      </w:r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А не какой-нибудь иной.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Рассказ читаешь или стих,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Роман, поэму, пьесу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Знай, в них </w:t>
      </w:r>
      <w:r w:rsidRPr="00781C3F">
        <w:rPr>
          <w:i/>
          <w:color w:val="FF0000"/>
          <w:sz w:val="22"/>
          <w:szCs w:val="22"/>
        </w:rPr>
        <w:t xml:space="preserve">художественный </w:t>
      </w:r>
      <w:r w:rsidRPr="00781C3F">
        <w:rPr>
          <w:sz w:val="22"/>
          <w:szCs w:val="22"/>
        </w:rPr>
        <w:t>стиль,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Стиль очень интересный.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Ещё есть стиль </w:t>
      </w:r>
      <w:r w:rsidRPr="00781C3F">
        <w:rPr>
          <w:i/>
          <w:color w:val="FF0000"/>
          <w:sz w:val="22"/>
          <w:szCs w:val="22"/>
        </w:rPr>
        <w:t>публицистический</w:t>
      </w:r>
      <w:r w:rsidRPr="00781C3F">
        <w:rPr>
          <w:sz w:val="22"/>
          <w:szCs w:val="22"/>
        </w:rPr>
        <w:t xml:space="preserve"> –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Статей в журнале политическом,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Газетных очерков, заметок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Запомни также стиль и этот.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А биографию откро</w:t>
      </w:r>
      <w:proofErr w:type="gramStart"/>
      <w:r w:rsidRPr="00781C3F">
        <w:rPr>
          <w:sz w:val="22"/>
          <w:szCs w:val="22"/>
        </w:rPr>
        <w:t>й-</w:t>
      </w:r>
      <w:proofErr w:type="gramEnd"/>
      <w:r w:rsidRPr="00781C3F">
        <w:rPr>
          <w:sz w:val="22"/>
          <w:szCs w:val="22"/>
        </w:rPr>
        <w:t xml:space="preserve"> </w:t>
      </w:r>
      <w:r w:rsidRPr="00781C3F">
        <w:rPr>
          <w:i/>
          <w:color w:val="FF0000"/>
          <w:sz w:val="22"/>
          <w:szCs w:val="22"/>
        </w:rPr>
        <w:t>официально-деловой</w:t>
      </w:r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А правила когда мы учим,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Употребляем стиль </w:t>
      </w:r>
      <w:r w:rsidRPr="00781C3F">
        <w:rPr>
          <w:i/>
          <w:color w:val="FF0000"/>
          <w:sz w:val="22"/>
          <w:szCs w:val="22"/>
        </w:rPr>
        <w:t>научный</w:t>
      </w:r>
      <w:r w:rsidRPr="00781C3F">
        <w:rPr>
          <w:sz w:val="22"/>
          <w:szCs w:val="22"/>
        </w:rPr>
        <w:t>!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25. Заглавная буква</w:t>
      </w:r>
    </w:p>
    <w:p w:rsidR="00781C3F" w:rsidRPr="00781C3F" w:rsidRDefault="00781C3F" w:rsidP="00781C3F">
      <w:pPr>
        <w:jc w:val="center"/>
        <w:rPr>
          <w:b/>
          <w:u w:val="single"/>
        </w:rPr>
      </w:pPr>
    </w:p>
    <w:p w:rsidR="00781C3F" w:rsidRPr="00781C3F" w:rsidRDefault="00781C3F" w:rsidP="00781C3F">
      <w:pPr>
        <w:rPr>
          <w:b/>
          <w:u w:val="single"/>
        </w:rPr>
      </w:pPr>
      <w:r w:rsidRPr="00781C3F">
        <w:rPr>
          <w:sz w:val="22"/>
          <w:szCs w:val="22"/>
        </w:rPr>
        <w:t>Имена, фамилии,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lastRenderedPageBreak/>
        <w:t>Клички, города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Все с заглавной буквы</w:t>
      </w:r>
    </w:p>
    <w:p w:rsidR="00781C3F" w:rsidRPr="00781C3F" w:rsidRDefault="00781C3F" w:rsidP="00781C3F">
      <w:pPr>
        <w:rPr>
          <w:color w:val="800080"/>
          <w:sz w:val="22"/>
          <w:szCs w:val="22"/>
        </w:rPr>
      </w:pPr>
      <w:r w:rsidRPr="00781C3F">
        <w:rPr>
          <w:sz w:val="22"/>
          <w:szCs w:val="22"/>
        </w:rPr>
        <w:t>Пишутся всегда!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26. Безударная гласная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Если буква гласная</w:t>
      </w:r>
    </w:p>
    <w:p w:rsidR="00781C3F" w:rsidRPr="00781C3F" w:rsidRDefault="00781C3F" w:rsidP="00781C3F">
      <w:pPr>
        <w:rPr>
          <w:b/>
          <w:u w:val="single"/>
        </w:rPr>
      </w:pPr>
      <w:r w:rsidRPr="00781C3F">
        <w:rPr>
          <w:sz w:val="22"/>
          <w:szCs w:val="22"/>
        </w:rPr>
        <w:t>Вызвала сомнение,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Ты немедленно её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Ставь под ударение.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27. Разделительный Ь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Перед </w:t>
      </w:r>
      <w:r w:rsidRPr="00781C3F">
        <w:rPr>
          <w:color w:val="0000FF"/>
          <w:sz w:val="22"/>
          <w:szCs w:val="22"/>
        </w:rPr>
        <w:t>Е</w:t>
      </w:r>
      <w:r w:rsidRPr="00781C3F">
        <w:rPr>
          <w:sz w:val="22"/>
          <w:szCs w:val="22"/>
        </w:rPr>
        <w:t xml:space="preserve">, </w:t>
      </w:r>
      <w:r w:rsidRPr="00781C3F">
        <w:rPr>
          <w:color w:val="0000FF"/>
          <w:sz w:val="22"/>
          <w:szCs w:val="22"/>
        </w:rPr>
        <w:t>Ё</w:t>
      </w:r>
      <w:r w:rsidRPr="00781C3F">
        <w:rPr>
          <w:sz w:val="22"/>
          <w:szCs w:val="22"/>
        </w:rPr>
        <w:t xml:space="preserve">, </w:t>
      </w:r>
      <w:r w:rsidRPr="00781C3F">
        <w:rPr>
          <w:color w:val="0000FF"/>
          <w:sz w:val="22"/>
          <w:szCs w:val="22"/>
        </w:rPr>
        <w:t>И</w:t>
      </w:r>
      <w:r w:rsidRPr="00781C3F">
        <w:rPr>
          <w:sz w:val="22"/>
          <w:szCs w:val="22"/>
        </w:rPr>
        <w:t xml:space="preserve">, </w:t>
      </w:r>
      <w:proofErr w:type="gramStart"/>
      <w:r w:rsidRPr="00781C3F">
        <w:rPr>
          <w:color w:val="0000FF"/>
          <w:sz w:val="22"/>
          <w:szCs w:val="22"/>
        </w:rPr>
        <w:t>Ю</w:t>
      </w:r>
      <w:proofErr w:type="gramEnd"/>
      <w:r w:rsidRPr="00781C3F">
        <w:rPr>
          <w:sz w:val="22"/>
          <w:szCs w:val="22"/>
        </w:rPr>
        <w:t xml:space="preserve">, </w:t>
      </w:r>
      <w:r w:rsidRPr="00781C3F">
        <w:rPr>
          <w:color w:val="0000FF"/>
          <w:sz w:val="22"/>
          <w:szCs w:val="22"/>
        </w:rPr>
        <w:t>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Я в корнях стою, друзья.</w:t>
      </w:r>
    </w:p>
    <w:p w:rsidR="00781C3F" w:rsidRPr="00781C3F" w:rsidRDefault="00781C3F" w:rsidP="00781C3F">
      <w:pPr>
        <w:rPr>
          <w:sz w:val="22"/>
          <w:szCs w:val="22"/>
        </w:rPr>
      </w:pPr>
      <w:proofErr w:type="spellStart"/>
      <w:r w:rsidRPr="00781C3F">
        <w:rPr>
          <w:sz w:val="22"/>
          <w:szCs w:val="22"/>
        </w:rPr>
        <w:t>ВоробЬи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семЬя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жилЬё</w:t>
      </w:r>
      <w:proofErr w:type="spellEnd"/>
      <w:r w:rsidRPr="00781C3F">
        <w:rPr>
          <w:sz w:val="22"/>
          <w:szCs w:val="22"/>
        </w:rPr>
        <w:t xml:space="preserve">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Перед Я, </w:t>
      </w:r>
      <w:proofErr w:type="gramStart"/>
      <w:r w:rsidRPr="00781C3F">
        <w:rPr>
          <w:sz w:val="22"/>
          <w:szCs w:val="22"/>
        </w:rPr>
        <w:t>Ю</w:t>
      </w:r>
      <w:proofErr w:type="gramEnd"/>
      <w:r w:rsidRPr="00781C3F">
        <w:rPr>
          <w:sz w:val="22"/>
          <w:szCs w:val="22"/>
        </w:rPr>
        <w:t>, И, Е, Ё.</w:t>
      </w: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28. Ь – показатель мягкости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Мягкий знак, мягкий знак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Без него нельзя никак!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Без него не написать</w:t>
      </w:r>
    </w:p>
    <w:p w:rsidR="00781C3F" w:rsidRPr="00781C3F" w:rsidRDefault="00781C3F" w:rsidP="00781C3F">
      <w:pPr>
        <w:rPr>
          <w:sz w:val="22"/>
          <w:szCs w:val="22"/>
        </w:rPr>
      </w:pPr>
      <w:proofErr w:type="spellStart"/>
      <w:r w:rsidRPr="00781C3F">
        <w:rPr>
          <w:sz w:val="22"/>
          <w:szCs w:val="22"/>
        </w:rPr>
        <w:t>ТридцатЬ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двадцатЬ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десятЬ</w:t>
      </w:r>
      <w:proofErr w:type="spellEnd"/>
      <w:r w:rsidRPr="00781C3F">
        <w:rPr>
          <w:sz w:val="22"/>
          <w:szCs w:val="22"/>
        </w:rPr>
        <w:t xml:space="preserve">, </w:t>
      </w:r>
      <w:proofErr w:type="spellStart"/>
      <w:r w:rsidRPr="00781C3F">
        <w:rPr>
          <w:sz w:val="22"/>
          <w:szCs w:val="22"/>
        </w:rPr>
        <w:t>пятЬ</w:t>
      </w:r>
      <w:proofErr w:type="spellEnd"/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Вместо «шесть» получим шест,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Вместо «есть» </w:t>
      </w:r>
      <w:proofErr w:type="gramStart"/>
      <w:r w:rsidRPr="00781C3F">
        <w:rPr>
          <w:sz w:val="22"/>
          <w:szCs w:val="22"/>
        </w:rPr>
        <w:t>напишем</w:t>
      </w:r>
      <w:proofErr w:type="gramEnd"/>
      <w:r w:rsidRPr="00781C3F">
        <w:rPr>
          <w:sz w:val="22"/>
          <w:szCs w:val="22"/>
        </w:rPr>
        <w:t xml:space="preserve"> ест,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Станут пенками «пеньки»,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Уголками – «угольки»,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«Банька» в банку превратится.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Вот что может получиться,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Если будем забывать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Мягкий знак в словах писать.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29. Непроизносимые согласные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Не чудесно, не прекрасно,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А ужасно и опасно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Букву</w:t>
      </w:r>
      <w:proofErr w:type="gramStart"/>
      <w:r w:rsidRPr="00781C3F">
        <w:rPr>
          <w:sz w:val="22"/>
          <w:szCs w:val="22"/>
        </w:rPr>
        <w:t xml:space="preserve"> Т</w:t>
      </w:r>
      <w:proofErr w:type="gramEnd"/>
      <w:r w:rsidRPr="00781C3F">
        <w:rPr>
          <w:sz w:val="22"/>
          <w:szCs w:val="22"/>
        </w:rPr>
        <w:t xml:space="preserve"> писать напрасно.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Всем </w:t>
      </w:r>
      <w:r w:rsidRPr="00781C3F">
        <w:rPr>
          <w:color w:val="FF0000"/>
          <w:sz w:val="22"/>
          <w:szCs w:val="22"/>
        </w:rPr>
        <w:t>известно</w:t>
      </w:r>
      <w:r w:rsidRPr="00781C3F">
        <w:rPr>
          <w:sz w:val="22"/>
          <w:szCs w:val="22"/>
        </w:rPr>
        <w:t xml:space="preserve">, как </w:t>
      </w:r>
      <w:r w:rsidRPr="00781C3F">
        <w:rPr>
          <w:color w:val="FF0000"/>
          <w:sz w:val="22"/>
          <w:szCs w:val="22"/>
        </w:rPr>
        <w:t>прелестно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Букву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color w:val="FF0000"/>
          <w:sz w:val="22"/>
          <w:szCs w:val="22"/>
        </w:rPr>
        <w:t>Т</w:t>
      </w:r>
      <w:proofErr w:type="gramEnd"/>
      <w:r w:rsidRPr="00781C3F">
        <w:rPr>
          <w:sz w:val="22"/>
          <w:szCs w:val="22"/>
        </w:rPr>
        <w:t xml:space="preserve"> писать </w:t>
      </w:r>
      <w:r w:rsidRPr="00781C3F">
        <w:rPr>
          <w:color w:val="FF0000"/>
          <w:sz w:val="22"/>
          <w:szCs w:val="22"/>
        </w:rPr>
        <w:t>уместно</w:t>
      </w:r>
      <w:r w:rsidRPr="00781C3F">
        <w:rPr>
          <w:sz w:val="22"/>
          <w:szCs w:val="22"/>
        </w:rPr>
        <w:t>.</w:t>
      </w:r>
    </w:p>
    <w:p w:rsidR="00781C3F" w:rsidRPr="00781C3F" w:rsidRDefault="00781C3F" w:rsidP="00781C3F">
      <w:pPr>
        <w:rPr>
          <w:b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30. Окончания имен прилагательных</w:t>
      </w:r>
    </w:p>
    <w:p w:rsidR="00781C3F" w:rsidRPr="00781C3F" w:rsidRDefault="00781C3F" w:rsidP="00781C3F">
      <w:pPr>
        <w:spacing w:after="200" w:line="276" w:lineRule="auto"/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Зимним днём, зимним днём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На прогулку мы идём.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Ради шутки, ради смеха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Спросим мы лесное эхо: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«Ты на дереве </w:t>
      </w:r>
      <w:proofErr w:type="spellStart"/>
      <w:r w:rsidRPr="00781C3F">
        <w:rPr>
          <w:sz w:val="22"/>
          <w:szCs w:val="22"/>
        </w:rPr>
        <w:t>какОМ</w:t>
      </w:r>
      <w:proofErr w:type="spellEnd"/>
      <w:r w:rsidRPr="00781C3F">
        <w:rPr>
          <w:sz w:val="22"/>
          <w:szCs w:val="22"/>
        </w:rPr>
        <w:t>?»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Отвечает эхо: «ОМ!»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«Ты под кустиком </w:t>
      </w:r>
      <w:proofErr w:type="spellStart"/>
      <w:r w:rsidRPr="00781C3F">
        <w:rPr>
          <w:sz w:val="22"/>
          <w:szCs w:val="22"/>
        </w:rPr>
        <w:t>какИМ</w:t>
      </w:r>
      <w:proofErr w:type="spellEnd"/>
      <w:r w:rsidRPr="00781C3F">
        <w:rPr>
          <w:sz w:val="22"/>
          <w:szCs w:val="22"/>
        </w:rPr>
        <w:t>?»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Отвечает эхо: «ИМ!»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«Расскажи ты это всем!»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Отвечает эхо: «Ем!»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31. Правописание НЕ с глаголами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lastRenderedPageBreak/>
        <w:t>НЕ выучил, НЕ делай,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НЕ знаешь, НЕ спеши!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 глаголами отдельно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Частицу НЕ пиши!</w:t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32. Полные и краткие прилагательные</w:t>
      </w:r>
    </w:p>
    <w:p w:rsidR="00781C3F" w:rsidRPr="00781C3F" w:rsidRDefault="00781C3F" w:rsidP="00781C3F">
      <w:pPr>
        <w:spacing w:after="200" w:line="276" w:lineRule="auto"/>
      </w:pP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У полных прилагательных отчаянье: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Куда-то убежало окончание,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Умчалось, разрешенья не спросив,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И стал вдруг смелый смел,  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Красивый стал красив! </w:t>
      </w:r>
    </w:p>
    <w:p w:rsidR="00781C3F" w:rsidRPr="00781C3F" w:rsidRDefault="00781C3F" w:rsidP="00781C3F">
      <w:pPr>
        <w:spacing w:after="200" w:line="276" w:lineRule="auto"/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33. Виды предложений по цели высказывания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По цели всегда различай предложение: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 </w:t>
      </w:r>
      <w:proofErr w:type="gramStart"/>
      <w:r w:rsidRPr="00781C3F">
        <w:rPr>
          <w:i/>
          <w:color w:val="008000"/>
          <w:sz w:val="22"/>
          <w:szCs w:val="22"/>
        </w:rPr>
        <w:t>повествовательном</w:t>
      </w:r>
      <w:proofErr w:type="gramEnd"/>
      <w:r w:rsidRPr="00781C3F">
        <w:rPr>
          <w:sz w:val="22"/>
          <w:szCs w:val="22"/>
        </w:rPr>
        <w:t xml:space="preserve"> – сообщение,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Вопрос в </w:t>
      </w:r>
      <w:proofErr w:type="gramStart"/>
      <w:r w:rsidRPr="00781C3F">
        <w:rPr>
          <w:i/>
          <w:color w:val="008000"/>
          <w:sz w:val="22"/>
          <w:szCs w:val="22"/>
        </w:rPr>
        <w:t>вопросительном</w:t>
      </w:r>
      <w:proofErr w:type="gramEnd"/>
      <w:r w:rsidRPr="00781C3F">
        <w:rPr>
          <w:i/>
          <w:sz w:val="22"/>
          <w:szCs w:val="22"/>
        </w:rPr>
        <w:t xml:space="preserve"> </w:t>
      </w:r>
      <w:r w:rsidRPr="00781C3F">
        <w:rPr>
          <w:sz w:val="22"/>
          <w:szCs w:val="22"/>
        </w:rPr>
        <w:t>(дашь нам ответ?),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А в </w:t>
      </w:r>
      <w:proofErr w:type="gramStart"/>
      <w:r w:rsidRPr="00781C3F">
        <w:rPr>
          <w:i/>
          <w:color w:val="008000"/>
          <w:sz w:val="22"/>
          <w:szCs w:val="22"/>
        </w:rPr>
        <w:t>побудительном</w:t>
      </w:r>
      <w:proofErr w:type="gramEnd"/>
      <w:r w:rsidRPr="00781C3F">
        <w:rPr>
          <w:sz w:val="22"/>
          <w:szCs w:val="22"/>
        </w:rPr>
        <w:t xml:space="preserve"> – просьба, совет.</w:t>
      </w: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34. Разбор слова по составу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Школьник! При разборе слова</w:t>
      </w:r>
    </w:p>
    <w:p w:rsidR="00781C3F" w:rsidRPr="00781C3F" w:rsidRDefault="00781C3F" w:rsidP="00781C3F">
      <w:pPr>
        <w:rPr>
          <w:color w:val="800080"/>
          <w:sz w:val="22"/>
          <w:szCs w:val="22"/>
        </w:rPr>
      </w:pPr>
      <w:r w:rsidRPr="00781C3F">
        <w:rPr>
          <w:color w:val="800080"/>
          <w:sz w:val="22"/>
          <w:szCs w:val="22"/>
        </w:rPr>
        <w:t>Окончанье</w:t>
      </w:r>
      <w:r w:rsidRPr="00781C3F">
        <w:rPr>
          <w:sz w:val="22"/>
          <w:szCs w:val="22"/>
        </w:rPr>
        <w:t xml:space="preserve"> и </w:t>
      </w:r>
      <w:r w:rsidRPr="00781C3F">
        <w:rPr>
          <w:color w:val="800080"/>
          <w:sz w:val="22"/>
          <w:szCs w:val="22"/>
        </w:rPr>
        <w:t>основу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Первым делом находи.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После </w:t>
      </w:r>
      <w:r w:rsidRPr="00781C3F">
        <w:rPr>
          <w:color w:val="800080"/>
          <w:sz w:val="22"/>
          <w:szCs w:val="22"/>
        </w:rPr>
        <w:t>корня</w:t>
      </w:r>
      <w:r w:rsidRPr="00781C3F">
        <w:rPr>
          <w:sz w:val="22"/>
          <w:szCs w:val="22"/>
        </w:rPr>
        <w:t xml:space="preserve"> будет </w:t>
      </w:r>
      <w:r w:rsidRPr="00781C3F">
        <w:rPr>
          <w:color w:val="800080"/>
          <w:sz w:val="22"/>
          <w:szCs w:val="22"/>
        </w:rPr>
        <w:t>суффикс</w:t>
      </w:r>
      <w:r w:rsidRPr="00781C3F">
        <w:rPr>
          <w:sz w:val="22"/>
          <w:szCs w:val="22"/>
        </w:rPr>
        <w:t>,</w:t>
      </w:r>
    </w:p>
    <w:p w:rsidR="00781C3F" w:rsidRPr="00781C3F" w:rsidRDefault="00781C3F" w:rsidP="00781C3F">
      <w:pPr>
        <w:rPr>
          <w:b/>
          <w:sz w:val="22"/>
          <w:szCs w:val="22"/>
          <w:u w:val="single"/>
        </w:rPr>
      </w:pPr>
      <w:r w:rsidRPr="00781C3F">
        <w:rPr>
          <w:sz w:val="22"/>
          <w:szCs w:val="22"/>
        </w:rPr>
        <w:t xml:space="preserve">А </w:t>
      </w:r>
      <w:r w:rsidRPr="00781C3F">
        <w:rPr>
          <w:color w:val="800080"/>
          <w:sz w:val="22"/>
          <w:szCs w:val="22"/>
        </w:rPr>
        <w:t>приставка</w:t>
      </w:r>
      <w:r w:rsidRPr="00781C3F">
        <w:rPr>
          <w:sz w:val="22"/>
          <w:szCs w:val="22"/>
        </w:rPr>
        <w:t xml:space="preserve"> – впереди.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35. Сложное предложение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Одно предложенье простое с другим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Стать предложеньем решили одним.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Простых может три быть, четыре и пять –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Важно их все запятой отделять!</w:t>
      </w: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spacing w:after="200" w:line="276" w:lineRule="auto"/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36.Раздельное написание предлога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Машину я свою гоню,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Все окончанья заменю.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В кабине я сижу отдельно,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Со словом я </w:t>
      </w:r>
      <w:proofErr w:type="spellStart"/>
      <w:r w:rsidRPr="00781C3F">
        <w:rPr>
          <w:sz w:val="22"/>
          <w:szCs w:val="22"/>
        </w:rPr>
        <w:t>пишусь</w:t>
      </w:r>
      <w:proofErr w:type="spellEnd"/>
      <w:r w:rsidRPr="00781C3F">
        <w:rPr>
          <w:sz w:val="22"/>
          <w:szCs w:val="22"/>
        </w:rPr>
        <w:t xml:space="preserve"> раздельно,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С </w:t>
      </w:r>
      <w:proofErr w:type="gramStart"/>
      <w:r w:rsidRPr="00781C3F">
        <w:rPr>
          <w:sz w:val="22"/>
          <w:szCs w:val="22"/>
        </w:rPr>
        <w:t>лентяями</w:t>
      </w:r>
      <w:proofErr w:type="gramEnd"/>
      <w:r w:rsidRPr="00781C3F">
        <w:rPr>
          <w:sz w:val="22"/>
          <w:szCs w:val="22"/>
        </w:rPr>
        <w:t xml:space="preserve"> я очень строг!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Меня зовут шофёр ПРЕДЛОГ.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37. Слова-исключения, в которых в корне после шипящих пишется</w:t>
      </w:r>
      <w:proofErr w:type="gramStart"/>
      <w:r w:rsidRPr="00781C3F">
        <w:rPr>
          <w:b/>
          <w:sz w:val="28"/>
          <w:szCs w:val="28"/>
          <w:u w:val="single"/>
        </w:rPr>
        <w:t xml:space="preserve"> О</w:t>
      </w:r>
      <w:proofErr w:type="gramEnd"/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Наш</w:t>
      </w:r>
      <w:proofErr w:type="gramStart"/>
      <w:r w:rsidRPr="00781C3F">
        <w:rPr>
          <w:sz w:val="22"/>
          <w:szCs w:val="22"/>
        </w:rPr>
        <w:t xml:space="preserve"> </w:t>
      </w:r>
      <w:r w:rsidRPr="00781C3F">
        <w:rPr>
          <w:color w:val="FF0000"/>
          <w:sz w:val="22"/>
          <w:szCs w:val="22"/>
        </w:rPr>
        <w:t>О</w:t>
      </w:r>
      <w:proofErr w:type="gramEnd"/>
      <w:r w:rsidRPr="00781C3F">
        <w:rPr>
          <w:sz w:val="22"/>
          <w:szCs w:val="22"/>
        </w:rPr>
        <w:t xml:space="preserve"> сегодня разозлен: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Ш</w:t>
      </w:r>
      <w:r w:rsidRPr="00781C3F">
        <w:rPr>
          <w:color w:val="FF0000"/>
          <w:sz w:val="22"/>
          <w:szCs w:val="22"/>
        </w:rPr>
        <w:t>о</w:t>
      </w:r>
      <w:r w:rsidRPr="00781C3F">
        <w:rPr>
          <w:sz w:val="22"/>
          <w:szCs w:val="22"/>
        </w:rPr>
        <w:t>в в капюш</w:t>
      </w:r>
      <w:r w:rsidRPr="00781C3F">
        <w:rPr>
          <w:color w:val="FF0000"/>
          <w:sz w:val="22"/>
          <w:szCs w:val="22"/>
        </w:rPr>
        <w:t>о</w:t>
      </w:r>
      <w:r w:rsidRPr="00781C3F">
        <w:rPr>
          <w:sz w:val="22"/>
          <w:szCs w:val="22"/>
        </w:rPr>
        <w:t xml:space="preserve">не сделал он.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Накинув вышитый наряд,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lastRenderedPageBreak/>
        <w:t xml:space="preserve">Полез за ягодами в сад. 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Но ш</w:t>
      </w:r>
      <w:r w:rsidRPr="00781C3F">
        <w:rPr>
          <w:color w:val="FF0000"/>
          <w:sz w:val="22"/>
          <w:szCs w:val="22"/>
        </w:rPr>
        <w:t>о</w:t>
      </w:r>
      <w:r w:rsidRPr="00781C3F">
        <w:rPr>
          <w:sz w:val="22"/>
          <w:szCs w:val="22"/>
        </w:rPr>
        <w:t>в цеплялся за крыж</w:t>
      </w:r>
      <w:r w:rsidRPr="00781C3F">
        <w:rPr>
          <w:color w:val="FF0000"/>
          <w:sz w:val="22"/>
          <w:szCs w:val="22"/>
        </w:rPr>
        <w:t>о</w:t>
      </w:r>
      <w:r w:rsidRPr="00781C3F">
        <w:rPr>
          <w:sz w:val="22"/>
          <w:szCs w:val="22"/>
        </w:rPr>
        <w:t>вник,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 ш</w:t>
      </w:r>
      <w:r w:rsidRPr="00781C3F">
        <w:rPr>
          <w:color w:val="FF0000"/>
          <w:sz w:val="22"/>
          <w:szCs w:val="22"/>
        </w:rPr>
        <w:t>о</w:t>
      </w:r>
      <w:r w:rsidRPr="00781C3F">
        <w:rPr>
          <w:sz w:val="22"/>
          <w:szCs w:val="22"/>
        </w:rPr>
        <w:t>рох услыхал садовник.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>38. Дефисное написание неопределенных местоимений и наречий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 xml:space="preserve">При </w:t>
      </w:r>
      <w:proofErr w:type="gramStart"/>
      <w:r w:rsidRPr="00781C3F">
        <w:rPr>
          <w:sz w:val="22"/>
          <w:szCs w:val="22"/>
        </w:rPr>
        <w:t>–т</w:t>
      </w:r>
      <w:proofErr w:type="gramEnd"/>
      <w:r w:rsidRPr="00781C3F">
        <w:rPr>
          <w:sz w:val="22"/>
          <w:szCs w:val="22"/>
        </w:rPr>
        <w:t>о, -либо, кое-, -нибудь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Черточку не позабудь!</w:t>
      </w: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</w:p>
    <w:p w:rsidR="00781C3F" w:rsidRPr="00781C3F" w:rsidRDefault="00781C3F" w:rsidP="00781C3F">
      <w:pPr>
        <w:jc w:val="center"/>
        <w:rPr>
          <w:b/>
          <w:sz w:val="28"/>
          <w:szCs w:val="28"/>
          <w:u w:val="single"/>
        </w:rPr>
      </w:pPr>
      <w:r w:rsidRPr="00781C3F">
        <w:rPr>
          <w:b/>
          <w:sz w:val="28"/>
          <w:szCs w:val="28"/>
          <w:u w:val="single"/>
        </w:rPr>
        <w:t xml:space="preserve">39. Слова-исключения, в которых в корне после </w:t>
      </w:r>
      <w:proofErr w:type="gramStart"/>
      <w:r w:rsidRPr="00781C3F">
        <w:rPr>
          <w:b/>
          <w:sz w:val="28"/>
          <w:szCs w:val="28"/>
          <w:u w:val="single"/>
        </w:rPr>
        <w:t>Ц</w:t>
      </w:r>
      <w:proofErr w:type="gramEnd"/>
      <w:r w:rsidRPr="00781C3F">
        <w:rPr>
          <w:b/>
          <w:sz w:val="28"/>
          <w:szCs w:val="28"/>
          <w:u w:val="single"/>
        </w:rPr>
        <w:t xml:space="preserve"> пишется Ы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ган на 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почках подошел к 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 xml:space="preserve">пленку и </w:t>
      </w:r>
      <w:proofErr w:type="gramStart"/>
      <w:r w:rsidRPr="00781C3F">
        <w:rPr>
          <w:sz w:val="22"/>
          <w:szCs w:val="22"/>
        </w:rPr>
        <w:t>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кнул</w:t>
      </w:r>
      <w:proofErr w:type="gramEnd"/>
      <w:r w:rsidRPr="00781C3F">
        <w:rPr>
          <w:sz w:val="22"/>
          <w:szCs w:val="22"/>
        </w:rPr>
        <w:t>: «</w:t>
      </w:r>
      <w:proofErr w:type="gramStart"/>
      <w:r w:rsidRPr="00781C3F">
        <w:rPr>
          <w:sz w:val="22"/>
          <w:szCs w:val="22"/>
        </w:rPr>
        <w:t>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ц</w:t>
      </w:r>
      <w:proofErr w:type="gramEnd"/>
      <w:r w:rsidRPr="00781C3F">
        <w:rPr>
          <w:sz w:val="22"/>
          <w:szCs w:val="22"/>
        </w:rPr>
        <w:t>!»</w:t>
      </w:r>
    </w:p>
    <w:p w:rsidR="00781C3F" w:rsidRP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или</w:t>
      </w:r>
    </w:p>
    <w:p w:rsidR="00781C3F" w:rsidRDefault="00781C3F" w:rsidP="00781C3F">
      <w:pPr>
        <w:rPr>
          <w:sz w:val="22"/>
          <w:szCs w:val="22"/>
        </w:rPr>
      </w:pPr>
      <w:r w:rsidRPr="00781C3F">
        <w:rPr>
          <w:sz w:val="22"/>
          <w:szCs w:val="22"/>
        </w:rPr>
        <w:t>Пришел на 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почках 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ган  и на 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пленка «</w:t>
      </w:r>
      <w:proofErr w:type="gramStart"/>
      <w:r w:rsidRPr="00781C3F">
        <w:rPr>
          <w:sz w:val="22"/>
          <w:szCs w:val="22"/>
        </w:rPr>
        <w:t>Ц</w:t>
      </w:r>
      <w:r w:rsidRPr="00781C3F">
        <w:rPr>
          <w:color w:val="FF0000"/>
          <w:sz w:val="22"/>
          <w:szCs w:val="22"/>
        </w:rPr>
        <w:t>ы</w:t>
      </w:r>
      <w:r w:rsidRPr="00781C3F">
        <w:rPr>
          <w:sz w:val="22"/>
          <w:szCs w:val="22"/>
        </w:rPr>
        <w:t>ц</w:t>
      </w:r>
      <w:proofErr w:type="gramEnd"/>
      <w:r w:rsidRPr="00781C3F">
        <w:rPr>
          <w:sz w:val="22"/>
          <w:szCs w:val="22"/>
        </w:rPr>
        <w:t>!» сказал.</w:t>
      </w: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</w:p>
    <w:p w:rsidR="00781C3F" w:rsidRDefault="00781C3F" w:rsidP="00781C3F">
      <w:pPr>
        <w:rPr>
          <w:sz w:val="22"/>
          <w:szCs w:val="22"/>
        </w:rPr>
      </w:pPr>
      <w:r>
        <w:rPr>
          <w:noProof/>
        </w:rPr>
        <w:drawing>
          <wp:inline distT="0" distB="0" distL="0" distR="0" wp14:anchorId="249ABE5A" wp14:editId="5F853DAA">
            <wp:extent cx="5778500" cy="4333875"/>
            <wp:effectExtent l="0" t="0" r="0" b="9525"/>
            <wp:docPr id="19" name="Рисунок 19" descr="C:\Users\Николай\Desktop\5736235-21d9fad6201e62f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олай\Desktop\5736235-21d9fad6201e62f6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0" cy="433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Pr="00781C3F" w:rsidRDefault="00781C3F" w:rsidP="00781C3F">
      <w:pPr>
        <w:rPr>
          <w:sz w:val="22"/>
          <w:szCs w:val="22"/>
        </w:rPr>
      </w:pPr>
    </w:p>
    <w:p w:rsidR="00781C3F" w:rsidRDefault="00781C3F">
      <w:r>
        <w:rPr>
          <w:noProof/>
        </w:rPr>
        <w:drawing>
          <wp:inline distT="0" distB="0" distL="0" distR="0" wp14:anchorId="5D270181" wp14:editId="3C719D03">
            <wp:extent cx="5825067" cy="4368800"/>
            <wp:effectExtent l="0" t="0" r="4445" b="0"/>
            <wp:docPr id="11" name="Рисунок 11" descr="C:\Users\Николай\Desktop\5736243-fe641dcdd69f0f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иколай\Desktop\5736243-fe641dcdd69f0f7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5067" cy="436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/>
    <w:p w:rsidR="00781C3F" w:rsidRDefault="00781C3F"/>
    <w:p w:rsidR="00781C3F" w:rsidRDefault="00781C3F"/>
    <w:p w:rsidR="00781C3F" w:rsidRDefault="00781C3F">
      <w:r>
        <w:rPr>
          <w:noProof/>
        </w:rPr>
        <w:lastRenderedPageBreak/>
        <w:drawing>
          <wp:inline distT="0" distB="0" distL="0" distR="0" wp14:anchorId="48C1F4F4" wp14:editId="53DF1EE3">
            <wp:extent cx="5514975" cy="4136231"/>
            <wp:effectExtent l="0" t="0" r="0" b="0"/>
            <wp:docPr id="12" name="Рисунок 12" descr="C:\Users\Николай\Desktop\5736242-f574629a9c2dd58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иколай\Desktop\5736242-f574629a9c2dd58a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998" cy="4139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/>
    <w:p w:rsidR="00781C3F" w:rsidRDefault="00781C3F">
      <w:r>
        <w:rPr>
          <w:noProof/>
        </w:rPr>
        <w:drawing>
          <wp:inline distT="0" distB="0" distL="0" distR="0" wp14:anchorId="5393ED63" wp14:editId="6D06C415">
            <wp:extent cx="5875867" cy="4406900"/>
            <wp:effectExtent l="0" t="0" r="0" b="0"/>
            <wp:docPr id="13" name="Рисунок 13" descr="C:\Users\Николай\Desktop\5736240-9b360d0e9017ae3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олай\Desktop\5736240-9b360d0e9017ae3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867" cy="440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/>
    <w:p w:rsidR="00781C3F" w:rsidRDefault="00781C3F">
      <w:r>
        <w:rPr>
          <w:noProof/>
        </w:rPr>
        <w:lastRenderedPageBreak/>
        <w:drawing>
          <wp:inline distT="0" distB="0" distL="0" distR="0" wp14:anchorId="74112FBD" wp14:editId="52614C9D">
            <wp:extent cx="5858933" cy="4394200"/>
            <wp:effectExtent l="0" t="0" r="8890" b="6350"/>
            <wp:docPr id="15" name="Рисунок 15" descr="C:\Users\Николай\Desktop\5736239-1a589ed9e53c41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олай\Desktop\5736239-1a589ed9e53c4169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933" cy="439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/>
    <w:p w:rsidR="00781C3F" w:rsidRDefault="00781C3F">
      <w:r>
        <w:rPr>
          <w:noProof/>
        </w:rPr>
        <w:drawing>
          <wp:inline distT="0" distB="0" distL="0" distR="0" wp14:anchorId="3011B2E9" wp14:editId="32095E3A">
            <wp:extent cx="5940425" cy="4455635"/>
            <wp:effectExtent l="0" t="0" r="3175" b="2540"/>
            <wp:docPr id="16" name="Рисунок 16" descr="C:\Users\Николай\Desktop\5736238-4d8a76f1529087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колай\Desktop\5736238-4d8a76f1529087aa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>
      <w:r>
        <w:rPr>
          <w:noProof/>
        </w:rPr>
        <w:lastRenderedPageBreak/>
        <w:drawing>
          <wp:inline distT="0" distB="0" distL="0" distR="0" wp14:anchorId="43314806" wp14:editId="54A4D6EF">
            <wp:extent cx="5880100" cy="4410075"/>
            <wp:effectExtent l="0" t="0" r="6350" b="9525"/>
            <wp:docPr id="17" name="Рисунок 17" descr="C:\Users\Николай\Desktop\5736237-33f640750346413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иколай\Desktop\5736237-33f640750346413f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100" cy="441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>
      <w:r>
        <w:rPr>
          <w:noProof/>
        </w:rPr>
        <w:drawing>
          <wp:inline distT="0" distB="0" distL="0" distR="0" wp14:anchorId="5AD13D77" wp14:editId="282FEDA7">
            <wp:extent cx="5257800" cy="3943350"/>
            <wp:effectExtent l="0" t="0" r="0" b="0"/>
            <wp:docPr id="18" name="Рисунок 18" descr="C:\Users\Николай\Desktop\5736236-ee44341671e524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олай\Desktop\5736236-ee44341671e52423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1C3F" w:rsidRDefault="00781C3F"/>
    <w:p w:rsidR="00781C3F" w:rsidRDefault="00781C3F" w:rsidP="00781C3F">
      <w:pPr>
        <w:spacing w:before="100" w:beforeAutospacing="1" w:after="100" w:afterAutospacing="1"/>
        <w:ind w:firstLine="3"/>
        <w:jc w:val="center"/>
        <w:outlineLvl w:val="1"/>
        <w:rPr>
          <w:rFonts w:ascii="Arial Black" w:hAnsi="Arial Black" w:cs="Arial"/>
          <w:b/>
          <w:bCs/>
          <w:color w:val="000000"/>
          <w:sz w:val="56"/>
          <w:szCs w:val="56"/>
        </w:rPr>
      </w:pPr>
      <w:r>
        <w:rPr>
          <w:rFonts w:ascii="Arial Black" w:hAnsi="Arial Black" w:cs="Arial"/>
          <w:b/>
          <w:bCs/>
          <w:color w:val="000000"/>
          <w:sz w:val="56"/>
          <w:szCs w:val="56"/>
        </w:rPr>
        <w:lastRenderedPageBreak/>
        <w:t>Крылатые выражения</w:t>
      </w:r>
    </w:p>
    <w:p w:rsidR="00781C3F" w:rsidRPr="00781C3F" w:rsidRDefault="00781C3F" w:rsidP="00781C3F">
      <w:pPr>
        <w:spacing w:before="100" w:beforeAutospacing="1" w:after="100" w:afterAutospacing="1"/>
        <w:ind w:firstLine="3"/>
        <w:jc w:val="center"/>
        <w:outlineLvl w:val="1"/>
        <w:rPr>
          <w:rFonts w:ascii="Arial Black" w:hAnsi="Arial Black" w:cs="Arial"/>
          <w:b/>
          <w:bCs/>
          <w:color w:val="000000"/>
          <w:sz w:val="56"/>
          <w:szCs w:val="56"/>
        </w:rPr>
      </w:pPr>
      <w:r w:rsidRPr="00781C3F">
        <w:rPr>
          <w:rFonts w:ascii="Arial Black" w:hAnsi="Arial Black" w:cs="Arial"/>
          <w:b/>
          <w:bCs/>
          <w:noProof/>
          <w:color w:val="000000"/>
          <w:sz w:val="56"/>
          <w:szCs w:val="56"/>
        </w:rPr>
        <w:drawing>
          <wp:anchor distT="0" distB="0" distL="114300" distR="114300" simplePos="0" relativeHeight="251664384" behindDoc="1" locked="0" layoutInCell="1" allowOverlap="1" wp14:anchorId="28BB8A08" wp14:editId="3DAB2CB9">
            <wp:simplePos x="0" y="0"/>
            <wp:positionH relativeFrom="column">
              <wp:posOffset>7516495</wp:posOffset>
            </wp:positionH>
            <wp:positionV relativeFrom="paragraph">
              <wp:posOffset>-94615</wp:posOffset>
            </wp:positionV>
            <wp:extent cx="2093595" cy="1983105"/>
            <wp:effectExtent l="19050" t="0" r="1905" b="0"/>
            <wp:wrapTight wrapText="bothSides">
              <wp:wrapPolygon edited="0">
                <wp:start x="-197" y="0"/>
                <wp:lineTo x="-197" y="21372"/>
                <wp:lineTo x="21620" y="21372"/>
                <wp:lineTo x="21620" y="0"/>
                <wp:lineTo x="-197" y="0"/>
              </wp:wrapPolygon>
            </wp:wrapTight>
            <wp:docPr id="20" name="Рисунок 0" descr="pic640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6403.gif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3595" cy="1983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 Black" w:hAnsi="Arial Black" w:cs="Arial"/>
          <w:b/>
          <w:bCs/>
          <w:color w:val="000000"/>
          <w:sz w:val="56"/>
          <w:szCs w:val="56"/>
        </w:rPr>
        <w:t>Уйти с носом</w:t>
      </w:r>
      <w:r w:rsidRPr="00781C3F">
        <w:rPr>
          <w:rFonts w:ascii="Arial Black" w:hAnsi="Arial Black" w:cs="Arial"/>
          <w:b/>
          <w:bCs/>
          <w:color w:val="24395C"/>
          <w:sz w:val="56"/>
          <w:szCs w:val="56"/>
        </w:rPr>
        <w:t xml:space="preserve">                                                </w:t>
      </w:r>
      <w:r w:rsidRPr="00781C3F">
        <w:rPr>
          <w:rFonts w:ascii="Arial Black" w:hAnsi="Arial Black" w:cs="Arial"/>
          <w:b/>
          <w:bCs/>
          <w:color w:val="000000"/>
          <w:sz w:val="56"/>
          <w:szCs w:val="56"/>
        </w:rPr>
        <w:t xml:space="preserve">                     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  <w:szCs w:val="18"/>
        </w:rPr>
      </w:pPr>
      <w:r w:rsidRPr="00781C3F">
        <w:rPr>
          <w:rFonts w:ascii="Arial" w:hAnsi="Arial" w:cs="Arial"/>
          <w:noProof/>
          <w:sz w:val="40"/>
          <w:szCs w:val="18"/>
        </w:rPr>
        <w:drawing>
          <wp:anchor distT="0" distB="0" distL="114300" distR="114300" simplePos="0" relativeHeight="251663360" behindDoc="1" locked="0" layoutInCell="1" allowOverlap="1" wp14:anchorId="6ADF8A8C" wp14:editId="1CD318CB">
            <wp:simplePos x="0" y="0"/>
            <wp:positionH relativeFrom="column">
              <wp:posOffset>1009007</wp:posOffset>
            </wp:positionH>
            <wp:positionV relativeFrom="paragraph">
              <wp:posOffset>651106</wp:posOffset>
            </wp:positionV>
            <wp:extent cx="6809261" cy="4203865"/>
            <wp:effectExtent l="19050" t="0" r="0" b="0"/>
            <wp:wrapNone/>
            <wp:docPr id="21" name="Рисунок 1" descr="1117060-43a80074f356c66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7060-43a80074f356c662[1].png"/>
                    <pic:cNvPicPr/>
                  </pic:nvPicPr>
                  <pic:blipFill>
                    <a:blip r:embed="rId27" cstate="print">
                      <a:duotone>
                        <a:schemeClr val="bg2">
                          <a:shade val="45000"/>
                          <a:satMod val="135000"/>
                        </a:schemeClr>
                        <a:prstClr val="white"/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09261" cy="4203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sz w:val="40"/>
          <w:szCs w:val="18"/>
        </w:rPr>
        <w:t>Когда вы слышите слова «он остался с носом»  или  «он ушел с носом», вы, наверно, представляете себе человека, которому «наставили длинный нос». А ведь на деле человеческий «нос» тут решительно ни при чем.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  <w:szCs w:val="18"/>
        </w:rPr>
      </w:pPr>
      <w:r w:rsidRPr="00781C3F">
        <w:rPr>
          <w:rFonts w:ascii="Arial" w:hAnsi="Arial" w:cs="Arial"/>
          <w:sz w:val="40"/>
          <w:szCs w:val="18"/>
        </w:rPr>
        <w:t xml:space="preserve">В старой Руси, как и позднее, в царской России, было очень распространено взяточничество. Без взятки, подарка нельзя было добиться никакого решения ни в судах, ни в учреждениях. </w:t>
      </w:r>
      <w:proofErr w:type="gramStart"/>
      <w:r w:rsidRPr="00781C3F">
        <w:rPr>
          <w:rFonts w:ascii="Arial" w:hAnsi="Arial" w:cs="Arial"/>
          <w:sz w:val="40"/>
          <w:szCs w:val="18"/>
        </w:rPr>
        <w:t>То, что просители приносили с собой, спрятав где-нибудь под полой, называлось, конечно, не «взяткой», а вежливо «приносом», или, короче, «носом».</w:t>
      </w:r>
      <w:proofErr w:type="gramEnd"/>
      <w:r w:rsidRPr="00781C3F">
        <w:rPr>
          <w:rFonts w:ascii="Arial" w:hAnsi="Arial" w:cs="Arial"/>
          <w:sz w:val="40"/>
          <w:szCs w:val="18"/>
        </w:rPr>
        <w:t xml:space="preserve"> Если дьяк или судья принимал «нос», можно было надеяться на благоприятное решение.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  <w:szCs w:val="18"/>
        </w:rPr>
      </w:pPr>
      <w:r w:rsidRPr="00781C3F">
        <w:rPr>
          <w:rFonts w:ascii="Arial" w:hAnsi="Arial" w:cs="Arial"/>
          <w:sz w:val="40"/>
          <w:szCs w:val="18"/>
        </w:rPr>
        <w:t xml:space="preserve">Если же он отказывался, значит, или подарок </w:t>
      </w:r>
      <w:proofErr w:type="gramStart"/>
      <w:r w:rsidRPr="00781C3F">
        <w:rPr>
          <w:rFonts w:ascii="Arial" w:hAnsi="Arial" w:cs="Arial"/>
          <w:sz w:val="40"/>
          <w:szCs w:val="18"/>
        </w:rPr>
        <w:t>показался ему мал</w:t>
      </w:r>
      <w:proofErr w:type="gramEnd"/>
      <w:r w:rsidRPr="00781C3F">
        <w:rPr>
          <w:rFonts w:ascii="Arial" w:hAnsi="Arial" w:cs="Arial"/>
          <w:sz w:val="40"/>
          <w:szCs w:val="18"/>
        </w:rPr>
        <w:t xml:space="preserve">, или же обещание было уже дано противной стороне. Тогда огорченный проситель уходил со своим носом обратно: надежды на успех не оставалось никакой. Неудивительно, что слова «уйти или остаться с носом» получили общее значение: </w:t>
      </w:r>
      <w:r w:rsidRPr="00781C3F">
        <w:rPr>
          <w:rFonts w:ascii="Arial" w:hAnsi="Arial" w:cs="Arial"/>
          <w:sz w:val="40"/>
          <w:szCs w:val="18"/>
        </w:rPr>
        <w:lastRenderedPageBreak/>
        <w:t>потерпеть неудачу в просьбах, отступить, ничего не добившись.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  <w:szCs w:val="18"/>
        </w:rPr>
      </w:pPr>
      <w:r w:rsidRPr="00781C3F">
        <w:rPr>
          <w:rFonts w:ascii="Arial" w:hAnsi="Arial" w:cs="Arial"/>
          <w:noProof/>
          <w:sz w:val="40"/>
          <w:szCs w:val="18"/>
        </w:rPr>
        <w:drawing>
          <wp:anchor distT="0" distB="0" distL="114300" distR="114300" simplePos="0" relativeHeight="251666432" behindDoc="1" locked="0" layoutInCell="1" allowOverlap="1" wp14:anchorId="696AE801" wp14:editId="45535A69">
            <wp:simplePos x="0" y="0"/>
            <wp:positionH relativeFrom="column">
              <wp:posOffset>6851650</wp:posOffset>
            </wp:positionH>
            <wp:positionV relativeFrom="paragraph">
              <wp:posOffset>-71120</wp:posOffset>
            </wp:positionV>
            <wp:extent cx="1393825" cy="1139825"/>
            <wp:effectExtent l="19050" t="0" r="0" b="0"/>
            <wp:wrapTight wrapText="bothSides">
              <wp:wrapPolygon edited="0">
                <wp:start x="2362" y="0"/>
                <wp:lineTo x="886" y="2527"/>
                <wp:lineTo x="-295" y="5054"/>
                <wp:lineTo x="-295" y="12274"/>
                <wp:lineTo x="5314" y="17328"/>
                <wp:lineTo x="7380" y="20938"/>
                <wp:lineTo x="7676" y="20938"/>
                <wp:lineTo x="9152" y="20938"/>
                <wp:lineTo x="11809" y="20577"/>
                <wp:lineTo x="13285" y="18772"/>
                <wp:lineTo x="12694" y="17328"/>
                <wp:lineTo x="19779" y="11552"/>
                <wp:lineTo x="21551" y="7581"/>
                <wp:lineTo x="21551" y="4332"/>
                <wp:lineTo x="7085" y="0"/>
                <wp:lineTo x="2362" y="0"/>
              </wp:wrapPolygon>
            </wp:wrapTight>
            <wp:docPr id="23" name="Рисунок 2" descr="0779b3a5d525a5fac32112507a7c27d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9b3a5d525a5fac32112507a7c27d0.gif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C3F" w:rsidRPr="00781C3F" w:rsidRDefault="00781C3F" w:rsidP="00781C3F">
      <w:pPr>
        <w:spacing w:before="100" w:beforeAutospacing="1" w:after="100" w:afterAutospacing="1"/>
        <w:jc w:val="center"/>
        <w:rPr>
          <w:rFonts w:ascii="Arial Black" w:hAnsi="Arial Black" w:cs="Arial"/>
          <w:b/>
          <w:bCs/>
          <w:sz w:val="56"/>
          <w:szCs w:val="40"/>
        </w:rPr>
      </w:pPr>
      <w:r w:rsidRPr="00781C3F">
        <w:rPr>
          <w:rFonts w:ascii="Arial" w:hAnsi="Arial" w:cs="Arial"/>
          <w:b/>
          <w:bCs/>
          <w:sz w:val="40"/>
          <w:szCs w:val="40"/>
        </w:rPr>
        <w:t xml:space="preserve">      </w:t>
      </w:r>
      <w:r>
        <w:rPr>
          <w:rFonts w:ascii="Arial" w:hAnsi="Arial" w:cs="Arial"/>
          <w:b/>
          <w:bCs/>
          <w:sz w:val="40"/>
          <w:szCs w:val="40"/>
        </w:rPr>
        <w:t xml:space="preserve">  </w:t>
      </w:r>
      <w:r w:rsidRPr="00781C3F">
        <w:rPr>
          <w:rFonts w:ascii="Arial" w:hAnsi="Arial" w:cs="Arial"/>
          <w:b/>
          <w:bCs/>
          <w:sz w:val="40"/>
          <w:szCs w:val="40"/>
        </w:rPr>
        <w:t xml:space="preserve">              </w:t>
      </w:r>
      <w:r w:rsidRPr="00781C3F">
        <w:rPr>
          <w:rFonts w:ascii="Arial Black" w:hAnsi="Arial Black" w:cs="Arial"/>
          <w:b/>
          <w:bCs/>
          <w:sz w:val="56"/>
          <w:szCs w:val="40"/>
        </w:rPr>
        <w:t>Белая ворона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  <w:szCs w:val="40"/>
        </w:rPr>
      </w:pPr>
      <w:r w:rsidRPr="00781C3F">
        <w:rPr>
          <w:rFonts w:ascii="Arial" w:hAnsi="Arial" w:cs="Arial"/>
          <w:sz w:val="40"/>
          <w:szCs w:val="40"/>
        </w:rPr>
        <w:t>Выражение это, как обозначение редкого, резко отличного от остальных человека, дано в 7-й сатире римского поэта Ювенала (середина I в. - после 127 г. н. э.):</w:t>
      </w:r>
    </w:p>
    <w:p w:rsidR="00781C3F" w:rsidRPr="00781C3F" w:rsidRDefault="00781C3F" w:rsidP="00781C3F">
      <w:pPr>
        <w:spacing w:before="100" w:beforeAutospacing="1" w:after="100" w:afterAutospacing="1"/>
        <w:jc w:val="both"/>
        <w:rPr>
          <w:rFonts w:ascii="Arial" w:hAnsi="Arial" w:cs="Arial"/>
          <w:i/>
          <w:iCs/>
          <w:sz w:val="40"/>
          <w:szCs w:val="40"/>
        </w:rPr>
      </w:pPr>
      <w:r w:rsidRPr="00781C3F">
        <w:rPr>
          <w:rFonts w:ascii="Arial" w:hAnsi="Arial" w:cs="Arial"/>
          <w:i/>
          <w:iCs/>
          <w:noProof/>
          <w:sz w:val="40"/>
          <w:szCs w:val="40"/>
        </w:rPr>
        <w:drawing>
          <wp:anchor distT="0" distB="0" distL="114300" distR="114300" simplePos="0" relativeHeight="251667456" behindDoc="1" locked="0" layoutInCell="1" allowOverlap="1" wp14:anchorId="29C04523" wp14:editId="50292522">
            <wp:simplePos x="0" y="0"/>
            <wp:positionH relativeFrom="column">
              <wp:posOffset>-107315</wp:posOffset>
            </wp:positionH>
            <wp:positionV relativeFrom="paragraph">
              <wp:posOffset>611505</wp:posOffset>
            </wp:positionV>
            <wp:extent cx="823595" cy="795020"/>
            <wp:effectExtent l="19050" t="0" r="0" b="0"/>
            <wp:wrapTight wrapText="bothSides">
              <wp:wrapPolygon edited="0">
                <wp:start x="-500" y="0"/>
                <wp:lineTo x="-500" y="21220"/>
                <wp:lineTo x="21483" y="21220"/>
                <wp:lineTo x="21483" y="0"/>
                <wp:lineTo x="-500" y="0"/>
              </wp:wrapPolygon>
            </wp:wrapTight>
            <wp:docPr id="24" name="Рисунок 3" descr="437827-38eab7b4a8c00f88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7827-38eab7b4a8c00f88[1].gif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3595" cy="795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i/>
          <w:iCs/>
          <w:sz w:val="40"/>
          <w:szCs w:val="40"/>
        </w:rPr>
        <w:t>Рок дает царства рабам, доставляет пленным триумфы.</w:t>
      </w:r>
      <w:r w:rsidRPr="00781C3F">
        <w:rPr>
          <w:rFonts w:ascii="Arial" w:hAnsi="Arial" w:cs="Arial"/>
          <w:i/>
          <w:iCs/>
          <w:sz w:val="40"/>
          <w:szCs w:val="40"/>
        </w:rPr>
        <w:br/>
        <w:t>Впрочем, счастливец такой реже белой вороны бывает.</w:t>
      </w:r>
    </w:p>
    <w:p w:rsidR="00781C3F" w:rsidRPr="00781C3F" w:rsidRDefault="00781C3F" w:rsidP="00781C3F">
      <w:pPr>
        <w:spacing w:before="100" w:beforeAutospacing="1" w:after="100" w:afterAutospacing="1"/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t>Бумага все терпит (Бумага не краснеет)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70528" behindDoc="1" locked="0" layoutInCell="1" allowOverlap="1" wp14:anchorId="558265E3" wp14:editId="068B9BD2">
            <wp:simplePos x="0" y="0"/>
            <wp:positionH relativeFrom="column">
              <wp:posOffset>5758815</wp:posOffset>
            </wp:positionH>
            <wp:positionV relativeFrom="paragraph">
              <wp:posOffset>1200785</wp:posOffset>
            </wp:positionV>
            <wp:extent cx="1964055" cy="748030"/>
            <wp:effectExtent l="19050" t="0" r="0" b="0"/>
            <wp:wrapTight wrapText="bothSides">
              <wp:wrapPolygon edited="0">
                <wp:start x="6914" y="8251"/>
                <wp:lineTo x="2305" y="11552"/>
                <wp:lineTo x="-210" y="14302"/>
                <wp:lineTo x="-210" y="18153"/>
                <wp:lineTo x="14246" y="20903"/>
                <wp:lineTo x="18436" y="20903"/>
                <wp:lineTo x="19484" y="20903"/>
                <wp:lineTo x="19274" y="17603"/>
                <wp:lineTo x="19065" y="17053"/>
                <wp:lineTo x="21370" y="15952"/>
                <wp:lineTo x="20951" y="9351"/>
                <wp:lineTo x="7961" y="8251"/>
                <wp:lineTo x="6914" y="8251"/>
              </wp:wrapPolygon>
            </wp:wrapTight>
            <wp:docPr id="25" name="Рисунок 4" descr="a112e10bd068576d78a245fc3f07a10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112e10bd068576d78a245fc3f07a10c.g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68480" behindDoc="1" locked="0" layoutInCell="1" allowOverlap="1" wp14:anchorId="34E57F69" wp14:editId="6355BADB">
            <wp:simplePos x="0" y="0"/>
            <wp:positionH relativeFrom="column">
              <wp:posOffset>1483995</wp:posOffset>
            </wp:positionH>
            <wp:positionV relativeFrom="paragraph">
              <wp:posOffset>1200785</wp:posOffset>
            </wp:positionV>
            <wp:extent cx="1964055" cy="748030"/>
            <wp:effectExtent l="19050" t="0" r="0" b="0"/>
            <wp:wrapTight wrapText="bothSides">
              <wp:wrapPolygon edited="0">
                <wp:start x="6914" y="8251"/>
                <wp:lineTo x="2305" y="11552"/>
                <wp:lineTo x="-210" y="14302"/>
                <wp:lineTo x="-210" y="18153"/>
                <wp:lineTo x="14246" y="20903"/>
                <wp:lineTo x="18436" y="20903"/>
                <wp:lineTo x="19484" y="20903"/>
                <wp:lineTo x="19274" y="17603"/>
                <wp:lineTo x="19065" y="17053"/>
                <wp:lineTo x="21370" y="15952"/>
                <wp:lineTo x="20951" y="9351"/>
                <wp:lineTo x="7961" y="8251"/>
                <wp:lineTo x="6914" y="8251"/>
              </wp:wrapPolygon>
            </wp:wrapTight>
            <wp:docPr id="26" name="Рисунок 4" descr="a112e10bd068576d78a245fc3f07a10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112e10bd068576d78a245fc3f07a10c.g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69504" behindDoc="1" locked="0" layoutInCell="1" allowOverlap="1" wp14:anchorId="6AEE49FC" wp14:editId="52992E00">
            <wp:simplePos x="0" y="0"/>
            <wp:positionH relativeFrom="column">
              <wp:posOffset>3585845</wp:posOffset>
            </wp:positionH>
            <wp:positionV relativeFrom="paragraph">
              <wp:posOffset>1201420</wp:posOffset>
            </wp:positionV>
            <wp:extent cx="1964055" cy="748030"/>
            <wp:effectExtent l="19050" t="0" r="0" b="0"/>
            <wp:wrapTight wrapText="bothSides">
              <wp:wrapPolygon edited="0">
                <wp:start x="6914" y="8251"/>
                <wp:lineTo x="2305" y="11552"/>
                <wp:lineTo x="-210" y="14302"/>
                <wp:lineTo x="-210" y="18153"/>
                <wp:lineTo x="14246" y="20903"/>
                <wp:lineTo x="18436" y="20903"/>
                <wp:lineTo x="19484" y="20903"/>
                <wp:lineTo x="19274" y="17603"/>
                <wp:lineTo x="19065" y="17053"/>
                <wp:lineTo x="21370" y="15952"/>
                <wp:lineTo x="20951" y="9351"/>
                <wp:lineTo x="7961" y="8251"/>
                <wp:lineTo x="6914" y="8251"/>
              </wp:wrapPolygon>
            </wp:wrapTight>
            <wp:docPr id="27" name="Рисунок 4" descr="a112e10bd068576d78a245fc3f07a10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112e10bd068576d78a245fc3f07a10c.gif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4055" cy="74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sz w:val="40"/>
        </w:rPr>
        <w:t>Выражение восходит к римскому писателю и оратору Цицерону (106 - 43 гг. до н.э.); в его письмах "К друзьям" встречается выражение: "</w:t>
      </w:r>
      <w:proofErr w:type="spellStart"/>
      <w:r w:rsidRPr="00781C3F">
        <w:rPr>
          <w:rFonts w:ascii="Arial" w:hAnsi="Arial" w:cs="Arial"/>
          <w:sz w:val="40"/>
        </w:rPr>
        <w:t>Epistola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non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erubescit</w:t>
      </w:r>
      <w:proofErr w:type="spellEnd"/>
      <w:r w:rsidRPr="00781C3F">
        <w:rPr>
          <w:rFonts w:ascii="Arial" w:hAnsi="Arial" w:cs="Arial"/>
          <w:sz w:val="40"/>
        </w:rPr>
        <w:t>" - "Письмо не краснеет", то есть письменно можно высказывать такие мысли, которые стесняются высказать устно.</w:t>
      </w:r>
    </w:p>
    <w:p w:rsidR="00781C3F" w:rsidRPr="00781C3F" w:rsidRDefault="00781C3F" w:rsidP="00781C3F">
      <w:pPr>
        <w:spacing w:before="100" w:beforeAutospacing="1" w:after="100" w:afterAutospacing="1"/>
        <w:ind w:firstLine="708"/>
        <w:jc w:val="both"/>
        <w:rPr>
          <w:rFonts w:ascii="Arial" w:hAnsi="Arial" w:cs="Arial"/>
          <w:sz w:val="40"/>
        </w:rPr>
      </w:pPr>
    </w:p>
    <w:p w:rsidR="00781C3F" w:rsidRPr="00781C3F" w:rsidRDefault="00781C3F" w:rsidP="00781C3F">
      <w:pPr>
        <w:spacing w:before="100" w:beforeAutospacing="1" w:after="100" w:afterAutospacing="1"/>
        <w:jc w:val="both"/>
      </w:pPr>
      <w:r w:rsidRPr="00781C3F">
        <w:rPr>
          <w:noProof/>
        </w:rPr>
        <w:drawing>
          <wp:anchor distT="0" distB="0" distL="114300" distR="114300" simplePos="0" relativeHeight="251672576" behindDoc="1" locked="0" layoutInCell="1" allowOverlap="1" wp14:anchorId="5A912E91" wp14:editId="0EB44486">
            <wp:simplePos x="0" y="0"/>
            <wp:positionH relativeFrom="column">
              <wp:posOffset>7623175</wp:posOffset>
            </wp:positionH>
            <wp:positionV relativeFrom="paragraph">
              <wp:posOffset>-700405</wp:posOffset>
            </wp:positionV>
            <wp:extent cx="1876425" cy="1923415"/>
            <wp:effectExtent l="19050" t="0" r="9525" b="0"/>
            <wp:wrapNone/>
            <wp:docPr id="28" name="Рисунок 7" descr="437844-eac53d46b1453bc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7844-eac53d46b1453bc1[1]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923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lastRenderedPageBreak/>
        <w:t>Вернемся к нашим баранам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Этими словами в фарсе "Адвокат Пьер </w:t>
      </w:r>
      <w:proofErr w:type="spellStart"/>
      <w:r w:rsidRPr="00781C3F">
        <w:rPr>
          <w:rFonts w:ascii="Arial" w:hAnsi="Arial" w:cs="Arial"/>
          <w:sz w:val="40"/>
        </w:rPr>
        <w:t>Патлен</w:t>
      </w:r>
      <w:proofErr w:type="spellEnd"/>
      <w:r w:rsidRPr="00781C3F">
        <w:rPr>
          <w:rFonts w:ascii="Arial" w:hAnsi="Arial" w:cs="Arial"/>
          <w:sz w:val="40"/>
        </w:rPr>
        <w:t xml:space="preserve">" (ок.1470), первом из цикла анонимных фарсов об адвокате </w:t>
      </w:r>
      <w:proofErr w:type="spellStart"/>
      <w:r w:rsidRPr="00781C3F">
        <w:rPr>
          <w:rFonts w:ascii="Arial" w:hAnsi="Arial" w:cs="Arial"/>
          <w:sz w:val="40"/>
        </w:rPr>
        <w:t>Патлене</w:t>
      </w:r>
      <w:proofErr w:type="spellEnd"/>
      <w:r w:rsidRPr="00781C3F">
        <w:rPr>
          <w:rFonts w:ascii="Arial" w:hAnsi="Arial" w:cs="Arial"/>
          <w:sz w:val="40"/>
        </w:rPr>
        <w:t xml:space="preserve">, судья прерывает речь богатого суконщика. Возбудив дело против пастуха, стянувшего у него овец, суконщик, забывая о своей тяжбе, осыпает упреками защитника пастуха, адвоката </w:t>
      </w:r>
      <w:proofErr w:type="spellStart"/>
      <w:r w:rsidRPr="00781C3F">
        <w:rPr>
          <w:rFonts w:ascii="Arial" w:hAnsi="Arial" w:cs="Arial"/>
          <w:sz w:val="40"/>
        </w:rPr>
        <w:t>Патлена</w:t>
      </w:r>
      <w:proofErr w:type="spellEnd"/>
      <w:r w:rsidRPr="00781C3F">
        <w:rPr>
          <w:rFonts w:ascii="Arial" w:hAnsi="Arial" w:cs="Arial"/>
          <w:sz w:val="40"/>
        </w:rPr>
        <w:t>, который не уплатил ему за шесть локтей сукна.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16"/>
        </w:rPr>
      </w:pP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noProof/>
          <w:sz w:val="56"/>
        </w:rPr>
        <w:drawing>
          <wp:anchor distT="0" distB="0" distL="114300" distR="114300" simplePos="0" relativeHeight="251673600" behindDoc="1" locked="0" layoutInCell="1" allowOverlap="1" wp14:anchorId="6D62A2BE" wp14:editId="7C0A3D1E">
            <wp:simplePos x="0" y="0"/>
            <wp:positionH relativeFrom="column">
              <wp:posOffset>-55245</wp:posOffset>
            </wp:positionH>
            <wp:positionV relativeFrom="paragraph">
              <wp:posOffset>217170</wp:posOffset>
            </wp:positionV>
            <wp:extent cx="1068705" cy="1602740"/>
            <wp:effectExtent l="0" t="0" r="0" b="0"/>
            <wp:wrapTight wrapText="bothSides">
              <wp:wrapPolygon edited="0">
                <wp:start x="16941" y="257"/>
                <wp:lineTo x="13861" y="770"/>
                <wp:lineTo x="6930" y="3594"/>
                <wp:lineTo x="5005" y="8216"/>
                <wp:lineTo x="5005" y="12837"/>
                <wp:lineTo x="8086" y="16688"/>
                <wp:lineTo x="6930" y="21309"/>
                <wp:lineTo x="16171" y="21309"/>
                <wp:lineTo x="17711" y="12580"/>
                <wp:lineTo x="19636" y="10013"/>
                <wp:lineTo x="19636" y="8472"/>
                <wp:lineTo x="20791" y="4878"/>
                <wp:lineTo x="20791" y="4365"/>
                <wp:lineTo x="21561" y="2311"/>
                <wp:lineTo x="21561" y="1284"/>
                <wp:lineTo x="20021" y="257"/>
                <wp:lineTo x="16941" y="257"/>
              </wp:wrapPolygon>
            </wp:wrapTight>
            <wp:docPr id="29" name="Рисунок 8" descr="1-2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20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8705" cy="16027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 Black" w:hAnsi="Arial Black"/>
          <w:b/>
          <w:bCs/>
          <w:sz w:val="56"/>
        </w:rPr>
        <w:t>Все свое ношу с собою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Выражение возникло из древнегреческого предания. Когда персидский царь Кир занял город </w:t>
      </w:r>
      <w:proofErr w:type="spellStart"/>
      <w:r w:rsidRPr="00781C3F">
        <w:rPr>
          <w:rFonts w:ascii="Arial" w:hAnsi="Arial" w:cs="Arial"/>
          <w:sz w:val="40"/>
        </w:rPr>
        <w:t>Приену</w:t>
      </w:r>
      <w:proofErr w:type="spellEnd"/>
      <w:r w:rsidRPr="00781C3F">
        <w:rPr>
          <w:rFonts w:ascii="Arial" w:hAnsi="Arial" w:cs="Arial"/>
          <w:sz w:val="40"/>
        </w:rPr>
        <w:t xml:space="preserve"> в Ионии, жители покинули его, унося с собой самое ценное из своего имущества. Лишь </w:t>
      </w:r>
      <w:proofErr w:type="spellStart"/>
      <w:r w:rsidRPr="00781C3F">
        <w:rPr>
          <w:rFonts w:ascii="Arial" w:hAnsi="Arial" w:cs="Arial"/>
          <w:sz w:val="40"/>
        </w:rPr>
        <w:t>Биант</w:t>
      </w:r>
      <w:proofErr w:type="spellEnd"/>
      <w:r w:rsidRPr="00781C3F">
        <w:rPr>
          <w:rFonts w:ascii="Arial" w:hAnsi="Arial" w:cs="Arial"/>
          <w:sz w:val="40"/>
        </w:rPr>
        <w:t xml:space="preserve">, один из "семи мудрецов", уроженец </w:t>
      </w:r>
      <w:proofErr w:type="spellStart"/>
      <w:r w:rsidRPr="00781C3F">
        <w:rPr>
          <w:rFonts w:ascii="Arial" w:hAnsi="Arial" w:cs="Arial"/>
          <w:sz w:val="40"/>
        </w:rPr>
        <w:t>Приены</w:t>
      </w:r>
      <w:proofErr w:type="spellEnd"/>
      <w:r w:rsidRPr="00781C3F">
        <w:rPr>
          <w:rFonts w:ascii="Arial" w:hAnsi="Arial" w:cs="Arial"/>
          <w:sz w:val="40"/>
        </w:rPr>
        <w:t xml:space="preserve">, ушел с пустыми руками. В ответ на недоуменные вопросы своих сограждан он ответил, имея в виду духовные ценности: "Все свое ношу с собой". </w:t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lastRenderedPageBreak/>
        <w:t>Из мухи делать слона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76672" behindDoc="1" locked="0" layoutInCell="1" allowOverlap="1" wp14:anchorId="2FD7AFE5" wp14:editId="0083B1BF">
            <wp:simplePos x="0" y="0"/>
            <wp:positionH relativeFrom="column">
              <wp:posOffset>6618605</wp:posOffset>
            </wp:positionH>
            <wp:positionV relativeFrom="paragraph">
              <wp:posOffset>1066165</wp:posOffset>
            </wp:positionV>
            <wp:extent cx="2101850" cy="1614805"/>
            <wp:effectExtent l="0" t="0" r="0" b="0"/>
            <wp:wrapTight wrapText="bothSides">
              <wp:wrapPolygon edited="0">
                <wp:start x="3524" y="3058"/>
                <wp:lineTo x="2545" y="5096"/>
                <wp:lineTo x="2545" y="5606"/>
                <wp:lineTo x="3720" y="7135"/>
                <wp:lineTo x="5286" y="11212"/>
                <wp:lineTo x="7439" y="15289"/>
                <wp:lineTo x="4894" y="17328"/>
                <wp:lineTo x="4894" y="18347"/>
                <wp:lineTo x="9789" y="19366"/>
                <wp:lineTo x="10376" y="19621"/>
                <wp:lineTo x="10572" y="19621"/>
                <wp:lineTo x="13900" y="19621"/>
                <wp:lineTo x="14095" y="19621"/>
                <wp:lineTo x="14683" y="19366"/>
                <wp:lineTo x="14879" y="19366"/>
                <wp:lineTo x="18011" y="15544"/>
                <wp:lineTo x="18207" y="12486"/>
                <wp:lineTo x="17228" y="11212"/>
                <wp:lineTo x="14879" y="11212"/>
                <wp:lineTo x="15074" y="9938"/>
                <wp:lineTo x="10963" y="7645"/>
                <wp:lineTo x="7439" y="7135"/>
                <wp:lineTo x="7635" y="4587"/>
                <wp:lineTo x="6656" y="3058"/>
                <wp:lineTo x="4894" y="3058"/>
                <wp:lineTo x="3524" y="3058"/>
              </wp:wrapPolygon>
            </wp:wrapTight>
            <wp:docPr id="30" name="Рисунок 10" descr="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gif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1614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75648" behindDoc="1" locked="0" layoutInCell="1" allowOverlap="1" wp14:anchorId="57469FC9" wp14:editId="4B6CD316">
            <wp:simplePos x="0" y="0"/>
            <wp:positionH relativeFrom="column">
              <wp:posOffset>-55245</wp:posOffset>
            </wp:positionH>
            <wp:positionV relativeFrom="paragraph">
              <wp:posOffset>-2540</wp:posOffset>
            </wp:positionV>
            <wp:extent cx="1144270" cy="1139825"/>
            <wp:effectExtent l="19050" t="0" r="0" b="0"/>
            <wp:wrapTight wrapText="bothSides">
              <wp:wrapPolygon edited="0">
                <wp:start x="-360" y="0"/>
                <wp:lineTo x="-360" y="21299"/>
                <wp:lineTo x="21576" y="21299"/>
                <wp:lineTo x="21576" y="0"/>
                <wp:lineTo x="-360" y="0"/>
              </wp:wrapPolygon>
            </wp:wrapTight>
            <wp:docPr id="31" name="Рисунок 9" descr="28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010.gif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4270" cy="1139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sz w:val="40"/>
        </w:rPr>
        <w:t>Выражение принадлежит к числу древних. Оно приводится греческим писателем Лукианом (III в. н. э.), который свою сатирическую "Похвалу мухе" заканчивает так: "Но я прерываю мое слово, - хотя многое еще мог бы сказать, - чтобы не подумал кто-нибудь, что я, по пословице, делаю из мухи слона".</w:t>
      </w:r>
    </w:p>
    <w:p w:rsidR="00781C3F" w:rsidRPr="00781C3F" w:rsidRDefault="00781C3F" w:rsidP="00781C3F">
      <w:pPr>
        <w:ind w:firstLine="708"/>
        <w:jc w:val="center"/>
        <w:rPr>
          <w:rFonts w:ascii="Arial" w:hAnsi="Arial" w:cs="Arial"/>
          <w:sz w:val="40"/>
        </w:rPr>
      </w:pPr>
    </w:p>
    <w:p w:rsidR="00781C3F" w:rsidRPr="00781C3F" w:rsidRDefault="00781C3F" w:rsidP="00781C3F">
      <w:pPr>
        <w:ind w:firstLine="709"/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t>Изюминка</w:t>
      </w:r>
    </w:p>
    <w:p w:rsidR="00781C3F" w:rsidRPr="00781C3F" w:rsidRDefault="00781C3F" w:rsidP="00781C3F">
      <w:pPr>
        <w:ind w:firstLine="709"/>
        <w:jc w:val="both"/>
        <w:rPr>
          <w:rFonts w:ascii="Arial" w:hAnsi="Arial" w:cs="Arial"/>
          <w:sz w:val="56"/>
        </w:rPr>
      </w:pPr>
      <w:r w:rsidRPr="00781C3F">
        <w:rPr>
          <w:rFonts w:ascii="Arial" w:hAnsi="Arial" w:cs="Arial"/>
          <w:sz w:val="40"/>
        </w:rPr>
        <w:t xml:space="preserve">Выражение употребляется в значении: нечто придающее особый вкус, привлекательность чему-либо (блюду, рассказу, человеку и т.п.). Возникло из народной пословицы: "Не дорог квас, дорога изюминка </w:t>
      </w:r>
      <w:proofErr w:type="gramStart"/>
      <w:r w:rsidRPr="00781C3F">
        <w:rPr>
          <w:rFonts w:ascii="Arial" w:hAnsi="Arial" w:cs="Arial"/>
          <w:sz w:val="40"/>
        </w:rPr>
        <w:t>в</w:t>
      </w:r>
      <w:proofErr w:type="gramEnd"/>
      <w:r w:rsidRPr="00781C3F">
        <w:rPr>
          <w:rFonts w:ascii="Arial" w:hAnsi="Arial" w:cs="Arial"/>
          <w:sz w:val="40"/>
        </w:rPr>
        <w:t xml:space="preserve"> </w:t>
      </w:r>
      <w:proofErr w:type="gramStart"/>
      <w:r w:rsidRPr="00781C3F">
        <w:rPr>
          <w:rFonts w:ascii="Arial" w:hAnsi="Arial" w:cs="Arial"/>
          <w:sz w:val="40"/>
        </w:rPr>
        <w:t>квасу</w:t>
      </w:r>
      <w:proofErr w:type="gramEnd"/>
      <w:r w:rsidRPr="00781C3F">
        <w:rPr>
          <w:rFonts w:ascii="Arial" w:hAnsi="Arial" w:cs="Arial"/>
          <w:sz w:val="40"/>
        </w:rPr>
        <w:t>"; стало крылатым после появления драмы Л. Н. Толстого "Живой труп" (1912).</w:t>
      </w:r>
    </w:p>
    <w:p w:rsidR="00781C3F" w:rsidRPr="00781C3F" w:rsidRDefault="00781C3F" w:rsidP="00781C3F">
      <w:pPr>
        <w:rPr>
          <w:b/>
          <w:bCs/>
        </w:rPr>
      </w:pPr>
      <w:r w:rsidRPr="00781C3F">
        <w:rPr>
          <w:b/>
          <w:bCs/>
          <w:noProof/>
        </w:rPr>
        <w:drawing>
          <wp:anchor distT="0" distB="0" distL="114300" distR="114300" simplePos="0" relativeHeight="251677696" behindDoc="1" locked="0" layoutInCell="1" allowOverlap="1" wp14:anchorId="28EADBF8" wp14:editId="55057EED">
            <wp:simplePos x="0" y="0"/>
            <wp:positionH relativeFrom="column">
              <wp:posOffset>657225</wp:posOffset>
            </wp:positionH>
            <wp:positionV relativeFrom="paragraph">
              <wp:posOffset>43180</wp:posOffset>
            </wp:positionV>
            <wp:extent cx="748030" cy="605155"/>
            <wp:effectExtent l="0" t="0" r="0" b="0"/>
            <wp:wrapTight wrapText="bothSides">
              <wp:wrapPolygon edited="0">
                <wp:start x="6601" y="0"/>
                <wp:lineTo x="2200" y="2040"/>
                <wp:lineTo x="550" y="10879"/>
                <wp:lineTo x="550" y="17679"/>
                <wp:lineTo x="12652" y="21079"/>
                <wp:lineTo x="15952" y="21079"/>
                <wp:lineTo x="19253" y="21079"/>
                <wp:lineTo x="21453" y="16999"/>
                <wp:lineTo x="21453" y="4080"/>
                <wp:lineTo x="18703" y="680"/>
                <wp:lineTo x="12102" y="0"/>
                <wp:lineTo x="6601" y="0"/>
              </wp:wrapPolygon>
            </wp:wrapTight>
            <wp:docPr id="32" name="Рисунок 11" descr="8ff3dc1d78eacfb0e5707d95d7af884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ff3dc1d78eacfb0e5707d95d7af884e.gif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030" cy="605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t>Лета. Кануть в Лету.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В греческой мифологии Лета - река забвения в Аиде, подземном царстве; души </w:t>
      </w:r>
      <w:proofErr w:type="gramStart"/>
      <w:r w:rsidRPr="00781C3F">
        <w:rPr>
          <w:rFonts w:ascii="Arial" w:hAnsi="Arial" w:cs="Arial"/>
          <w:sz w:val="40"/>
        </w:rPr>
        <w:t>умерших</w:t>
      </w:r>
      <w:proofErr w:type="gramEnd"/>
      <w:r w:rsidRPr="00781C3F">
        <w:rPr>
          <w:rFonts w:ascii="Arial" w:hAnsi="Arial" w:cs="Arial"/>
          <w:sz w:val="40"/>
        </w:rPr>
        <w:t xml:space="preserve"> по прибытии в подземное царство пили из нее воду и забывали всю свою прошлую жизнь.</w:t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lastRenderedPageBreak/>
        <w:t>Медовый месяц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80768" behindDoc="1" locked="0" layoutInCell="1" allowOverlap="1" wp14:anchorId="4EE32F07" wp14:editId="7C8FECB7">
            <wp:simplePos x="0" y="0"/>
            <wp:positionH relativeFrom="column">
              <wp:posOffset>-95885</wp:posOffset>
            </wp:positionH>
            <wp:positionV relativeFrom="paragraph">
              <wp:posOffset>2503170</wp:posOffset>
            </wp:positionV>
            <wp:extent cx="2153920" cy="2683510"/>
            <wp:effectExtent l="19050" t="0" r="0" b="0"/>
            <wp:wrapTight wrapText="bothSides">
              <wp:wrapPolygon edited="0">
                <wp:start x="-191" y="0"/>
                <wp:lineTo x="-191" y="21467"/>
                <wp:lineTo x="21587" y="21467"/>
                <wp:lineTo x="21587" y="0"/>
                <wp:lineTo x="-191" y="0"/>
              </wp:wrapPolygon>
            </wp:wrapTight>
            <wp:docPr id="33" name="Рисунок 13" descr="432843-dd40bbeeba534f6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2843-dd40bbeeba534f64[1]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3920" cy="2683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79744" behindDoc="1" locked="0" layoutInCell="1" allowOverlap="1" wp14:anchorId="38792C21" wp14:editId="1B9ECD60">
            <wp:simplePos x="0" y="0"/>
            <wp:positionH relativeFrom="column">
              <wp:posOffset>6506845</wp:posOffset>
            </wp:positionH>
            <wp:positionV relativeFrom="paragraph">
              <wp:posOffset>33020</wp:posOffset>
            </wp:positionV>
            <wp:extent cx="2680970" cy="2006600"/>
            <wp:effectExtent l="19050" t="0" r="5080" b="0"/>
            <wp:wrapTight wrapText="bothSides">
              <wp:wrapPolygon edited="0">
                <wp:start x="-153" y="0"/>
                <wp:lineTo x="-153" y="21327"/>
                <wp:lineTo x="21641" y="21327"/>
                <wp:lineTo x="21641" y="0"/>
                <wp:lineTo x="-153" y="0"/>
              </wp:wrapPolygon>
            </wp:wrapTight>
            <wp:docPr id="34" name="Рисунок 12" descr="8814557d5e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14557d5ebf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970" cy="200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sz w:val="40"/>
        </w:rPr>
        <w:t>Мысль о том, что счастье первой поры брака быстро сменяется горечью разочарования, образно выраженную в восточном фольклоре, использовал Вольтер для своего философского романа "</w:t>
      </w:r>
      <w:proofErr w:type="spellStart"/>
      <w:r w:rsidRPr="00781C3F">
        <w:rPr>
          <w:rFonts w:ascii="Arial" w:hAnsi="Arial" w:cs="Arial"/>
          <w:sz w:val="40"/>
        </w:rPr>
        <w:t>Задиг</w:t>
      </w:r>
      <w:proofErr w:type="spellEnd"/>
      <w:r w:rsidRPr="00781C3F">
        <w:rPr>
          <w:rFonts w:ascii="Arial" w:hAnsi="Arial" w:cs="Arial"/>
          <w:sz w:val="40"/>
        </w:rPr>
        <w:t>, или Судьба" (1747), в 3-й главе которого он пишет: "</w:t>
      </w:r>
      <w:proofErr w:type="spellStart"/>
      <w:r w:rsidRPr="00781C3F">
        <w:rPr>
          <w:rFonts w:ascii="Arial" w:hAnsi="Arial" w:cs="Arial"/>
          <w:sz w:val="40"/>
        </w:rPr>
        <w:t>Задиг</w:t>
      </w:r>
      <w:proofErr w:type="spellEnd"/>
      <w:r w:rsidRPr="00781C3F">
        <w:rPr>
          <w:rFonts w:ascii="Arial" w:hAnsi="Arial" w:cs="Arial"/>
          <w:sz w:val="40"/>
        </w:rPr>
        <w:t xml:space="preserve"> испытал, что первый месяц брака, как он описан в книге </w:t>
      </w:r>
      <w:proofErr w:type="spellStart"/>
      <w:r w:rsidRPr="00781C3F">
        <w:rPr>
          <w:rFonts w:ascii="Arial" w:hAnsi="Arial" w:cs="Arial"/>
          <w:sz w:val="40"/>
        </w:rPr>
        <w:t>Зенд</w:t>
      </w:r>
      <w:proofErr w:type="spellEnd"/>
      <w:r w:rsidRPr="00781C3F">
        <w:rPr>
          <w:rFonts w:ascii="Arial" w:hAnsi="Arial" w:cs="Arial"/>
          <w:sz w:val="40"/>
        </w:rPr>
        <w:t>, является медовым месяцем, а второй - полынным месяцем".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t>Молчание - знак согласия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Выражение римского папы (1294-1303) </w:t>
      </w:r>
      <w:proofErr w:type="spellStart"/>
      <w:r w:rsidRPr="00781C3F">
        <w:rPr>
          <w:rFonts w:ascii="Arial" w:hAnsi="Arial" w:cs="Arial"/>
          <w:sz w:val="40"/>
        </w:rPr>
        <w:t>Бонифация</w:t>
      </w:r>
      <w:proofErr w:type="spellEnd"/>
      <w:r w:rsidRPr="00781C3F">
        <w:rPr>
          <w:rFonts w:ascii="Arial" w:hAnsi="Arial" w:cs="Arial"/>
          <w:sz w:val="40"/>
        </w:rPr>
        <w:t xml:space="preserve"> VIII в одном из его посланий, вошедших в каноническое право (свод постановлений церковной власти). Выражение это восходит к Софоклу (496-406 гг. до н.э.), в трагедии которого "</w:t>
      </w:r>
      <w:proofErr w:type="spellStart"/>
      <w:r w:rsidRPr="00781C3F">
        <w:rPr>
          <w:rFonts w:ascii="Arial" w:hAnsi="Arial" w:cs="Arial"/>
          <w:sz w:val="40"/>
        </w:rPr>
        <w:t>Трахинянки</w:t>
      </w:r>
      <w:proofErr w:type="spellEnd"/>
      <w:r w:rsidRPr="00781C3F">
        <w:rPr>
          <w:rFonts w:ascii="Arial" w:hAnsi="Arial" w:cs="Arial"/>
          <w:sz w:val="40"/>
        </w:rPr>
        <w:t>" сказано: "Разве ты не понимаешь, что молчанием ты соглашаешься с обвинителем?"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lastRenderedPageBreak/>
        <w:t>Муки Тантала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83840" behindDoc="1" locked="0" layoutInCell="1" allowOverlap="1" wp14:anchorId="3639981E" wp14:editId="5A8D923C">
            <wp:simplePos x="0" y="0"/>
            <wp:positionH relativeFrom="column">
              <wp:posOffset>8252460</wp:posOffset>
            </wp:positionH>
            <wp:positionV relativeFrom="paragraph">
              <wp:posOffset>3446145</wp:posOffset>
            </wp:positionV>
            <wp:extent cx="1151255" cy="1757045"/>
            <wp:effectExtent l="19050" t="0" r="0" b="0"/>
            <wp:wrapTight wrapText="bothSides">
              <wp:wrapPolygon edited="0">
                <wp:start x="1430" y="468"/>
                <wp:lineTo x="0" y="1639"/>
                <wp:lineTo x="357" y="2576"/>
                <wp:lineTo x="2502" y="4215"/>
                <wp:lineTo x="-357" y="4918"/>
                <wp:lineTo x="-357" y="6323"/>
                <wp:lineTo x="2145" y="7962"/>
                <wp:lineTo x="2502" y="21311"/>
                <wp:lineTo x="7863" y="21311"/>
                <wp:lineTo x="14297" y="21311"/>
                <wp:lineTo x="19301" y="20374"/>
                <wp:lineTo x="18943" y="19203"/>
                <wp:lineTo x="21445" y="15691"/>
                <wp:lineTo x="21445" y="14520"/>
                <wp:lineTo x="18943" y="13583"/>
                <wp:lineTo x="12510" y="11709"/>
                <wp:lineTo x="18586" y="8197"/>
                <wp:lineTo x="20015" y="7962"/>
                <wp:lineTo x="19658" y="6557"/>
                <wp:lineTo x="17514" y="4215"/>
                <wp:lineTo x="20730" y="2108"/>
                <wp:lineTo x="18943" y="703"/>
                <wp:lineTo x="4646" y="468"/>
                <wp:lineTo x="1430" y="468"/>
              </wp:wrapPolygon>
            </wp:wrapTight>
            <wp:docPr id="35" name="Рисунок 15" descr="8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-1.gif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255" cy="17570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noProof/>
          <w:sz w:val="40"/>
        </w:rPr>
        <w:drawing>
          <wp:anchor distT="0" distB="0" distL="114300" distR="114300" simplePos="0" relativeHeight="251682816" behindDoc="1" locked="0" layoutInCell="1" allowOverlap="1" wp14:anchorId="042FF1C0" wp14:editId="3E5A0015">
            <wp:simplePos x="0" y="0"/>
            <wp:positionH relativeFrom="column">
              <wp:posOffset>201295</wp:posOffset>
            </wp:positionH>
            <wp:positionV relativeFrom="paragraph">
              <wp:posOffset>180340</wp:posOffset>
            </wp:positionV>
            <wp:extent cx="2272665" cy="2279650"/>
            <wp:effectExtent l="19050" t="0" r="0" b="0"/>
            <wp:wrapTight wrapText="bothSides">
              <wp:wrapPolygon edited="0">
                <wp:start x="-181" y="0"/>
                <wp:lineTo x="-181" y="21480"/>
                <wp:lineTo x="21546" y="21480"/>
                <wp:lineTo x="21546" y="0"/>
                <wp:lineTo x="-181" y="0"/>
              </wp:wrapPolygon>
            </wp:wrapTight>
            <wp:docPr id="36" name="Рисунок 14" descr="497877-d65ec2cc2fe68b0e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7877-d65ec2cc2fe68b0e[1].gif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2665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" w:hAnsi="Arial" w:cs="Arial"/>
          <w:sz w:val="40"/>
        </w:rPr>
        <w:t xml:space="preserve">В греческой мифологии Тантал, царь Фригии был любимцем богов, которые часто приглашали его на свои пиршества. Но, возгордившись своим положением, он оскорбил богов, за что и был жестоко наказан. </w:t>
      </w:r>
      <w:proofErr w:type="gramStart"/>
      <w:r w:rsidRPr="00781C3F">
        <w:rPr>
          <w:rFonts w:ascii="Arial" w:hAnsi="Arial" w:cs="Arial"/>
          <w:sz w:val="40"/>
        </w:rPr>
        <w:t>Наказание его состояло в том, что, низвергнутый в Тартар (ад), он вечно испытывает нестерпимые муки жажды и голода; он стоит по горло в воде, но вода отступает от него, как только он наклонит голову, чтобы напиться; над ним нависли ветви с роскошными плодами, но, как только он протягивает к ним руки, ветви отклоняются.</w:t>
      </w:r>
      <w:proofErr w:type="gramEnd"/>
      <w:r w:rsidRPr="00781C3F">
        <w:rPr>
          <w:rFonts w:ascii="Arial" w:hAnsi="Arial" w:cs="Arial"/>
          <w:sz w:val="40"/>
        </w:rPr>
        <w:t xml:space="preserve"> Отсюда и возникло выражение "муки Тантала", имеющее значение: нестерпимые муки вследствие невозможности достигнуть желанной цели, несмотря на ее близость.</w:t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sz w:val="56"/>
        </w:rPr>
        <w:t>Не хочу учиться, хочу жениться</w:t>
      </w:r>
    </w:p>
    <w:p w:rsidR="00781C3F" w:rsidRPr="00781C3F" w:rsidRDefault="00781C3F" w:rsidP="00781C3F">
      <w:pPr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Слова Митрофанушки из комедии Д. И. Фонвизина "Недоросль" (1783), д.3, </w:t>
      </w:r>
      <w:proofErr w:type="spellStart"/>
      <w:r w:rsidRPr="00781C3F">
        <w:rPr>
          <w:rFonts w:ascii="Arial" w:hAnsi="Arial" w:cs="Arial"/>
          <w:sz w:val="40"/>
        </w:rPr>
        <w:t>явл</w:t>
      </w:r>
      <w:proofErr w:type="spellEnd"/>
      <w:r w:rsidRPr="00781C3F">
        <w:rPr>
          <w:rFonts w:ascii="Arial" w:hAnsi="Arial" w:cs="Arial"/>
          <w:sz w:val="40"/>
        </w:rPr>
        <w:t>. 7.</w:t>
      </w:r>
    </w:p>
    <w:p w:rsidR="00781C3F" w:rsidRDefault="00781C3F" w:rsidP="00781C3F">
      <w:pPr>
        <w:jc w:val="center"/>
        <w:rPr>
          <w:rFonts w:ascii="Arial Black" w:hAnsi="Arial Black"/>
          <w:b/>
          <w:bCs/>
          <w:sz w:val="52"/>
        </w:rPr>
      </w:pPr>
      <w:r w:rsidRPr="00781C3F">
        <w:rPr>
          <w:rFonts w:ascii="Arial Black" w:hAnsi="Arial Black" w:cs="Arial"/>
          <w:noProof/>
          <w:sz w:val="144"/>
        </w:rPr>
        <w:drawing>
          <wp:anchor distT="0" distB="0" distL="114300" distR="114300" simplePos="0" relativeHeight="251685888" behindDoc="1" locked="0" layoutInCell="1" allowOverlap="1" wp14:anchorId="1DC1FB59" wp14:editId="35D45761">
            <wp:simplePos x="0" y="0"/>
            <wp:positionH relativeFrom="column">
              <wp:posOffset>11430</wp:posOffset>
            </wp:positionH>
            <wp:positionV relativeFrom="paragraph">
              <wp:posOffset>285115</wp:posOffset>
            </wp:positionV>
            <wp:extent cx="1429385" cy="949960"/>
            <wp:effectExtent l="19050" t="0" r="0" b="0"/>
            <wp:wrapTight wrapText="bothSides">
              <wp:wrapPolygon edited="0">
                <wp:start x="4030" y="0"/>
                <wp:lineTo x="2879" y="433"/>
                <wp:lineTo x="2303" y="6930"/>
                <wp:lineTo x="864" y="9963"/>
                <wp:lineTo x="-288" y="12995"/>
                <wp:lineTo x="-288" y="20791"/>
                <wp:lineTo x="576" y="21225"/>
                <wp:lineTo x="864" y="21225"/>
                <wp:lineTo x="21590" y="21225"/>
                <wp:lineTo x="21590" y="20358"/>
                <wp:lineTo x="21303" y="19059"/>
                <wp:lineTo x="20151" y="12561"/>
                <wp:lineTo x="14969" y="8230"/>
                <wp:lineTo x="10939" y="6930"/>
                <wp:lineTo x="7197" y="866"/>
                <wp:lineTo x="6333" y="0"/>
                <wp:lineTo x="4030" y="0"/>
              </wp:wrapPolygon>
            </wp:wrapTight>
            <wp:docPr id="37" name="Рисунок 17" descr="Info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fo_01.gif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9385" cy="949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2"/>
        </w:rPr>
      </w:pPr>
      <w:r w:rsidRPr="00781C3F">
        <w:rPr>
          <w:rFonts w:ascii="Arial Black" w:hAnsi="Arial Black"/>
          <w:b/>
          <w:bCs/>
          <w:sz w:val="52"/>
        </w:rPr>
        <w:lastRenderedPageBreak/>
        <w:t>Не мудрствуя лукаво</w:t>
      </w:r>
    </w:p>
    <w:p w:rsidR="00781C3F" w:rsidRPr="00781C3F" w:rsidRDefault="00781C3F" w:rsidP="00781C3F">
      <w:pPr>
        <w:jc w:val="both"/>
        <w:rPr>
          <w:rFonts w:ascii="Arial" w:hAnsi="Arial" w:cs="Arial"/>
          <w:i/>
          <w:iCs/>
          <w:sz w:val="40"/>
        </w:rPr>
      </w:pPr>
      <w:r w:rsidRPr="00781C3F">
        <w:rPr>
          <w:rFonts w:ascii="Arial" w:hAnsi="Arial" w:cs="Arial"/>
          <w:sz w:val="40"/>
        </w:rPr>
        <w:t xml:space="preserve">Выражение из трагедии А. С. Пушкина "Борис Годунов" (1831), сцена "Ночь. Келья </w:t>
      </w:r>
      <w:proofErr w:type="gramStart"/>
      <w:r w:rsidRPr="00781C3F">
        <w:rPr>
          <w:rFonts w:ascii="Arial" w:hAnsi="Arial" w:cs="Arial"/>
          <w:sz w:val="40"/>
        </w:rPr>
        <w:t>в</w:t>
      </w:r>
      <w:proofErr w:type="gramEnd"/>
      <w:r w:rsidRPr="00781C3F">
        <w:rPr>
          <w:rFonts w:ascii="Arial" w:hAnsi="Arial" w:cs="Arial"/>
          <w:sz w:val="40"/>
        </w:rPr>
        <w:t xml:space="preserve"> </w:t>
      </w:r>
      <w:proofErr w:type="gramStart"/>
      <w:r w:rsidRPr="00781C3F">
        <w:rPr>
          <w:rFonts w:ascii="Arial" w:hAnsi="Arial" w:cs="Arial"/>
          <w:sz w:val="40"/>
        </w:rPr>
        <w:t>Чудовом</w:t>
      </w:r>
      <w:proofErr w:type="gramEnd"/>
      <w:r w:rsidRPr="00781C3F">
        <w:rPr>
          <w:rFonts w:ascii="Arial" w:hAnsi="Arial" w:cs="Arial"/>
          <w:sz w:val="40"/>
        </w:rPr>
        <w:t xml:space="preserve"> монастыре", слова летописца Пимена: </w:t>
      </w:r>
      <w:r w:rsidRPr="00781C3F">
        <w:rPr>
          <w:rFonts w:ascii="Arial" w:hAnsi="Arial" w:cs="Arial"/>
          <w:sz w:val="40"/>
        </w:rPr>
        <w:br/>
      </w:r>
      <w:r w:rsidRPr="00781C3F">
        <w:rPr>
          <w:rFonts w:ascii="Arial" w:hAnsi="Arial" w:cs="Arial"/>
          <w:i/>
          <w:iCs/>
          <w:sz w:val="40"/>
        </w:rPr>
        <w:t>Описывай, не мудрствуя лукаво,</w:t>
      </w:r>
    </w:p>
    <w:p w:rsidR="00781C3F" w:rsidRPr="00781C3F" w:rsidRDefault="00781C3F" w:rsidP="00781C3F">
      <w:pPr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i/>
          <w:iCs/>
          <w:sz w:val="40"/>
        </w:rPr>
        <w:t>Все то, чему свидетель в жизни будешь.</w:t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noProof/>
          <w:sz w:val="56"/>
        </w:rPr>
        <w:drawing>
          <wp:anchor distT="0" distB="0" distL="114300" distR="114300" simplePos="0" relativeHeight="251686912" behindDoc="1" locked="0" layoutInCell="1" allowOverlap="1" wp14:anchorId="2E28FA1C" wp14:editId="750FBDCA">
            <wp:simplePos x="0" y="0"/>
            <wp:positionH relativeFrom="column">
              <wp:posOffset>7935595</wp:posOffset>
            </wp:positionH>
            <wp:positionV relativeFrom="paragraph">
              <wp:posOffset>212090</wp:posOffset>
            </wp:positionV>
            <wp:extent cx="1477010" cy="1840230"/>
            <wp:effectExtent l="19050" t="0" r="8890" b="0"/>
            <wp:wrapTight wrapText="bothSides">
              <wp:wrapPolygon edited="0">
                <wp:start x="-279" y="0"/>
                <wp:lineTo x="-279" y="21466"/>
                <wp:lineTo x="21730" y="21466"/>
                <wp:lineTo x="21730" y="0"/>
                <wp:lineTo x="-279" y="0"/>
              </wp:wrapPolygon>
            </wp:wrapTight>
            <wp:docPr id="38" name="Рисунок 18" descr="432848-11d4c1a604ebc1bf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2848-11d4c1a604ebc1bf[1]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701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 Black" w:hAnsi="Arial Black"/>
          <w:b/>
          <w:bCs/>
          <w:sz w:val="56"/>
        </w:rPr>
        <w:t>О мертвых или хорошо, или ничего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>Выражение, часто цитируемое по-латыни: "</w:t>
      </w:r>
      <w:proofErr w:type="spellStart"/>
      <w:r w:rsidRPr="00781C3F">
        <w:rPr>
          <w:rFonts w:ascii="Arial" w:hAnsi="Arial" w:cs="Arial"/>
          <w:sz w:val="40"/>
        </w:rPr>
        <w:t>De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mortuis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nil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nisi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bene</w:t>
      </w:r>
      <w:proofErr w:type="spellEnd"/>
      <w:r w:rsidRPr="00781C3F">
        <w:rPr>
          <w:rFonts w:ascii="Arial" w:hAnsi="Arial" w:cs="Arial"/>
          <w:sz w:val="40"/>
        </w:rPr>
        <w:t>" или "</w:t>
      </w:r>
      <w:proofErr w:type="spellStart"/>
      <w:r w:rsidRPr="00781C3F">
        <w:rPr>
          <w:rFonts w:ascii="Arial" w:hAnsi="Arial" w:cs="Arial"/>
          <w:sz w:val="40"/>
        </w:rPr>
        <w:t>De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mortuis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aut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bene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aut</w:t>
      </w:r>
      <w:proofErr w:type="spellEnd"/>
      <w:r w:rsidRPr="00781C3F">
        <w:rPr>
          <w:rFonts w:ascii="Arial" w:hAnsi="Arial" w:cs="Arial"/>
          <w:sz w:val="40"/>
        </w:rPr>
        <w:t xml:space="preserve"> </w:t>
      </w:r>
      <w:proofErr w:type="spellStart"/>
      <w:r w:rsidRPr="00781C3F">
        <w:rPr>
          <w:rFonts w:ascii="Arial" w:hAnsi="Arial" w:cs="Arial"/>
          <w:sz w:val="40"/>
        </w:rPr>
        <w:t>nihil</w:t>
      </w:r>
      <w:proofErr w:type="spellEnd"/>
      <w:r w:rsidRPr="00781C3F">
        <w:rPr>
          <w:rFonts w:ascii="Arial" w:hAnsi="Arial" w:cs="Arial"/>
          <w:sz w:val="40"/>
        </w:rPr>
        <w:t xml:space="preserve">", по-видимому, восходит к сочинению Диогена </w:t>
      </w:r>
      <w:proofErr w:type="spellStart"/>
      <w:r w:rsidRPr="00781C3F">
        <w:rPr>
          <w:rFonts w:ascii="Arial" w:hAnsi="Arial" w:cs="Arial"/>
          <w:sz w:val="40"/>
        </w:rPr>
        <w:t>Лаэртского</w:t>
      </w:r>
      <w:proofErr w:type="spellEnd"/>
      <w:r w:rsidRPr="00781C3F">
        <w:rPr>
          <w:rFonts w:ascii="Arial" w:hAnsi="Arial" w:cs="Arial"/>
          <w:sz w:val="40"/>
        </w:rPr>
        <w:t xml:space="preserve"> (III в. н. э.): "Жизнь, учение и мнения прославленных философов", в котором приведено изречение одного из "семи мудрецов" - </w:t>
      </w:r>
      <w:proofErr w:type="spellStart"/>
      <w:r w:rsidRPr="00781C3F">
        <w:rPr>
          <w:rFonts w:ascii="Arial" w:hAnsi="Arial" w:cs="Arial"/>
          <w:sz w:val="40"/>
        </w:rPr>
        <w:t>Хилона</w:t>
      </w:r>
      <w:proofErr w:type="spellEnd"/>
      <w:r w:rsidRPr="00781C3F">
        <w:rPr>
          <w:rFonts w:ascii="Arial" w:hAnsi="Arial" w:cs="Arial"/>
          <w:sz w:val="40"/>
        </w:rPr>
        <w:t xml:space="preserve"> (VI в. до н.э.): "</w:t>
      </w:r>
      <w:proofErr w:type="gramStart"/>
      <w:r w:rsidRPr="00781C3F">
        <w:rPr>
          <w:rFonts w:ascii="Arial" w:hAnsi="Arial" w:cs="Arial"/>
          <w:sz w:val="40"/>
        </w:rPr>
        <w:t>Об</w:t>
      </w:r>
      <w:proofErr w:type="gramEnd"/>
      <w:r w:rsidRPr="00781C3F">
        <w:rPr>
          <w:rFonts w:ascii="Arial" w:hAnsi="Arial" w:cs="Arial"/>
          <w:sz w:val="40"/>
        </w:rPr>
        <w:t xml:space="preserve"> умерших не злословить".</w:t>
      </w:r>
    </w:p>
    <w:p w:rsidR="00781C3F" w:rsidRPr="00781C3F" w:rsidRDefault="00781C3F" w:rsidP="00781C3F">
      <w:pPr>
        <w:ind w:firstLine="708"/>
        <w:jc w:val="both"/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 xml:space="preserve"> </w:t>
      </w:r>
    </w:p>
    <w:p w:rsidR="00781C3F" w:rsidRPr="00781C3F" w:rsidRDefault="00781C3F" w:rsidP="00781C3F">
      <w:pPr>
        <w:jc w:val="center"/>
        <w:rPr>
          <w:rFonts w:ascii="Arial Black" w:hAnsi="Arial Black"/>
          <w:b/>
          <w:bCs/>
          <w:sz w:val="56"/>
        </w:rPr>
      </w:pPr>
      <w:r w:rsidRPr="00781C3F">
        <w:rPr>
          <w:rFonts w:ascii="Arial Black" w:hAnsi="Arial Black"/>
          <w:b/>
          <w:bCs/>
          <w:noProof/>
          <w:sz w:val="56"/>
        </w:rPr>
        <w:drawing>
          <wp:anchor distT="0" distB="0" distL="114300" distR="114300" simplePos="0" relativeHeight="251687936" behindDoc="1" locked="0" layoutInCell="1" allowOverlap="1" wp14:anchorId="77F0E25E" wp14:editId="6F29373E">
            <wp:simplePos x="0" y="0"/>
            <wp:positionH relativeFrom="column">
              <wp:posOffset>201295</wp:posOffset>
            </wp:positionH>
            <wp:positionV relativeFrom="paragraph">
              <wp:posOffset>254000</wp:posOffset>
            </wp:positionV>
            <wp:extent cx="1393825" cy="1056640"/>
            <wp:effectExtent l="19050" t="0" r="0" b="0"/>
            <wp:wrapTight wrapText="bothSides">
              <wp:wrapPolygon edited="0">
                <wp:start x="-295" y="0"/>
                <wp:lineTo x="-295" y="21029"/>
                <wp:lineTo x="21551" y="21029"/>
                <wp:lineTo x="21551" y="0"/>
                <wp:lineTo x="-295" y="0"/>
              </wp:wrapPolygon>
            </wp:wrapTight>
            <wp:docPr id="39" name="Рисунок 19" descr="425693-6a343915c5fd8cf6[1]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5693-6a343915c5fd8cf6[1].gif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1056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81C3F">
        <w:rPr>
          <w:rFonts w:ascii="Arial Black" w:hAnsi="Arial Black"/>
          <w:b/>
          <w:bCs/>
          <w:sz w:val="56"/>
        </w:rPr>
        <w:t>Что имеем, не храним, потерявши, плачем</w:t>
      </w:r>
    </w:p>
    <w:p w:rsidR="00781C3F" w:rsidRPr="00781C3F" w:rsidRDefault="00781C3F" w:rsidP="00781C3F">
      <w:pPr>
        <w:rPr>
          <w:rFonts w:ascii="Arial" w:hAnsi="Arial" w:cs="Arial"/>
          <w:sz w:val="40"/>
        </w:rPr>
      </w:pPr>
      <w:r w:rsidRPr="00781C3F">
        <w:rPr>
          <w:rFonts w:ascii="Arial" w:hAnsi="Arial" w:cs="Arial"/>
          <w:sz w:val="40"/>
        </w:rPr>
        <w:t>Название водевиля (1844) С. Соловьева.</w:t>
      </w:r>
    </w:p>
    <w:p w:rsidR="00781C3F" w:rsidRDefault="00781C3F"/>
    <w:p w:rsidR="00AA1607" w:rsidRDefault="00AA1607"/>
    <w:p w:rsidR="00AA1607" w:rsidRDefault="00AA1607"/>
    <w:p w:rsidR="00AA1607" w:rsidRDefault="00AA1607"/>
    <w:p w:rsidR="00AA1607" w:rsidRPr="00AA1607" w:rsidRDefault="00AA1607" w:rsidP="00AA1607">
      <w:pPr>
        <w:jc w:val="center"/>
        <w:rPr>
          <w:noProof/>
          <w:sz w:val="48"/>
          <w:szCs w:val="48"/>
        </w:rPr>
      </w:pPr>
      <w:r w:rsidRPr="00AA1607">
        <w:rPr>
          <w:noProof/>
          <w:sz w:val="48"/>
          <w:szCs w:val="48"/>
        </w:rPr>
        <w:lastRenderedPageBreak/>
        <w:t>Карточки - иформеры</w:t>
      </w:r>
    </w:p>
    <w:p w:rsidR="00AA1607" w:rsidRDefault="00AA1607">
      <w:r>
        <w:rPr>
          <w:noProof/>
        </w:rPr>
        <w:drawing>
          <wp:inline distT="0" distB="0" distL="0" distR="0">
            <wp:extent cx="5133975" cy="3850482"/>
            <wp:effectExtent l="0" t="0" r="0" b="0"/>
            <wp:docPr id="40" name="Рисунок 40" descr="C:\Users\Николай\Desktop\стендовы материал\хорошая наглядность для стендов в кабинете\3719683-4221652b130eb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C:\Users\Николай\Desktop\стендовы материал\хорошая наглядность для стендов в кабинете\3719683-4221652b130eb073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58" cy="386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308600" cy="3981450"/>
            <wp:effectExtent l="0" t="0" r="6350" b="0"/>
            <wp:docPr id="41" name="Рисунок 41" descr="C:\Users\Николай\Desktop\стендовы материал\хорошая наглядность для стендов в кабинете\безуд гл в окончан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Николай\Desktop\стендовы материал\хорошая наглядность для стендов в кабинете\безуд гл в окончании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461000" cy="4095750"/>
            <wp:effectExtent l="0" t="0" r="6350" b="0"/>
            <wp:docPr id="43" name="Рисунок 43" descr="C:\Users\Николай\Desktop\стендовы материал\хорошая наглядность для стендов в кабинете\глаг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Николай\Desktop\стендовы материал\хорошая наглядность для стендов в кабинете\глагол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0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499100" cy="4124325"/>
            <wp:effectExtent l="0" t="0" r="6350" b="9525"/>
            <wp:docPr id="44" name="Рисунок 44" descr="C:\Users\Николай\Desktop\стендовы материал\хорошая наглядность для стендов в кабинете\глаголы пр в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Николай\Desktop\стендовы материал\хорошая наглядность для стендов в кабинете\глаголы пр вр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276850" cy="3957638"/>
            <wp:effectExtent l="0" t="0" r="0" b="5080"/>
            <wp:docPr id="45" name="Рисунок 45" descr="C:\Users\Николай\Desktop\стендовы материал\хорошая наглядность для стендов в кабинете\имя сущ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Николай\Desktop\стендовы материал\хорошая наглядность для стендов в кабинете\имя сущ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276850" cy="3957638"/>
            <wp:effectExtent l="0" t="0" r="0" b="5080"/>
            <wp:docPr id="46" name="Рисунок 46" descr="C:\Users\Николай\Desktop\стендовы материал\хорошая наглядность для стендов в кабинете\местоим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Николай\Desktop\стендовы материал\хорошая наглядность для стендов в кабинете\местоимение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3957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381625" cy="4036219"/>
            <wp:effectExtent l="0" t="0" r="0" b="2540"/>
            <wp:docPr id="47" name="Рисунок 47" descr="C:\Users\Николай\Desktop\стендовы материал\хорошая наглядность для стендов в кабинете\однор член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Николай\Desktop\стендовы материал\хорошая наглядность для стендов в кабинете\однор члены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03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381625" cy="4036219"/>
            <wp:effectExtent l="0" t="0" r="0" b="2540"/>
            <wp:docPr id="48" name="Рисунок 48" descr="C:\Users\Николай\Desktop\стендовы материал\хорошая наглядность для стендов в кабинете\предлож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C:\Users\Николай\Desktop\стендовы материал\хорошая наглядность для стендов в кабинете\предложение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1625" cy="4036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435600" cy="4076700"/>
            <wp:effectExtent l="0" t="0" r="0" b="0"/>
            <wp:docPr id="49" name="Рисунок 49" descr="C:\Users\Николай\Desktop\стендовы материал\хорошая наглядность для стендов в кабинете\прилагатель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Николай\Desktop\стендовы материал\хорошая наглядность для стендов в кабинете\прилагательное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560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438775" cy="4079081"/>
            <wp:effectExtent l="0" t="0" r="0" b="0"/>
            <wp:docPr id="50" name="Рисунок 50" descr="C:\Users\Николай\Desktop\стендовы материал\хорошая наглядность для стендов в кабинете\ььь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C:\Users\Николай\Desktop\стендовы материал\хорошая наглядность для стендов в кабинете\ьььь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4079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Pr="00AA1607" w:rsidRDefault="00AA1607" w:rsidP="00AA1607">
      <w:pPr>
        <w:jc w:val="center"/>
        <w:rPr>
          <w:noProof/>
          <w:sz w:val="48"/>
          <w:szCs w:val="48"/>
        </w:rPr>
      </w:pPr>
      <w:r w:rsidRPr="00AA1607">
        <w:rPr>
          <w:noProof/>
          <w:sz w:val="48"/>
          <w:szCs w:val="48"/>
        </w:rPr>
        <w:lastRenderedPageBreak/>
        <w:t>Весёлая орфоэпия</w:t>
      </w:r>
    </w:p>
    <w:p w:rsidR="00AA1607" w:rsidRDefault="00AA1607">
      <w:r>
        <w:rPr>
          <w:noProof/>
        </w:rPr>
        <w:drawing>
          <wp:inline distT="0" distB="0" distL="0" distR="0">
            <wp:extent cx="5236369" cy="6981825"/>
            <wp:effectExtent l="0" t="0" r="2540" b="0"/>
            <wp:docPr id="51" name="Рисунок 51" descr="C:\Users\D683~1\AppData\Local\Temp\Rar$DIa0.068\1. Пиал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C:\Users\D683~1\AppData\Local\Temp\Rar$DIa0.068\1. Пиала.tif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008" cy="698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581015" cy="7441353"/>
            <wp:effectExtent l="0" t="0" r="635" b="7620"/>
            <wp:docPr id="52" name="Рисунок 52" descr="C:\Users\D683~1\AppData\Local\Temp\Rar$DIa0.507\2. Диспансер, бунгало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D683~1\AppData\Local\Temp\Rar$DIa0.507\2. Диспансер, бунгало.tif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drawing>
          <wp:inline distT="0" distB="0" distL="0" distR="0">
            <wp:extent cx="5581015" cy="7441353"/>
            <wp:effectExtent l="0" t="0" r="635" b="7620"/>
            <wp:docPr id="53" name="Рисунок 53" descr="C:\Users\D683~1\AppData\Local\Temp\Rar$DIa0.650\3. Наобум, мастерски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D683~1\AppData\Local\Temp\Rar$DIa0.650\3. Наобум, мастерски.tif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4" name="Рисунок 54" descr="C:\Users\D683~1\AppData\Local\Temp\Rar$DIa0.339\4. Таможня, ворота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C:\Users\D683~1\AppData\Local\Temp\Rar$DIa0.339\4. Таможня, ворота.tif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5" name="Рисунок 55" descr="C:\Users\D683~1\AppData\Local\Temp\Rar$DIa0.189\5. Баловатьс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C:\Users\D683~1\AppData\Local\Temp\Rar$DIa0.189\5. Баловаться.tif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6" name="Рисунок 56" descr="C:\Users\D683~1\AppData\Local\Temp\Rar$DIa0.356\6. Торты, бант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D683~1\AppData\Local\Temp\Rar$DIa0.356\6. Торты, банты.tif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7" name="Рисунок 57" descr="C:\Users\D683~1\AppData\Local\Temp\Rar$DIa0.376\7. Крапива, апостроф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C:\Users\D683~1\AppData\Local\Temp\Rar$DIa0.376\7. Крапива, апостроф.TI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8" name="Рисунок 58" descr="C:\Users\D683~1\AppData\Local\Temp\Rar$DIa0.084\8. Коклюш, торт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C:\Users\D683~1\AppData\Local\Temp\Rar$DIa0.084\8. Коклюш, торты.TIF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59" name="Рисунок 59" descr="C:\Users\D683~1\AppData\Local\Temp\Rar$DIa0.851\9. Творог, мусоропровод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D683~1\AppData\Local\Temp\Rar$DIa0.851\9. Творог, мусоропровод.TIF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/>
    <w:p w:rsidR="00AA1607" w:rsidRDefault="00AA1607">
      <w:r>
        <w:rPr>
          <w:noProof/>
        </w:rPr>
        <w:lastRenderedPageBreak/>
        <w:drawing>
          <wp:inline distT="0" distB="0" distL="0" distR="0">
            <wp:extent cx="5581015" cy="7441353"/>
            <wp:effectExtent l="0" t="0" r="635" b="7620"/>
            <wp:docPr id="60" name="Рисунок 60" descr="C:\Users\D683~1\AppData\Local\Temp\Rar$DIa0.514\10. Фарфор, простын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D683~1\AppData\Local\Temp\Rar$DIa0.514\10. Фарфор, простыня.TIF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015" cy="74413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/>
    <w:p w:rsidR="00BD077F" w:rsidRDefault="00BD077F" w:rsidP="00BD077F">
      <w:pPr>
        <w:jc w:val="center"/>
        <w:rPr>
          <w:b/>
        </w:rPr>
      </w:pPr>
      <w:r w:rsidRPr="00BD077F">
        <w:rPr>
          <w:b/>
        </w:rPr>
        <w:t>Заключение.</w:t>
      </w:r>
    </w:p>
    <w:p w:rsidR="0029204B" w:rsidRPr="0029204B" w:rsidRDefault="0029204B" w:rsidP="0029204B">
      <w:pPr>
        <w:tabs>
          <w:tab w:val="left" w:pos="142"/>
        </w:tabs>
        <w:autoSpaceDE w:val="0"/>
        <w:autoSpaceDN w:val="0"/>
        <w:jc w:val="both"/>
        <w:rPr>
          <w:b/>
          <w:bCs/>
          <w:color w:val="000000"/>
        </w:rPr>
      </w:pPr>
      <w:r w:rsidRPr="0029204B">
        <w:rPr>
          <w:color w:val="000000"/>
        </w:rPr>
        <w:t xml:space="preserve">  </w:t>
      </w:r>
      <w:r>
        <w:rPr>
          <w:color w:val="000000"/>
        </w:rPr>
        <w:t xml:space="preserve">  </w:t>
      </w:r>
      <w:r w:rsidRPr="0029204B">
        <w:rPr>
          <w:color w:val="000000"/>
        </w:rPr>
        <w:t xml:space="preserve">  Проблема воспитания и обучен</w:t>
      </w:r>
      <w:r>
        <w:rPr>
          <w:color w:val="000000"/>
        </w:rPr>
        <w:t xml:space="preserve">ия </w:t>
      </w:r>
      <w:r w:rsidRPr="0029204B">
        <w:rPr>
          <w:color w:val="000000"/>
        </w:rPr>
        <w:t>школьников с задержкой психического развития (ЗПР)  является одной из наиболее важных и актуальных  проблем коррекционной педагогики  и психологии.</w:t>
      </w:r>
      <w:r w:rsidRPr="0029204B">
        <w:rPr>
          <w:b/>
          <w:bCs/>
          <w:color w:val="000000"/>
        </w:rPr>
        <w:t xml:space="preserve"> </w:t>
      </w:r>
    </w:p>
    <w:p w:rsidR="0029204B" w:rsidRPr="0029204B" w:rsidRDefault="0029204B" w:rsidP="0029204B">
      <w:pPr>
        <w:widowControl w:val="0"/>
        <w:tabs>
          <w:tab w:val="left" w:pos="142"/>
        </w:tabs>
        <w:autoSpaceDE w:val="0"/>
        <w:autoSpaceDN w:val="0"/>
        <w:jc w:val="both"/>
        <w:rPr>
          <w:color w:val="000000"/>
        </w:rPr>
      </w:pPr>
      <w:r w:rsidRPr="0029204B">
        <w:t xml:space="preserve">  </w:t>
      </w:r>
      <w:r>
        <w:t xml:space="preserve">    </w:t>
      </w:r>
      <w:r w:rsidRPr="0029204B">
        <w:t xml:space="preserve"> </w:t>
      </w:r>
      <w:r w:rsidRPr="0029204B">
        <w:rPr>
          <w:color w:val="000000"/>
        </w:rPr>
        <w:t>В последние годы отмечается значительный рост количества</w:t>
      </w:r>
      <w:r w:rsidRPr="0029204B">
        <w:rPr>
          <w:color w:val="000000"/>
        </w:rPr>
        <w:br/>
        <w:t xml:space="preserve">детей с отклонениями в развитии. Наиболее многочисленной категорией являются дети с задержкой психического развития (ЗПР). </w:t>
      </w:r>
      <w:r>
        <w:rPr>
          <w:color w:val="000000"/>
        </w:rPr>
        <w:t xml:space="preserve">  </w:t>
      </w:r>
    </w:p>
    <w:p w:rsidR="00BD077F" w:rsidRPr="00BD077F" w:rsidRDefault="0029204B" w:rsidP="00BD077F">
      <w:pPr>
        <w:spacing w:after="120"/>
        <w:jc w:val="both"/>
      </w:pPr>
      <w:r>
        <w:t xml:space="preserve">       </w:t>
      </w:r>
      <w:r w:rsidR="00BD077F">
        <w:t xml:space="preserve">Данные материалы для детей с ОВЗ </w:t>
      </w:r>
      <w:r>
        <w:t xml:space="preserve"> (ЗПР) </w:t>
      </w:r>
      <w:r w:rsidR="00BD077F">
        <w:t>даю</w:t>
      </w:r>
      <w:r w:rsidR="00BD077F" w:rsidRPr="00BD077F">
        <w:t xml:space="preserve">т возможность личностного роста школьника, </w:t>
      </w:r>
      <w:r w:rsidR="00BD077F">
        <w:t>развиваю</w:t>
      </w:r>
      <w:r w:rsidR="00BD077F" w:rsidRPr="00BD077F">
        <w:t xml:space="preserve">т его ум, индивидуальность. </w:t>
      </w:r>
      <w:r w:rsidR="00BD077F">
        <w:t>Они представляю</w:t>
      </w:r>
      <w:r w:rsidR="00BD077F" w:rsidRPr="00BD077F">
        <w:t xml:space="preserve">т собой набор особых приемов и стратегий, применение которых позволяет выстроить образовательный процесс так, чтобы обеспечить самостоятельную и сознательную деятельность учащихся для достижения поставленных учебных целей. </w:t>
      </w:r>
      <w:r w:rsidR="00BD077F">
        <w:t>Они помогаю</w:t>
      </w:r>
      <w:r w:rsidR="00BD077F" w:rsidRPr="00BD077F">
        <w:t>т учителю замен</w:t>
      </w:r>
      <w:r w:rsidR="00BD077F">
        <w:t>ить пассивное слушание и расска</w:t>
      </w:r>
      <w:r w:rsidR="00BD077F" w:rsidRPr="00BD077F">
        <w:t>з на активное участие учащихся в образовательном процессе, и тем самым</w:t>
      </w:r>
      <w:r w:rsidR="00BD077F">
        <w:t xml:space="preserve"> повысить эффективность занятий и улучшить усвоение учебного материала детьми с ОВЗ.</w:t>
      </w:r>
      <w:r w:rsidR="00BD077F" w:rsidRPr="00BD077F">
        <w:t xml:space="preserve"> </w:t>
      </w:r>
    </w:p>
    <w:p w:rsidR="00BD077F" w:rsidRPr="00BD077F" w:rsidRDefault="00BD077F" w:rsidP="00BD077F">
      <w:pPr>
        <w:ind w:firstLine="708"/>
        <w:jc w:val="both"/>
        <w:rPr>
          <w:rFonts w:eastAsia="Calibri"/>
          <w:color w:val="000000"/>
        </w:rPr>
      </w:pPr>
      <w:r w:rsidRPr="00BD077F">
        <w:rPr>
          <w:rFonts w:eastAsia="Calibri"/>
          <w:color w:val="000000"/>
        </w:rPr>
        <w:t>Эта работа требует кропотливой и систематической работы.</w:t>
      </w:r>
    </w:p>
    <w:p w:rsidR="00BD077F" w:rsidRDefault="00BD077F" w:rsidP="00BD077F">
      <w:pPr>
        <w:tabs>
          <w:tab w:val="left" w:pos="6521"/>
          <w:tab w:val="left" w:pos="6663"/>
          <w:tab w:val="left" w:pos="6804"/>
          <w:tab w:val="left" w:pos="7230"/>
        </w:tabs>
        <w:autoSpaceDE w:val="0"/>
        <w:autoSpaceDN w:val="0"/>
        <w:adjustRightInd w:val="0"/>
        <w:ind w:right="-141"/>
        <w:jc w:val="both"/>
        <w:rPr>
          <w:rFonts w:eastAsia="Calibri"/>
        </w:rPr>
      </w:pPr>
      <w:r w:rsidRPr="00BD077F">
        <w:rPr>
          <w:rFonts w:eastAsia="Calibri"/>
        </w:rPr>
        <w:t>Инновационность представленн</w:t>
      </w:r>
      <w:r>
        <w:rPr>
          <w:rFonts w:eastAsia="Calibri"/>
        </w:rPr>
        <w:t xml:space="preserve">ых материалов </w:t>
      </w:r>
      <w:r w:rsidRPr="00BD077F">
        <w:rPr>
          <w:rFonts w:eastAsia="Calibri"/>
        </w:rPr>
        <w:t xml:space="preserve"> заключается в том, что выходя за рамки класси</w:t>
      </w:r>
      <w:r>
        <w:rPr>
          <w:rFonts w:eastAsia="Calibri"/>
        </w:rPr>
        <w:t>ческого преподавания русского языка в школе</w:t>
      </w:r>
      <w:r w:rsidRPr="00BD077F">
        <w:rPr>
          <w:rFonts w:eastAsia="Calibri"/>
        </w:rPr>
        <w:t>, она представляет опыт практической реализации личностно-ориентированного подхода в обучении</w:t>
      </w:r>
      <w:r>
        <w:rPr>
          <w:rFonts w:eastAsia="Calibri"/>
        </w:rPr>
        <w:t>. Особенностью данных материалов</w:t>
      </w:r>
      <w:r w:rsidRPr="00BD077F">
        <w:rPr>
          <w:rFonts w:eastAsia="Calibri"/>
        </w:rPr>
        <w:t xml:space="preserve"> является то, что учащийся в процессе обучения </w:t>
      </w:r>
      <w:r>
        <w:rPr>
          <w:rFonts w:eastAsia="Calibri"/>
        </w:rPr>
        <w:t xml:space="preserve">легко запоминает учебный материал, и что немаловажно-надолго! </w:t>
      </w:r>
    </w:p>
    <w:p w:rsidR="00BD077F" w:rsidRPr="00BD077F" w:rsidRDefault="00BD077F" w:rsidP="00BD077F">
      <w:pPr>
        <w:tabs>
          <w:tab w:val="left" w:pos="6521"/>
          <w:tab w:val="left" w:pos="6663"/>
          <w:tab w:val="left" w:pos="6804"/>
          <w:tab w:val="left" w:pos="7230"/>
        </w:tabs>
        <w:autoSpaceDE w:val="0"/>
        <w:autoSpaceDN w:val="0"/>
        <w:adjustRightInd w:val="0"/>
        <w:ind w:right="-141"/>
        <w:jc w:val="both"/>
        <w:rPr>
          <w:rFonts w:eastAsia="Calibri"/>
        </w:rPr>
      </w:pPr>
    </w:p>
    <w:p w:rsidR="00BD077F" w:rsidRPr="00BD077F" w:rsidRDefault="00BD077F" w:rsidP="00BD077F">
      <w:pPr>
        <w:tabs>
          <w:tab w:val="left" w:pos="6663"/>
          <w:tab w:val="left" w:pos="6804"/>
        </w:tabs>
        <w:ind w:right="-141"/>
        <w:jc w:val="both"/>
        <w:rPr>
          <w:rFonts w:eastAsia="Calibri"/>
          <w:b/>
          <w:bCs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Pr="00BD077F" w:rsidRDefault="00BD077F" w:rsidP="00BD077F">
      <w:pPr>
        <w:jc w:val="both"/>
        <w:rPr>
          <w:b/>
        </w:rPr>
      </w:pPr>
    </w:p>
    <w:p w:rsidR="00BD077F" w:rsidRDefault="00BD077F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Default="00B54602"/>
    <w:p w:rsidR="00B54602" w:rsidRPr="00B54602" w:rsidRDefault="00B54602" w:rsidP="00B54602">
      <w:pPr>
        <w:spacing w:before="200" w:after="200" w:line="276" w:lineRule="auto"/>
        <w:jc w:val="center"/>
        <w:rPr>
          <w:rFonts w:ascii="Georgia" w:hAnsi="Georgia"/>
          <w:color w:val="000000"/>
          <w:sz w:val="20"/>
          <w:szCs w:val="20"/>
          <w:lang w:eastAsia="en-US" w:bidi="en-US"/>
        </w:rPr>
      </w:pPr>
    </w:p>
    <w:p w:rsidR="00B54602" w:rsidRPr="00B54602" w:rsidRDefault="00B54602" w:rsidP="00B54602">
      <w:pPr>
        <w:ind w:firstLine="720"/>
        <w:jc w:val="center"/>
        <w:rPr>
          <w:b/>
          <w:sz w:val="28"/>
          <w:szCs w:val="28"/>
        </w:rPr>
      </w:pPr>
      <w:r w:rsidRPr="00B54602">
        <w:rPr>
          <w:b/>
          <w:sz w:val="28"/>
          <w:szCs w:val="28"/>
        </w:rPr>
        <w:t>Анкета – заявка участника: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sz w:val="28"/>
          <w:szCs w:val="28"/>
        </w:rPr>
      </w:pPr>
      <w:proofErr w:type="spellStart"/>
      <w:r w:rsidRPr="00B54602">
        <w:rPr>
          <w:sz w:val="28"/>
          <w:szCs w:val="28"/>
        </w:rPr>
        <w:t>Подобина</w:t>
      </w:r>
      <w:proofErr w:type="spellEnd"/>
      <w:r w:rsidRPr="00B54602">
        <w:rPr>
          <w:sz w:val="28"/>
          <w:szCs w:val="28"/>
        </w:rPr>
        <w:t xml:space="preserve"> Вера Михайловна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sz w:val="28"/>
          <w:szCs w:val="28"/>
        </w:rPr>
      </w:pPr>
      <w:r w:rsidRPr="00B54602">
        <w:rPr>
          <w:sz w:val="28"/>
          <w:szCs w:val="28"/>
        </w:rPr>
        <w:t>20.01.1979 г.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157653 Костромская область </w:t>
      </w:r>
      <w:proofErr w:type="spellStart"/>
      <w:r w:rsidRPr="00B54602">
        <w:rPr>
          <w:sz w:val="28"/>
          <w:szCs w:val="28"/>
        </w:rPr>
        <w:t>Павинский</w:t>
      </w:r>
      <w:proofErr w:type="spellEnd"/>
      <w:r w:rsidRPr="00B54602">
        <w:rPr>
          <w:sz w:val="28"/>
          <w:szCs w:val="28"/>
        </w:rPr>
        <w:t xml:space="preserve"> район село Петропавловское дом 8</w:t>
      </w:r>
    </w:p>
    <w:p w:rsidR="00B54602" w:rsidRPr="00B54602" w:rsidRDefault="00B54602" w:rsidP="00B54602">
      <w:pPr>
        <w:ind w:left="720"/>
        <w:jc w:val="both"/>
        <w:rPr>
          <w:sz w:val="28"/>
          <w:szCs w:val="28"/>
          <w:lang w:val="en-US"/>
        </w:rPr>
      </w:pPr>
      <w:r w:rsidRPr="00B54602">
        <w:rPr>
          <w:sz w:val="28"/>
          <w:szCs w:val="28"/>
          <w:lang w:val="en-US"/>
        </w:rPr>
        <w:t>VeraPodobina@yandex.ru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Муниципальное общеобразовательное учреждение Петропавловская средняя общеобразовательная школа </w:t>
      </w:r>
      <w:proofErr w:type="spellStart"/>
      <w:r w:rsidRPr="00B54602">
        <w:rPr>
          <w:sz w:val="28"/>
          <w:szCs w:val="28"/>
        </w:rPr>
        <w:t>Павинского</w:t>
      </w:r>
      <w:proofErr w:type="spellEnd"/>
      <w:r w:rsidRPr="00B54602">
        <w:rPr>
          <w:sz w:val="28"/>
          <w:szCs w:val="28"/>
        </w:rPr>
        <w:t xml:space="preserve"> муниципального района Костромской области </w:t>
      </w:r>
    </w:p>
    <w:p w:rsidR="00B54602" w:rsidRPr="00B54602" w:rsidRDefault="00B54602" w:rsidP="00B54602">
      <w:pPr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          </w:t>
      </w:r>
      <w:r w:rsidRPr="00B54602">
        <w:rPr>
          <w:sz w:val="28"/>
          <w:szCs w:val="28"/>
        </w:rPr>
        <w:tab/>
        <w:t xml:space="preserve">Адрес образовательной организации – 157653 </w:t>
      </w:r>
      <w:proofErr w:type="gramStart"/>
      <w:r w:rsidRPr="00B54602">
        <w:rPr>
          <w:sz w:val="28"/>
          <w:szCs w:val="28"/>
        </w:rPr>
        <w:t>Костромская</w:t>
      </w:r>
      <w:proofErr w:type="gramEnd"/>
      <w:r w:rsidRPr="00B54602">
        <w:rPr>
          <w:sz w:val="28"/>
          <w:szCs w:val="28"/>
        </w:rPr>
        <w:t xml:space="preserve"> </w:t>
      </w:r>
    </w:p>
    <w:p w:rsidR="00B54602" w:rsidRPr="00B54602" w:rsidRDefault="00B54602" w:rsidP="00B54602">
      <w:pPr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          область            </w:t>
      </w:r>
      <w:proofErr w:type="spellStart"/>
      <w:r w:rsidRPr="00B54602">
        <w:rPr>
          <w:sz w:val="28"/>
          <w:szCs w:val="28"/>
        </w:rPr>
        <w:t>Павинский</w:t>
      </w:r>
      <w:proofErr w:type="spellEnd"/>
      <w:r w:rsidRPr="00B54602">
        <w:rPr>
          <w:sz w:val="28"/>
          <w:szCs w:val="28"/>
        </w:rPr>
        <w:t xml:space="preserve"> район д. </w:t>
      </w:r>
      <w:proofErr w:type="spellStart"/>
      <w:r w:rsidRPr="00B54602">
        <w:rPr>
          <w:sz w:val="28"/>
          <w:szCs w:val="28"/>
        </w:rPr>
        <w:t>Берёзовка</w:t>
      </w:r>
      <w:proofErr w:type="spellEnd"/>
      <w:r w:rsidRPr="00B54602">
        <w:rPr>
          <w:sz w:val="28"/>
          <w:szCs w:val="28"/>
        </w:rPr>
        <w:t xml:space="preserve"> д.30. </w:t>
      </w:r>
    </w:p>
    <w:p w:rsidR="00B54602" w:rsidRPr="00B54602" w:rsidRDefault="00B54602" w:rsidP="00B54602">
      <w:pPr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          Телефон – (849439) 22-1-15 </w:t>
      </w:r>
      <w:proofErr w:type="spellStart"/>
      <w:r w:rsidRPr="00B54602">
        <w:rPr>
          <w:sz w:val="28"/>
          <w:szCs w:val="28"/>
          <w:lang w:val="en-US"/>
        </w:rPr>
        <w:t>schkola</w:t>
      </w:r>
      <w:proofErr w:type="spellEnd"/>
      <w:r w:rsidRPr="00B54602">
        <w:rPr>
          <w:sz w:val="28"/>
          <w:szCs w:val="28"/>
        </w:rPr>
        <w:t>08091979@</w:t>
      </w:r>
      <w:r w:rsidRPr="00B54602">
        <w:rPr>
          <w:sz w:val="28"/>
          <w:szCs w:val="28"/>
          <w:lang w:val="en-US"/>
        </w:rPr>
        <w:t>rambler</w:t>
      </w:r>
      <w:r w:rsidRPr="00B54602">
        <w:rPr>
          <w:sz w:val="28"/>
          <w:szCs w:val="28"/>
        </w:rPr>
        <w:t>.</w:t>
      </w:r>
      <w:proofErr w:type="spellStart"/>
      <w:r w:rsidRPr="00B54602">
        <w:rPr>
          <w:sz w:val="28"/>
          <w:szCs w:val="28"/>
          <w:lang w:val="en-US"/>
        </w:rPr>
        <w:t>ru</w:t>
      </w:r>
      <w:proofErr w:type="spellEnd"/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sz w:val="28"/>
          <w:szCs w:val="28"/>
        </w:rPr>
      </w:pPr>
      <w:r w:rsidRPr="00B54602">
        <w:rPr>
          <w:sz w:val="28"/>
          <w:szCs w:val="28"/>
        </w:rPr>
        <w:t>Учитель русского языка и литературы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rFonts w:eastAsia="Calibri"/>
          <w:sz w:val="22"/>
          <w:szCs w:val="22"/>
          <w:lang w:eastAsia="en-US"/>
        </w:rPr>
      </w:pPr>
      <w:r w:rsidRPr="00B54602">
        <w:rPr>
          <w:sz w:val="28"/>
          <w:szCs w:val="28"/>
        </w:rPr>
        <w:t>1</w:t>
      </w:r>
      <w:r w:rsidRPr="00B54602">
        <w:rPr>
          <w:sz w:val="28"/>
          <w:szCs w:val="28"/>
          <w:lang w:val="en-US"/>
        </w:rPr>
        <w:t>7</w:t>
      </w:r>
      <w:r w:rsidRPr="00B54602">
        <w:rPr>
          <w:sz w:val="28"/>
          <w:szCs w:val="28"/>
        </w:rPr>
        <w:t xml:space="preserve"> лет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contextualSpacing/>
        <w:jc w:val="both"/>
        <w:rPr>
          <w:sz w:val="28"/>
          <w:szCs w:val="28"/>
        </w:rPr>
      </w:pPr>
      <w:r w:rsidRPr="00B54602">
        <w:rPr>
          <w:sz w:val="28"/>
          <w:szCs w:val="28"/>
        </w:rPr>
        <w:t>Русский язык и литература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contextualSpacing/>
        <w:jc w:val="both"/>
        <w:rPr>
          <w:sz w:val="28"/>
          <w:szCs w:val="28"/>
        </w:rPr>
      </w:pPr>
      <w:r w:rsidRPr="00B54602">
        <w:rPr>
          <w:sz w:val="28"/>
          <w:szCs w:val="28"/>
        </w:rPr>
        <w:t xml:space="preserve"> Руководитель ОУ – </w:t>
      </w:r>
      <w:proofErr w:type="spellStart"/>
      <w:r w:rsidRPr="00B54602">
        <w:rPr>
          <w:sz w:val="28"/>
          <w:szCs w:val="28"/>
        </w:rPr>
        <w:t>Цымлякова</w:t>
      </w:r>
      <w:proofErr w:type="spellEnd"/>
      <w:r w:rsidRPr="00B54602">
        <w:rPr>
          <w:sz w:val="28"/>
          <w:szCs w:val="28"/>
        </w:rPr>
        <w:t xml:space="preserve"> Наталья Леонидовна</w:t>
      </w:r>
    </w:p>
    <w:p w:rsidR="00B54602" w:rsidRPr="00B54602" w:rsidRDefault="00B54602" w:rsidP="00B54602">
      <w:pPr>
        <w:numPr>
          <w:ilvl w:val="0"/>
          <w:numId w:val="3"/>
        </w:numPr>
        <w:spacing w:before="200" w:after="200" w:line="276" w:lineRule="auto"/>
        <w:jc w:val="both"/>
        <w:rPr>
          <w:i/>
          <w:sz w:val="28"/>
          <w:szCs w:val="28"/>
        </w:rPr>
      </w:pPr>
      <w:r w:rsidRPr="00B54602">
        <w:rPr>
          <w:sz w:val="28"/>
          <w:szCs w:val="28"/>
        </w:rPr>
        <w:t xml:space="preserve">Номинация </w:t>
      </w:r>
      <w:proofErr w:type="gramStart"/>
      <w:r w:rsidRPr="00B54602">
        <w:rPr>
          <w:sz w:val="28"/>
          <w:szCs w:val="28"/>
        </w:rPr>
        <w:t>–</w:t>
      </w:r>
      <w:r w:rsidRPr="00B54602">
        <w:rPr>
          <w:sz w:val="28"/>
          <w:szCs w:val="28"/>
        </w:rPr>
        <w:t>м</w:t>
      </w:r>
      <w:proofErr w:type="gramEnd"/>
      <w:r w:rsidRPr="00B54602">
        <w:rPr>
          <w:sz w:val="28"/>
          <w:szCs w:val="28"/>
        </w:rPr>
        <w:t>етодическое пособие для учителя по использованию образовательных технологии в обучении</w:t>
      </w:r>
    </w:p>
    <w:p w:rsidR="00B54602" w:rsidRPr="00B54602" w:rsidRDefault="00B54602" w:rsidP="00B54602">
      <w:pPr>
        <w:ind w:left="142"/>
        <w:rPr>
          <w:sz w:val="28"/>
          <w:szCs w:val="28"/>
        </w:rPr>
      </w:pPr>
      <w:r w:rsidRPr="00B54602">
        <w:rPr>
          <w:sz w:val="28"/>
          <w:szCs w:val="28"/>
        </w:rPr>
        <w:t xml:space="preserve">  10. </w:t>
      </w:r>
      <w:r w:rsidRPr="00B54602">
        <w:rPr>
          <w:sz w:val="28"/>
          <w:szCs w:val="28"/>
        </w:rPr>
        <w:t>Тема работы –</w:t>
      </w:r>
      <w:r w:rsidRPr="00B54602">
        <w:rPr>
          <w:sz w:val="48"/>
          <w:szCs w:val="48"/>
        </w:rPr>
        <w:t xml:space="preserve"> </w:t>
      </w:r>
      <w:r w:rsidRPr="00B54602">
        <w:rPr>
          <w:sz w:val="28"/>
          <w:szCs w:val="28"/>
        </w:rPr>
        <w:t xml:space="preserve">Коррекционная  работа по формированию </w:t>
      </w:r>
      <w:r w:rsidRPr="00B54602">
        <w:rPr>
          <w:sz w:val="28"/>
          <w:szCs w:val="28"/>
        </w:rPr>
        <w:t xml:space="preserve">   </w:t>
      </w:r>
      <w:r w:rsidRPr="00B54602">
        <w:rPr>
          <w:sz w:val="28"/>
          <w:szCs w:val="28"/>
        </w:rPr>
        <w:t>специальных приемов запоминания, развитию познавательной активности детей с ОВЗ на уроках русского языка.</w:t>
      </w:r>
    </w:p>
    <w:p w:rsidR="00B54602" w:rsidRPr="00B54602" w:rsidRDefault="00B54602" w:rsidP="00B54602">
      <w:pPr>
        <w:spacing w:before="200" w:after="20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11.</w:t>
      </w:r>
      <w:r w:rsidRPr="00B54602">
        <w:rPr>
          <w:sz w:val="28"/>
          <w:szCs w:val="28"/>
        </w:rPr>
        <w:t xml:space="preserve">Подпись автора – </w:t>
      </w:r>
      <w:proofErr w:type="spellStart"/>
      <w:r w:rsidRPr="00B54602">
        <w:rPr>
          <w:sz w:val="28"/>
          <w:szCs w:val="28"/>
        </w:rPr>
        <w:t>Подобина</w:t>
      </w:r>
      <w:proofErr w:type="spellEnd"/>
      <w:r w:rsidRPr="00B54602">
        <w:rPr>
          <w:sz w:val="28"/>
          <w:szCs w:val="28"/>
        </w:rPr>
        <w:t xml:space="preserve"> В. М.</w:t>
      </w:r>
    </w:p>
    <w:p w:rsidR="00B54602" w:rsidRPr="00B54602" w:rsidRDefault="00B54602" w:rsidP="00B54602">
      <w:pPr>
        <w:spacing w:after="200" w:line="276" w:lineRule="auto"/>
        <w:rPr>
          <w:rFonts w:eastAsia="Calibri"/>
          <w:sz w:val="22"/>
          <w:szCs w:val="22"/>
          <w:lang w:eastAsia="en-US"/>
        </w:rPr>
      </w:pPr>
      <w:bookmarkStart w:id="0" w:name="_GoBack"/>
      <w:bookmarkEnd w:id="0"/>
    </w:p>
    <w:p w:rsidR="00B54602" w:rsidRPr="00B54602" w:rsidRDefault="00B54602" w:rsidP="00B54602">
      <w:pPr>
        <w:spacing w:after="200" w:line="276" w:lineRule="auto"/>
        <w:rPr>
          <w:rFonts w:eastAsia="Calibri"/>
          <w:sz w:val="22"/>
          <w:szCs w:val="22"/>
          <w:lang w:eastAsia="en-US"/>
        </w:rPr>
      </w:pPr>
    </w:p>
    <w:p w:rsidR="00B54602" w:rsidRPr="00B54602" w:rsidRDefault="00B54602" w:rsidP="00B54602">
      <w:pPr>
        <w:spacing w:before="200" w:after="200" w:line="276" w:lineRule="auto"/>
        <w:jc w:val="center"/>
        <w:rPr>
          <w:rFonts w:ascii="Georgia" w:hAnsi="Georgia"/>
          <w:color w:val="000000"/>
          <w:sz w:val="20"/>
          <w:szCs w:val="20"/>
          <w:lang w:eastAsia="en-US" w:bidi="en-US"/>
        </w:rPr>
      </w:pPr>
    </w:p>
    <w:p w:rsidR="00B54602" w:rsidRPr="00B54602" w:rsidRDefault="00B54602" w:rsidP="00B54602">
      <w:pPr>
        <w:spacing w:before="200" w:after="200" w:line="276" w:lineRule="auto"/>
        <w:jc w:val="center"/>
        <w:rPr>
          <w:rFonts w:ascii="Georgia" w:hAnsi="Georgia"/>
          <w:color w:val="000000"/>
          <w:sz w:val="20"/>
          <w:szCs w:val="20"/>
          <w:lang w:eastAsia="en-US" w:bidi="en-US"/>
        </w:rPr>
      </w:pPr>
    </w:p>
    <w:p w:rsidR="00B54602" w:rsidRPr="00B54602" w:rsidRDefault="00B54602" w:rsidP="00B54602">
      <w:pPr>
        <w:spacing w:before="200" w:after="200" w:line="276" w:lineRule="auto"/>
        <w:jc w:val="center"/>
        <w:rPr>
          <w:rFonts w:ascii="Georgia" w:hAnsi="Georgia"/>
          <w:color w:val="000000"/>
          <w:sz w:val="20"/>
          <w:szCs w:val="20"/>
          <w:lang w:eastAsia="en-US" w:bidi="en-US"/>
        </w:rPr>
      </w:pPr>
    </w:p>
    <w:p w:rsidR="00B54602" w:rsidRDefault="00B54602"/>
    <w:sectPr w:rsidR="00B54602" w:rsidSect="00781C3F">
      <w:footerReference w:type="default" r:id="rId63"/>
      <w:pgSz w:w="11906" w:h="16838"/>
      <w:pgMar w:top="1134" w:right="1416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90A26" w:rsidRDefault="00B90A26" w:rsidP="007A5B50">
      <w:r>
        <w:separator/>
      </w:r>
    </w:p>
  </w:endnote>
  <w:endnote w:type="continuationSeparator" w:id="0">
    <w:p w:rsidR="00B90A26" w:rsidRDefault="00B90A26" w:rsidP="007A5B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79462244"/>
      <w:docPartObj>
        <w:docPartGallery w:val="Page Numbers (Bottom of Page)"/>
        <w:docPartUnique/>
      </w:docPartObj>
    </w:sdtPr>
    <w:sdtEndPr/>
    <w:sdtContent>
      <w:p w:rsidR="00BD077F" w:rsidRDefault="00BD077F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54602">
          <w:rPr>
            <w:noProof/>
          </w:rPr>
          <w:t>61</w:t>
        </w:r>
        <w:r>
          <w:fldChar w:fldCharType="end"/>
        </w:r>
      </w:p>
    </w:sdtContent>
  </w:sdt>
  <w:p w:rsidR="00BD077F" w:rsidRDefault="00BD077F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90A26" w:rsidRDefault="00B90A26" w:rsidP="007A5B50">
      <w:r>
        <w:separator/>
      </w:r>
    </w:p>
  </w:footnote>
  <w:footnote w:type="continuationSeparator" w:id="0">
    <w:p w:rsidR="00B90A26" w:rsidRDefault="00B90A26" w:rsidP="007A5B5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5862370"/>
    <w:multiLevelType w:val="hybridMultilevel"/>
    <w:tmpl w:val="8586D9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CD50049"/>
    <w:multiLevelType w:val="hybridMultilevel"/>
    <w:tmpl w:val="2A2405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01A6C7E"/>
    <w:multiLevelType w:val="hybridMultilevel"/>
    <w:tmpl w:val="2D86C79E"/>
    <w:lvl w:ilvl="0" w:tplc="79D665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B15B4"/>
    <w:rsid w:val="000F33BD"/>
    <w:rsid w:val="0029204B"/>
    <w:rsid w:val="004759C7"/>
    <w:rsid w:val="005421AF"/>
    <w:rsid w:val="00742177"/>
    <w:rsid w:val="00781C3F"/>
    <w:rsid w:val="007A5B50"/>
    <w:rsid w:val="00904D8D"/>
    <w:rsid w:val="009B2D77"/>
    <w:rsid w:val="00A01D7F"/>
    <w:rsid w:val="00A3160E"/>
    <w:rsid w:val="00A46F84"/>
    <w:rsid w:val="00AA1607"/>
    <w:rsid w:val="00B54602"/>
    <w:rsid w:val="00B90A26"/>
    <w:rsid w:val="00BD077F"/>
    <w:rsid w:val="00C72EA6"/>
    <w:rsid w:val="00CB07FC"/>
    <w:rsid w:val="00D60743"/>
    <w:rsid w:val="00DA119F"/>
    <w:rsid w:val="00DB165D"/>
    <w:rsid w:val="00EB1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5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EB15B4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EB15B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15B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A01D7F"/>
  </w:style>
  <w:style w:type="paragraph" w:styleId="a6">
    <w:name w:val="header"/>
    <w:basedOn w:val="a"/>
    <w:link w:val="a7"/>
    <w:uiPriority w:val="99"/>
    <w:unhideWhenUsed/>
    <w:rsid w:val="007A5B5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7A5B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7A5B5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A5B5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15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EB15B4"/>
    <w:pPr>
      <w:spacing w:before="100" w:beforeAutospacing="1" w:after="100" w:afterAutospacing="1"/>
    </w:pPr>
    <w:rPr>
      <w:rFonts w:ascii="Arial" w:hAnsi="Arial" w:cs="Arial"/>
      <w:sz w:val="20"/>
      <w:szCs w:val="20"/>
    </w:rPr>
  </w:style>
  <w:style w:type="paragraph" w:styleId="a4">
    <w:name w:val="Balloon Text"/>
    <w:basedOn w:val="a"/>
    <w:link w:val="a5"/>
    <w:uiPriority w:val="99"/>
    <w:semiHidden/>
    <w:unhideWhenUsed/>
    <w:rsid w:val="00EB15B4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B15B4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A01D7F"/>
  </w:style>
  <w:style w:type="paragraph" w:styleId="a6">
    <w:name w:val="header"/>
    <w:basedOn w:val="a"/>
    <w:link w:val="a7"/>
    <w:uiPriority w:val="99"/>
    <w:unhideWhenUsed/>
    <w:rsid w:val="007A5B50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7A5B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7A5B50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7A5B50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61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60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06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9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gif"/><Relationship Id="rId21" Type="http://schemas.openxmlformats.org/officeDocument/2006/relationships/image" Target="media/image14.jpeg"/><Relationship Id="rId34" Type="http://schemas.openxmlformats.org/officeDocument/2006/relationships/image" Target="media/image27.gif"/><Relationship Id="rId42" Type="http://schemas.openxmlformats.org/officeDocument/2006/relationships/image" Target="media/image35.gif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tiff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gif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gif"/><Relationship Id="rId37" Type="http://schemas.openxmlformats.org/officeDocument/2006/relationships/image" Target="media/image30.jpeg"/><Relationship Id="rId40" Type="http://schemas.openxmlformats.org/officeDocument/2006/relationships/image" Target="media/image33.gif"/><Relationship Id="rId45" Type="http://schemas.openxmlformats.org/officeDocument/2006/relationships/image" Target="media/image38.jpeg"/><Relationship Id="rId53" Type="http://schemas.openxmlformats.org/officeDocument/2006/relationships/image" Target="media/image46.tiff"/><Relationship Id="rId58" Type="http://schemas.openxmlformats.org/officeDocument/2006/relationships/image" Target="media/image51.tiff"/><Relationship Id="rId5" Type="http://schemas.openxmlformats.org/officeDocument/2006/relationships/webSettings" Target="webSettings.xml"/><Relationship Id="rId61" Type="http://schemas.openxmlformats.org/officeDocument/2006/relationships/image" Target="media/image54.tiff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gif"/><Relationship Id="rId35" Type="http://schemas.openxmlformats.org/officeDocument/2006/relationships/image" Target="media/image28.gif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tiff"/><Relationship Id="rId6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gif"/><Relationship Id="rId38" Type="http://schemas.openxmlformats.org/officeDocument/2006/relationships/image" Target="media/image31.gif"/><Relationship Id="rId46" Type="http://schemas.openxmlformats.org/officeDocument/2006/relationships/image" Target="media/image39.jpeg"/><Relationship Id="rId59" Type="http://schemas.openxmlformats.org/officeDocument/2006/relationships/image" Target="media/image52.tiff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tiff"/><Relationship Id="rId62" Type="http://schemas.openxmlformats.org/officeDocument/2006/relationships/image" Target="media/image55.tif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gif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tiff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tif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4420</Words>
  <Characters>25198</Characters>
  <Application>Microsoft Office Word</Application>
  <DocSecurity>0</DocSecurity>
  <Lines>209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29559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Николай</dc:creator>
  <cp:lastModifiedBy>Николай</cp:lastModifiedBy>
  <cp:revision>11</cp:revision>
  <cp:lastPrinted>2016-02-28T17:50:00Z</cp:lastPrinted>
  <dcterms:created xsi:type="dcterms:W3CDTF">2016-02-28T14:20:00Z</dcterms:created>
  <dcterms:modified xsi:type="dcterms:W3CDTF">2016-02-28T18:01:00Z</dcterms:modified>
</cp:coreProperties>
</file>