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953" w:rsidRDefault="00361A8D" w:rsidP="005D5CE1">
      <w:pPr>
        <w:jc w:val="left"/>
      </w:pPr>
      <w:r w:rsidRPr="00BE756F">
        <w:t>ПОВЫШЕНИЕ ПРОФЕССИОНАЛЬНОЙ КОМПЕТЕНТНОСТИ УЧИТЕЛЯ  - НЕОБХОДИМОЕ УСЛОВИЕ СОВРЕМЕННОЙ ШКОЛЫ.</w:t>
      </w:r>
    </w:p>
    <w:p w:rsidR="00D54C76" w:rsidRDefault="00D54C76" w:rsidP="005D5CE1">
      <w:pPr>
        <w:jc w:val="left"/>
      </w:pPr>
    </w:p>
    <w:p w:rsidR="00D54C76" w:rsidRDefault="00D54C76" w:rsidP="005D5CE1">
      <w:pPr>
        <w:jc w:val="left"/>
      </w:pPr>
      <w:r>
        <w:rPr>
          <w:i/>
        </w:rPr>
        <w:t>Аннотация.</w:t>
      </w:r>
      <w:r>
        <w:t xml:space="preserve"> Данная статья предполагает краткий обзор специфических требований к педагогу для его успешной деятельности в плане эффективного сопровождения субъекта образовательного процесса</w:t>
      </w:r>
      <w:r w:rsidR="00514A72">
        <w:t>, обеспечение рационального образовательного маршрута обучаемого</w:t>
      </w:r>
    </w:p>
    <w:p w:rsidR="00514A72" w:rsidRPr="00D54C76" w:rsidRDefault="00514A72" w:rsidP="005D5CE1">
      <w:pPr>
        <w:jc w:val="left"/>
      </w:pPr>
      <w:proofErr w:type="gramStart"/>
      <w:r>
        <w:t>Ключевые слова: образование, субъект образовательного процесса, компетентность, компетенция, информация, язык, коммуникация.</w:t>
      </w:r>
      <w:proofErr w:type="gramEnd"/>
    </w:p>
    <w:p w:rsidR="00D54C76" w:rsidRDefault="00D54C76" w:rsidP="005D5CE1">
      <w:pPr>
        <w:jc w:val="left"/>
      </w:pPr>
    </w:p>
    <w:p w:rsidR="00D54C76" w:rsidRDefault="00D54C76" w:rsidP="005D5CE1">
      <w:pPr>
        <w:jc w:val="left"/>
      </w:pPr>
    </w:p>
    <w:p w:rsidR="00D54C76" w:rsidRPr="00514A72" w:rsidRDefault="00514A72" w:rsidP="005D5CE1">
      <w:pPr>
        <w:jc w:val="left"/>
        <w:rPr>
          <w:lang w:val="en-US"/>
        </w:rPr>
      </w:pPr>
      <w:r>
        <w:rPr>
          <w:i/>
          <w:lang w:val="en-US"/>
        </w:rPr>
        <w:t xml:space="preserve">Abstract </w:t>
      </w:r>
      <w:r>
        <w:rPr>
          <w:lang w:val="en-US"/>
        </w:rPr>
        <w:t xml:space="preserve">The article deals with short </w:t>
      </w:r>
      <w:r w:rsidR="00124706">
        <w:rPr>
          <w:lang w:val="en-US"/>
        </w:rPr>
        <w:t>review special requirements to a pedagogue in a name of a student just to provi</w:t>
      </w:r>
      <w:r w:rsidR="008A24E6">
        <w:rPr>
          <w:lang w:val="en-US"/>
        </w:rPr>
        <w:t>de him optimal success.</w:t>
      </w:r>
    </w:p>
    <w:p w:rsidR="00D54C76" w:rsidRPr="00514A72" w:rsidRDefault="00D54C76" w:rsidP="005D5CE1">
      <w:pPr>
        <w:jc w:val="left"/>
        <w:rPr>
          <w:lang w:val="en-US"/>
        </w:rPr>
      </w:pPr>
    </w:p>
    <w:p w:rsidR="008A24E6" w:rsidRPr="009203B2" w:rsidRDefault="008A24E6" w:rsidP="005D5CE1">
      <w:pPr>
        <w:jc w:val="left"/>
        <w:rPr>
          <w:lang w:val="en-US"/>
        </w:rPr>
      </w:pPr>
      <w:r>
        <w:rPr>
          <w:lang w:val="en-US"/>
        </w:rPr>
        <w:t>Key words: education, student, competence, competency, information, langu</w:t>
      </w:r>
      <w:r w:rsidR="009203B2">
        <w:rPr>
          <w:lang w:val="en-US"/>
        </w:rPr>
        <w:t>a</w:t>
      </w:r>
      <w:r>
        <w:rPr>
          <w:lang w:val="en-US"/>
        </w:rPr>
        <w:t>ge, communication</w:t>
      </w:r>
    </w:p>
    <w:p w:rsidR="00D54C76" w:rsidRPr="00514A72" w:rsidRDefault="00D54C76" w:rsidP="005D5CE1">
      <w:pPr>
        <w:jc w:val="left"/>
        <w:rPr>
          <w:lang w:val="en-US"/>
        </w:rPr>
      </w:pPr>
    </w:p>
    <w:p w:rsidR="00D54C76" w:rsidRDefault="00191F4D" w:rsidP="005D5CE1">
      <w:pPr>
        <w:jc w:val="left"/>
      </w:pPr>
      <w:r>
        <w:t>Актуальность данной темы обусловлена задачами современного образования.</w:t>
      </w:r>
    </w:p>
    <w:p w:rsidR="00191F4D" w:rsidRDefault="00191F4D" w:rsidP="005D5CE1">
      <w:pPr>
        <w:jc w:val="left"/>
      </w:pPr>
    </w:p>
    <w:p w:rsidR="00191F4D" w:rsidRDefault="00191F4D" w:rsidP="005D5CE1">
      <w:pPr>
        <w:jc w:val="left"/>
      </w:pPr>
    </w:p>
    <w:p w:rsidR="00191F4D" w:rsidRDefault="00191F4D" w:rsidP="005D5CE1">
      <w:pPr>
        <w:jc w:val="left"/>
      </w:pPr>
    </w:p>
    <w:p w:rsidR="00191F4D" w:rsidRDefault="00191F4D" w:rsidP="005D5CE1">
      <w:pPr>
        <w:jc w:val="left"/>
      </w:pPr>
    </w:p>
    <w:p w:rsidR="00191F4D" w:rsidRDefault="00191F4D" w:rsidP="005D5CE1">
      <w:pPr>
        <w:jc w:val="left"/>
      </w:pPr>
    </w:p>
    <w:p w:rsidR="00191F4D" w:rsidRDefault="00191F4D" w:rsidP="005D5CE1">
      <w:pPr>
        <w:jc w:val="left"/>
      </w:pPr>
    </w:p>
    <w:p w:rsidR="00191F4D" w:rsidRDefault="00191F4D" w:rsidP="005D5CE1">
      <w:pPr>
        <w:jc w:val="left"/>
      </w:pPr>
    </w:p>
    <w:p w:rsidR="00191F4D" w:rsidRDefault="00191F4D" w:rsidP="005D5CE1">
      <w:pPr>
        <w:jc w:val="left"/>
      </w:pPr>
    </w:p>
    <w:p w:rsidR="00191F4D" w:rsidRDefault="00191F4D" w:rsidP="005D5CE1">
      <w:pPr>
        <w:jc w:val="left"/>
      </w:pPr>
    </w:p>
    <w:p w:rsidR="00191F4D" w:rsidRDefault="00191F4D" w:rsidP="005D5CE1">
      <w:pPr>
        <w:jc w:val="left"/>
      </w:pPr>
    </w:p>
    <w:p w:rsidR="00191F4D" w:rsidRDefault="00191F4D" w:rsidP="005D5CE1">
      <w:pPr>
        <w:jc w:val="left"/>
      </w:pPr>
    </w:p>
    <w:p w:rsidR="00191F4D" w:rsidRDefault="00191F4D" w:rsidP="005D5CE1">
      <w:pPr>
        <w:jc w:val="left"/>
      </w:pPr>
    </w:p>
    <w:p w:rsidR="00191F4D" w:rsidRDefault="00191F4D" w:rsidP="005D5CE1">
      <w:pPr>
        <w:jc w:val="left"/>
      </w:pPr>
    </w:p>
    <w:p w:rsidR="00191F4D" w:rsidRDefault="00191F4D" w:rsidP="005D5CE1">
      <w:pPr>
        <w:jc w:val="left"/>
      </w:pPr>
    </w:p>
    <w:p w:rsidR="00191F4D" w:rsidRDefault="00191F4D" w:rsidP="005D5CE1">
      <w:pPr>
        <w:jc w:val="left"/>
      </w:pPr>
    </w:p>
    <w:p w:rsidR="00191F4D" w:rsidRDefault="00191F4D" w:rsidP="005D5CE1">
      <w:pPr>
        <w:jc w:val="left"/>
      </w:pPr>
    </w:p>
    <w:p w:rsidR="00191F4D" w:rsidRDefault="00191F4D" w:rsidP="005D5CE1">
      <w:pPr>
        <w:jc w:val="left"/>
      </w:pPr>
    </w:p>
    <w:p w:rsidR="00191F4D" w:rsidRDefault="00191F4D" w:rsidP="005D5CE1">
      <w:pPr>
        <w:jc w:val="left"/>
      </w:pPr>
    </w:p>
    <w:p w:rsidR="00191F4D" w:rsidRDefault="00191F4D" w:rsidP="005D5CE1">
      <w:pPr>
        <w:jc w:val="left"/>
      </w:pPr>
    </w:p>
    <w:p w:rsidR="00191F4D" w:rsidRPr="00191F4D" w:rsidRDefault="00191F4D" w:rsidP="005D5CE1">
      <w:pPr>
        <w:jc w:val="left"/>
      </w:pPr>
    </w:p>
    <w:p w:rsidR="00D54C76" w:rsidRPr="00191F4D" w:rsidRDefault="00D54C76" w:rsidP="005D5CE1">
      <w:pPr>
        <w:jc w:val="left"/>
      </w:pPr>
    </w:p>
    <w:p w:rsidR="00D54C76" w:rsidRPr="00191F4D" w:rsidRDefault="00D54C76" w:rsidP="005D5CE1">
      <w:pPr>
        <w:jc w:val="left"/>
      </w:pPr>
    </w:p>
    <w:p w:rsidR="00D54C76" w:rsidRPr="00191F4D" w:rsidRDefault="00D54C76" w:rsidP="005D5CE1">
      <w:pPr>
        <w:jc w:val="left"/>
      </w:pPr>
    </w:p>
    <w:p w:rsidR="00D54C76" w:rsidRPr="00191F4D" w:rsidRDefault="00D54C76" w:rsidP="005D5CE1">
      <w:pPr>
        <w:jc w:val="left"/>
      </w:pPr>
    </w:p>
    <w:p w:rsidR="00D54C76" w:rsidRPr="00191F4D" w:rsidRDefault="00D54C76" w:rsidP="005D5CE1">
      <w:pPr>
        <w:jc w:val="left"/>
      </w:pPr>
    </w:p>
    <w:p w:rsidR="00C11DB1" w:rsidRPr="00BE756F" w:rsidRDefault="00361A8D" w:rsidP="005D5CE1">
      <w:pPr>
        <w:jc w:val="left"/>
      </w:pPr>
      <w:r w:rsidRPr="00BE756F">
        <w:lastRenderedPageBreak/>
        <w:t>Процессы</w:t>
      </w:r>
      <w:r w:rsidR="008C47DA" w:rsidRPr="00BE756F">
        <w:t xml:space="preserve"> развития феномена </w:t>
      </w:r>
      <w:r w:rsidR="008C47DA" w:rsidRPr="00BE756F">
        <w:rPr>
          <w:lang w:val="en-US"/>
        </w:rPr>
        <w:t>Homo</w:t>
      </w:r>
      <w:r w:rsidR="008C47DA" w:rsidRPr="00BE756F">
        <w:t xml:space="preserve"> </w:t>
      </w:r>
      <w:r w:rsidR="008C47DA" w:rsidRPr="00BE756F">
        <w:rPr>
          <w:lang w:val="en-US"/>
        </w:rPr>
        <w:t>sapiens</w:t>
      </w:r>
      <w:r w:rsidRPr="00BE756F">
        <w:t xml:space="preserve">, запущенные когнитивной революцией </w:t>
      </w:r>
      <w:r w:rsidR="008C47DA" w:rsidRPr="00BE756F">
        <w:t>невозможно остановить</w:t>
      </w:r>
      <w:r w:rsidR="00625394" w:rsidRPr="00BE756F">
        <w:t xml:space="preserve">, идёт постоянное накапливание человеческого опыта, передающегося из поколения в поколение. </w:t>
      </w:r>
      <w:r w:rsidR="0054337A" w:rsidRPr="00BE756F">
        <w:t>Наиважнейший из процессов – образовательный, ставший потребностью социума, государства и личности.</w:t>
      </w:r>
      <w:r w:rsidR="007C1953" w:rsidRPr="00BE756F">
        <w:t xml:space="preserve"> Испокон веков просматривается модель передачи знаний от Учителя к Ученику. Так у Платона учителем был Сократ, у Аристотеля – Платон, у Александра Великого – Аристотель. </w:t>
      </w:r>
      <w:r w:rsidR="00214C3F" w:rsidRPr="00BE756F">
        <w:t>С течением времени усложнялись взаимоотношения между основными участниками процесса</w:t>
      </w:r>
      <w:r w:rsidR="000B4BB4" w:rsidRPr="00BE756F">
        <w:t xml:space="preserve"> передач</w:t>
      </w:r>
      <w:proofErr w:type="gramStart"/>
      <w:r w:rsidR="000B4BB4" w:rsidRPr="00BE756F">
        <w:t>и-</w:t>
      </w:r>
      <w:proofErr w:type="gramEnd"/>
      <w:r w:rsidR="00214C3F" w:rsidRPr="00BE756F">
        <w:t xml:space="preserve"> трансформации знаний. Если в античности </w:t>
      </w:r>
      <w:r w:rsidR="00214C3F" w:rsidRPr="00BE756F">
        <w:rPr>
          <w:i/>
        </w:rPr>
        <w:t>сопровождение</w:t>
      </w:r>
      <w:r w:rsidR="00214C3F" w:rsidRPr="00BE756F">
        <w:t xml:space="preserve"> педагог</w:t>
      </w:r>
      <w:r w:rsidR="000B4BB4" w:rsidRPr="00BE756F">
        <w:t>ом</w:t>
      </w:r>
      <w:r w:rsidR="00214C3F" w:rsidRPr="00BE756F">
        <w:t xml:space="preserve"> ученика, а «педагог» означал </w:t>
      </w:r>
      <w:r w:rsidR="00C11DB1" w:rsidRPr="00BE756F">
        <w:t>в Древней Греции (</w:t>
      </w:r>
      <w:proofErr w:type="spellStart"/>
      <w:r w:rsidR="00C11DB1" w:rsidRPr="00BE756F">
        <w:t>др</w:t>
      </w:r>
      <w:proofErr w:type="gramStart"/>
      <w:r w:rsidR="00C11DB1" w:rsidRPr="00BE756F">
        <w:t>.-</w:t>
      </w:r>
      <w:proofErr w:type="gramEnd"/>
      <w:r w:rsidR="00C11DB1" w:rsidRPr="00BE756F">
        <w:t>греч</w:t>
      </w:r>
      <w:proofErr w:type="spellEnd"/>
      <w:r w:rsidR="00C11DB1" w:rsidRPr="00BE756F">
        <w:t>. παιδαγωγός, «ведущий ребёнка») — раб, уходу которого в афинских семействах поручались мальчики с семилетнего возраста. В обязанности педагога входила охрана воспитанника от физических и нравственных опасностей, а до поступления мальчика в школу — и элементарное обучение грамоте,</w:t>
      </w:r>
    </w:p>
    <w:p w:rsidR="00C11DB1" w:rsidRPr="00BE756F" w:rsidRDefault="00C11DB1" w:rsidP="005D5CE1">
      <w:pPr>
        <w:jc w:val="left"/>
      </w:pPr>
      <w:r w:rsidRPr="00BE756F">
        <w:t>(ru.wikipedia.org)</w:t>
      </w:r>
    </w:p>
    <w:p w:rsidR="00361A8D" w:rsidRPr="00BE756F" w:rsidRDefault="00C11DB1" w:rsidP="005D5CE1">
      <w:pPr>
        <w:jc w:val="left"/>
      </w:pPr>
      <w:r w:rsidRPr="00BE756F">
        <w:t>то требования к современному педагогу усложнились до многокомпонентных требований, а ученик ныне превратился в субъект образовательного процесса.</w:t>
      </w:r>
      <w:r w:rsidR="00894A14" w:rsidRPr="00BE756F">
        <w:t xml:space="preserve"> Введён</w:t>
      </w:r>
      <w:r w:rsidR="00225BAF" w:rsidRPr="00BE756F">
        <w:t>н</w:t>
      </w:r>
      <w:r w:rsidR="00894A14" w:rsidRPr="00BE756F">
        <w:t xml:space="preserve">ые реформами образования </w:t>
      </w:r>
      <w:proofErr w:type="spellStart"/>
      <w:r w:rsidR="00894A14" w:rsidRPr="00BE756F">
        <w:t>ФГОСы</w:t>
      </w:r>
      <w:proofErr w:type="spellEnd"/>
      <w:r w:rsidR="00894A14" w:rsidRPr="00BE756F">
        <w:t xml:space="preserve"> достаточно определённо регламентируют обязанности современного педагога. Основными качествами</w:t>
      </w:r>
      <w:r w:rsidR="00463289" w:rsidRPr="00BE756F">
        <w:t>, которые вменяются</w:t>
      </w:r>
      <w:r w:rsidR="00894A14" w:rsidRPr="00BE756F">
        <w:t xml:space="preserve"> профессии учителя</w:t>
      </w:r>
      <w:r w:rsidR="003609E9" w:rsidRPr="00BE756F">
        <w:t xml:space="preserve">, </w:t>
      </w:r>
      <w:proofErr w:type="spellStart"/>
      <w:r w:rsidR="003609E9" w:rsidRPr="00BE756F">
        <w:t>тьютора</w:t>
      </w:r>
      <w:proofErr w:type="spellEnd"/>
      <w:r w:rsidR="00ED1C9C" w:rsidRPr="00BE756F">
        <w:t>, воспитателя</w:t>
      </w:r>
      <w:r w:rsidR="003609E9" w:rsidRPr="00BE756F">
        <w:t xml:space="preserve"> – профессиональная компетентность. Обязательный словарь ФГОС даёт следующую трактовку данному термину. «Умение активно использовать полученные личные и профессиональные знания и навыки в практической или научной</w:t>
      </w:r>
      <w:r w:rsidR="0090397C" w:rsidRPr="00BE756F">
        <w:t xml:space="preserve"> деятельности.» (gymc1540.mskobr.ru)</w:t>
      </w:r>
      <w:r w:rsidR="003609E9" w:rsidRPr="00BE756F">
        <w:t xml:space="preserve"> </w:t>
      </w:r>
      <w:r w:rsidR="00225BAF" w:rsidRPr="00BE756F">
        <w:t xml:space="preserve"> Следовательно, "профессиональная компетентность педагога – совокупность профессиональных и личностных качеств, необходимых для успешной деятельности, способность квалифицировано решать педагогические задачи в процессе учебной,</w:t>
      </w:r>
      <w:r w:rsidR="009073CC" w:rsidRPr="00BE756F">
        <w:t xml:space="preserve"> </w:t>
      </w:r>
      <w:r w:rsidR="00225BAF" w:rsidRPr="00BE756F">
        <w:t xml:space="preserve">познавательной, воспитательной и других видах деятельности совместно с </w:t>
      </w:r>
      <w:r w:rsidR="009073CC" w:rsidRPr="00BE756F">
        <w:t>обу</w:t>
      </w:r>
      <w:r w:rsidR="00225BAF" w:rsidRPr="00BE756F">
        <w:t>чаемыми и для обучаемых»</w:t>
      </w:r>
      <w:r w:rsidR="009073CC" w:rsidRPr="00BE756F">
        <w:t>.(</w:t>
      </w:r>
      <w:proofErr w:type="spellStart"/>
      <w:r w:rsidR="009073CC" w:rsidRPr="00BE756F">
        <w:rPr>
          <w:lang w:val="en-US"/>
        </w:rPr>
        <w:t>eduportal</w:t>
      </w:r>
      <w:proofErr w:type="spellEnd"/>
      <w:r w:rsidR="009073CC" w:rsidRPr="00BE756F">
        <w:t>44.</w:t>
      </w:r>
      <w:proofErr w:type="spellStart"/>
      <w:proofErr w:type="gramStart"/>
      <w:r w:rsidR="009073CC" w:rsidRPr="00BE756F">
        <w:rPr>
          <w:lang w:val="en-US"/>
        </w:rPr>
        <w:t>ru</w:t>
      </w:r>
      <w:proofErr w:type="spellEnd"/>
      <w:r w:rsidR="009073CC" w:rsidRPr="00BE756F">
        <w:t>)</w:t>
      </w:r>
      <w:r w:rsidR="00B87D0F" w:rsidRPr="00BE756F">
        <w:t xml:space="preserve"> </w:t>
      </w:r>
      <w:proofErr w:type="gramEnd"/>
      <w:r w:rsidR="00B87D0F" w:rsidRPr="00BE756F">
        <w:rPr>
          <w:i/>
        </w:rPr>
        <w:t xml:space="preserve">Компетентность </w:t>
      </w:r>
      <w:r w:rsidR="00B87D0F" w:rsidRPr="00BE756F">
        <w:t xml:space="preserve">связана с понятием </w:t>
      </w:r>
      <w:r w:rsidR="00B87D0F" w:rsidRPr="00BE756F">
        <w:rPr>
          <w:i/>
        </w:rPr>
        <w:t>компетенции</w:t>
      </w:r>
      <w:r w:rsidR="00B87D0F" w:rsidRPr="00BE756F">
        <w:t>, которое надо понимать как структурный элемент компетентности, т.е</w:t>
      </w:r>
      <w:proofErr w:type="gramStart"/>
      <w:r w:rsidR="00B87D0F" w:rsidRPr="00BE756F">
        <w:t>.с</w:t>
      </w:r>
      <w:proofErr w:type="gramEnd"/>
      <w:r w:rsidR="00B87D0F" w:rsidRPr="00BE756F">
        <w:t>овокупность знаний, умений и навыков в которых педагог, либо другой специалист должен быть хорошо осведомлён, а также иметь практический опыт работы. В практике освоения ФГОС</w:t>
      </w:r>
      <w:r w:rsidR="00ED1C9C" w:rsidRPr="00BE756F">
        <w:t xml:space="preserve"> особенно выделяются такие компетенции как </w:t>
      </w:r>
      <w:r w:rsidR="00ED1C9C" w:rsidRPr="00BE756F">
        <w:rPr>
          <w:i/>
        </w:rPr>
        <w:t>коммуникативная компетентность, информационная компетентность, интеллектуально-педагогическая компетентность, рефлексивная компетентность, самообразовательная компетентность, социально-трудовая компетентность и др.</w:t>
      </w:r>
    </w:p>
    <w:p w:rsidR="00463289" w:rsidRPr="00BE756F" w:rsidRDefault="00463289" w:rsidP="005D5CE1">
      <w:pPr>
        <w:jc w:val="left"/>
        <w:rPr>
          <w:b/>
        </w:rPr>
      </w:pPr>
      <w:r w:rsidRPr="00BE756F">
        <w:rPr>
          <w:b/>
        </w:rPr>
        <w:t>Коммуникативная компетентность</w:t>
      </w:r>
    </w:p>
    <w:p w:rsidR="00463289" w:rsidRPr="00BE756F" w:rsidRDefault="00286251" w:rsidP="005D5CE1">
      <w:pPr>
        <w:jc w:val="left"/>
        <w:rPr>
          <w:b/>
        </w:rPr>
      </w:pPr>
      <w:r w:rsidRPr="00BE756F">
        <w:t>Коммуникация (как связь и общение) — от лат. «</w:t>
      </w:r>
      <w:proofErr w:type="spellStart"/>
      <w:r w:rsidRPr="00BE756F">
        <w:t>communicatio</w:t>
      </w:r>
      <w:proofErr w:type="spellEnd"/>
      <w:r w:rsidRPr="00BE756F">
        <w:t>» — сообщение, передача и от «</w:t>
      </w:r>
      <w:proofErr w:type="spellStart"/>
      <w:r w:rsidRPr="00BE756F">
        <w:t>communicare</w:t>
      </w:r>
      <w:proofErr w:type="spellEnd"/>
      <w:r w:rsidRPr="00BE756F">
        <w:t xml:space="preserve">» — делать общим, беседовать, связывать, сообщать, передавать— </w:t>
      </w:r>
      <w:proofErr w:type="gramStart"/>
      <w:r w:rsidRPr="00BE756F">
        <w:t>пр</w:t>
      </w:r>
      <w:proofErr w:type="gramEnd"/>
      <w:r w:rsidRPr="00BE756F">
        <w:t xml:space="preserve">инятый в исследованиях термин, которым обозначают операционные системы, повседневно обеспечивающие единство и </w:t>
      </w:r>
      <w:r w:rsidRPr="00BE756F">
        <w:lastRenderedPageBreak/>
        <w:t>преемственность человеческой деятельности. Культура и цивилизация появились как результат коммуникации.</w:t>
      </w:r>
    </w:p>
    <w:p w:rsidR="00286251" w:rsidRPr="00BE756F" w:rsidRDefault="00286251" w:rsidP="005D5CE1">
      <w:pPr>
        <w:jc w:val="left"/>
      </w:pPr>
      <w:r w:rsidRPr="00BE756F">
        <w:t xml:space="preserve">. Главным средством коммуникации в человеческом сообществе является язык. В начале ХХ в. в текущую парадигму вошла отрасль науки </w:t>
      </w:r>
      <w:proofErr w:type="spellStart"/>
      <w:proofErr w:type="gramStart"/>
      <w:r w:rsidRPr="00BE756F">
        <w:rPr>
          <w:b/>
          <w:i/>
        </w:rPr>
        <w:t>семио́тика</w:t>
      </w:r>
      <w:proofErr w:type="spellEnd"/>
      <w:proofErr w:type="gramEnd"/>
      <w:r w:rsidRPr="00BE756F">
        <w:rPr>
          <w:b/>
          <w:i/>
        </w:rPr>
        <w:t xml:space="preserve">, или </w:t>
      </w:r>
      <w:proofErr w:type="spellStart"/>
      <w:r w:rsidRPr="00BE756F">
        <w:rPr>
          <w:b/>
          <w:i/>
        </w:rPr>
        <w:t>семиоло́гия</w:t>
      </w:r>
      <w:proofErr w:type="spellEnd"/>
      <w:r w:rsidRPr="00BE756F">
        <w:rPr>
          <w:b/>
          <w:i/>
        </w:rPr>
        <w:t xml:space="preserve"> — общая теория, исследующая свойства знаков и знаковых систем. </w:t>
      </w:r>
      <w:r w:rsidRPr="00BE756F">
        <w:t xml:space="preserve">Согласно Ю. М. Лотману, под семиотикой следует понимать науку о коммуникативных системах и знаках, используемых в процессе общения. И это дало основание понимать язык с точки зрения сложной знаковой системы естественно или искусственно созданной и устанавливающей связь между понятийным содержанием и типовым звучанием или написанием. А поскольку язык – знаковая система имеются основания для определённой классификации разновидностей существующих видов языков, таких как язык жестов, язык животных, язык музыки, </w:t>
      </w:r>
      <w:r w:rsidR="00AB1BA1" w:rsidRPr="00BE756F">
        <w:t>язык живописи, и т.д.</w:t>
      </w:r>
      <w:r w:rsidRPr="00BE756F">
        <w:rPr>
          <w:b/>
          <w:i/>
        </w:rPr>
        <w:t>.</w:t>
      </w:r>
      <w:r w:rsidRPr="00BE756F">
        <w:t xml:space="preserve"> В хореографии</w:t>
      </w:r>
      <w:r w:rsidR="00AB1BA1" w:rsidRPr="00BE756F">
        <w:t xml:space="preserve">, </w:t>
      </w:r>
      <w:proofErr w:type="gramStart"/>
      <w:r w:rsidR="00AB1BA1" w:rsidRPr="00BE756F">
        <w:t>например</w:t>
      </w:r>
      <w:proofErr w:type="gramEnd"/>
      <w:r w:rsidRPr="00BE756F">
        <w:t xml:space="preserve"> сливаются два аспекта языка -  </w:t>
      </w:r>
      <w:r w:rsidRPr="00BE756F">
        <w:rPr>
          <w:i/>
        </w:rPr>
        <w:t>вербальный или естественный язык, и язык тела, или язык танца.</w:t>
      </w:r>
      <w:r w:rsidRPr="00BE756F">
        <w:t xml:space="preserve"> В терминах </w:t>
      </w:r>
      <w:r w:rsidRPr="00BE756F">
        <w:rPr>
          <w:i/>
        </w:rPr>
        <w:t>эффективной коммуникации</w:t>
      </w:r>
      <w:r w:rsidRPr="00BE756F">
        <w:t xml:space="preserve"> существуют факторы как обеспечивающие оптимальное общение, так и факторы, затрудняющие понимание. Последнее именуется коммуникативным барьером.  Эффективная коммуникация – это нечто большее, чем просто обмен информацией. Речь идет о понимании эмоций и намерений, стоящих за словами. Помимо способности четко передать сообщение, нужно уметь слушать так, чтобы уяснить полный смысл того, что говорится, и заставить другого человека почувствовать, что его слушают и понимают.</w:t>
      </w:r>
    </w:p>
    <w:p w:rsidR="00286251" w:rsidRPr="00BE756F" w:rsidRDefault="00286251" w:rsidP="005D5CE1">
      <w:pPr>
        <w:jc w:val="left"/>
      </w:pPr>
      <w:r w:rsidRPr="00BE756F">
        <w:t>Неэффективная коммуникация – это коммуникативные барьеры, которые возникают по разным причинам</w:t>
      </w:r>
      <w:r w:rsidR="007D4A22">
        <w:t>:</w:t>
      </w:r>
      <w:r w:rsidRPr="00BE756F">
        <w:t xml:space="preserve"> отсутствие взаимопонимания</w:t>
      </w:r>
      <w:r w:rsidR="00191F4D">
        <w:t>,</w:t>
      </w:r>
      <w:r w:rsidRPr="00BE756F">
        <w:t xml:space="preserve"> психологические причины утери активного слушания, и т.д.</w:t>
      </w:r>
    </w:p>
    <w:p w:rsidR="00ED1C9C" w:rsidRPr="00BE756F" w:rsidRDefault="00286251" w:rsidP="005D5CE1">
      <w:pPr>
        <w:jc w:val="left"/>
      </w:pPr>
      <w:r w:rsidRPr="00BE756F">
        <w:t>Цель же эффективной коммуникации – наладить и оберегать взаимосвязь, поддержку и рабочие взаимоотношения, взаимовыгодные и, следовательно, длительные. Как этого достичь? Стопроцентной гарантии никто не даст, однако обязательным для педагога должна быть уверенность, что ученик адекватно воспринимает смысл команд, требований и контекст поощрения</w:t>
      </w:r>
      <w:r w:rsidR="00191F4D">
        <w:t>.</w:t>
      </w:r>
      <w:r w:rsidR="00AB1BA1" w:rsidRPr="00BE756F">
        <w:t xml:space="preserve"> </w:t>
      </w:r>
      <w:r w:rsidRPr="00BE756F">
        <w:t>Крайне желательно в классе иметь обязательный словарь терминов с иллюстрациями как наглядное пособие, снижающее действие коммуникативного барьера, что, в свою очередь способствует мотивации</w:t>
      </w:r>
      <w:r w:rsidR="00AB1BA1" w:rsidRPr="00BE756F">
        <w:t xml:space="preserve"> деятельности обучаемых.</w:t>
      </w:r>
    </w:p>
    <w:p w:rsidR="00AB1BA1" w:rsidRPr="00BE756F" w:rsidRDefault="00AB1BA1" w:rsidP="005D5CE1">
      <w:pPr>
        <w:jc w:val="left"/>
        <w:rPr>
          <w:b/>
        </w:rPr>
      </w:pPr>
      <w:r w:rsidRPr="00BE756F">
        <w:rPr>
          <w:b/>
        </w:rPr>
        <w:t>Информационная компетентность</w:t>
      </w:r>
    </w:p>
    <w:p w:rsidR="008F2C72" w:rsidRPr="00BE756F" w:rsidRDefault="008F2C72" w:rsidP="005D5CE1">
      <w:pPr>
        <w:jc w:val="left"/>
      </w:pPr>
      <w:r w:rsidRPr="00BE756F">
        <w:t xml:space="preserve">Сейчас вряд ли найдётся хотя бы какая-нибудь область человеческой коммуникации, </w:t>
      </w:r>
      <w:proofErr w:type="gramStart"/>
      <w:r w:rsidRPr="00BE756F">
        <w:t>где бы не использовался</w:t>
      </w:r>
      <w:proofErr w:type="gramEnd"/>
      <w:r w:rsidRPr="00BE756F">
        <w:t xml:space="preserve"> термин «</w:t>
      </w:r>
      <w:r w:rsidRPr="00BE756F">
        <w:rPr>
          <w:b/>
          <w:i/>
        </w:rPr>
        <w:t>информация»</w:t>
      </w:r>
      <w:r w:rsidRPr="00BE756F">
        <w:t xml:space="preserve">. </w:t>
      </w:r>
      <w:proofErr w:type="gramStart"/>
      <w:r w:rsidRPr="00BE756F">
        <w:t>Биологи, генетики, философы, математики, экономисты, химики, экономисты, и т.д. не могут обойтись без теоретических основ информатики, а само слово «информация» часто заполняет лакуны объективных знаний.</w:t>
      </w:r>
      <w:proofErr w:type="gramEnd"/>
      <w:r w:rsidRPr="00BE756F">
        <w:t xml:space="preserve"> И, хотя сам основатель теории информации Клод </w:t>
      </w:r>
      <w:proofErr w:type="spellStart"/>
      <w:r w:rsidRPr="00BE756F">
        <w:t>Шенон</w:t>
      </w:r>
      <w:proofErr w:type="spellEnd"/>
      <w:r w:rsidRPr="00BE756F">
        <w:t xml:space="preserve"> предостерегал от бездумного употребления этого термина: «…поиск путей применения теории информации в других областях не сводится к тривиальному переносу терминов из одной области науки в другую».</w:t>
      </w:r>
    </w:p>
    <w:p w:rsidR="008F2C72" w:rsidRPr="00BE756F" w:rsidRDefault="008F2C72" w:rsidP="005D5CE1">
      <w:pPr>
        <w:jc w:val="left"/>
      </w:pPr>
      <w:r w:rsidRPr="00BE756F">
        <w:lastRenderedPageBreak/>
        <w:t>Очень редко удаётся открыть одновременно несколько тайн природы одним и тем же ключом.</w:t>
      </w:r>
    </w:p>
    <w:p w:rsidR="008F2C72" w:rsidRPr="00BE756F" w:rsidRDefault="008F2C72" w:rsidP="005D5CE1">
      <w:pPr>
        <w:jc w:val="left"/>
      </w:pPr>
      <w:r w:rsidRPr="00BE756F">
        <w:t xml:space="preserve">Надо постоянно помнить, что </w:t>
      </w:r>
      <w:r w:rsidRPr="00BE756F">
        <w:rPr>
          <w:i/>
        </w:rPr>
        <w:t xml:space="preserve">информация </w:t>
      </w:r>
      <w:r w:rsidRPr="00BE756F">
        <w:t>всегда сопрягается с событийным понятием меры и имеет в основе логарифмическую зависимость, то, что снимает неопределённость, способствует формированию механизмов превращения информации в знания. Теория вовлекла сопутствующий термин «</w:t>
      </w:r>
      <w:r w:rsidRPr="00BE756F">
        <w:rPr>
          <w:i/>
        </w:rPr>
        <w:t>код»</w:t>
      </w:r>
      <w:r w:rsidRPr="00BE756F">
        <w:t xml:space="preserve">. Кодом стали называть систему знаков, предназначенных для передачи каких-либо данных. В настоящее время возникла отрасль науки – </w:t>
      </w:r>
      <w:proofErr w:type="spellStart"/>
      <w:r w:rsidRPr="00BE756F">
        <w:rPr>
          <w:i/>
        </w:rPr>
        <w:t>даталогия</w:t>
      </w:r>
      <w:proofErr w:type="spellEnd"/>
      <w:r w:rsidRPr="00BE756F">
        <w:rPr>
          <w:i/>
        </w:rPr>
        <w:t>.</w:t>
      </w:r>
    </w:p>
    <w:p w:rsidR="008F2C72" w:rsidRPr="00BE756F" w:rsidRDefault="008F2C72" w:rsidP="005D5CE1">
      <w:pPr>
        <w:jc w:val="left"/>
      </w:pPr>
      <w:r w:rsidRPr="00BE756F">
        <w:t xml:space="preserve">Смысл этого направления многие видят как раз в осмыслении информации. </w:t>
      </w:r>
      <w:proofErr w:type="spellStart"/>
      <w:r w:rsidRPr="00BE756F">
        <w:t>Data</w:t>
      </w:r>
      <w:proofErr w:type="spellEnd"/>
      <w:r w:rsidRPr="00BE756F">
        <w:t xml:space="preserve"> </w:t>
      </w:r>
      <w:proofErr w:type="spellStart"/>
      <w:r w:rsidRPr="00BE756F">
        <w:t>Science</w:t>
      </w:r>
      <w:proofErr w:type="spellEnd"/>
      <w:r w:rsidRPr="00BE756F">
        <w:t>, как чаще именуют это направление — одна из самых востребованных профессий в IT. Она продолжает набирать обороты, хотя отдельной дисциплиной наука о данных стала сравнительно недавно.</w:t>
      </w:r>
    </w:p>
    <w:p w:rsidR="008F2C72" w:rsidRPr="00BE756F" w:rsidRDefault="008F2C72" w:rsidP="005D5CE1">
      <w:pPr>
        <w:jc w:val="left"/>
      </w:pPr>
      <w:r w:rsidRPr="00BE756F">
        <w:t xml:space="preserve"> После появления теории информации, в 70-х годах ХХ столетия Петер Наур, западный учёный  определяет направление науки обработки компьютерных данных </w:t>
      </w:r>
      <w:r w:rsidRPr="00BE756F">
        <w:rPr>
          <w:rFonts w:ascii="Arial" w:hAnsi="Arial" w:cs="Arial"/>
          <w:color w:val="111111"/>
          <w:shd w:val="clear" w:color="auto" w:fill="FFFFFF"/>
        </w:rPr>
        <w:t> </w:t>
      </w:r>
      <w:r w:rsidRPr="00BE756F">
        <w:t xml:space="preserve"> как «представление фактов или идей в формализованном виде, способное передаваться или управляться с помощью какого-либо процесса».</w:t>
      </w:r>
    </w:p>
    <w:p w:rsidR="008F2C72" w:rsidRPr="00BE756F" w:rsidRDefault="008F2C72" w:rsidP="005D5CE1">
      <w:pPr>
        <w:jc w:val="left"/>
      </w:pPr>
      <w:r w:rsidRPr="00BE756F">
        <w:t>В конце ХХ столетия уточняется вектор этого направления: «Добыча данных в поисках самородков знаний» (</w:t>
      </w:r>
      <w:proofErr w:type="spellStart"/>
      <w:r w:rsidRPr="00BE756F">
        <w:t>Mining</w:t>
      </w:r>
      <w:proofErr w:type="spellEnd"/>
      <w:r w:rsidRPr="00BE756F">
        <w:t xml:space="preserve"> </w:t>
      </w:r>
      <w:proofErr w:type="spellStart"/>
      <w:r w:rsidRPr="00BE756F">
        <w:t>Data</w:t>
      </w:r>
      <w:proofErr w:type="spellEnd"/>
      <w:r w:rsidRPr="00BE756F">
        <w:t xml:space="preserve"> </w:t>
      </w:r>
      <w:proofErr w:type="spellStart"/>
      <w:r w:rsidRPr="00BE756F">
        <w:t>for</w:t>
      </w:r>
      <w:proofErr w:type="spellEnd"/>
      <w:r w:rsidRPr="00BE756F">
        <w:t xml:space="preserve"> </w:t>
      </w:r>
      <w:proofErr w:type="spellStart"/>
      <w:r w:rsidRPr="00BE756F">
        <w:t>Nuggets</w:t>
      </w:r>
      <w:proofErr w:type="spellEnd"/>
      <w:r w:rsidRPr="00BE756F">
        <w:t xml:space="preserve"> </w:t>
      </w:r>
      <w:proofErr w:type="spellStart"/>
      <w:r w:rsidRPr="00BE756F">
        <w:t>of</w:t>
      </w:r>
      <w:proofErr w:type="spellEnd"/>
      <w:r w:rsidRPr="00BE756F">
        <w:t xml:space="preserve"> </w:t>
      </w:r>
      <w:proofErr w:type="spellStart"/>
      <w:r w:rsidRPr="00BE756F">
        <w:t>Knowledge</w:t>
      </w:r>
      <w:proofErr w:type="spellEnd"/>
      <w:r w:rsidRPr="00BE756F">
        <w:t xml:space="preserve">)  Таким образом понимать </w:t>
      </w:r>
      <w:r w:rsidRPr="00BE756F">
        <w:rPr>
          <w:i/>
        </w:rPr>
        <w:t>информационную компетентность</w:t>
      </w:r>
      <w:r w:rsidRPr="00BE756F">
        <w:t xml:space="preserve"> как совокупность данных о себе, воспитанниках, родителях, состояния общественных отношений не достаточно. Педагог должен быть в курсе последних достижений в науке, культуре, </w:t>
      </w:r>
      <w:r w:rsidR="005533C2" w:rsidRPr="00BE756F">
        <w:t xml:space="preserve">искусстве. Увидеть, спрогнозировать задатки, либо ограниченность </w:t>
      </w:r>
      <w:proofErr w:type="gramStart"/>
      <w:r w:rsidR="005533C2" w:rsidRPr="00BE756F">
        <w:t>обучаемого</w:t>
      </w:r>
      <w:proofErr w:type="gramEnd"/>
      <w:r w:rsidR="005533C2" w:rsidRPr="00BE756F">
        <w:t>.</w:t>
      </w:r>
    </w:p>
    <w:p w:rsidR="005533C2" w:rsidRPr="00BE756F" w:rsidRDefault="005533C2" w:rsidP="005D5CE1">
      <w:pPr>
        <w:jc w:val="left"/>
        <w:rPr>
          <w:b/>
        </w:rPr>
      </w:pPr>
      <w:r w:rsidRPr="00BE756F">
        <w:rPr>
          <w:b/>
        </w:rPr>
        <w:t>Интеллектуально-педагогическая компетентность</w:t>
      </w:r>
    </w:p>
    <w:p w:rsidR="005533C2" w:rsidRPr="00BE756F" w:rsidRDefault="005533C2" w:rsidP="005D5CE1">
      <w:pPr>
        <w:jc w:val="left"/>
      </w:pPr>
      <w:r w:rsidRPr="00BE756F">
        <w:t>Способность к трансформации теории, обретённых знаний, умений и навыков в новые обстоятельства во имя эффективного обучения и воспитания подопечных.</w:t>
      </w:r>
    </w:p>
    <w:p w:rsidR="005533C2" w:rsidRPr="00BE756F" w:rsidRDefault="005533C2" w:rsidP="005D5CE1">
      <w:pPr>
        <w:jc w:val="left"/>
      </w:pPr>
      <w:r w:rsidRPr="00BE756F">
        <w:rPr>
          <w:b/>
        </w:rPr>
        <w:t>Рефлексивная компетентность</w:t>
      </w:r>
    </w:p>
    <w:p w:rsidR="000D6DA7" w:rsidRPr="00BE756F" w:rsidRDefault="000D6DA7" w:rsidP="005D5CE1">
      <w:pPr>
        <w:jc w:val="left"/>
      </w:pPr>
      <w:r w:rsidRPr="00BE756F">
        <w:t xml:space="preserve">Предполагает умение управлять своими эмоциями, быть </w:t>
      </w:r>
      <w:proofErr w:type="spellStart"/>
      <w:r w:rsidRPr="00BE756F">
        <w:t>эмпатичным</w:t>
      </w:r>
      <w:proofErr w:type="spellEnd"/>
      <w:r w:rsidRPr="00BE756F">
        <w:t xml:space="preserve"> по отношению к воспитуемым,</w:t>
      </w:r>
      <w:r w:rsidR="00ED5BCB" w:rsidRPr="00BE756F">
        <w:t xml:space="preserve"> конгруэнтным и</w:t>
      </w:r>
      <w:r w:rsidRPr="00BE756F">
        <w:t xml:space="preserve"> толерантным во всех отношениях, способность к самоанализу.</w:t>
      </w:r>
    </w:p>
    <w:p w:rsidR="000D6DA7" w:rsidRPr="00BE756F" w:rsidRDefault="000D6DA7" w:rsidP="005D5CE1">
      <w:pPr>
        <w:jc w:val="left"/>
        <w:rPr>
          <w:b/>
        </w:rPr>
      </w:pPr>
      <w:r w:rsidRPr="00BE756F">
        <w:rPr>
          <w:b/>
        </w:rPr>
        <w:t>Самообразовательная компетентность</w:t>
      </w:r>
    </w:p>
    <w:p w:rsidR="00BE5005" w:rsidRPr="00BE756F" w:rsidRDefault="00273E23" w:rsidP="005D5CE1">
      <w:pPr>
        <w:jc w:val="left"/>
      </w:pPr>
      <w:r w:rsidRPr="00BE756F">
        <w:t>С античных времён главным руководством по самообразованию служит крылатая фраза «</w:t>
      </w:r>
      <w:proofErr w:type="spellStart"/>
      <w:r w:rsidRPr="00BE756F">
        <w:rPr>
          <w:lang w:val="en-US"/>
        </w:rPr>
        <w:t>nosce</w:t>
      </w:r>
      <w:proofErr w:type="spellEnd"/>
      <w:r w:rsidRPr="00BE756F">
        <w:t xml:space="preserve"> </w:t>
      </w:r>
      <w:proofErr w:type="spellStart"/>
      <w:r w:rsidRPr="00BE756F">
        <w:rPr>
          <w:lang w:val="en-US"/>
        </w:rPr>
        <w:t>te</w:t>
      </w:r>
      <w:proofErr w:type="spellEnd"/>
      <w:r w:rsidRPr="00BE756F">
        <w:t xml:space="preserve"> </w:t>
      </w:r>
      <w:proofErr w:type="spellStart"/>
      <w:r w:rsidRPr="00BE756F">
        <w:rPr>
          <w:lang w:val="en-US"/>
        </w:rPr>
        <w:t>ipsum</w:t>
      </w:r>
      <w:proofErr w:type="spellEnd"/>
      <w:r w:rsidRPr="00BE756F">
        <w:t>» - «познай себя»</w:t>
      </w:r>
      <w:proofErr w:type="gramStart"/>
      <w:r w:rsidRPr="00BE756F">
        <w:t>.</w:t>
      </w:r>
      <w:r w:rsidR="00ED5BCB" w:rsidRPr="00BE756F">
        <w:t>О</w:t>
      </w:r>
      <w:proofErr w:type="gramEnd"/>
      <w:r w:rsidR="00ED5BCB" w:rsidRPr="00BE756F">
        <w:t xml:space="preserve">чень важным качеством  при этом является </w:t>
      </w:r>
      <w:r w:rsidR="00ED5BCB" w:rsidRPr="00BE756F">
        <w:rPr>
          <w:i/>
        </w:rPr>
        <w:t>рефлексия,</w:t>
      </w:r>
      <w:r w:rsidR="00ED5BCB" w:rsidRPr="00BE756F">
        <w:t xml:space="preserve"> понимаемая в узком смысле, как специфически психологическое умение упорядочивать репрезентативные</w:t>
      </w:r>
      <w:r w:rsidR="00BE5005" w:rsidRPr="00BE756F">
        <w:t xml:space="preserve"> опыты </w:t>
      </w:r>
      <w:proofErr w:type="spellStart"/>
      <w:r w:rsidR="00BE5005" w:rsidRPr="00BE756F">
        <w:t>экзистенции</w:t>
      </w:r>
      <w:proofErr w:type="spellEnd"/>
      <w:r w:rsidR="00BE5005" w:rsidRPr="00BE756F">
        <w:t>. Т.е. развитие профессиональной компетентности педагога подразумевает «непрерывное самосовершенствование, развитие его творческого потенциала, индивидуальных и профессиональных качеств, накопление профессионального опыта, формирование способности к восприятию педагогических инноваций и адаптации в меняющейся педагогической среде.»(</w:t>
      </w:r>
      <w:proofErr w:type="spellStart"/>
      <w:r w:rsidR="00BE5005" w:rsidRPr="00BE756F">
        <w:rPr>
          <w:lang w:val="en-US"/>
        </w:rPr>
        <w:t>nsportal</w:t>
      </w:r>
      <w:proofErr w:type="spellEnd"/>
      <w:r w:rsidR="00BE5005" w:rsidRPr="00BE756F">
        <w:t>.</w:t>
      </w:r>
      <w:proofErr w:type="spellStart"/>
      <w:r w:rsidR="00BE5005" w:rsidRPr="00BE756F">
        <w:rPr>
          <w:lang w:val="en-US"/>
        </w:rPr>
        <w:t>ru</w:t>
      </w:r>
      <w:proofErr w:type="spellEnd"/>
      <w:r w:rsidR="00BE5005" w:rsidRPr="00BE756F">
        <w:t>).Обязательность повышения квалификации.</w:t>
      </w:r>
    </w:p>
    <w:p w:rsidR="00BE5005" w:rsidRPr="00BE756F" w:rsidRDefault="00BE5005" w:rsidP="005D5CE1">
      <w:pPr>
        <w:jc w:val="left"/>
      </w:pPr>
      <w:r w:rsidRPr="00BE756F">
        <w:rPr>
          <w:b/>
        </w:rPr>
        <w:t>Социально-трудовая компетентность</w:t>
      </w:r>
    </w:p>
    <w:p w:rsidR="00BE5005" w:rsidRPr="00BE756F" w:rsidRDefault="00BE5005" w:rsidP="005D5CE1">
      <w:pPr>
        <w:jc w:val="left"/>
      </w:pPr>
      <w:r w:rsidRPr="00BE756F">
        <w:lastRenderedPageBreak/>
        <w:t>Как минимум предполагает юридическую грамотность, умение защищать свои права и права своих подопечных</w:t>
      </w:r>
      <w:r w:rsidR="00DF1A2F" w:rsidRPr="00BE756F">
        <w:t>.</w:t>
      </w:r>
    </w:p>
    <w:p w:rsidR="00DF1A2F" w:rsidRPr="00BE756F" w:rsidRDefault="00DF1A2F" w:rsidP="005D5CE1">
      <w:pPr>
        <w:jc w:val="left"/>
      </w:pPr>
      <w:r w:rsidRPr="00BE756F">
        <w:t>Нужно заметить, что не только от самого педагога зависит профессиональная компетентность. Коллектив, где работает педагог, администрация школы – факторы мотивации деятельности педагога</w:t>
      </w:r>
      <w:r w:rsidR="005D5CE1" w:rsidRPr="00BE756F">
        <w:t>.</w:t>
      </w:r>
    </w:p>
    <w:p w:rsidR="005D5CE1" w:rsidRPr="00BE756F" w:rsidRDefault="005D5CE1" w:rsidP="005D5CE1">
      <w:pPr>
        <w:jc w:val="left"/>
        <w:rPr>
          <w:b/>
        </w:rPr>
      </w:pPr>
      <w:r w:rsidRPr="00BE756F">
        <w:rPr>
          <w:b/>
        </w:rPr>
        <w:t>Заключение</w:t>
      </w:r>
    </w:p>
    <w:p w:rsidR="00BE5005" w:rsidRPr="00BE756F" w:rsidRDefault="005D5CE1" w:rsidP="005D5CE1">
      <w:pPr>
        <w:jc w:val="left"/>
      </w:pPr>
      <w:r w:rsidRPr="00BE756F">
        <w:t xml:space="preserve">Завершая краткий обзор понятия </w:t>
      </w:r>
      <w:r w:rsidRPr="00BE756F">
        <w:rPr>
          <w:i/>
        </w:rPr>
        <w:t>компетентности</w:t>
      </w:r>
      <w:r w:rsidRPr="00BE756F">
        <w:t xml:space="preserve"> необходимо подчеркнуть важность профессионализма </w:t>
      </w:r>
      <w:proofErr w:type="gramStart"/>
      <w:r w:rsidRPr="00BE756F">
        <w:t>педагога</w:t>
      </w:r>
      <w:proofErr w:type="gramEnd"/>
      <w:r w:rsidRPr="00BE756F">
        <w:t xml:space="preserve"> от которого главным образом зависит то, как развивается и будет развиваться наше общество, какие перспективы в улучшении жизни просматриваются, благодаря успешной деятельности педагогов, учителей и тех, кто причастен к образовательному пр</w:t>
      </w:r>
      <w:r w:rsidR="00FE783A" w:rsidRPr="00BE756F">
        <w:t>о</w:t>
      </w:r>
      <w:r w:rsidRPr="00BE756F">
        <w:t>цессу.</w:t>
      </w:r>
    </w:p>
    <w:p w:rsidR="00FE783A" w:rsidRPr="00BE756F" w:rsidRDefault="00FE783A" w:rsidP="005D5CE1">
      <w:pPr>
        <w:jc w:val="left"/>
      </w:pPr>
      <w:r w:rsidRPr="00BE756F">
        <w:rPr>
          <w:b/>
        </w:rPr>
        <w:t>Использованные источники</w:t>
      </w:r>
    </w:p>
    <w:p w:rsidR="00FE783A" w:rsidRPr="00BE756F" w:rsidRDefault="00FE783A" w:rsidP="005D5CE1">
      <w:pPr>
        <w:jc w:val="left"/>
      </w:pPr>
    </w:p>
    <w:p w:rsidR="00FE783A" w:rsidRPr="00BE756F" w:rsidRDefault="00FE783A" w:rsidP="00FE783A">
      <w:pPr>
        <w:numPr>
          <w:ilvl w:val="0"/>
          <w:numId w:val="1"/>
        </w:numPr>
        <w:jc w:val="left"/>
      </w:pPr>
      <w:r w:rsidRPr="00BE756F">
        <w:t>Румянцева Л.Ю. Развитие профессиональной компетентности педагога как фактор повышения качества образования.</w:t>
      </w:r>
      <w:proofErr w:type="gramStart"/>
      <w:r w:rsidRPr="00BE756F">
        <w:t xml:space="preserve">( </w:t>
      </w:r>
      <w:proofErr w:type="spellStart"/>
      <w:proofErr w:type="gramEnd"/>
      <w:r w:rsidRPr="00BE756F">
        <w:rPr>
          <w:lang w:val="en-US"/>
        </w:rPr>
        <w:t>eduportal</w:t>
      </w:r>
      <w:proofErr w:type="spellEnd"/>
      <w:r w:rsidRPr="00BE756F">
        <w:t>44.</w:t>
      </w:r>
      <w:proofErr w:type="spellStart"/>
      <w:r w:rsidRPr="00BE756F">
        <w:rPr>
          <w:lang w:val="en-US"/>
        </w:rPr>
        <w:t>ru</w:t>
      </w:r>
      <w:proofErr w:type="spellEnd"/>
      <w:r w:rsidRPr="00BE756F">
        <w:t>)</w:t>
      </w:r>
    </w:p>
    <w:p w:rsidR="00FE783A" w:rsidRPr="00BE756F" w:rsidRDefault="00FE783A" w:rsidP="00FE783A">
      <w:pPr>
        <w:numPr>
          <w:ilvl w:val="0"/>
          <w:numId w:val="1"/>
        </w:numPr>
        <w:jc w:val="left"/>
      </w:pPr>
      <w:r w:rsidRPr="00BE756F">
        <w:t>Мировая художественная культура. М., Дрофа, 2014 г.</w:t>
      </w:r>
    </w:p>
    <w:p w:rsidR="00FE783A" w:rsidRPr="00BE756F" w:rsidRDefault="00BE756F" w:rsidP="00FE783A">
      <w:pPr>
        <w:numPr>
          <w:ilvl w:val="0"/>
          <w:numId w:val="1"/>
        </w:numPr>
        <w:jc w:val="left"/>
      </w:pPr>
      <w:r w:rsidRPr="00BE756F">
        <w:t xml:space="preserve">Современная </w:t>
      </w:r>
      <w:proofErr w:type="spellStart"/>
      <w:r w:rsidRPr="00BE756F">
        <w:t>коммуникативистика</w:t>
      </w:r>
      <w:proofErr w:type="spellEnd"/>
      <w:r w:rsidRPr="00BE756F">
        <w:t xml:space="preserve"> (журнал) № 1 (8) 2014 г. ООО «Научно-издательский центр «ИНФРА-М» Москва</w:t>
      </w:r>
    </w:p>
    <w:p w:rsidR="00BE756F" w:rsidRPr="00BE756F" w:rsidRDefault="00BE756F" w:rsidP="00FE783A">
      <w:pPr>
        <w:numPr>
          <w:ilvl w:val="0"/>
          <w:numId w:val="1"/>
        </w:numPr>
        <w:jc w:val="left"/>
      </w:pPr>
      <w:r w:rsidRPr="00BE756F">
        <w:t>Психология когнитивных процессов. Материалы 8-й всероссийской научно-практической конференции. Смоленск.2019 г.</w:t>
      </w:r>
    </w:p>
    <w:p w:rsidR="00BE756F" w:rsidRPr="00BE756F" w:rsidRDefault="00BE756F" w:rsidP="00FE783A">
      <w:pPr>
        <w:numPr>
          <w:ilvl w:val="0"/>
          <w:numId w:val="1"/>
        </w:numPr>
        <w:jc w:val="left"/>
      </w:pPr>
      <w:proofErr w:type="spellStart"/>
      <w:r w:rsidRPr="00BE756F">
        <w:rPr>
          <w:lang w:val="en-US"/>
        </w:rPr>
        <w:t>ru</w:t>
      </w:r>
      <w:proofErr w:type="spellEnd"/>
      <w:r w:rsidRPr="00BE756F">
        <w:rPr>
          <w:lang w:val="en-US"/>
        </w:rPr>
        <w:t xml:space="preserve"> wikipedia.com</w:t>
      </w:r>
    </w:p>
    <w:p w:rsidR="000D6DA7" w:rsidRPr="00BE756F" w:rsidRDefault="000D6DA7" w:rsidP="005D5CE1">
      <w:pPr>
        <w:jc w:val="left"/>
        <w:rPr>
          <w:b/>
        </w:rPr>
      </w:pPr>
    </w:p>
    <w:sectPr w:rsidR="000D6DA7" w:rsidRPr="00BE756F" w:rsidSect="00754C4C">
      <w:footerReference w:type="default" r:id="rId8"/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210A" w:rsidRDefault="00EA210A" w:rsidP="005D5CE1">
      <w:r>
        <w:separator/>
      </w:r>
    </w:p>
  </w:endnote>
  <w:endnote w:type="continuationSeparator" w:id="0">
    <w:p w:rsidR="00EA210A" w:rsidRDefault="00EA210A" w:rsidP="005D5C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37264993"/>
      <w:docPartObj>
        <w:docPartGallery w:val="Page Numbers (Bottom of Page)"/>
        <w:docPartUnique/>
      </w:docPartObj>
    </w:sdtPr>
    <w:sdtContent>
      <w:p w:rsidR="00124706" w:rsidRDefault="00831F2D">
        <w:pPr>
          <w:pStyle w:val="a6"/>
        </w:pPr>
        <w:fldSimple w:instr=" PAGE   \* MERGEFORMAT ">
          <w:r w:rsidR="009203B2">
            <w:rPr>
              <w:noProof/>
            </w:rPr>
            <w:t>5</w:t>
          </w:r>
        </w:fldSimple>
      </w:p>
    </w:sdtContent>
  </w:sdt>
  <w:p w:rsidR="00124706" w:rsidRDefault="0012470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210A" w:rsidRDefault="00EA210A" w:rsidP="005D5CE1">
      <w:r>
        <w:separator/>
      </w:r>
    </w:p>
  </w:footnote>
  <w:footnote w:type="continuationSeparator" w:id="0">
    <w:p w:rsidR="00EA210A" w:rsidRDefault="00EA210A" w:rsidP="005D5C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F46ED"/>
    <w:multiLevelType w:val="hybridMultilevel"/>
    <w:tmpl w:val="803CF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1A8D"/>
    <w:rsid w:val="00063E51"/>
    <w:rsid w:val="000B4BB4"/>
    <w:rsid w:val="000D6DA7"/>
    <w:rsid w:val="00124706"/>
    <w:rsid w:val="00191F4D"/>
    <w:rsid w:val="00214C3F"/>
    <w:rsid w:val="00225BAF"/>
    <w:rsid w:val="00273E23"/>
    <w:rsid w:val="00286251"/>
    <w:rsid w:val="003609E9"/>
    <w:rsid w:val="00361A8D"/>
    <w:rsid w:val="00422B56"/>
    <w:rsid w:val="00463289"/>
    <w:rsid w:val="00514A72"/>
    <w:rsid w:val="0054337A"/>
    <w:rsid w:val="005533C2"/>
    <w:rsid w:val="005D5CE1"/>
    <w:rsid w:val="00625394"/>
    <w:rsid w:val="00643DAF"/>
    <w:rsid w:val="006E5F40"/>
    <w:rsid w:val="00732EA3"/>
    <w:rsid w:val="00754C4C"/>
    <w:rsid w:val="007C1953"/>
    <w:rsid w:val="007D4A22"/>
    <w:rsid w:val="00831F2D"/>
    <w:rsid w:val="00894A14"/>
    <w:rsid w:val="008A24E6"/>
    <w:rsid w:val="008C47DA"/>
    <w:rsid w:val="008F2C72"/>
    <w:rsid w:val="00901953"/>
    <w:rsid w:val="0090397C"/>
    <w:rsid w:val="009073CC"/>
    <w:rsid w:val="009203B2"/>
    <w:rsid w:val="00927385"/>
    <w:rsid w:val="00A3289F"/>
    <w:rsid w:val="00AB1BA1"/>
    <w:rsid w:val="00B87D0F"/>
    <w:rsid w:val="00BE5005"/>
    <w:rsid w:val="00BE756F"/>
    <w:rsid w:val="00C11DB1"/>
    <w:rsid w:val="00C221AB"/>
    <w:rsid w:val="00C87C0E"/>
    <w:rsid w:val="00D54C76"/>
    <w:rsid w:val="00DF1A2F"/>
    <w:rsid w:val="00E202BC"/>
    <w:rsid w:val="00EA210A"/>
    <w:rsid w:val="00ED1C9C"/>
    <w:rsid w:val="00ED5BCB"/>
    <w:rsid w:val="00EF2132"/>
    <w:rsid w:val="00FE7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E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0397C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D5CE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D5CE1"/>
  </w:style>
  <w:style w:type="paragraph" w:styleId="a6">
    <w:name w:val="footer"/>
    <w:basedOn w:val="a"/>
    <w:link w:val="a7"/>
    <w:uiPriority w:val="99"/>
    <w:unhideWhenUsed/>
    <w:rsid w:val="005D5CE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D5C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8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27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68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7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409114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205056">
                      <w:marLeft w:val="0"/>
                      <w:marRight w:val="0"/>
                      <w:marTop w:val="0"/>
                      <w:marBottom w:val="2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72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427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04315">
                  <w:marLeft w:val="0"/>
                  <w:marRight w:val="0"/>
                  <w:marTop w:val="10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843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115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4EAD74-65D6-4E25-B046-90304C2E4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5</Pages>
  <Words>1507</Words>
  <Characters>8593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</dc:creator>
  <cp:lastModifiedBy>h</cp:lastModifiedBy>
  <cp:revision>3</cp:revision>
  <cp:lastPrinted>2023-01-04T11:43:00Z</cp:lastPrinted>
  <dcterms:created xsi:type="dcterms:W3CDTF">2023-01-02T16:06:00Z</dcterms:created>
  <dcterms:modified xsi:type="dcterms:W3CDTF">2023-01-04T11:46:00Z</dcterms:modified>
</cp:coreProperties>
</file>