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E0" w:rsidRPr="000B22D4" w:rsidRDefault="00004EB2" w:rsidP="00C81925">
      <w:pPr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9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Конференция учебно – исследовательских работ</w:t>
      </w: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Pr="00F65949" w:rsidRDefault="00F65949" w:rsidP="00F65949">
      <w:pPr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94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Секция безопасность</w:t>
      </w:r>
    </w:p>
    <w:p w:rsidR="00811EE0" w:rsidRPr="00F65949" w:rsidRDefault="00811EE0" w:rsidP="00F65949">
      <w:pPr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Default="00811EE0" w:rsidP="00C81925">
      <w:pPr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2D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Исследовательская работа</w:t>
      </w:r>
    </w:p>
    <w:p w:rsidR="00F65949" w:rsidRDefault="00F65949" w:rsidP="00C81925">
      <w:pPr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5949" w:rsidRPr="000B22D4" w:rsidRDefault="00F65949" w:rsidP="00C81925">
      <w:pPr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5949" w:rsidRDefault="00811EE0" w:rsidP="00F65949">
      <w:pPr>
        <w:spacing w:after="0" w:line="33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6594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Изображение стихийных бедствий</w:t>
      </w:r>
    </w:p>
    <w:p w:rsidR="00811EE0" w:rsidRPr="00F65949" w:rsidRDefault="00811EE0" w:rsidP="00F65949">
      <w:pPr>
        <w:spacing w:after="0" w:line="33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6594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живописи великих художников</w:t>
      </w:r>
    </w:p>
    <w:p w:rsidR="00811EE0" w:rsidRPr="00F65949" w:rsidRDefault="00811EE0" w:rsidP="00F65949">
      <w:pPr>
        <w:spacing w:after="0" w:line="33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11EE0" w:rsidRPr="000B22D4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949" w:rsidRDefault="00E979DC" w:rsidP="000B22D4">
      <w:pPr>
        <w:spacing w:after="0" w:line="33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2BD" w:rsidRPr="000B22D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Александрова</w:t>
      </w:r>
      <w:r w:rsidR="00F6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Саша</w:t>
      </w:r>
    </w:p>
    <w:p w:rsidR="00811EE0" w:rsidRDefault="00F65949" w:rsidP="00F65949">
      <w:pPr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6 «Б» класс</w:t>
      </w:r>
    </w:p>
    <w:p w:rsidR="00F65949" w:rsidRPr="000B22D4" w:rsidRDefault="00F65949" w:rsidP="00F65949">
      <w:pPr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ШКОЛА 25</w:t>
      </w:r>
    </w:p>
    <w:p w:rsidR="00F65949" w:rsidRDefault="000B22D4" w:rsidP="000B22D4">
      <w:pPr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F6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Варданян Анаида </w:t>
      </w:r>
    </w:p>
    <w:p w:rsidR="006032BD" w:rsidRDefault="00F65949" w:rsidP="000B22D4">
      <w:pPr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0B22D4" w:rsidRPr="000B2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«Б» класса</w:t>
      </w:r>
    </w:p>
    <w:p w:rsidR="00F65949" w:rsidRPr="000B22D4" w:rsidRDefault="00F65949" w:rsidP="000B22D4">
      <w:pPr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ШКОЛА 25</w:t>
      </w:r>
    </w:p>
    <w:p w:rsidR="00F65949" w:rsidRDefault="000B22D4" w:rsidP="000B22D4">
      <w:pPr>
        <w:spacing w:after="0" w:line="33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9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Научный р</w:t>
      </w:r>
      <w:r w:rsidR="00E979DC" w:rsidRPr="000B2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уководитель: </w:t>
      </w:r>
      <w:r w:rsidRPr="000B2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22D4" w:rsidRPr="000B22D4" w:rsidRDefault="000B22D4" w:rsidP="000B22D4">
      <w:pPr>
        <w:spacing w:after="0" w:line="33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Маркелова Елена Анатольевна, </w:t>
      </w:r>
    </w:p>
    <w:p w:rsidR="00E979DC" w:rsidRDefault="000B22D4" w:rsidP="000B22D4">
      <w:pPr>
        <w:spacing w:after="0" w:line="33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основ безопасности и жизнедеятельности</w:t>
      </w:r>
    </w:p>
    <w:p w:rsidR="00F65949" w:rsidRPr="000B22D4" w:rsidRDefault="00F65949" w:rsidP="000B22D4">
      <w:pPr>
        <w:spacing w:after="0" w:line="33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25</w:t>
      </w:r>
    </w:p>
    <w:p w:rsidR="00811EE0" w:rsidRDefault="00811EE0" w:rsidP="000B22D4">
      <w:pPr>
        <w:spacing w:after="0" w:line="33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Default="00811EE0" w:rsidP="000B22D4">
      <w:pPr>
        <w:spacing w:after="0" w:line="33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0" w:rsidRPr="000B22D4" w:rsidRDefault="00811EE0" w:rsidP="00F65949">
      <w:pPr>
        <w:spacing w:after="0" w:line="33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2D4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Киселёвск, 2021</w:t>
      </w:r>
    </w:p>
    <w:p w:rsidR="000B22D4" w:rsidRDefault="000B22D4" w:rsidP="00641052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2D4" w:rsidRDefault="000B22D4" w:rsidP="00641052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EE0" w:rsidRPr="00CD0116" w:rsidRDefault="00586763" w:rsidP="00641052">
      <w:pPr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811EE0" w:rsidRDefault="00E979DC" w:rsidP="00641052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92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86763" w:rsidRPr="00C81925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  <w:r w:rsidR="005A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………………………………………………………………3-4</w:t>
      </w:r>
    </w:p>
    <w:p w:rsidR="00006765" w:rsidRPr="00006765" w:rsidRDefault="00006765" w:rsidP="00641052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0067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</w:t>
      </w:r>
    </w:p>
    <w:p w:rsidR="009C6801" w:rsidRPr="0071751B" w:rsidRDefault="009C6801" w:rsidP="00006765">
      <w:pPr>
        <w:pStyle w:val="c17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925">
        <w:rPr>
          <w:color w:val="000000"/>
          <w:sz w:val="28"/>
          <w:szCs w:val="28"/>
          <w:bdr w:val="none" w:sz="0" w:space="0" w:color="auto" w:frame="1"/>
        </w:rPr>
        <w:t xml:space="preserve">2.1. </w:t>
      </w:r>
      <w:r w:rsidR="005A1C1D">
        <w:rPr>
          <w:color w:val="000000"/>
          <w:sz w:val="28"/>
          <w:szCs w:val="28"/>
          <w:bdr w:val="none" w:sz="0" w:space="0" w:color="auto" w:frame="1"/>
        </w:rPr>
        <w:t>Анализ художественных произведений с описанием стихийных бедствий</w:t>
      </w:r>
      <w:r w:rsidR="00F65949">
        <w:rPr>
          <w:color w:val="000000"/>
          <w:sz w:val="28"/>
          <w:szCs w:val="28"/>
          <w:bdr w:val="none" w:sz="0" w:space="0" w:color="auto" w:frame="1"/>
        </w:rPr>
        <w:t>…………………………………………………</w:t>
      </w:r>
      <w:r w:rsidR="005A1C1D">
        <w:rPr>
          <w:color w:val="000000"/>
          <w:sz w:val="28"/>
          <w:szCs w:val="28"/>
          <w:bdr w:val="none" w:sz="0" w:space="0" w:color="auto" w:frame="1"/>
        </w:rPr>
        <w:t>………………5-12</w:t>
      </w:r>
    </w:p>
    <w:p w:rsidR="00006765" w:rsidRDefault="009C6801" w:rsidP="00006765">
      <w:pPr>
        <w:pStyle w:val="c17"/>
        <w:spacing w:before="0" w:beforeAutospacing="0" w:after="0" w:afterAutospacing="0"/>
        <w:textAlignment w:val="baseline"/>
        <w:rPr>
          <w:rStyle w:val="c52"/>
          <w:color w:val="000000"/>
          <w:sz w:val="28"/>
          <w:szCs w:val="28"/>
          <w:bdr w:val="none" w:sz="0" w:space="0" w:color="auto" w:frame="1"/>
        </w:rPr>
      </w:pPr>
      <w:r w:rsidRPr="00C81925">
        <w:rPr>
          <w:rStyle w:val="c52"/>
          <w:color w:val="000000"/>
          <w:sz w:val="28"/>
          <w:szCs w:val="28"/>
          <w:bdr w:val="none" w:sz="0" w:space="0" w:color="auto" w:frame="1"/>
        </w:rPr>
        <w:t>III.</w:t>
      </w:r>
      <w:r w:rsidR="00006765">
        <w:rPr>
          <w:rStyle w:val="c52"/>
          <w:color w:val="000000"/>
          <w:sz w:val="28"/>
          <w:szCs w:val="28"/>
          <w:bdr w:val="none" w:sz="0" w:space="0" w:color="auto" w:frame="1"/>
        </w:rPr>
        <w:t xml:space="preserve"> Заключение</w:t>
      </w:r>
      <w:r w:rsidR="005A1C1D">
        <w:rPr>
          <w:rStyle w:val="c52"/>
          <w:color w:val="000000"/>
          <w:sz w:val="28"/>
          <w:szCs w:val="28"/>
          <w:bdr w:val="none" w:sz="0" w:space="0" w:color="auto" w:frame="1"/>
        </w:rPr>
        <w:t>………………………………………………………….13</w:t>
      </w:r>
    </w:p>
    <w:p w:rsidR="009C6801" w:rsidRPr="00C81925" w:rsidRDefault="00006765" w:rsidP="00006765">
      <w:pPr>
        <w:pStyle w:val="c17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C81925">
        <w:rPr>
          <w:color w:val="000000"/>
          <w:sz w:val="28"/>
          <w:szCs w:val="28"/>
          <w:bdr w:val="none" w:sz="0" w:space="0" w:color="auto" w:frame="1"/>
        </w:rPr>
        <w:t>IV.</w:t>
      </w:r>
      <w:r w:rsidR="0071751B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Style w:val="c52"/>
          <w:color w:val="000000"/>
          <w:sz w:val="28"/>
          <w:szCs w:val="28"/>
          <w:bdr w:val="none" w:sz="0" w:space="0" w:color="auto" w:frame="1"/>
        </w:rPr>
        <w:t>Список литературы</w:t>
      </w:r>
      <w:r w:rsidR="0071751B">
        <w:rPr>
          <w:rStyle w:val="c52"/>
          <w:color w:val="000000"/>
          <w:sz w:val="28"/>
          <w:szCs w:val="28"/>
          <w:bdr w:val="none" w:sz="0" w:space="0" w:color="auto" w:frame="1"/>
        </w:rPr>
        <w:t>…………………………………………………</w:t>
      </w:r>
      <w:r w:rsidR="005A1C1D">
        <w:rPr>
          <w:rStyle w:val="c52"/>
          <w:color w:val="000000"/>
          <w:sz w:val="28"/>
          <w:szCs w:val="28"/>
          <w:bdr w:val="none" w:sz="0" w:space="0" w:color="auto" w:frame="1"/>
        </w:rPr>
        <w:t>14</w:t>
      </w:r>
    </w:p>
    <w:p w:rsidR="009C6801" w:rsidRPr="00C81925" w:rsidRDefault="005A1C1D" w:rsidP="005A1C1D">
      <w:pPr>
        <w:pStyle w:val="c17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Приложение……………………………………………………………..15</w:t>
      </w: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A1C1D" w:rsidRDefault="005A1C1D" w:rsidP="009C6801">
      <w:pPr>
        <w:pStyle w:val="c17"/>
        <w:spacing w:before="0" w:beforeAutospacing="0" w:after="0" w:afterAutospacing="0"/>
        <w:ind w:firstLine="142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811EE0" w:rsidRDefault="00811EE0" w:rsidP="00641052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AC1" w:rsidRPr="00BE5AC1" w:rsidRDefault="00BE5AC1" w:rsidP="00BE5AC1">
      <w:pPr>
        <w:spacing w:after="0" w:line="360" w:lineRule="auto"/>
        <w:ind w:right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A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</w:p>
    <w:p w:rsidR="00006765" w:rsidRPr="0071751B" w:rsidRDefault="006F35EB" w:rsidP="00725677">
      <w:pPr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51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7175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.Введение</w:t>
      </w:r>
    </w:p>
    <w:p w:rsidR="007B2D6E" w:rsidRPr="00006765" w:rsidRDefault="007B2D6E" w:rsidP="00725677">
      <w:pPr>
        <w:spacing w:after="0" w:line="360" w:lineRule="auto"/>
        <w:ind w:left="170" w:right="851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Стихийные бедствия угрожают обитателям нашей планеты с начала цивилизации. Где-то в большей мере, в другом месте менее. Стопроцентной безопасности не существует нигде. Природные катастрофы могут приносить колоссальный ущерб, размер которого зависит не только от интенсивности самих катастроф, но и от уровня развития общества и его политического устройства.</w:t>
      </w:r>
    </w:p>
    <w:p w:rsidR="006F35EB" w:rsidRPr="00006765" w:rsidRDefault="007B2D6E" w:rsidP="00725677">
      <w:pPr>
        <w:shd w:val="clear" w:color="auto" w:fill="FFFFFF"/>
        <w:spacing w:after="0" w:line="360" w:lineRule="auto"/>
        <w:ind w:left="170" w:right="851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Статистически вычислено, что в целом на Земле каждый стотысячный человек погибает от природных катастроф. Согласно другому расчету число жертв природных катастроф составляет в последние 100 лет 16 тыс. ежегодно. К стихийным бедствиям обычно относятся землетрясения, наводнения, селевые потоки, оползни, снежные заносы, извержения вулканов, обвалы, засухи, ураганы и бури. К таким бедствиям в ряде случаев могут быть отнесены также пожары, особенно массовые лесные и торфяные.</w:t>
      </w:r>
    </w:p>
    <w:p w:rsidR="00811EE0" w:rsidRPr="00006765" w:rsidRDefault="00641052" w:rsidP="00725677">
      <w:pPr>
        <w:shd w:val="clear" w:color="auto" w:fill="FFFFFF"/>
        <w:spacing w:after="0" w:line="360" w:lineRule="auto"/>
        <w:ind w:left="170" w:right="851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76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Всю свою историю человечество ведет борьбу с природой за выживание. На все технические и научные достижения у планеты всегда находятся ответы – ужасающие, смертоносные, кровавые.</w:t>
      </w:r>
      <w:r w:rsidR="00202D61" w:rsidRPr="00006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Землетрясения, торнадо, штормы, пожары, извержение вулканов</w:t>
      </w:r>
      <w:r w:rsidRPr="00006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 бьют человека, но они же и выявляют наиболее сильных, смелых и великодушных из нас. Именно это делает природные катаклизмы отличной подложкой для глубоких драматических картин.</w:t>
      </w:r>
    </w:p>
    <w:p w:rsidR="00641052" w:rsidRDefault="006F35EB" w:rsidP="00725677">
      <w:pPr>
        <w:spacing w:after="0" w:line="360" w:lineRule="auto"/>
        <w:ind w:left="170" w:right="851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676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11EE0" w:rsidRPr="00006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предлагаем </w:t>
      </w:r>
      <w:r w:rsidR="00641052" w:rsidRPr="00006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</w:t>
      </w:r>
      <w:r w:rsidR="00811EE0" w:rsidRPr="00006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колько картин, в основе </w:t>
      </w:r>
      <w:r w:rsidR="00641052" w:rsidRPr="00006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лежат подлинные природные кат</w:t>
      </w:r>
      <w:r w:rsidRPr="0000676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аклизмы, приведшие к несчасть</w:t>
      </w:r>
      <w:r w:rsidR="00811EE0" w:rsidRPr="00006765">
        <w:rPr>
          <w:rFonts w:ascii="Times New Roman" w:eastAsia="Times New Roman" w:hAnsi="Times New Roman" w:cs="Times New Roman"/>
          <w:sz w:val="28"/>
          <w:szCs w:val="28"/>
          <w:lang w:eastAsia="ru-RU"/>
        </w:rPr>
        <w:t>ям и</w:t>
      </w:r>
      <w:r w:rsidR="00641052" w:rsidRPr="00006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существенным потерям.</w:t>
      </w:r>
    </w:p>
    <w:p w:rsidR="005A466B" w:rsidRDefault="005A466B" w:rsidP="00725677">
      <w:pPr>
        <w:spacing w:after="0" w:line="360" w:lineRule="auto"/>
        <w:ind w:left="170" w:right="851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9D1" w:rsidRDefault="002F59D1" w:rsidP="00725677">
      <w:pPr>
        <w:spacing w:after="0" w:line="360" w:lineRule="auto"/>
        <w:ind w:left="170" w:right="851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66B" w:rsidRPr="00006765" w:rsidRDefault="005A466B" w:rsidP="00725677">
      <w:pPr>
        <w:spacing w:after="0" w:line="360" w:lineRule="auto"/>
        <w:ind w:left="170" w:right="851" w:firstLine="284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</w:p>
    <w:p w:rsidR="00641052" w:rsidRPr="00006765" w:rsidRDefault="00641052" w:rsidP="00725677">
      <w:pPr>
        <w:spacing w:after="0" w:line="360" w:lineRule="auto"/>
        <w:ind w:left="170" w:right="851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6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Бесстрашно вгрызаясь в потаенные уголки природы, человек должен быть готов к тому, что в ответ среда будет не слишком к нему благосклонна. </w:t>
      </w:r>
    </w:p>
    <w:p w:rsidR="00424B85" w:rsidRPr="00076F04" w:rsidRDefault="00424B85" w:rsidP="00725677">
      <w:pPr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 </w:t>
      </w:r>
      <w:r w:rsidRPr="00424B8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Объект исследования</w:t>
      </w:r>
      <w:r w:rsidRPr="00076F04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: живопись великих художников, изображающих стихийные бедствия в природе</w:t>
      </w:r>
    </w:p>
    <w:p w:rsidR="00424B85" w:rsidRPr="00076F04" w:rsidRDefault="00424B85" w:rsidP="0072567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r w:rsidRPr="00424B8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Предмет исследования</w:t>
      </w:r>
      <w:r w:rsidRPr="00076F04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: образы катастрофических стихийных бедствий в живописи</w:t>
      </w:r>
    </w:p>
    <w:p w:rsidR="00424B85" w:rsidRPr="00076F04" w:rsidRDefault="00424B85" w:rsidP="0072567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r w:rsidRPr="00424B85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Цель</w:t>
      </w:r>
      <w:r w:rsidRPr="00076F04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: выявить обстоятельства, повлекшие великих живописцев передать ужасы стихии </w:t>
      </w:r>
      <w:r w:rsidR="00F23E19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и поведение людей </w:t>
      </w:r>
      <w:r w:rsidRPr="00076F04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в</w:t>
      </w:r>
      <w:r w:rsidR="00F23E19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 xml:space="preserve"> условиях стихии.</w:t>
      </w:r>
    </w:p>
    <w:p w:rsidR="00424B85" w:rsidRPr="00424B85" w:rsidRDefault="00424B85" w:rsidP="00725677">
      <w:pPr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4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Задачи:</w:t>
      </w:r>
    </w:p>
    <w:p w:rsidR="00424B85" w:rsidRPr="00076F04" w:rsidRDefault="00424B85" w:rsidP="0072567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1. В</w:t>
      </w:r>
      <w:r w:rsidRPr="00076F04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ыявить наиболее характерные виды чрезвычайных ситуаций природного характера</w:t>
      </w: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;</w:t>
      </w:r>
    </w:p>
    <w:p w:rsidR="00424B85" w:rsidRPr="00076F04" w:rsidRDefault="00424B85" w:rsidP="00725677">
      <w:pPr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2. О</w:t>
      </w:r>
      <w:r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пределить выдающиеся произведения </w:t>
      </w:r>
      <w:r w:rsidRPr="00076F0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основе  которых лежат подлинные природные катаклизмы, приведшие к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счастиям и существенным потерям;</w:t>
      </w:r>
    </w:p>
    <w:p w:rsidR="00424B85" w:rsidRPr="00076F04" w:rsidRDefault="00424B85" w:rsidP="0072567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3. </w:t>
      </w:r>
      <w:r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Сформировать представление о роли и значении темы катастрофических стихийных бедствий </w:t>
      </w:r>
    </w:p>
    <w:p w:rsidR="00424B85" w:rsidRDefault="00424B85" w:rsidP="00725677">
      <w:pPr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24B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Гипотеза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Образы катастроф рассмотрены как целостная система, включающая в себя образы поведения людей в тех местах, в которых застало их стихийное бедствие, мотивы к действиям по уменьшению потерь.</w:t>
      </w:r>
    </w:p>
    <w:p w:rsidR="00641052" w:rsidRPr="00424B85" w:rsidRDefault="00424B85" w:rsidP="00725677">
      <w:pPr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исследования: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изучение литературы, анализ и </w:t>
      </w:r>
      <w:r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076F04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>обобщение результатов по теме исследования.</w:t>
      </w:r>
    </w:p>
    <w:p w:rsidR="006F35EB" w:rsidRPr="00006765" w:rsidRDefault="006F35EB" w:rsidP="00725677">
      <w:pPr>
        <w:spacing w:after="0" w:line="360" w:lineRule="auto"/>
        <w:ind w:left="170" w:right="851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052" w:rsidRPr="00006765" w:rsidRDefault="00641052" w:rsidP="00725677">
      <w:pPr>
        <w:spacing w:after="0" w:line="360" w:lineRule="auto"/>
        <w:ind w:left="170" w:right="851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1052" w:rsidRPr="00006765" w:rsidRDefault="00641052" w:rsidP="002F59D1">
      <w:pPr>
        <w:spacing w:after="0" w:line="360" w:lineRule="auto"/>
        <w:ind w:left="170" w:right="851" w:firstLine="284"/>
        <w:rPr>
          <w:rFonts w:ascii="Times New Roman" w:hAnsi="Times New Roman" w:cs="Times New Roman"/>
          <w:sz w:val="28"/>
          <w:szCs w:val="28"/>
        </w:rPr>
      </w:pPr>
    </w:p>
    <w:p w:rsidR="006F35EB" w:rsidRPr="00006765" w:rsidRDefault="006F35EB" w:rsidP="00006765">
      <w:pPr>
        <w:shd w:val="clear" w:color="auto" w:fill="FFFFFF"/>
        <w:spacing w:before="480" w:after="120" w:line="360" w:lineRule="auto"/>
        <w:ind w:left="170" w:right="851" w:firstLine="284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6F35EB" w:rsidRPr="002F59D1" w:rsidRDefault="005A466B" w:rsidP="005A466B">
      <w:pPr>
        <w:shd w:val="clear" w:color="auto" w:fill="FFFFFF"/>
        <w:spacing w:before="480" w:after="120" w:line="360" w:lineRule="auto"/>
        <w:ind w:left="170" w:right="851" w:firstLine="284"/>
        <w:jc w:val="right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</w:pPr>
      <w:r w:rsidRPr="002F59D1">
        <w:rPr>
          <w:rFonts w:ascii="Times New Roman" w:eastAsia="Times New Roman" w:hAnsi="Times New Roman" w:cs="Times New Roman"/>
          <w:bCs/>
          <w:color w:val="212121"/>
          <w:sz w:val="28"/>
          <w:szCs w:val="28"/>
          <w:lang w:eastAsia="ru-RU"/>
        </w:rPr>
        <w:lastRenderedPageBreak/>
        <w:t>5</w:t>
      </w:r>
    </w:p>
    <w:p w:rsidR="006F35EB" w:rsidRPr="002F59D1" w:rsidRDefault="006F35EB" w:rsidP="00FA39FA">
      <w:pPr>
        <w:shd w:val="clear" w:color="auto" w:fill="FFFFFF"/>
        <w:spacing w:after="0" w:line="360" w:lineRule="auto"/>
        <w:ind w:left="170" w:right="851" w:firstLine="284"/>
        <w:jc w:val="center"/>
        <w:rPr>
          <w:rFonts w:ascii="Helvetica" w:eastAsia="Times New Roman" w:hAnsi="Helvetica" w:cs="Helvetica"/>
          <w:b/>
          <w:color w:val="212121"/>
          <w:sz w:val="28"/>
          <w:szCs w:val="28"/>
          <w:lang w:eastAsia="ru-RU"/>
        </w:rPr>
      </w:pPr>
      <w:r w:rsidRPr="002F59D1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2.1. </w:t>
      </w:r>
      <w:r w:rsidR="009A2526" w:rsidRPr="002F59D1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Анализ художественных произведений с изображением катастрофических стихийных бедствий</w:t>
      </w:r>
    </w:p>
    <w:p w:rsidR="009A2526" w:rsidRDefault="009A2526" w:rsidP="00FA39FA">
      <w:pPr>
        <w:shd w:val="clear" w:color="auto" w:fill="FFFFFF"/>
        <w:spacing w:after="0" w:line="360" w:lineRule="auto"/>
        <w:ind w:left="170" w:right="851" w:firstLine="284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</w:t>
      </w:r>
    </w:p>
    <w:p w:rsidR="00641052" w:rsidRDefault="009A2526" w:rsidP="0072567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A519FF"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Карл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A519FF"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Павлович Брюллов «Последний день Помпеи»(</w:t>
      </w:r>
      <w:r w:rsidR="00641052"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1830</w:t>
      </w:r>
      <w:r w:rsidR="00A519FF"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г.</w:t>
      </w:r>
      <w:r w:rsidR="00641052"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– 1833</w:t>
      </w:r>
      <w:r w:rsidR="00A519FF"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г.)</w:t>
      </w:r>
    </w:p>
    <w:p w:rsidR="00641052" w:rsidRPr="00076F04" w:rsidRDefault="00641052" w:rsidP="0072567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Карл Брюлл</w:t>
      </w:r>
      <w:r w:rsidR="00A519FF"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ов посетил Неаполь и Везувий  во время своего пребывания в Италии</w:t>
      </w:r>
      <w:r w:rsidR="00945CBB"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</w:t>
      </w:r>
      <w:r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Конкретной цели путешествия он не </w:t>
      </w:r>
      <w:r w:rsidR="00A519FF"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имел. </w:t>
      </w:r>
    </w:p>
    <w:p w:rsidR="00A519FF" w:rsidRPr="00076F04" w:rsidRDefault="00076F04" w:rsidP="00725677">
      <w:pPr>
        <w:shd w:val="clear" w:color="auto" w:fill="FFFFFF"/>
        <w:spacing w:after="0" w:line="360" w:lineRule="auto"/>
        <w:ind w:left="170" w:right="851" w:firstLine="284"/>
        <w:contextualSpacing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Ж</w:t>
      </w:r>
      <w:r w:rsidR="00A519FF" w:rsidRPr="00076F0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ивописец запечатлел гибель города </w:t>
      </w:r>
      <w:r w:rsidR="00A519FF" w:rsidRPr="00076F04">
        <w:rPr>
          <w:rFonts w:ascii="Times New Roman" w:eastAsia="Times New Roman" w:hAnsi="Times New Roman" w:cs="Times New Roman"/>
          <w:bCs/>
          <w:color w:val="202124"/>
          <w:sz w:val="28"/>
          <w:szCs w:val="28"/>
          <w:lang w:eastAsia="ru-RU"/>
        </w:rPr>
        <w:t>Помпеи</w:t>
      </w:r>
      <w:r w:rsidR="00A519FF" w:rsidRPr="00076F0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 вследствие извержения вулкана Везувий </w:t>
      </w:r>
    </w:p>
    <w:p w:rsidR="00A519FF" w:rsidRPr="00076F04" w:rsidRDefault="002F59D1" w:rsidP="00725677">
      <w:pPr>
        <w:pStyle w:val="a3"/>
        <w:shd w:val="clear" w:color="auto" w:fill="FFFFFF" w:themeFill="background1"/>
        <w:spacing w:before="0" w:beforeAutospacing="0" w:after="0" w:afterAutospacing="0" w:line="360" w:lineRule="auto"/>
        <w:ind w:left="170" w:right="851" w:firstLine="284"/>
        <w:contextualSpacing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2118360" cy="1476375"/>
            <wp:effectExtent l="114300" t="76200" r="91440" b="85725"/>
            <wp:wrapSquare wrapText="bothSides"/>
            <wp:docPr id="2" name="Рисунок 24" descr="D:\bryullov-posledniy-den-pompe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D:\bryullov-posledniy-den-pompei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14763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A519FF" w:rsidRPr="00076F04">
        <w:rPr>
          <w:color w:val="000000"/>
          <w:sz w:val="28"/>
          <w:szCs w:val="28"/>
        </w:rPr>
        <w:t xml:space="preserve"> В картине соединились мир надвигающейся опасности и то, как по-разному ведут себя люди перед лицом смерти.</w:t>
      </w:r>
    </w:p>
    <w:p w:rsidR="00A519FF" w:rsidRPr="00076F04" w:rsidRDefault="00A519FF" w:rsidP="00725677">
      <w:pPr>
        <w:pStyle w:val="a3"/>
        <w:shd w:val="clear" w:color="auto" w:fill="FFFFFF" w:themeFill="background1"/>
        <w:spacing w:before="0" w:beforeAutospacing="0" w:after="0" w:afterAutospacing="0" w:line="360" w:lineRule="auto"/>
        <w:ind w:left="170" w:right="851" w:firstLine="284"/>
        <w:contextualSpacing/>
        <w:jc w:val="both"/>
        <w:rPr>
          <w:color w:val="000000"/>
          <w:sz w:val="28"/>
          <w:szCs w:val="28"/>
        </w:rPr>
      </w:pPr>
      <w:r w:rsidRPr="00076F04">
        <w:rPr>
          <w:color w:val="000000"/>
          <w:sz w:val="28"/>
          <w:szCs w:val="28"/>
        </w:rPr>
        <w:t>Здесь молодой Плиний уговаривает упавшую на землю мать подняться и идти подальше от опасности. Далее сыновья, несущие старого отца, пытаются спасти его в безопасном месте. Тут же мужчина, поднявший руку к небесам, старается защитить свою семью. Рядом с ним стоящая на коленях женщина-мать с детьми, которые ищут у неё защиты и помощи.</w:t>
      </w:r>
    </w:p>
    <w:p w:rsidR="00A519FF" w:rsidRPr="00076F04" w:rsidRDefault="00A519FF" w:rsidP="00725677">
      <w:pPr>
        <w:pStyle w:val="a3"/>
        <w:shd w:val="clear" w:color="auto" w:fill="FFFFFF" w:themeFill="background1"/>
        <w:spacing w:before="0" w:beforeAutospacing="0" w:after="0" w:afterAutospacing="0" w:line="360" w:lineRule="auto"/>
        <w:ind w:left="170" w:right="851" w:firstLine="284"/>
        <w:contextualSpacing/>
        <w:jc w:val="both"/>
        <w:rPr>
          <w:color w:val="000000"/>
          <w:sz w:val="28"/>
          <w:szCs w:val="28"/>
        </w:rPr>
      </w:pPr>
      <w:r w:rsidRPr="00076F04">
        <w:rPr>
          <w:color w:val="000000"/>
          <w:sz w:val="28"/>
          <w:szCs w:val="28"/>
        </w:rPr>
        <w:t>Здесь же христианский священник с божественными атрибутами. Он спокоен и бесстрашен перед надвигающейся опасностью. Слуга Бога смотрит на пылающие всепожирающим огнём небеса, разрушающиеся под огромной мощью статуи прежних идолов.</w:t>
      </w:r>
    </w:p>
    <w:p w:rsidR="005A466B" w:rsidRDefault="00A519FF" w:rsidP="00725677">
      <w:pPr>
        <w:pStyle w:val="a3"/>
        <w:shd w:val="clear" w:color="auto" w:fill="FFFFFF" w:themeFill="background1"/>
        <w:spacing w:before="0" w:beforeAutospacing="0" w:after="0" w:afterAutospacing="0" w:line="360" w:lineRule="auto"/>
        <w:ind w:left="170" w:right="851" w:firstLine="284"/>
        <w:contextualSpacing/>
        <w:jc w:val="both"/>
        <w:rPr>
          <w:color w:val="000000"/>
          <w:sz w:val="28"/>
          <w:szCs w:val="28"/>
        </w:rPr>
      </w:pPr>
      <w:r w:rsidRPr="00076F04">
        <w:rPr>
          <w:color w:val="000000"/>
          <w:sz w:val="28"/>
          <w:szCs w:val="28"/>
        </w:rPr>
        <w:t>В глубине полотна значится языческий жрец, который в страхе пытается убежать и унести с собой священный жертвенник</w:t>
      </w:r>
      <w:r w:rsidR="00076F04">
        <w:rPr>
          <w:color w:val="000000"/>
          <w:sz w:val="28"/>
          <w:szCs w:val="28"/>
        </w:rPr>
        <w:t xml:space="preserve">. </w:t>
      </w:r>
      <w:r w:rsidRPr="00076F04">
        <w:rPr>
          <w:color w:val="000000"/>
          <w:sz w:val="28"/>
          <w:szCs w:val="28"/>
        </w:rPr>
        <w:t xml:space="preserve">На </w:t>
      </w:r>
    </w:p>
    <w:p w:rsidR="00FA39FA" w:rsidRDefault="00FA39FA" w:rsidP="00725677">
      <w:pPr>
        <w:pStyle w:val="a3"/>
        <w:shd w:val="clear" w:color="auto" w:fill="FFFFFF" w:themeFill="background1"/>
        <w:spacing w:before="0" w:beforeAutospacing="0" w:after="0" w:afterAutospacing="0" w:line="360" w:lineRule="auto"/>
        <w:ind w:left="170" w:right="851" w:firstLine="284"/>
        <w:contextualSpacing/>
        <w:jc w:val="both"/>
        <w:rPr>
          <w:color w:val="000000"/>
          <w:sz w:val="28"/>
          <w:szCs w:val="28"/>
        </w:rPr>
      </w:pPr>
    </w:p>
    <w:p w:rsidR="00FA39FA" w:rsidRDefault="00FA39FA" w:rsidP="00725677">
      <w:pPr>
        <w:pStyle w:val="a3"/>
        <w:shd w:val="clear" w:color="auto" w:fill="FFFFFF" w:themeFill="background1"/>
        <w:spacing w:before="0" w:beforeAutospacing="0" w:after="0" w:afterAutospacing="0" w:line="360" w:lineRule="auto"/>
        <w:ind w:left="170" w:right="851" w:firstLine="284"/>
        <w:contextualSpacing/>
        <w:jc w:val="both"/>
        <w:rPr>
          <w:color w:val="000000"/>
          <w:sz w:val="28"/>
          <w:szCs w:val="28"/>
        </w:rPr>
      </w:pPr>
    </w:p>
    <w:p w:rsidR="005A466B" w:rsidRDefault="005A466B" w:rsidP="00FA39FA">
      <w:pPr>
        <w:pStyle w:val="a3"/>
        <w:shd w:val="clear" w:color="auto" w:fill="FFFFFF" w:themeFill="background1"/>
        <w:spacing w:before="0" w:beforeAutospacing="0" w:after="0" w:afterAutospacing="0" w:line="360" w:lineRule="auto"/>
        <w:ind w:right="851"/>
        <w:contextualSpacing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</w:t>
      </w:r>
    </w:p>
    <w:p w:rsidR="00A519FF" w:rsidRPr="00076F04" w:rsidRDefault="00A519FF" w:rsidP="00FA39FA">
      <w:pPr>
        <w:pStyle w:val="a3"/>
        <w:shd w:val="clear" w:color="auto" w:fill="FFFFFF" w:themeFill="background1"/>
        <w:spacing w:before="0" w:beforeAutospacing="0" w:after="0" w:afterAutospacing="0" w:line="360" w:lineRule="auto"/>
        <w:ind w:left="170" w:right="851" w:firstLine="284"/>
        <w:contextualSpacing/>
        <w:jc w:val="both"/>
        <w:rPr>
          <w:color w:val="000000"/>
          <w:sz w:val="28"/>
          <w:szCs w:val="28"/>
        </w:rPr>
      </w:pPr>
      <w:r w:rsidRPr="00076F04">
        <w:rPr>
          <w:color w:val="000000"/>
          <w:sz w:val="28"/>
          <w:szCs w:val="28"/>
        </w:rPr>
        <w:t>втором плане слева Брюллов рисует толпу беглецов, среди которых выделяется фигура художника, спасающего предметы своего ремесла. В этом художнике автор изобразил себя.</w:t>
      </w:r>
    </w:p>
    <w:p w:rsidR="00A519FF" w:rsidRPr="00076F04" w:rsidRDefault="00A519FF" w:rsidP="00FA39FA">
      <w:pPr>
        <w:pStyle w:val="a3"/>
        <w:shd w:val="clear" w:color="auto" w:fill="FFFFFF" w:themeFill="background1"/>
        <w:spacing w:before="0" w:beforeAutospacing="0" w:after="0" w:afterAutospacing="0" w:line="360" w:lineRule="auto"/>
        <w:ind w:left="170" w:right="851" w:firstLine="284"/>
        <w:contextualSpacing/>
        <w:jc w:val="both"/>
        <w:rPr>
          <w:color w:val="000000"/>
          <w:sz w:val="28"/>
          <w:szCs w:val="28"/>
        </w:rPr>
      </w:pPr>
      <w:r w:rsidRPr="00076F04">
        <w:rPr>
          <w:color w:val="000000"/>
          <w:sz w:val="28"/>
          <w:szCs w:val="28"/>
        </w:rPr>
        <w:t>На переднем плане холста изображена лежащая на земле женщина и оплакивающий её младенец. Символика данного изображения состоит в смене одного времени другим.</w:t>
      </w:r>
    </w:p>
    <w:p w:rsidR="00A519FF" w:rsidRPr="00076F04" w:rsidRDefault="00A519FF" w:rsidP="00FA39FA">
      <w:pPr>
        <w:pStyle w:val="a3"/>
        <w:shd w:val="clear" w:color="auto" w:fill="FFFFFF" w:themeFill="background1"/>
        <w:spacing w:before="0" w:beforeAutospacing="0" w:after="0" w:afterAutospacing="0" w:line="360" w:lineRule="auto"/>
        <w:ind w:left="170" w:right="851" w:firstLine="284"/>
        <w:contextualSpacing/>
        <w:jc w:val="both"/>
        <w:rPr>
          <w:color w:val="000000"/>
          <w:sz w:val="28"/>
          <w:szCs w:val="28"/>
        </w:rPr>
      </w:pPr>
      <w:r w:rsidRPr="00076F04">
        <w:rPr>
          <w:color w:val="000000"/>
          <w:sz w:val="28"/>
          <w:szCs w:val="28"/>
        </w:rPr>
        <w:t>В замечательном полотне Карла Брюллова зритель находит ответы на вечные вопросы о предназначении человека, о его роли в мире и истории.</w:t>
      </w:r>
    </w:p>
    <w:p w:rsidR="00641052" w:rsidRPr="00076F04" w:rsidRDefault="00641052" w:rsidP="00FA39FA">
      <w:pPr>
        <w:shd w:val="clear" w:color="auto" w:fill="FFFFFF"/>
        <w:spacing w:after="0" w:line="360" w:lineRule="auto"/>
        <w:ind w:left="170" w:right="851" w:firstLine="284"/>
        <w:contextualSpacing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641052" w:rsidRPr="005A1C1D" w:rsidRDefault="00FA39FA" w:rsidP="005A1C1D">
      <w:pPr>
        <w:shd w:val="clear" w:color="auto" w:fill="FFFFFF"/>
        <w:spacing w:after="0" w:line="360" w:lineRule="auto"/>
        <w:ind w:left="170" w:right="851" w:firstLine="284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5A1C1D">
        <w:rPr>
          <w:rFonts w:ascii="Times New Roman" w:eastAsia="Times New Roman" w:hAnsi="Times New Roman" w:cs="Times New Roman"/>
          <w:b/>
          <w:noProof/>
          <w:color w:val="212121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2138045" cy="1527175"/>
            <wp:effectExtent l="19050" t="0" r="0" b="0"/>
            <wp:wrapSquare wrapText="bothSides"/>
            <wp:docPr id="5" name="Рисунок 23" descr="D:\regnum_picture_1512132037792522_nor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D:\regnum_picture_1512132037792522_norma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045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41052" w:rsidRPr="005A1C1D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Иван Константинович Айвазовский</w:t>
      </w:r>
      <w:r w:rsidR="00F27BF0" w:rsidRPr="005A1C1D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«Радуга» (</w:t>
      </w:r>
      <w:r w:rsidR="00641052" w:rsidRPr="005A1C1D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1873 г</w:t>
      </w:r>
      <w:r w:rsidR="00F27BF0" w:rsidRPr="005A1C1D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.)</w:t>
      </w:r>
    </w:p>
    <w:p w:rsidR="00C34BF4" w:rsidRPr="00076F04" w:rsidRDefault="00C34BF4" w:rsidP="00FA39F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76F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Выходец </w:t>
      </w:r>
      <w:r w:rsidR="00076F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 крымского курортного городка, поэтому,</w:t>
      </w:r>
      <w:r w:rsidR="007B6AC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е</w:t>
      </w:r>
      <w:r w:rsidR="00076F04" w:rsidRPr="00076F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 притягив</w:t>
      </w:r>
      <w:r w:rsidR="00076F0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ала свобода морской стихии</w:t>
      </w:r>
    </w:p>
    <w:p w:rsidR="00C06A57" w:rsidRDefault="00047CD9" w:rsidP="00FA39F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076F0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 сюжете картины — бушу</w:t>
      </w:r>
      <w:r w:rsidR="00C06A57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ющее море с гибнущим кораблем у</w:t>
      </w:r>
    </w:p>
    <w:p w:rsidR="00047CD9" w:rsidRDefault="00047CD9" w:rsidP="00FA39F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076F0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скалистого берега.</w:t>
      </w:r>
      <w:r w:rsidR="009A2526" w:rsidRPr="009A2526">
        <w:rPr>
          <w:rFonts w:ascii="Times New Roman" w:eastAsia="Times New Roman" w:hAnsi="Times New Roman" w:cs="Times New Roman"/>
          <w:noProof/>
          <w:color w:val="212121"/>
          <w:sz w:val="32"/>
          <w:szCs w:val="32"/>
          <w:lang w:eastAsia="ru-RU"/>
        </w:rPr>
        <w:t xml:space="preserve"> </w:t>
      </w:r>
    </w:p>
    <w:p w:rsidR="005A466B" w:rsidRDefault="00F27BF0" w:rsidP="0072567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076F0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Ветер </w:t>
      </w:r>
      <w:r w:rsidR="00047CD9" w:rsidRPr="00076F0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срывает водяную пыль с гребней бушующих волн. Сквозь вихрь едва заметны очерки скалистого берега и силуэта тонущего корабля. Мачты которого целы, паруса не спущены, возможно причиной крушения стала вовсе не буря, а подводный риф. Корабль постепенно спускается на дно.</w:t>
      </w:r>
      <w:r w:rsidR="00047CD9" w:rsidRPr="00076F0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br/>
        <w:t>Моряки пытаются спастись на шлюпках, скользящих по воде. Кормчий указывает направление, в котором следует плыть. Люди измучены борьбой со стихией. Они откинулись к бортам, дабы сохранить силы, чтобы со временем сменить гребцов.</w:t>
      </w:r>
    </w:p>
    <w:p w:rsidR="00FA39FA" w:rsidRDefault="00FA39FA" w:rsidP="00FA39F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</w:p>
    <w:p w:rsidR="00FA39FA" w:rsidRDefault="00FA39FA" w:rsidP="005A466B">
      <w:pPr>
        <w:shd w:val="clear" w:color="auto" w:fill="FFFFFF"/>
        <w:spacing w:after="0" w:line="360" w:lineRule="auto"/>
        <w:ind w:right="851"/>
        <w:jc w:val="right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</w:p>
    <w:p w:rsidR="005A466B" w:rsidRDefault="005A466B" w:rsidP="00CC083A">
      <w:pPr>
        <w:shd w:val="clear" w:color="auto" w:fill="FFFFFF"/>
        <w:spacing w:after="0" w:line="360" w:lineRule="auto"/>
        <w:ind w:left="170" w:right="851" w:firstLine="284"/>
        <w:jc w:val="right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lastRenderedPageBreak/>
        <w:t>7</w:t>
      </w:r>
    </w:p>
    <w:p w:rsidR="00047CD9" w:rsidRPr="00076F04" w:rsidRDefault="00047CD9" w:rsidP="00CC083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076F0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Уныние моряков сменяется оживлением. На небе появляется радуга обещающая спасение. Она как мираж, то исчезает, то мерцает - чарующая, призрачная. Волны утихают и уже не несут особой опасности.</w:t>
      </w:r>
    </w:p>
    <w:p w:rsidR="00047CD9" w:rsidRPr="00076F04" w:rsidRDefault="00047CD9" w:rsidP="00FA39FA">
      <w:pPr>
        <w:shd w:val="clear" w:color="auto" w:fill="FFFFFF"/>
        <w:spacing w:after="0" w:line="360" w:lineRule="auto"/>
        <w:ind w:left="170" w:right="851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FA39FA" w:rsidRDefault="00F27BF0" w:rsidP="00FA39FA">
      <w:pPr>
        <w:shd w:val="clear" w:color="auto" w:fill="FFFFFF"/>
        <w:spacing w:after="0" w:line="360" w:lineRule="auto"/>
        <w:ind w:left="170" w:right="851" w:firstLine="709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FA39FA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Кузьма Сергеевич Петров – Водкин</w:t>
      </w:r>
    </w:p>
    <w:p w:rsidR="00641052" w:rsidRPr="00FA39FA" w:rsidRDefault="00F27BF0" w:rsidP="00FA39FA">
      <w:pPr>
        <w:shd w:val="clear" w:color="auto" w:fill="FFFFFF"/>
        <w:spacing w:after="0" w:line="360" w:lineRule="auto"/>
        <w:ind w:left="170" w:right="851" w:firstLine="709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FA39FA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«Землетрясение в Крыму» (1927г.)</w:t>
      </w:r>
    </w:p>
    <w:p w:rsidR="00FA39FA" w:rsidRPr="00076F04" w:rsidRDefault="00FA39FA" w:rsidP="00FA39FA">
      <w:pPr>
        <w:shd w:val="clear" w:color="auto" w:fill="FFFFFF"/>
        <w:spacing w:after="0" w:line="360" w:lineRule="auto"/>
        <w:ind w:left="170" w:right="851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C06A57" w:rsidRDefault="00641052" w:rsidP="00CC083A">
      <w:pPr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Очевидцем великого крымского землетрясения был выдающийся советский художник Петров – Водкин, воспринявший это событие как редкую удачу. Дело в том, что новатора чрезвычайно интересовало всё, что связано с природными катаклизмами и с движением земной коры.</w:t>
      </w:r>
      <w:r w:rsidR="00C06A5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CD011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Пока художник не закончил писать данную картину, из города он не уехал.</w:t>
      </w:r>
    </w:p>
    <w:p w:rsidR="00F27BF0" w:rsidRPr="00C06A57" w:rsidRDefault="00C06A57" w:rsidP="00CC083A">
      <w:pPr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06A57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1283646" y="2869660"/>
            <wp:positionH relativeFrom="margin">
              <wp:align>center</wp:align>
            </wp:positionH>
            <wp:positionV relativeFrom="margin">
              <wp:align>center</wp:align>
            </wp:positionV>
            <wp:extent cx="2277515" cy="1741251"/>
            <wp:effectExtent l="19050" t="0" r="8485" b="0"/>
            <wp:wrapSquare wrapText="bothSides"/>
            <wp:docPr id="6" name="Рисунок 21" descr="D:\zemletryasenie-v-krymu.-1927-19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D:\zemletryasenie-v-krymu.-1927-192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515" cy="1741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7BF0" w:rsidRPr="00076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переднем плане мы видим фигуры людей, старающихся по-разному сохранять равновесие. Кто-то прислоняется к надежной опоре стены, кто-то балансирует руками. </w:t>
      </w:r>
    </w:p>
    <w:p w:rsidR="00C06A57" w:rsidRDefault="00C06A57" w:rsidP="00CC083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155ED" w:rsidRPr="00FA39FA" w:rsidRDefault="00641052" w:rsidP="00CC083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FA39FA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Юхан Кри</w:t>
      </w:r>
      <w:r w:rsidR="00F27BF0" w:rsidRPr="00FA39FA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стиан Даль «Извержение Везувия»(1820 – 1821г.)</w:t>
      </w:r>
    </w:p>
    <w:p w:rsidR="00FA39FA" w:rsidRDefault="00641052" w:rsidP="00CC083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В 1820 году Ю. К. Даль отправился в путешествие по Италии. После непродолжительного пребывания в Римеон приехал в Неаполь. Когда в декабре 1820 года произошло извержение Везувия, Даль был одним из первых, кто поднялся на гору, чтобы запечатлеть это событие. </w:t>
      </w:r>
    </w:p>
    <w:p w:rsidR="00CC083A" w:rsidRDefault="00CC083A" w:rsidP="00CD0116">
      <w:pPr>
        <w:shd w:val="clear" w:color="auto" w:fill="FFFFFF"/>
        <w:spacing w:after="0" w:line="360" w:lineRule="auto"/>
        <w:ind w:right="851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8</w:t>
      </w:r>
    </w:p>
    <w:p w:rsidR="00FA39FA" w:rsidRDefault="00FA39FA" w:rsidP="00CC083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CC083A" w:rsidRDefault="00641052" w:rsidP="00CC083A">
      <w:pPr>
        <w:shd w:val="clear" w:color="auto" w:fill="FFFFFF"/>
        <w:spacing w:after="0" w:line="360" w:lineRule="auto"/>
        <w:ind w:left="170" w:right="851" w:firstLine="284"/>
        <w:rPr>
          <w:rFonts w:ascii="Helvetica" w:eastAsia="Times New Roman" w:hAnsi="Helvetica" w:cs="Helvetica"/>
          <w:noProof/>
          <w:color w:val="212121"/>
          <w:sz w:val="32"/>
          <w:szCs w:val="32"/>
          <w:lang w:eastAsia="ru-RU"/>
        </w:rPr>
      </w:pPr>
      <w:r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 качестве мотива он выбрал текущий поток лавы, языки огня и клубы дыма. За извержением наблюдают два человека, а на заднем плане видна красочная панорама с заливом и небом. Даль не пытался изобразить идеализированный южный пейзаж, а выбрал драматический сюжет с буйством природных сил.</w:t>
      </w:r>
      <w:r w:rsidR="001009EF" w:rsidRPr="001009EF">
        <w:rPr>
          <w:rFonts w:ascii="Helvetica" w:eastAsia="Times New Roman" w:hAnsi="Helvetica" w:cs="Helvetica"/>
          <w:noProof/>
          <w:color w:val="212121"/>
          <w:sz w:val="32"/>
          <w:szCs w:val="32"/>
          <w:lang w:eastAsia="ru-RU"/>
        </w:rPr>
        <w:t xml:space="preserve"> </w:t>
      </w:r>
    </w:p>
    <w:p w:rsidR="00FA39FA" w:rsidRPr="001009EF" w:rsidRDefault="001009EF" w:rsidP="00CC083A">
      <w:pPr>
        <w:shd w:val="clear" w:color="auto" w:fill="FFFFFF"/>
        <w:spacing w:after="0" w:line="360" w:lineRule="auto"/>
        <w:ind w:left="170" w:right="851" w:firstLine="284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1009EF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w:drawing>
          <wp:inline distT="0" distB="0" distL="0" distR="0">
            <wp:extent cx="2034522" cy="1504031"/>
            <wp:effectExtent l="114300" t="76200" r="99078" b="77119"/>
            <wp:docPr id="10" name="Рисунок 20" descr="D:\artonline25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D:\artonline259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4" cy="15143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FA39FA" w:rsidRPr="00076F04" w:rsidRDefault="00FA39FA" w:rsidP="007B6ACA">
      <w:pPr>
        <w:shd w:val="clear" w:color="auto" w:fill="FFFFFF"/>
        <w:spacing w:after="0" w:line="360" w:lineRule="auto"/>
        <w:ind w:left="170" w:right="851" w:firstLine="284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7B6ACA" w:rsidRDefault="007B6ACA" w:rsidP="007B6ACA">
      <w:pPr>
        <w:shd w:val="clear" w:color="auto" w:fill="FFFFFF"/>
        <w:spacing w:after="0" w:line="360" w:lineRule="auto"/>
        <w:ind w:left="170" w:right="851" w:firstLine="284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C06A57" w:rsidRDefault="00C06A57" w:rsidP="007B6ACA">
      <w:pPr>
        <w:shd w:val="clear" w:color="auto" w:fill="FFFFFF"/>
        <w:spacing w:after="0" w:line="360" w:lineRule="auto"/>
        <w:ind w:left="170" w:right="851" w:firstLine="284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641052" w:rsidRPr="00C06A57" w:rsidRDefault="00641052" w:rsidP="001009EF">
      <w:pPr>
        <w:shd w:val="clear" w:color="auto" w:fill="FFFFFF"/>
        <w:spacing w:after="0" w:line="360" w:lineRule="auto"/>
        <w:ind w:left="170" w:right="851" w:firstLine="284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C06A57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Алексей Денисов – Уральский «Лесной </w:t>
      </w:r>
      <w:r w:rsidR="00047CD9" w:rsidRPr="00C06A57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пожар» (1897г.)</w:t>
      </w:r>
    </w:p>
    <w:p w:rsidR="00047CD9" w:rsidRDefault="00C20F37" w:rsidP="001009EF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Пожары – явление распространённое. Не проходит и дня, чтобы пожарная машина не промчалась по дороге.</w:t>
      </w:r>
      <w:r w:rsidR="00C06A5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076F04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Особенно часто это бывает в пожароопасный сезон. Чаще всего причиной пожара является человек, который играет с огнём и не следует правилам безопасности с этой стихией. </w:t>
      </w:r>
    </w:p>
    <w:p w:rsidR="00565E09" w:rsidRDefault="00254F43" w:rsidP="001009EF">
      <w:pPr>
        <w:shd w:val="clear" w:color="auto" w:fill="FFFFFF"/>
        <w:spacing w:after="0" w:line="360" w:lineRule="auto"/>
        <w:ind w:left="170" w:right="851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1945640" cy="1626870"/>
            <wp:effectExtent l="76200" t="76200" r="111760" b="87630"/>
            <wp:wrapSquare wrapText="bothSides"/>
            <wp:docPr id="18" name="Рисунок 18" descr="D:\Opisanie_kartiny_alekseya_denisova-uralskogo_-lesnoy_pozhar-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D:\Opisanie_kartiny_alekseya_denisova-uralskogo_-lesnoy_pozhar-_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16268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047CD9" w:rsidRPr="00076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картине изображен красивый дремучий лес, который объят огромным пожаром. Стихия зверствует над соснами – языки пламени поднимаются выше деревьев, а клубы дыма, словно лапы ужасного голодного монстра, который собирается поглотить все небо.</w:t>
      </w:r>
    </w:p>
    <w:p w:rsidR="001009EF" w:rsidRDefault="001009EF" w:rsidP="001009EF">
      <w:pPr>
        <w:shd w:val="clear" w:color="auto" w:fill="FFFFFF"/>
        <w:spacing w:after="0" w:line="360" w:lineRule="auto"/>
        <w:ind w:left="170" w:right="851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09EF" w:rsidRPr="00076F04" w:rsidRDefault="001009EF" w:rsidP="001009EF">
      <w:pPr>
        <w:shd w:val="clear" w:color="auto" w:fill="FFFFFF"/>
        <w:spacing w:after="0" w:line="360" w:lineRule="auto"/>
        <w:ind w:left="170" w:right="851" w:firstLine="284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</w:t>
      </w:r>
    </w:p>
    <w:p w:rsidR="00047CD9" w:rsidRDefault="00047CD9" w:rsidP="001009EF">
      <w:pPr>
        <w:shd w:val="clear" w:color="auto" w:fill="FFFFFF"/>
        <w:spacing w:after="0" w:line="360" w:lineRule="auto"/>
        <w:ind w:left="170" w:right="851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6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Когда-</w:t>
      </w:r>
      <w:r w:rsidR="007B6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 давно человек приручил огонь </w:t>
      </w:r>
      <w:r w:rsidRPr="00076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он стал согревать</w:t>
      </w:r>
      <w:r w:rsidR="00C06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76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жилище, способствовать приготовлению пищи, однако на картине мы видим, какой страшной и опасной может быть э</w:t>
      </w:r>
      <w:r w:rsidR="002E63B0" w:rsidRPr="00076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непредсказуемая стихия. </w:t>
      </w:r>
      <w:r w:rsidRPr="00076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Пламя настолько огромное, что деревья по сравнению с ним кажутся кукольными. Пламя идет стеной, все сжигая на своем пути.</w:t>
      </w:r>
    </w:p>
    <w:p w:rsidR="00047CD9" w:rsidRPr="007B6ACA" w:rsidRDefault="00047CD9" w:rsidP="001009EF">
      <w:pPr>
        <w:shd w:val="clear" w:color="auto" w:fill="FFFFFF"/>
        <w:spacing w:after="0" w:line="360" w:lineRule="auto"/>
        <w:ind w:left="170" w:right="851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6F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видим, что справа весь лес в огне, все горит – и трава, и маленькие елки, и огромные могучие сосны. Пламя зловещее, красно-</w:t>
      </w:r>
      <w:r w:rsidRPr="007B6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оранжевое. А слева еще стоят одинокие деревья, задыхаясь от дыма и ожидая своей неминуемой участи. </w:t>
      </w:r>
    </w:p>
    <w:p w:rsidR="00047CD9" w:rsidRPr="007B6ACA" w:rsidRDefault="00047CD9" w:rsidP="001009EF">
      <w:pPr>
        <w:shd w:val="clear" w:color="auto" w:fill="FFFFFF"/>
        <w:spacing w:after="0" w:line="360" w:lineRule="auto"/>
        <w:ind w:left="170" w:right="851" w:firstLine="284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не знаем причины пожара, возможно виноват человек, не затушивший костер, или всему виной молния, попавшая в сухое дерево. Но мы видим, какое страшное, разрушающее последствие приносит пожар – выгорит весь лес.</w:t>
      </w:r>
    </w:p>
    <w:p w:rsidR="00047CD9" w:rsidRPr="007B6ACA" w:rsidRDefault="00047CD9" w:rsidP="001009EF">
      <w:pPr>
        <w:shd w:val="clear" w:color="auto" w:fill="FFFFFF"/>
        <w:spacing w:after="0" w:line="360" w:lineRule="auto"/>
        <w:ind w:left="170" w:right="851" w:firstLine="284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Несмотря на опасность и разрушительное действие, огонь имеет и очищающее действие. Сгорит лес, но на месте пожарища уже через несколько лет вырастут новые деревья и кустарники. Появиться новый лес – молодой и свежий. Ведь в природе все взаимосвязано, и все прекрасно, каким бы устрашающим это не казалось человеку.</w:t>
      </w:r>
    </w:p>
    <w:p w:rsidR="00254F43" w:rsidRDefault="00254F43" w:rsidP="001009EF">
      <w:pPr>
        <w:shd w:val="clear" w:color="auto" w:fill="FFFFFF"/>
        <w:spacing w:after="0" w:line="360" w:lineRule="auto"/>
        <w:ind w:left="170" w:right="851" w:firstLine="284"/>
        <w:rPr>
          <w:rFonts w:ascii="Calibri" w:eastAsia="Times New Roman" w:hAnsi="Calibri" w:cs="Calibri"/>
          <w:color w:val="212121"/>
          <w:sz w:val="32"/>
          <w:szCs w:val="32"/>
          <w:lang w:eastAsia="ru-RU"/>
        </w:rPr>
      </w:pPr>
    </w:p>
    <w:p w:rsidR="00641052" w:rsidRPr="00254F43" w:rsidRDefault="00254F43" w:rsidP="00254F43">
      <w:pPr>
        <w:shd w:val="clear" w:color="auto" w:fill="FFFFFF"/>
        <w:spacing w:after="0" w:line="360" w:lineRule="auto"/>
        <w:ind w:righ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Джон Брозио «Торнадо» </w:t>
      </w:r>
      <w:r w:rsidR="006F35EB" w:rsidRPr="00254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(2014г.)</w:t>
      </w:r>
    </w:p>
    <w:p w:rsidR="00C34BF4" w:rsidRPr="007B6ACA" w:rsidRDefault="00C34BF4" w:rsidP="007E4A7A">
      <w:pPr>
        <w:shd w:val="clear" w:color="auto" w:fill="FFFFFF"/>
        <w:spacing w:after="0" w:line="360" w:lineRule="auto"/>
        <w:ind w:left="170" w:right="851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Художник сам является свидетелем </w:t>
      </w:r>
      <w:r w:rsidR="007B6ACA" w:rsidRPr="007B6A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рождения, жизни и смерти торнадо.</w:t>
      </w:r>
      <w:r w:rsidR="00254F43" w:rsidRPr="00254F43">
        <w:rPr>
          <w:rFonts w:ascii="Helvetica" w:eastAsia="Times New Roman" w:hAnsi="Helvetica" w:cs="Helvetica"/>
          <w:noProof/>
          <w:color w:val="212121"/>
          <w:sz w:val="32"/>
          <w:szCs w:val="32"/>
          <w:lang w:eastAsia="ru-RU"/>
        </w:rPr>
        <w:t xml:space="preserve"> </w:t>
      </w:r>
      <w:r w:rsidR="001009EF" w:rsidRPr="001009EF">
        <w:rPr>
          <w:rFonts w:ascii="Helvetica" w:eastAsia="Times New Roman" w:hAnsi="Helvetica" w:cs="Helvetica"/>
          <w:noProof/>
          <w:color w:val="212121"/>
          <w:sz w:val="32"/>
          <w:szCs w:val="32"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2061669" cy="1639394"/>
            <wp:effectExtent l="76200" t="76200" r="110031" b="75106"/>
            <wp:wrapSquare wrapText="bothSides"/>
            <wp:docPr id="11" name="Рисунок 17" descr="D:\John_Brosio_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D:\John_Brosio_2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16402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565E09" w:rsidRDefault="00565E09" w:rsidP="007E4A7A">
      <w:pPr>
        <w:shd w:val="clear" w:color="auto" w:fill="FFFFFF"/>
        <w:spacing w:after="0" w:line="360" w:lineRule="auto"/>
        <w:ind w:left="170" w:right="851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AC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Торнадо - основная тема работ Джона. Его картины представляют собой идеальное сочетание мифологии и науки. Торнадо –это   живое и непредсказуемое существо. </w:t>
      </w:r>
    </w:p>
    <w:p w:rsidR="007E4A7A" w:rsidRDefault="00565E09" w:rsidP="007E4A7A">
      <w:pPr>
        <w:pStyle w:val="a3"/>
        <w:shd w:val="clear" w:color="auto" w:fill="FFFFFF"/>
        <w:spacing w:before="0" w:beforeAutospacing="0" w:after="0" w:afterAutospacing="0" w:line="360" w:lineRule="auto"/>
        <w:ind w:left="170" w:right="851" w:firstLine="284"/>
        <w:rPr>
          <w:sz w:val="28"/>
          <w:szCs w:val="28"/>
        </w:rPr>
      </w:pPr>
      <w:r w:rsidRPr="007B6ACA">
        <w:rPr>
          <w:sz w:val="28"/>
          <w:szCs w:val="28"/>
        </w:rPr>
        <w:t xml:space="preserve">Причем, дело даже не в частых </w:t>
      </w:r>
    </w:p>
    <w:p w:rsidR="007E4A7A" w:rsidRDefault="007E4A7A" w:rsidP="007E4A7A">
      <w:pPr>
        <w:pStyle w:val="a3"/>
        <w:shd w:val="clear" w:color="auto" w:fill="FFFFFF"/>
        <w:spacing w:before="0" w:beforeAutospacing="0" w:after="0" w:afterAutospacing="0" w:line="360" w:lineRule="auto"/>
        <w:ind w:left="170" w:right="851" w:firstLine="28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</w:p>
    <w:p w:rsidR="00565E09" w:rsidRPr="007B6ACA" w:rsidRDefault="00565E09" w:rsidP="007E4A7A">
      <w:pPr>
        <w:pStyle w:val="a3"/>
        <w:shd w:val="clear" w:color="auto" w:fill="FFFFFF"/>
        <w:spacing w:before="0" w:beforeAutospacing="0" w:after="0" w:afterAutospacing="0" w:line="360" w:lineRule="auto"/>
        <w:ind w:left="170" w:right="851" w:firstLine="284"/>
        <w:rPr>
          <w:sz w:val="28"/>
          <w:szCs w:val="28"/>
        </w:rPr>
      </w:pPr>
      <w:r w:rsidRPr="007B6ACA">
        <w:rPr>
          <w:sz w:val="28"/>
          <w:szCs w:val="28"/>
        </w:rPr>
        <w:t>разрушительных торнадо. Самый п</w:t>
      </w:r>
      <w:r w:rsidR="007B6ACA" w:rsidRPr="007B6ACA">
        <w:rPr>
          <w:sz w:val="28"/>
          <w:szCs w:val="28"/>
        </w:rPr>
        <w:t>равдивый и узнаваемый элемент -</w:t>
      </w:r>
      <w:r w:rsidRPr="007B6ACA">
        <w:rPr>
          <w:sz w:val="28"/>
          <w:szCs w:val="28"/>
        </w:rPr>
        <w:t xml:space="preserve"> безразличие окружающих.</w:t>
      </w:r>
    </w:p>
    <w:p w:rsidR="00565E09" w:rsidRPr="007B6ACA" w:rsidRDefault="00565E09" w:rsidP="007E4A7A">
      <w:pPr>
        <w:pStyle w:val="a3"/>
        <w:shd w:val="clear" w:color="auto" w:fill="FFFFFF"/>
        <w:spacing w:before="0" w:beforeAutospacing="0" w:after="0" w:afterAutospacing="0" w:line="360" w:lineRule="auto"/>
        <w:ind w:left="170" w:right="851" w:firstLine="284"/>
        <w:rPr>
          <w:sz w:val="28"/>
          <w:szCs w:val="28"/>
        </w:rPr>
      </w:pPr>
      <w:r w:rsidRPr="007B6ACA">
        <w:rPr>
          <w:sz w:val="28"/>
          <w:szCs w:val="28"/>
        </w:rPr>
        <w:t>Люди спо</w:t>
      </w:r>
      <w:r w:rsidR="007B6ACA">
        <w:rPr>
          <w:sz w:val="28"/>
          <w:szCs w:val="28"/>
        </w:rPr>
        <w:t xml:space="preserve">койно гуляют в городском парке </w:t>
      </w:r>
      <w:r w:rsidRPr="007B6ACA">
        <w:rPr>
          <w:sz w:val="28"/>
          <w:szCs w:val="28"/>
        </w:rPr>
        <w:t>за несколько десятков метров от бедствия. Нет пан</w:t>
      </w:r>
      <w:r w:rsidR="007B6ACA" w:rsidRPr="007B6ACA">
        <w:rPr>
          <w:sz w:val="28"/>
          <w:szCs w:val="28"/>
        </w:rPr>
        <w:t>ики, бегства. Ни малейших эмоци</w:t>
      </w:r>
      <w:r w:rsidRPr="007B6ACA">
        <w:rPr>
          <w:sz w:val="28"/>
          <w:szCs w:val="28"/>
        </w:rPr>
        <w:t>й.</w:t>
      </w:r>
    </w:p>
    <w:p w:rsidR="002F59D1" w:rsidRDefault="00565E09" w:rsidP="007E4A7A">
      <w:pPr>
        <w:spacing w:after="0" w:line="360" w:lineRule="auto"/>
        <w:ind w:left="170" w:right="851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6ACA">
        <w:rPr>
          <w:rFonts w:ascii="Times New Roman" w:hAnsi="Times New Roman" w:cs="Times New Roman"/>
          <w:color w:val="000000"/>
          <w:sz w:val="28"/>
          <w:szCs w:val="28"/>
        </w:rPr>
        <w:t>Все это наталкивает на разные мысли. Люди действительно стали относится к чьей бы то ни было смерти довольно равнодушно. А это</w:t>
      </w:r>
    </w:p>
    <w:p w:rsidR="001009EF" w:rsidRDefault="00565E09" w:rsidP="007E4A7A">
      <w:pPr>
        <w:spacing w:after="0" w:line="360" w:lineRule="auto"/>
        <w:ind w:left="170" w:right="851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6ACA">
        <w:rPr>
          <w:rFonts w:ascii="Times New Roman" w:hAnsi="Times New Roman" w:cs="Times New Roman"/>
          <w:color w:val="000000"/>
          <w:sz w:val="28"/>
          <w:szCs w:val="28"/>
        </w:rPr>
        <w:t>может иметь за собой определен</w:t>
      </w:r>
      <w:r w:rsidR="001009EF">
        <w:rPr>
          <w:rFonts w:ascii="Times New Roman" w:hAnsi="Times New Roman" w:cs="Times New Roman"/>
          <w:color w:val="000000"/>
          <w:sz w:val="28"/>
          <w:szCs w:val="28"/>
        </w:rPr>
        <w:t xml:space="preserve">ные последствия, и не только на </w:t>
      </w:r>
    </w:p>
    <w:p w:rsidR="001009EF" w:rsidRDefault="007E4A7A" w:rsidP="007E4A7A">
      <w:pPr>
        <w:spacing w:after="0" w:line="360" w:lineRule="auto"/>
        <w:ind w:left="170" w:right="851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6ACA">
        <w:rPr>
          <w:rFonts w:ascii="Times New Roman" w:hAnsi="Times New Roman" w:cs="Times New Roman"/>
          <w:color w:val="000000"/>
          <w:sz w:val="28"/>
          <w:szCs w:val="28"/>
        </w:rPr>
        <w:t>картинах.</w:t>
      </w:r>
    </w:p>
    <w:p w:rsidR="00565E09" w:rsidRPr="001009EF" w:rsidRDefault="001009EF" w:rsidP="007E4A7A">
      <w:pPr>
        <w:spacing w:after="0" w:line="360" w:lineRule="auto"/>
        <w:ind w:left="170" w:right="851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09EF">
        <w:rPr>
          <w:noProof/>
          <w:lang w:eastAsia="ru-RU"/>
        </w:rPr>
        <w:drawing>
          <wp:inline distT="0" distB="0" distL="0" distR="0">
            <wp:extent cx="2354094" cy="1672522"/>
            <wp:effectExtent l="76200" t="76200" r="122406" b="80078"/>
            <wp:docPr id="14" name="Рисунок 34" descr="https://1.404content.com/1/96/6F/428701894147048722/fullsi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1.404content.com/1/96/6F/428701894147048722/fullsiz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050" cy="168456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641052" w:rsidRPr="00254F43" w:rsidRDefault="00C34BF4" w:rsidP="00254F43">
      <w:pPr>
        <w:shd w:val="clear" w:color="auto" w:fill="FFFFFF"/>
        <w:spacing w:after="200" w:line="368" w:lineRule="atLeast"/>
        <w:jc w:val="center"/>
        <w:rPr>
          <w:rFonts w:ascii="Calibri" w:eastAsia="Times New Roman" w:hAnsi="Calibri" w:cs="Calibri"/>
          <w:b/>
          <w:color w:val="212121"/>
          <w:sz w:val="32"/>
          <w:szCs w:val="32"/>
          <w:lang w:eastAsia="ru-RU"/>
        </w:rPr>
      </w:pPr>
      <w:r w:rsidRPr="00254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Ефим Ефимович Волков</w:t>
      </w:r>
      <w:r w:rsidR="008F32E8" w:rsidRPr="00254F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«Пожар»(1905г.)</w:t>
      </w:r>
    </w:p>
    <w:p w:rsidR="008F32E8" w:rsidRDefault="008F32E8" w:rsidP="007E4A7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ACA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Художник всегда интересовался жизнью и местам обитания обычного русского человека, в особенности крестьянина.</w:t>
      </w:r>
    </w:p>
    <w:p w:rsidR="00254F43" w:rsidRDefault="00254F43" w:rsidP="007E4A7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ACA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Ефима Ефимовича волновала не только красота русской земли и элементы жизни обычных людей, но и проблемы, с которыми сталкивался русский народ. Получившийся пейзаж заставляет зрителя погружаться в свою атмосферу, в которой все жители деревни испытывают не панику, но горе и стремление помочь другим. Таким образом, Волков хотел показать, что только совместными усилиями мы можем противостоять катастрофам.</w:t>
      </w:r>
    </w:p>
    <w:p w:rsidR="007E4A7A" w:rsidRDefault="00254F43" w:rsidP="007E4A7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F4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1485900" y="2945860"/>
            <wp:positionH relativeFrom="margin">
              <wp:align>left</wp:align>
            </wp:positionH>
            <wp:positionV relativeFrom="margin">
              <wp:align>center</wp:align>
            </wp:positionV>
            <wp:extent cx="1644826" cy="1564113"/>
            <wp:effectExtent l="114300" t="76200" r="107774" b="74187"/>
            <wp:wrapSquare wrapText="bothSides"/>
            <wp:docPr id="16" name="Рисунок 16" descr="D:\f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D:\fir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826" cy="156411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641052" w:rsidRPr="007B6A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картине люди и телеги направляются в сторону золотисто-красного пожара, переходящего в алые облака. Он уже успел разрастись до огромных размеров и перекинуться на многие дома,</w:t>
      </w:r>
    </w:p>
    <w:p w:rsidR="007E4A7A" w:rsidRDefault="007E4A7A" w:rsidP="007E4A7A">
      <w:pPr>
        <w:shd w:val="clear" w:color="auto" w:fill="FFFFFF"/>
        <w:spacing w:after="0" w:line="360" w:lineRule="auto"/>
        <w:ind w:left="170" w:right="851"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</w:t>
      </w:r>
    </w:p>
    <w:p w:rsidR="00641052" w:rsidRPr="007B6ACA" w:rsidRDefault="00641052" w:rsidP="007E4A7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заставляет всех жителей деревни устремить свои силы на борьбу с ним.</w:t>
      </w:r>
    </w:p>
    <w:p w:rsidR="00641052" w:rsidRPr="007B6ACA" w:rsidRDefault="00641052" w:rsidP="007B6AC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A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41052" w:rsidRDefault="00641052" w:rsidP="007E4A7A">
      <w:pPr>
        <w:shd w:val="clear" w:color="auto" w:fill="FFFFFF"/>
        <w:spacing w:after="0" w:line="360" w:lineRule="auto"/>
        <w:ind w:left="170" w:right="851"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4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</w:t>
      </w:r>
      <w:r w:rsidR="002524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 Айвазовский «Всемирный потоп»</w:t>
      </w:r>
      <w:r w:rsidRPr="002524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34BF4" w:rsidRPr="002524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(1820</w:t>
      </w:r>
      <w:r w:rsidRPr="002524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C34BF4" w:rsidRPr="002524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.)</w:t>
      </w:r>
    </w:p>
    <w:p w:rsidR="002F59D1" w:rsidRDefault="00252486" w:rsidP="00252486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8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1447800" y="5717837"/>
            <wp:positionH relativeFrom="margin">
              <wp:align>right</wp:align>
            </wp:positionH>
            <wp:positionV relativeFrom="margin">
              <wp:align>bottom</wp:align>
            </wp:positionV>
            <wp:extent cx="1726052" cy="1278377"/>
            <wp:effectExtent l="76200" t="95250" r="121798" b="93223"/>
            <wp:wrapSquare wrapText="bothSides"/>
            <wp:docPr id="15" name="Рисунок 15" descr="D:\b9a25eed92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D:\b9a25eed92b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052" cy="12783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565E09" w:rsidRPr="007B6A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Картина показывает более злобную сущность стихии моря, чем рассказывается об этом в священных книгах и легендах. Айвазовский намеренно делает акцент на изображении моря, его прелести и жесткости, изображает явную победу морской стихии. От ее гигантского гребня не стоит ждать пощады.</w:t>
      </w:r>
    </w:p>
    <w:p w:rsidR="00565E09" w:rsidRPr="00252486" w:rsidRDefault="00565E09" w:rsidP="00252486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6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Существует четкий закон, и лишь ему подчиняется море. Он неумолим и безжалостен. </w:t>
      </w:r>
    </w:p>
    <w:p w:rsidR="00565E09" w:rsidRPr="007B6ACA" w:rsidRDefault="00565E09" w:rsidP="007B6AC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AC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Сила стихии быстрее человеческой мысли. Автор убедительно показывает силу природы над живыми существами. Не надо ждать от нее снисхождения, и попав в пучину – уже возврата нет.</w:t>
      </w:r>
    </w:p>
    <w:p w:rsidR="00565E09" w:rsidRPr="007B6ACA" w:rsidRDefault="00565E09" w:rsidP="007B6AC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A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Потоп – гигантское наводнение, вселенский катаклизм, о котором говорится во многих религиях мира. Могущество природы всегда привлекало любопытство человечества, подобно гипнозу. Горестно-завораживающие тона и оттенки - уже своеобразное предсказание гибели и неизбежности, отчаяние людей, оставшихся один на один с катастрофой.</w:t>
      </w:r>
    </w:p>
    <w:p w:rsidR="007E4A7A" w:rsidRDefault="008F32E8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655E7">
        <w:rPr>
          <w:rFonts w:ascii="Times New Roman" w:hAnsi="Times New Roman" w:cs="Times New Roman"/>
          <w:sz w:val="28"/>
          <w:szCs w:val="28"/>
        </w:rPr>
        <w:t xml:space="preserve">Картины, изображающие катастрофы – это работы, которые заставляют задуматься над своим местом в мире, побуждают находить в себе силы для предотвращения гибели людей и даже борьбы. Тема катастрофы в творчестве многих художников – это не просто отголоски романтического мировоззрения. Она является своеобразным пророчеством в </w:t>
      </w:r>
    </w:p>
    <w:p w:rsidR="005A1C1D" w:rsidRDefault="005A1C1D" w:rsidP="007E4A7A">
      <w:pPr>
        <w:shd w:val="clear" w:color="auto" w:fill="FFFFFF"/>
        <w:spacing w:after="0" w:line="360" w:lineRule="auto"/>
        <w:ind w:left="170" w:right="851" w:firstLine="284"/>
        <w:jc w:val="right"/>
        <w:rPr>
          <w:rFonts w:ascii="Times New Roman" w:hAnsi="Times New Roman" w:cs="Times New Roman"/>
          <w:sz w:val="28"/>
          <w:szCs w:val="28"/>
        </w:rPr>
      </w:pPr>
    </w:p>
    <w:p w:rsidR="007E4A7A" w:rsidRDefault="007E4A7A" w:rsidP="007E4A7A">
      <w:pPr>
        <w:shd w:val="clear" w:color="auto" w:fill="FFFFFF"/>
        <w:spacing w:after="0" w:line="360" w:lineRule="auto"/>
        <w:ind w:left="170" w:right="851"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</w:t>
      </w:r>
    </w:p>
    <w:p w:rsidR="008F32E8" w:rsidRPr="004655E7" w:rsidRDefault="008F32E8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655E7">
        <w:rPr>
          <w:rFonts w:ascii="Times New Roman" w:hAnsi="Times New Roman" w:cs="Times New Roman"/>
          <w:sz w:val="28"/>
          <w:szCs w:val="28"/>
        </w:rPr>
        <w:t>назидание потомкам.</w:t>
      </w:r>
    </w:p>
    <w:p w:rsidR="008F32E8" w:rsidRPr="004655E7" w:rsidRDefault="008F32E8" w:rsidP="00565E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E09" w:rsidRPr="004655E7" w:rsidRDefault="00565E09" w:rsidP="00565E09">
      <w:pPr>
        <w:shd w:val="clear" w:color="auto" w:fill="FFFFFF"/>
        <w:spacing w:after="200" w:line="36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5E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655E7" w:rsidRDefault="004655E7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55E7" w:rsidRDefault="004655E7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55E7" w:rsidRDefault="004655E7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55E7" w:rsidRDefault="004655E7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55E7" w:rsidRDefault="004655E7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55E7" w:rsidRDefault="004655E7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55E7" w:rsidRDefault="004655E7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55E7" w:rsidRDefault="004655E7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55E7" w:rsidRDefault="004655E7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55E7" w:rsidRDefault="004655E7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4A7A" w:rsidRDefault="007E4A7A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4A7A" w:rsidRDefault="007E4A7A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4A7A" w:rsidRDefault="007E4A7A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4A7A" w:rsidRDefault="007E4A7A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4A7A" w:rsidRDefault="007E4A7A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4A7A" w:rsidRDefault="007E4A7A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4A7A" w:rsidRDefault="007E4A7A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4A7A" w:rsidRDefault="007E4A7A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4A7A" w:rsidRDefault="007E4A7A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4A7A" w:rsidRDefault="007E4A7A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4A7A" w:rsidRDefault="007E4A7A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4A7A" w:rsidRDefault="007E4A7A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4A7A" w:rsidRDefault="007E4A7A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4A7A" w:rsidRDefault="007E4A7A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4A7A" w:rsidRDefault="007E4A7A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4A7A" w:rsidRDefault="007E4A7A" w:rsidP="007E4A7A">
      <w:pPr>
        <w:shd w:val="clear" w:color="auto" w:fill="FFFFFF"/>
        <w:spacing w:after="0" w:line="360" w:lineRule="auto"/>
        <w:ind w:left="170" w:right="851" w:firstLine="284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13</w:t>
      </w:r>
    </w:p>
    <w:p w:rsidR="00252486" w:rsidRPr="00252486" w:rsidRDefault="00252486" w:rsidP="002F59D1">
      <w:pPr>
        <w:shd w:val="clear" w:color="auto" w:fill="FFFFFF"/>
        <w:spacing w:after="0" w:line="360" w:lineRule="auto"/>
        <w:ind w:right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2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7B2D6E" w:rsidRPr="00CD0116" w:rsidRDefault="007B2D6E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655E7">
        <w:rPr>
          <w:rFonts w:ascii="Times New Roman" w:eastAsia="Times New Roman" w:hAnsi="Times New Roman" w:cs="Times New Roman"/>
          <w:sz w:val="28"/>
          <w:szCs w:val="28"/>
          <w:lang w:eastAsia="ru-RU"/>
        </w:rPr>
        <w:t> Исследования нашей работы, п</w:t>
      </w:r>
      <w:r w:rsidR="004655E7" w:rsidRPr="004655E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рошли успешно и результативно. О</w:t>
      </w:r>
      <w:r w:rsidRPr="004655E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писав те стихийные бедствия, которые авторы отразили на полотнах, можно с уверенн</w:t>
      </w:r>
      <w:r w:rsidR="0046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остью сказать, </w:t>
      </w:r>
      <w:r w:rsidR="00CD01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картины</w:t>
      </w:r>
      <w:r w:rsidRPr="0046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заставляет человека задуматься над теми глобальными последствиями тех действий природы и человека, которые появляются на планете. Если такие картины исследовать с учащимися на  уроках и  занятиях внеурочной деятельности, то информация будет весьма ценной, в том числе, можно проводить аналогию между историческими эпохами.  Учащиеся смогут не только определить вид стихии, характер, масштаб и последст</w:t>
      </w:r>
      <w:r w:rsidR="00C81925" w:rsidRPr="004655E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вия,</w:t>
      </w:r>
      <w:r w:rsidR="00CD0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и изучать культуру живописи </w:t>
      </w:r>
      <w:r w:rsidR="00CD0116" w:rsidRPr="00CD01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(Приложение 1)</w:t>
      </w:r>
    </w:p>
    <w:p w:rsidR="002F59D1" w:rsidRPr="004655E7" w:rsidRDefault="002F59D1" w:rsidP="004655E7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E09" w:rsidRDefault="00565E09" w:rsidP="00565E09"/>
    <w:p w:rsidR="00565E09" w:rsidRDefault="00565E09" w:rsidP="00641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565E09" w:rsidRDefault="00565E09" w:rsidP="00641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565E09" w:rsidRDefault="00565E09" w:rsidP="00641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641052" w:rsidRPr="00641052" w:rsidRDefault="00641052" w:rsidP="00641052">
      <w:pPr>
        <w:shd w:val="clear" w:color="auto" w:fill="FFFFFF"/>
        <w:spacing w:after="200" w:line="368" w:lineRule="atLeast"/>
        <w:rPr>
          <w:rFonts w:ascii="Helvetica" w:eastAsia="Times New Roman" w:hAnsi="Helvetica" w:cs="Helvetica"/>
          <w:color w:val="212121"/>
          <w:sz w:val="32"/>
          <w:szCs w:val="32"/>
          <w:lang w:eastAsia="ru-RU"/>
        </w:rPr>
      </w:pPr>
      <w:r w:rsidRPr="00641052">
        <w:rPr>
          <w:rFonts w:ascii="Calibri" w:eastAsia="Times New Roman" w:hAnsi="Calibri" w:cs="Calibri"/>
          <w:color w:val="212121"/>
          <w:sz w:val="32"/>
          <w:szCs w:val="32"/>
          <w:lang w:eastAsia="ru-RU"/>
        </w:rPr>
        <w:t> </w:t>
      </w:r>
    </w:p>
    <w:p w:rsidR="00641052" w:rsidRDefault="00641052" w:rsidP="00641052">
      <w:pPr>
        <w:shd w:val="clear" w:color="auto" w:fill="FFFFFF"/>
        <w:spacing w:after="150" w:line="240" w:lineRule="auto"/>
        <w:rPr>
          <w:rFonts w:ascii="inherit" w:hAnsi="inherit"/>
          <w:color w:val="000000"/>
          <w:bdr w:val="none" w:sz="0" w:space="0" w:color="auto" w:frame="1"/>
        </w:rPr>
      </w:pPr>
    </w:p>
    <w:p w:rsidR="004655E7" w:rsidRDefault="004655E7" w:rsidP="00641052">
      <w:pPr>
        <w:shd w:val="clear" w:color="auto" w:fill="FFFFFF"/>
        <w:spacing w:after="150" w:line="240" w:lineRule="auto"/>
        <w:rPr>
          <w:rFonts w:ascii="inherit" w:hAnsi="inherit"/>
          <w:color w:val="000000"/>
          <w:bdr w:val="none" w:sz="0" w:space="0" w:color="auto" w:frame="1"/>
        </w:rPr>
      </w:pPr>
    </w:p>
    <w:p w:rsidR="004655E7" w:rsidRDefault="004655E7" w:rsidP="00641052">
      <w:pPr>
        <w:shd w:val="clear" w:color="auto" w:fill="FFFFFF"/>
        <w:spacing w:after="150" w:line="240" w:lineRule="auto"/>
        <w:rPr>
          <w:rFonts w:ascii="inherit" w:hAnsi="inherit"/>
          <w:color w:val="000000"/>
          <w:bdr w:val="none" w:sz="0" w:space="0" w:color="auto" w:frame="1"/>
        </w:rPr>
      </w:pPr>
    </w:p>
    <w:p w:rsidR="004655E7" w:rsidRDefault="004655E7" w:rsidP="00641052">
      <w:pPr>
        <w:shd w:val="clear" w:color="auto" w:fill="FFFFFF"/>
        <w:spacing w:after="150" w:line="240" w:lineRule="auto"/>
        <w:rPr>
          <w:rFonts w:ascii="inherit" w:hAnsi="inherit"/>
          <w:color w:val="000000"/>
          <w:bdr w:val="none" w:sz="0" w:space="0" w:color="auto" w:frame="1"/>
        </w:rPr>
      </w:pPr>
    </w:p>
    <w:p w:rsidR="004655E7" w:rsidRDefault="004655E7" w:rsidP="00641052">
      <w:pPr>
        <w:shd w:val="clear" w:color="auto" w:fill="FFFFFF"/>
        <w:spacing w:after="150" w:line="240" w:lineRule="auto"/>
        <w:rPr>
          <w:rFonts w:ascii="inherit" w:hAnsi="inherit"/>
          <w:color w:val="000000"/>
          <w:bdr w:val="none" w:sz="0" w:space="0" w:color="auto" w:frame="1"/>
        </w:rPr>
      </w:pPr>
    </w:p>
    <w:p w:rsidR="004655E7" w:rsidRDefault="004655E7" w:rsidP="00641052">
      <w:pPr>
        <w:shd w:val="clear" w:color="auto" w:fill="FFFFFF"/>
        <w:spacing w:after="150" w:line="240" w:lineRule="auto"/>
        <w:rPr>
          <w:rFonts w:ascii="inherit" w:hAnsi="inherit"/>
          <w:color w:val="000000"/>
          <w:bdr w:val="none" w:sz="0" w:space="0" w:color="auto" w:frame="1"/>
        </w:rPr>
      </w:pPr>
    </w:p>
    <w:p w:rsidR="004655E7" w:rsidRDefault="004655E7" w:rsidP="00641052">
      <w:pPr>
        <w:shd w:val="clear" w:color="auto" w:fill="FFFFFF"/>
        <w:spacing w:after="150" w:line="240" w:lineRule="auto"/>
        <w:rPr>
          <w:rFonts w:ascii="inherit" w:hAnsi="inherit"/>
          <w:color w:val="000000"/>
          <w:bdr w:val="none" w:sz="0" w:space="0" w:color="auto" w:frame="1"/>
        </w:rPr>
      </w:pPr>
    </w:p>
    <w:p w:rsidR="004655E7" w:rsidRDefault="004655E7" w:rsidP="00641052">
      <w:pPr>
        <w:shd w:val="clear" w:color="auto" w:fill="FFFFFF"/>
        <w:spacing w:after="150" w:line="240" w:lineRule="auto"/>
        <w:rPr>
          <w:rFonts w:ascii="inherit" w:hAnsi="inherit"/>
          <w:color w:val="000000"/>
          <w:bdr w:val="none" w:sz="0" w:space="0" w:color="auto" w:frame="1"/>
        </w:rPr>
      </w:pPr>
    </w:p>
    <w:p w:rsidR="004655E7" w:rsidRDefault="004655E7" w:rsidP="00641052">
      <w:pPr>
        <w:shd w:val="clear" w:color="auto" w:fill="FFFFFF"/>
        <w:spacing w:after="150" w:line="240" w:lineRule="auto"/>
        <w:rPr>
          <w:rFonts w:ascii="inherit" w:hAnsi="inherit"/>
          <w:color w:val="000000"/>
          <w:bdr w:val="none" w:sz="0" w:space="0" w:color="auto" w:frame="1"/>
        </w:rPr>
      </w:pPr>
    </w:p>
    <w:p w:rsidR="004655E7" w:rsidRDefault="004655E7" w:rsidP="00641052">
      <w:pPr>
        <w:shd w:val="clear" w:color="auto" w:fill="FFFFFF"/>
        <w:spacing w:after="150" w:line="240" w:lineRule="auto"/>
        <w:rPr>
          <w:rFonts w:ascii="inherit" w:hAnsi="inherit"/>
          <w:color w:val="000000"/>
          <w:bdr w:val="none" w:sz="0" w:space="0" w:color="auto" w:frame="1"/>
        </w:rPr>
      </w:pPr>
    </w:p>
    <w:p w:rsidR="004655E7" w:rsidRDefault="004655E7" w:rsidP="00641052">
      <w:pPr>
        <w:shd w:val="clear" w:color="auto" w:fill="FFFFFF"/>
        <w:spacing w:after="150" w:line="240" w:lineRule="auto"/>
        <w:rPr>
          <w:rFonts w:ascii="inherit" w:hAnsi="inherit"/>
          <w:color w:val="000000"/>
          <w:bdr w:val="none" w:sz="0" w:space="0" w:color="auto" w:frame="1"/>
        </w:rPr>
      </w:pPr>
    </w:p>
    <w:p w:rsidR="004655E7" w:rsidRDefault="004655E7" w:rsidP="00641052">
      <w:pPr>
        <w:shd w:val="clear" w:color="auto" w:fill="FFFFFF"/>
        <w:spacing w:after="150" w:line="240" w:lineRule="auto"/>
        <w:rPr>
          <w:rFonts w:ascii="inherit" w:hAnsi="inherit"/>
          <w:color w:val="000000"/>
          <w:bdr w:val="none" w:sz="0" w:space="0" w:color="auto" w:frame="1"/>
        </w:rPr>
      </w:pPr>
    </w:p>
    <w:p w:rsidR="002F59D1" w:rsidRDefault="002F59D1" w:rsidP="002F59D1">
      <w:pPr>
        <w:shd w:val="clear" w:color="auto" w:fill="FFFFFF"/>
        <w:spacing w:after="150" w:line="240" w:lineRule="auto"/>
        <w:rPr>
          <w:rFonts w:ascii="inherit" w:hAnsi="inherit"/>
          <w:color w:val="000000"/>
          <w:bdr w:val="none" w:sz="0" w:space="0" w:color="auto" w:frame="1"/>
        </w:rPr>
      </w:pPr>
    </w:p>
    <w:p w:rsidR="007E4A7A" w:rsidRDefault="007E4A7A" w:rsidP="007E4A7A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655E7" w:rsidRPr="007E4A7A" w:rsidRDefault="007E4A7A" w:rsidP="007E4A7A">
      <w:pPr>
        <w:shd w:val="clear" w:color="auto" w:fill="FFFFFF"/>
        <w:spacing w:after="15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7E4A7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14</w:t>
      </w:r>
    </w:p>
    <w:p w:rsidR="007E4A7A" w:rsidRDefault="007E4A7A" w:rsidP="00065288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</w:p>
    <w:p w:rsidR="004655E7" w:rsidRPr="007E4A7A" w:rsidRDefault="004655E7" w:rsidP="00065288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7E4A7A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Список </w:t>
      </w:r>
      <w:r w:rsidR="00252486" w:rsidRPr="007E4A7A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используемой </w:t>
      </w:r>
      <w:r w:rsidRPr="007E4A7A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литературы:</w:t>
      </w:r>
    </w:p>
    <w:p w:rsidR="00252486" w:rsidRPr="007E4A7A" w:rsidRDefault="007E4A7A" w:rsidP="00CC083A">
      <w:pPr>
        <w:suppressAutoHyphens/>
        <w:spacing w:after="0" w:line="360" w:lineRule="auto"/>
        <w:ind w:left="170" w:right="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65288" w:rsidRPr="007E4A7A">
        <w:rPr>
          <w:rFonts w:ascii="Times New Roman" w:hAnsi="Times New Roman" w:cs="Times New Roman"/>
          <w:sz w:val="28"/>
          <w:szCs w:val="28"/>
        </w:rPr>
        <w:t>1.</w:t>
      </w:r>
      <w:r w:rsidR="00573E2B" w:rsidRPr="007E4A7A">
        <w:rPr>
          <w:rFonts w:ascii="Times New Roman" w:hAnsi="Times New Roman" w:cs="Times New Roman"/>
          <w:sz w:val="28"/>
          <w:szCs w:val="28"/>
        </w:rPr>
        <w:t>Учебник основы безопасности жизнедеятельности/А.Т. Смирнов, Б.О. Хрен</w:t>
      </w:r>
      <w:r w:rsidR="002F59D1" w:rsidRPr="007E4A7A">
        <w:rPr>
          <w:rFonts w:ascii="Times New Roman" w:hAnsi="Times New Roman" w:cs="Times New Roman"/>
          <w:sz w:val="28"/>
          <w:szCs w:val="28"/>
        </w:rPr>
        <w:t>н</w:t>
      </w:r>
      <w:r w:rsidR="00573E2B" w:rsidRPr="007E4A7A">
        <w:rPr>
          <w:rFonts w:ascii="Times New Roman" w:hAnsi="Times New Roman" w:cs="Times New Roman"/>
          <w:sz w:val="28"/>
          <w:szCs w:val="28"/>
        </w:rPr>
        <w:t xml:space="preserve">иков - </w:t>
      </w:r>
      <w:r w:rsidR="00252486" w:rsidRPr="007E4A7A">
        <w:rPr>
          <w:rFonts w:ascii="Times New Roman" w:hAnsi="Times New Roman" w:cs="Times New Roman"/>
          <w:sz w:val="28"/>
          <w:szCs w:val="28"/>
        </w:rPr>
        <w:t>М.: Издательство «Просвещение», 2015</w:t>
      </w:r>
      <w:r w:rsidR="00065288" w:rsidRPr="007E4A7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73E2B" w:rsidRPr="007E4A7A" w:rsidRDefault="00573E2B" w:rsidP="00CC083A">
      <w:pPr>
        <w:suppressAutoHyphens/>
        <w:spacing w:after="0" w:line="360" w:lineRule="auto"/>
        <w:ind w:left="170" w:right="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73E2B" w:rsidRPr="007E4A7A" w:rsidRDefault="00065288" w:rsidP="00CC083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E4A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</w:t>
      </w:r>
      <w:r w:rsidR="00573E2B" w:rsidRPr="007E4A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Интернет рессурсы:</w:t>
      </w:r>
    </w:p>
    <w:p w:rsidR="00573E2B" w:rsidRPr="007E4A7A" w:rsidRDefault="00573E2B" w:rsidP="00CC083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</w:pPr>
      <w:r w:rsidRPr="007E4A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Катастрофа как тема и образ в ист</w:t>
      </w:r>
      <w:r w:rsidR="00065288" w:rsidRPr="007E4A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ории изобразительного искусства- Режим доступа: </w:t>
      </w:r>
      <w:r w:rsidRPr="007E4A7A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t>http://cheloveknauka.com/katastrofa-kak-tema-i-obraz-v-istorii-izobrazitelnogo-iskusstva</w:t>
      </w:r>
    </w:p>
    <w:p w:rsidR="00573E2B" w:rsidRPr="007E4A7A" w:rsidRDefault="00573E2B" w:rsidP="00CC083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</w:pPr>
      <w:r w:rsidRPr="007E4A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Изображение стихии в живописи</w:t>
      </w:r>
      <w:r w:rsidR="00065288" w:rsidRPr="007E4A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– Режим доступа:</w:t>
      </w:r>
      <w:r w:rsidRPr="007E4A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hyperlink r:id="rId17" w:history="1">
        <w:r w:rsidR="008B402E" w:rsidRPr="007E4A7A">
          <w:rPr>
            <w:rStyle w:val="a4"/>
            <w:rFonts w:ascii="Times New Roman" w:eastAsia="Times New Roman" w:hAnsi="Times New Roman" w:cs="Times New Roman"/>
            <w:noProof/>
            <w:color w:val="auto"/>
            <w:sz w:val="28"/>
            <w:szCs w:val="28"/>
            <w:lang w:eastAsia="ru-RU"/>
          </w:rPr>
          <w:t>https://mega-talant.com/biblioteka/stihiynye-bedstviya-v-izobrazhenii-na-kartinah-hodozhnika-90036.html</w:t>
        </w:r>
      </w:hyperlink>
    </w:p>
    <w:p w:rsidR="00641052" w:rsidRPr="007E4A7A" w:rsidRDefault="008B402E" w:rsidP="00CC083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</w:pPr>
      <w:r w:rsidRPr="007E4A7A">
        <w:rPr>
          <w:rFonts w:ascii="Times New Roman" w:hAnsi="Times New Roman" w:cs="Times New Roman"/>
          <w:bCs/>
          <w:sz w:val="28"/>
          <w:szCs w:val="28"/>
        </w:rPr>
        <w:t>Природные явления на полотнах известных художников</w:t>
      </w:r>
      <w:r w:rsidR="00065288" w:rsidRPr="007E4A7A">
        <w:rPr>
          <w:rFonts w:ascii="Times New Roman" w:hAnsi="Times New Roman" w:cs="Times New Roman"/>
          <w:bCs/>
          <w:sz w:val="28"/>
          <w:szCs w:val="28"/>
        </w:rPr>
        <w:t xml:space="preserve"> – Режим доступа:</w:t>
      </w:r>
      <w:hyperlink r:id="rId18" w:history="1">
        <w:r w:rsidRPr="007E4A7A">
          <w:rPr>
            <w:rStyle w:val="a4"/>
            <w:rFonts w:ascii="Times New Roman" w:eastAsia="Times New Roman" w:hAnsi="Times New Roman" w:cs="Times New Roman"/>
            <w:noProof/>
            <w:color w:val="auto"/>
            <w:sz w:val="28"/>
            <w:szCs w:val="28"/>
            <w:lang w:eastAsia="ru-RU"/>
          </w:rPr>
          <w:t>https://nsportal.ru/detskiy-sad/okruzhayushchiy-mir/2020/02/25/prezentatsiya-prirodnye-yavleniya-na-polotnah-izvestnyhhttps</w:t>
        </w:r>
      </w:hyperlink>
    </w:p>
    <w:p w:rsidR="00517637" w:rsidRPr="007E4A7A" w:rsidRDefault="00517637" w:rsidP="00CC083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E4A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Стихия в произведениях художников</w:t>
      </w:r>
      <w:r w:rsidR="00065288" w:rsidRPr="007E4A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 Режим доступа:</w:t>
      </w:r>
    </w:p>
    <w:p w:rsidR="008B402E" w:rsidRPr="00F23E19" w:rsidRDefault="00517637" w:rsidP="00CC083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en-US" w:eastAsia="ru-RU"/>
        </w:rPr>
      </w:pPr>
      <w:r w:rsidRPr="007E4A7A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en-US" w:eastAsia="ru-RU"/>
        </w:rPr>
        <w:t>multiurok</w:t>
      </w:r>
      <w:r w:rsidRPr="00F23E19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en-US" w:eastAsia="ru-RU"/>
        </w:rPr>
        <w:t>.</w:t>
      </w:r>
      <w:r w:rsidRPr="007E4A7A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en-US" w:eastAsia="ru-RU"/>
        </w:rPr>
        <w:t>ru</w:t>
      </w:r>
      <w:r w:rsidRPr="00F23E19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en-US" w:eastAsia="ru-RU"/>
        </w:rPr>
        <w:t>/</w:t>
      </w:r>
      <w:r w:rsidRPr="007E4A7A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en-US" w:eastAsia="ru-RU"/>
        </w:rPr>
        <w:t>files</w:t>
      </w:r>
      <w:r w:rsidRPr="00F23E19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en-US" w:eastAsia="ru-RU"/>
        </w:rPr>
        <w:t>/</w:t>
      </w:r>
      <w:r w:rsidRPr="007E4A7A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en-US" w:eastAsia="ru-RU"/>
        </w:rPr>
        <w:t>stikhiia</w:t>
      </w:r>
      <w:r w:rsidRPr="00F23E19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en-US" w:eastAsia="ru-RU"/>
        </w:rPr>
        <w:t>-</w:t>
      </w:r>
      <w:r w:rsidRPr="007E4A7A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en-US" w:eastAsia="ru-RU"/>
        </w:rPr>
        <w:t>v</w:t>
      </w:r>
      <w:r w:rsidRPr="00F23E19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en-US" w:eastAsia="ru-RU"/>
        </w:rPr>
        <w:t>-</w:t>
      </w:r>
      <w:r w:rsidRPr="007E4A7A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en-US" w:eastAsia="ru-RU"/>
        </w:rPr>
        <w:t>proizviedieniiakh</w:t>
      </w:r>
      <w:r w:rsidRPr="00F23E19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en-US" w:eastAsia="ru-RU"/>
        </w:rPr>
        <w:t>-</w:t>
      </w:r>
      <w:r w:rsidRPr="007E4A7A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en-US" w:eastAsia="ru-RU"/>
        </w:rPr>
        <w:t>khudozhnikov</w:t>
      </w:r>
      <w:r w:rsidRPr="00F23E19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en-US" w:eastAsia="ru-RU"/>
        </w:rPr>
        <w:t>.</w:t>
      </w:r>
      <w:r w:rsidRPr="007E4A7A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en-US" w:eastAsia="ru-RU"/>
        </w:rPr>
        <w:t>html</w:t>
      </w:r>
    </w:p>
    <w:p w:rsidR="008B402E" w:rsidRPr="00F23E19" w:rsidRDefault="008B402E" w:rsidP="00CC083A">
      <w:pPr>
        <w:shd w:val="clear" w:color="auto" w:fill="FFFFFF"/>
        <w:spacing w:after="0" w:line="360" w:lineRule="auto"/>
        <w:ind w:left="170" w:right="851" w:firstLine="284"/>
        <w:jc w:val="both"/>
        <w:rPr>
          <w:rFonts w:ascii="Times New Roman" w:eastAsia="Times New Roman" w:hAnsi="Times New Roman" w:cs="Times New Roman"/>
          <w:noProof/>
          <w:sz w:val="28"/>
          <w:szCs w:val="28"/>
          <w:u w:val="single"/>
          <w:lang w:val="en-US" w:eastAsia="ru-RU"/>
        </w:rPr>
      </w:pPr>
    </w:p>
    <w:p w:rsidR="008B402E" w:rsidRPr="00F23E19" w:rsidRDefault="008B402E" w:rsidP="00CC083A">
      <w:pPr>
        <w:shd w:val="clear" w:color="auto" w:fill="FFFFFF"/>
        <w:spacing w:after="0" w:line="360" w:lineRule="auto"/>
        <w:ind w:left="170" w:right="851" w:firstLine="284"/>
        <w:rPr>
          <w:rFonts w:ascii="Times New Roman" w:eastAsia="Times New Roman" w:hAnsi="Times New Roman" w:cs="Times New Roman"/>
          <w:noProof/>
          <w:color w:val="1E88E5"/>
          <w:sz w:val="28"/>
          <w:szCs w:val="28"/>
          <w:u w:val="single"/>
          <w:lang w:val="en-US" w:eastAsia="ru-RU"/>
        </w:rPr>
      </w:pPr>
    </w:p>
    <w:p w:rsidR="008B402E" w:rsidRPr="00F23E19" w:rsidRDefault="008B402E" w:rsidP="006410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noProof/>
          <w:color w:val="1E88E5"/>
          <w:sz w:val="28"/>
          <w:szCs w:val="28"/>
          <w:u w:val="single"/>
          <w:lang w:val="en-US" w:eastAsia="ru-RU"/>
        </w:rPr>
      </w:pPr>
    </w:p>
    <w:p w:rsidR="008B402E" w:rsidRPr="00F23E19" w:rsidRDefault="008B402E" w:rsidP="0064105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noProof/>
          <w:color w:val="1E88E5"/>
          <w:sz w:val="23"/>
          <w:szCs w:val="23"/>
          <w:lang w:val="en-US" w:eastAsia="ru-RU"/>
        </w:rPr>
      </w:pPr>
    </w:p>
    <w:p w:rsidR="004655E7" w:rsidRPr="00F23E19" w:rsidRDefault="004655E7" w:rsidP="004655E7">
      <w:pPr>
        <w:spacing w:after="0" w:line="330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</w:p>
    <w:p w:rsidR="004655E7" w:rsidRPr="00F23E19" w:rsidRDefault="004655E7" w:rsidP="004655E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noProof/>
          <w:color w:val="1E88E5"/>
          <w:sz w:val="23"/>
          <w:szCs w:val="23"/>
          <w:lang w:val="en-US" w:eastAsia="ru-RU"/>
        </w:rPr>
      </w:pPr>
    </w:p>
    <w:p w:rsidR="004655E7" w:rsidRPr="00F23E19" w:rsidRDefault="004655E7" w:rsidP="004655E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noProof/>
          <w:color w:val="1E88E5"/>
          <w:sz w:val="23"/>
          <w:szCs w:val="23"/>
          <w:lang w:val="en-US" w:eastAsia="ru-RU"/>
        </w:rPr>
      </w:pPr>
    </w:p>
    <w:p w:rsidR="004655E7" w:rsidRPr="00F23E19" w:rsidRDefault="004655E7" w:rsidP="004655E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noProof/>
          <w:color w:val="1E88E5"/>
          <w:sz w:val="23"/>
          <w:szCs w:val="23"/>
          <w:lang w:val="en-US" w:eastAsia="ru-RU"/>
        </w:rPr>
      </w:pPr>
    </w:p>
    <w:p w:rsidR="004655E7" w:rsidRPr="00F23E19" w:rsidRDefault="004655E7" w:rsidP="004655E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noProof/>
          <w:color w:val="FF0000"/>
          <w:sz w:val="23"/>
          <w:szCs w:val="23"/>
          <w:lang w:val="en-US" w:eastAsia="ru-RU"/>
        </w:rPr>
      </w:pPr>
    </w:p>
    <w:p w:rsidR="004655E7" w:rsidRPr="00F23E19" w:rsidRDefault="004655E7" w:rsidP="004655E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noProof/>
          <w:color w:val="1E88E5"/>
          <w:sz w:val="23"/>
          <w:szCs w:val="23"/>
          <w:lang w:val="en-US" w:eastAsia="ru-RU"/>
        </w:rPr>
      </w:pPr>
    </w:p>
    <w:p w:rsidR="00725677" w:rsidRPr="00CC083A" w:rsidRDefault="00725677" w:rsidP="00CD0116">
      <w:pPr>
        <w:tabs>
          <w:tab w:val="left" w:pos="3675"/>
        </w:tabs>
        <w:jc w:val="right"/>
      </w:pPr>
      <w:r w:rsidRPr="00725677">
        <w:rPr>
          <w:rFonts w:ascii="Times New Roman" w:hAnsi="Times New Roman" w:cs="Times New Roman"/>
          <w:sz w:val="28"/>
          <w:szCs w:val="28"/>
        </w:rPr>
        <w:lastRenderedPageBreak/>
        <w:t>15</w:t>
      </w:r>
    </w:p>
    <w:p w:rsidR="00065288" w:rsidRDefault="00065288" w:rsidP="00751AA8">
      <w:pPr>
        <w:tabs>
          <w:tab w:val="left" w:pos="3675"/>
        </w:tabs>
        <w:jc w:val="right"/>
        <w:rPr>
          <w:noProof/>
          <w:lang w:eastAsia="ru-RU"/>
        </w:rPr>
      </w:pPr>
      <w:r w:rsidRPr="00725677">
        <w:rPr>
          <w:rFonts w:ascii="Times New Roman" w:hAnsi="Times New Roman" w:cs="Times New Roman"/>
          <w:sz w:val="28"/>
          <w:szCs w:val="28"/>
        </w:rPr>
        <w:t>Приложение</w:t>
      </w:r>
      <w:r w:rsidR="00751AA8" w:rsidRPr="00725677">
        <w:rPr>
          <w:rFonts w:ascii="Times New Roman" w:hAnsi="Times New Roman" w:cs="Times New Roman"/>
          <w:sz w:val="28"/>
          <w:szCs w:val="28"/>
        </w:rPr>
        <w:t xml:space="preserve"> 1</w:t>
      </w:r>
      <w:r w:rsidRPr="00725677">
        <w:rPr>
          <w:rFonts w:ascii="Times New Roman" w:hAnsi="Times New Roman" w:cs="Times New Roman"/>
          <w:sz w:val="28"/>
          <w:szCs w:val="28"/>
        </w:rPr>
        <w:t xml:space="preserve"> </w:t>
      </w:r>
      <w:r w:rsidR="002B78F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751AA8" w:rsidRPr="00751AA8">
        <w:t xml:space="preserve"> </w:t>
      </w:r>
      <w:r w:rsidR="002B78FB">
        <w:pict>
          <v:shape id="_x0000_i1026" type="#_x0000_t75" alt="" style="width:24pt;height:24pt"/>
        </w:pict>
      </w:r>
      <w:r w:rsidR="00751AA8" w:rsidRPr="00751AA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751AA8" w:rsidRDefault="00751AA8" w:rsidP="00751AA8">
      <w:pPr>
        <w:tabs>
          <w:tab w:val="left" w:pos="3675"/>
        </w:tabs>
        <w:jc w:val="right"/>
        <w:rPr>
          <w:noProof/>
          <w:lang w:eastAsia="ru-RU"/>
        </w:rPr>
      </w:pPr>
    </w:p>
    <w:p w:rsidR="00751AA8" w:rsidRDefault="00751AA8" w:rsidP="00751AA8">
      <w:pPr>
        <w:tabs>
          <w:tab w:val="left" w:pos="3675"/>
        </w:tabs>
        <w:jc w:val="right"/>
        <w:rPr>
          <w:noProof/>
          <w:lang w:eastAsia="ru-RU"/>
        </w:rPr>
      </w:pPr>
    </w:p>
    <w:p w:rsidR="005A466B" w:rsidRDefault="00725677" w:rsidP="00751AA8">
      <w:pPr>
        <w:tabs>
          <w:tab w:val="left" w:pos="367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847850" cy="1715770"/>
            <wp:effectExtent l="95250" t="76200" r="95250" b="74930"/>
            <wp:wrapSquare wrapText="bothSides"/>
            <wp:docPr id="12" name="Рисунок 12" descr="C:\Users\Елена\Downloads\IMG_20210116_112012_resized_20210116_112040749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Елена\Downloads\IMG_20210116_112012_resized_20210116_112040749 (1)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7157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751AA8" w:rsidRDefault="00725677" w:rsidP="00725677">
      <w:pPr>
        <w:tabs>
          <w:tab w:val="left" w:pos="3675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2053590" cy="1729105"/>
            <wp:effectExtent l="133350" t="76200" r="118110" b="80645"/>
            <wp:wrapSquare wrapText="bothSides"/>
            <wp:docPr id="8" name="Рисунок 2" descr="D:\bryullov-posledniy-den-pompe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D:\bryullov-posledniy-den-pompei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590" cy="17291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81406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75777" cy="1620728"/>
            <wp:effectExtent l="76200" t="76200" r="72073" b="74722"/>
            <wp:docPr id="13" name="Рисунок 13" descr="C:\Users\Елена\Downloads\3603035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Елена\Downloads\3603035_original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620" cy="163153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81406F"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:rsidR="0081406F" w:rsidRDefault="0081406F" w:rsidP="00CC083A">
      <w:pPr>
        <w:tabs>
          <w:tab w:val="left" w:pos="3675"/>
        </w:tabs>
        <w:spacing w:after="0" w:line="360" w:lineRule="auto"/>
        <w:ind w:left="170" w:right="85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Задание1 </w:t>
      </w:r>
    </w:p>
    <w:p w:rsidR="0081406F" w:rsidRPr="005A466B" w:rsidRDefault="0081406F" w:rsidP="00CC083A">
      <w:pPr>
        <w:tabs>
          <w:tab w:val="left" w:pos="3675"/>
        </w:tabs>
        <w:spacing w:after="0" w:line="360" w:lineRule="auto"/>
        <w:ind w:left="170" w:right="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466B">
        <w:rPr>
          <w:rFonts w:ascii="Times New Roman" w:hAnsi="Times New Roman" w:cs="Times New Roman"/>
          <w:sz w:val="28"/>
          <w:szCs w:val="28"/>
        </w:rPr>
        <w:t>Учебник ОБЖ, стр. 87</w:t>
      </w:r>
      <w:r w:rsidR="005A466B" w:rsidRPr="005A466B">
        <w:rPr>
          <w:rFonts w:ascii="Times New Roman" w:hAnsi="Times New Roman" w:cs="Times New Roman"/>
          <w:sz w:val="28"/>
          <w:szCs w:val="28"/>
        </w:rPr>
        <w:t xml:space="preserve"> Гравюра Гюстав Доре «Гибель всего живого»</w:t>
      </w:r>
    </w:p>
    <w:p w:rsidR="005A466B" w:rsidRDefault="005A466B" w:rsidP="00CC083A">
      <w:pPr>
        <w:tabs>
          <w:tab w:val="left" w:pos="3675"/>
        </w:tabs>
        <w:spacing w:after="0" w:line="360" w:lineRule="auto"/>
        <w:ind w:left="170" w:right="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466B">
        <w:rPr>
          <w:rFonts w:ascii="Times New Roman" w:hAnsi="Times New Roman" w:cs="Times New Roman"/>
          <w:sz w:val="28"/>
          <w:szCs w:val="28"/>
        </w:rPr>
        <w:t>Описать разрушительную силу катастрофического наводнения</w:t>
      </w:r>
    </w:p>
    <w:p w:rsidR="005A466B" w:rsidRDefault="005A466B" w:rsidP="00CC083A">
      <w:pPr>
        <w:tabs>
          <w:tab w:val="left" w:pos="3675"/>
        </w:tabs>
        <w:spacing w:after="0" w:line="360" w:lineRule="auto"/>
        <w:ind w:left="170" w:right="85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66B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5A466B" w:rsidRDefault="005A466B" w:rsidP="00CC083A">
      <w:pPr>
        <w:tabs>
          <w:tab w:val="left" w:pos="3675"/>
        </w:tabs>
        <w:spacing w:after="0" w:line="360" w:lineRule="auto"/>
        <w:ind w:left="170" w:right="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466B">
        <w:rPr>
          <w:rFonts w:ascii="Times New Roman" w:hAnsi="Times New Roman" w:cs="Times New Roman"/>
          <w:sz w:val="28"/>
          <w:szCs w:val="28"/>
        </w:rPr>
        <w:t xml:space="preserve">Учебник ОБЖ, стр. </w:t>
      </w:r>
      <w:r>
        <w:rPr>
          <w:rFonts w:ascii="Times New Roman" w:hAnsi="Times New Roman" w:cs="Times New Roman"/>
          <w:sz w:val="28"/>
          <w:szCs w:val="28"/>
        </w:rPr>
        <w:t>53</w:t>
      </w:r>
    </w:p>
    <w:p w:rsidR="005A466B" w:rsidRDefault="005A466B" w:rsidP="00CC083A">
      <w:pPr>
        <w:tabs>
          <w:tab w:val="left" w:pos="3675"/>
        </w:tabs>
        <w:spacing w:after="0" w:line="360" w:lineRule="auto"/>
        <w:ind w:left="170" w:right="85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примере картины К.Брюллова «Последний день Помпеи» показать опасность извержения вулканов для человека и окружающей среды</w:t>
      </w:r>
    </w:p>
    <w:p w:rsidR="005A466B" w:rsidRPr="005A466B" w:rsidRDefault="005A466B" w:rsidP="00CC083A">
      <w:pPr>
        <w:tabs>
          <w:tab w:val="left" w:pos="3675"/>
        </w:tabs>
        <w:spacing w:after="0" w:line="360" w:lineRule="auto"/>
        <w:ind w:left="170" w:right="851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A466B" w:rsidRPr="005A466B" w:rsidSect="00C14673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378" w:rsidRDefault="00043378" w:rsidP="00434BEA">
      <w:pPr>
        <w:spacing w:after="0" w:line="240" w:lineRule="auto"/>
      </w:pPr>
      <w:r>
        <w:separator/>
      </w:r>
    </w:p>
  </w:endnote>
  <w:endnote w:type="continuationSeparator" w:id="1">
    <w:p w:rsidR="00043378" w:rsidRDefault="00043378" w:rsidP="00434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BEA" w:rsidRDefault="00434BEA">
    <w:pPr>
      <w:pStyle w:val="a8"/>
    </w:pPr>
  </w:p>
  <w:p w:rsidR="00434BEA" w:rsidRDefault="00434BEA">
    <w:pPr>
      <w:pStyle w:val="a8"/>
    </w:pPr>
  </w:p>
  <w:p w:rsidR="00434BEA" w:rsidRDefault="00434BE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378" w:rsidRDefault="00043378" w:rsidP="00434BEA">
      <w:pPr>
        <w:spacing w:after="0" w:line="240" w:lineRule="auto"/>
      </w:pPr>
      <w:r>
        <w:separator/>
      </w:r>
    </w:p>
  </w:footnote>
  <w:footnote w:type="continuationSeparator" w:id="1">
    <w:p w:rsidR="00043378" w:rsidRDefault="00043378" w:rsidP="00434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80A"/>
    <w:multiLevelType w:val="multilevel"/>
    <w:tmpl w:val="11683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161ED6"/>
    <w:multiLevelType w:val="hybridMultilevel"/>
    <w:tmpl w:val="830E3FAA"/>
    <w:lvl w:ilvl="0" w:tplc="CEB81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65C77"/>
    <w:multiLevelType w:val="multilevel"/>
    <w:tmpl w:val="F392C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CD0AEF"/>
    <w:multiLevelType w:val="hybridMultilevel"/>
    <w:tmpl w:val="36EC6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95990"/>
    <w:multiLevelType w:val="hybridMultilevel"/>
    <w:tmpl w:val="02EEA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5A6"/>
    <w:rsid w:val="00004EB2"/>
    <w:rsid w:val="00006765"/>
    <w:rsid w:val="00042BF2"/>
    <w:rsid w:val="00043378"/>
    <w:rsid w:val="00047CD9"/>
    <w:rsid w:val="00065288"/>
    <w:rsid w:val="00076F04"/>
    <w:rsid w:val="000877CC"/>
    <w:rsid w:val="000B22D4"/>
    <w:rsid w:val="000D23B6"/>
    <w:rsid w:val="001009EF"/>
    <w:rsid w:val="0010708E"/>
    <w:rsid w:val="00156EB4"/>
    <w:rsid w:val="00174CE8"/>
    <w:rsid w:val="00202D61"/>
    <w:rsid w:val="002155ED"/>
    <w:rsid w:val="00252486"/>
    <w:rsid w:val="00254F43"/>
    <w:rsid w:val="0029311B"/>
    <w:rsid w:val="002B78FB"/>
    <w:rsid w:val="002E1193"/>
    <w:rsid w:val="002E63B0"/>
    <w:rsid w:val="002F59D1"/>
    <w:rsid w:val="003070E9"/>
    <w:rsid w:val="00424B85"/>
    <w:rsid w:val="00434BEA"/>
    <w:rsid w:val="00453F1E"/>
    <w:rsid w:val="004655E7"/>
    <w:rsid w:val="00517637"/>
    <w:rsid w:val="00535141"/>
    <w:rsid w:val="00537420"/>
    <w:rsid w:val="00565E09"/>
    <w:rsid w:val="00573E2B"/>
    <w:rsid w:val="0057692B"/>
    <w:rsid w:val="00586763"/>
    <w:rsid w:val="00595ABA"/>
    <w:rsid w:val="005A1C1D"/>
    <w:rsid w:val="005A466B"/>
    <w:rsid w:val="005E55A6"/>
    <w:rsid w:val="006032BD"/>
    <w:rsid w:val="00641052"/>
    <w:rsid w:val="006913AF"/>
    <w:rsid w:val="006E72C2"/>
    <w:rsid w:val="006F35EB"/>
    <w:rsid w:val="007137BC"/>
    <w:rsid w:val="0071751B"/>
    <w:rsid w:val="00725677"/>
    <w:rsid w:val="00751AA8"/>
    <w:rsid w:val="007A0F13"/>
    <w:rsid w:val="007B2D6E"/>
    <w:rsid w:val="007B6ACA"/>
    <w:rsid w:val="007E4A7A"/>
    <w:rsid w:val="00802EDE"/>
    <w:rsid w:val="00811EE0"/>
    <w:rsid w:val="0081406F"/>
    <w:rsid w:val="008678F8"/>
    <w:rsid w:val="008B402E"/>
    <w:rsid w:val="008F32E8"/>
    <w:rsid w:val="00945CBB"/>
    <w:rsid w:val="009A2526"/>
    <w:rsid w:val="009C6801"/>
    <w:rsid w:val="009E285A"/>
    <w:rsid w:val="009F319C"/>
    <w:rsid w:val="00A35B64"/>
    <w:rsid w:val="00A5115F"/>
    <w:rsid w:val="00A519FF"/>
    <w:rsid w:val="00A62934"/>
    <w:rsid w:val="00A97105"/>
    <w:rsid w:val="00AA61E3"/>
    <w:rsid w:val="00B43E62"/>
    <w:rsid w:val="00BE5AC1"/>
    <w:rsid w:val="00C06A57"/>
    <w:rsid w:val="00C14673"/>
    <w:rsid w:val="00C20F37"/>
    <w:rsid w:val="00C34BF4"/>
    <w:rsid w:val="00C6545B"/>
    <w:rsid w:val="00C81925"/>
    <w:rsid w:val="00C93618"/>
    <w:rsid w:val="00CC083A"/>
    <w:rsid w:val="00CD0116"/>
    <w:rsid w:val="00D12C20"/>
    <w:rsid w:val="00D27DAD"/>
    <w:rsid w:val="00D63522"/>
    <w:rsid w:val="00DA784E"/>
    <w:rsid w:val="00E35FEA"/>
    <w:rsid w:val="00E73AE5"/>
    <w:rsid w:val="00E979DC"/>
    <w:rsid w:val="00EE2922"/>
    <w:rsid w:val="00F23E19"/>
    <w:rsid w:val="00F27BF0"/>
    <w:rsid w:val="00F61E18"/>
    <w:rsid w:val="00F65949"/>
    <w:rsid w:val="00FA39FA"/>
    <w:rsid w:val="00FB0E33"/>
    <w:rsid w:val="00FD22EF"/>
    <w:rsid w:val="00FD5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673"/>
  </w:style>
  <w:style w:type="paragraph" w:styleId="1">
    <w:name w:val="heading 1"/>
    <w:basedOn w:val="a"/>
    <w:link w:val="10"/>
    <w:uiPriority w:val="9"/>
    <w:qFormat/>
    <w:rsid w:val="006410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64105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10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4105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torytitle-link">
    <w:name w:val="story__title-link"/>
    <w:basedOn w:val="a0"/>
    <w:rsid w:val="00641052"/>
  </w:style>
  <w:style w:type="paragraph" w:styleId="a3">
    <w:name w:val="Normal (Web)"/>
    <w:basedOn w:val="a"/>
    <w:uiPriority w:val="99"/>
    <w:semiHidden/>
    <w:unhideWhenUsed/>
    <w:rsid w:val="00641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41052"/>
    <w:rPr>
      <w:color w:val="0000FF"/>
      <w:u w:val="single"/>
    </w:rPr>
  </w:style>
  <w:style w:type="character" w:customStyle="1" w:styleId="storycomments-link-count">
    <w:name w:val="story__comments-link-count"/>
    <w:basedOn w:val="a0"/>
    <w:rsid w:val="00641052"/>
  </w:style>
  <w:style w:type="character" w:styleId="a5">
    <w:name w:val="Strong"/>
    <w:basedOn w:val="a0"/>
    <w:uiPriority w:val="22"/>
    <w:qFormat/>
    <w:rsid w:val="00641052"/>
    <w:rPr>
      <w:b/>
      <w:bCs/>
    </w:rPr>
  </w:style>
  <w:style w:type="character" w:customStyle="1" w:styleId="hgkelc">
    <w:name w:val="hgkelc"/>
    <w:basedOn w:val="a0"/>
    <w:rsid w:val="009E285A"/>
  </w:style>
  <w:style w:type="paragraph" w:styleId="a6">
    <w:name w:val="header"/>
    <w:basedOn w:val="a"/>
    <w:link w:val="a7"/>
    <w:uiPriority w:val="99"/>
    <w:unhideWhenUsed/>
    <w:rsid w:val="00434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4BEA"/>
  </w:style>
  <w:style w:type="paragraph" w:styleId="a8">
    <w:name w:val="footer"/>
    <w:basedOn w:val="a"/>
    <w:link w:val="a9"/>
    <w:uiPriority w:val="99"/>
    <w:unhideWhenUsed/>
    <w:rsid w:val="00434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4BEA"/>
  </w:style>
  <w:style w:type="paragraph" w:styleId="aa">
    <w:name w:val="Balloon Text"/>
    <w:basedOn w:val="a"/>
    <w:link w:val="ab"/>
    <w:uiPriority w:val="99"/>
    <w:semiHidden/>
    <w:unhideWhenUsed/>
    <w:rsid w:val="00811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11EE0"/>
    <w:rPr>
      <w:rFonts w:ascii="Segoe UI" w:hAnsi="Segoe UI" w:cs="Segoe UI"/>
      <w:sz w:val="18"/>
      <w:szCs w:val="18"/>
    </w:rPr>
  </w:style>
  <w:style w:type="paragraph" w:customStyle="1" w:styleId="c17">
    <w:name w:val="c17"/>
    <w:basedOn w:val="a"/>
    <w:rsid w:val="009C6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9C6801"/>
  </w:style>
  <w:style w:type="character" w:customStyle="1" w:styleId="c16">
    <w:name w:val="c16"/>
    <w:basedOn w:val="a0"/>
    <w:rsid w:val="009C6801"/>
  </w:style>
  <w:style w:type="paragraph" w:styleId="ac">
    <w:name w:val="List Paragraph"/>
    <w:basedOn w:val="a"/>
    <w:uiPriority w:val="34"/>
    <w:qFormat/>
    <w:rsid w:val="006F35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3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56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5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6213">
          <w:blockQuote w:val="1"/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3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4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2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08877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06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108121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88510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34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889041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06765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2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133341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36733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473237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8568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7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658037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479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25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32356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70000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39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5998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8173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61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505490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06182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6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68720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48490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89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96471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00423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20210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31980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00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28131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321389">
                  <w:marLeft w:val="375"/>
                  <w:marRight w:val="375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53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92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2649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080188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098263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5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6876">
          <w:marLeft w:val="0"/>
          <w:marRight w:val="0"/>
          <w:marTop w:val="0"/>
          <w:marBottom w:val="300"/>
          <w:divBdr>
            <w:top w:val="single" w:sz="6" w:space="0" w:color="D7D7D7"/>
            <w:left w:val="single" w:sz="6" w:space="0" w:color="D7D7D7"/>
            <w:bottom w:val="single" w:sz="6" w:space="0" w:color="D7D7D7"/>
            <w:right w:val="single" w:sz="6" w:space="0" w:color="D7D7D7"/>
          </w:divBdr>
          <w:divsChild>
            <w:div w:id="194780527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29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8653838">
          <w:marLeft w:val="0"/>
          <w:marRight w:val="0"/>
          <w:marTop w:val="0"/>
          <w:marBottom w:val="300"/>
          <w:divBdr>
            <w:top w:val="single" w:sz="6" w:space="11" w:color="FFE082"/>
            <w:left w:val="single" w:sz="6" w:space="11" w:color="FFE082"/>
            <w:bottom w:val="single" w:sz="6" w:space="11" w:color="FFE082"/>
            <w:right w:val="single" w:sz="6" w:space="11" w:color="FFE082"/>
          </w:divBdr>
          <w:divsChild>
            <w:div w:id="2127349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5139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9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18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9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73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4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07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31327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yperlink" Target="https://nsportal.ru/detskiy-sad/okruzhayushchiy-mir/2020/02/25/prezentatsiya-prirodnye-yavleniya-na-polotnah-izvestnyhhttps" TargetMode="Externa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mega-talant.com/biblioteka/stihiynye-bedstviya-v-izobrazhenii-na-kartinah-hodozhnika-90036.html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A612C-E8CE-4C9A-974C-49585678D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15</Pages>
  <Words>2062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Елена</cp:lastModifiedBy>
  <cp:revision>20</cp:revision>
  <cp:lastPrinted>2021-02-08T03:25:00Z</cp:lastPrinted>
  <dcterms:created xsi:type="dcterms:W3CDTF">2021-01-03T07:50:00Z</dcterms:created>
  <dcterms:modified xsi:type="dcterms:W3CDTF">2021-02-08T07:29:00Z</dcterms:modified>
</cp:coreProperties>
</file>