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beforeAutospacing="on" w:line="240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ПРАКТИКО-ОРИЕНТИРОВАННЫЕ ПЕДАГОГИЧЕСКИЕ ТЕХНОЛОГИИ </w:t>
      </w:r>
    </w:p>
    <w:p w14:paraId="0200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В ФОРМИРОВАНИИ КОМПЕТЕНТНОГО СПЕЦИАЛИСТА</w:t>
      </w:r>
    </w:p>
    <w:p w14:paraId="03000000">
      <w:pPr>
        <w:spacing w:afterAutospacing="on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В ЭКОНОМИ</w:t>
      </w:r>
      <w:r>
        <w:rPr>
          <w:rFonts w:ascii="Times New Roman" w:hAnsi="Times New Roman"/>
          <w:b w:val="1"/>
          <w:sz w:val="24"/>
        </w:rPr>
        <w:t>К</w:t>
      </w:r>
      <w:r>
        <w:rPr>
          <w:rFonts w:ascii="Times New Roman" w:hAnsi="Times New Roman"/>
          <w:b w:val="1"/>
          <w:sz w:val="24"/>
        </w:rPr>
        <w:t>Е</w:t>
      </w:r>
    </w:p>
    <w:p w14:paraId="04000000">
      <w:pPr>
        <w:spacing w:afterAutospacing="on" w:beforeAutospacing="on" w:line="360" w:lineRule="auto"/>
        <w:ind/>
        <w:rPr>
          <w:rFonts w:ascii="Times New Roman" w:hAnsi="Times New Roman"/>
          <w:sz w:val="24"/>
        </w:rPr>
      </w:pPr>
    </w:p>
    <w:p w14:paraId="05000000">
      <w:pPr>
        <w:spacing w:after="0" w:line="240" w:lineRule="auto"/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>С.Н. Бабикова</w:t>
      </w:r>
    </w:p>
    <w:p w14:paraId="06000000">
      <w:pPr>
        <w:spacing w:after="0" w:line="240" w:lineRule="auto"/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>преподаватель экономических дисциплин</w:t>
      </w:r>
    </w:p>
    <w:p w14:paraId="07000000">
      <w:pPr>
        <w:spacing w:after="0" w:line="240" w:lineRule="auto"/>
        <w:ind/>
        <w:jc w:val="right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>ГБПОУ ПРК</w:t>
      </w:r>
    </w:p>
    <w:p w14:paraId="08000000">
      <w:pPr>
        <w:spacing w:afterAutospacing="on" w:line="240" w:lineRule="auto"/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 xml:space="preserve">«Пермский радиотехнический колледж им </w:t>
      </w:r>
      <w:r>
        <w:rPr>
          <w:rFonts w:ascii="Times New Roman" w:hAnsi="Times New Roman"/>
          <w:i w:val="1"/>
          <w:sz w:val="24"/>
        </w:rPr>
        <w:t>А.С.Попова</w:t>
      </w:r>
      <w:r>
        <w:rPr>
          <w:rFonts w:ascii="Times New Roman" w:hAnsi="Times New Roman"/>
          <w:i w:val="1"/>
          <w:sz w:val="24"/>
        </w:rPr>
        <w:t>»</w:t>
      </w:r>
    </w:p>
    <w:p w14:paraId="09000000">
      <w:pPr>
        <w:spacing w:after="0"/>
        <w:ind w:firstLine="709" w:left="0"/>
        <w:jc w:val="center"/>
        <w:rPr>
          <w:rFonts w:ascii="Times New Roman" w:hAnsi="Times New Roman"/>
          <w:b w:val="1"/>
        </w:rPr>
      </w:pPr>
    </w:p>
    <w:p w14:paraId="0A000000">
      <w:pPr>
        <w:spacing w:after="0" w:line="360" w:lineRule="auto"/>
        <w:ind w:firstLine="69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z w:val="28"/>
        </w:rPr>
        <w:t xml:space="preserve"> современно</w:t>
      </w:r>
      <w:r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 xml:space="preserve"> этап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 модернизации профессионального образования 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pacing w:val="5"/>
          <w:sz w:val="28"/>
        </w:rPr>
        <w:t>о</w:t>
      </w:r>
      <w:r>
        <w:rPr>
          <w:rFonts w:ascii="Times New Roman" w:hAnsi="Times New Roman"/>
          <w:sz w:val="28"/>
        </w:rPr>
        <w:t>из</w:t>
      </w:r>
      <w:r>
        <w:rPr>
          <w:rFonts w:ascii="Times New Roman" w:hAnsi="Times New Roman"/>
          <w:spacing w:val="-2"/>
          <w:sz w:val="28"/>
        </w:rPr>
        <w:t>в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pacing w:val="2"/>
          <w:sz w:val="28"/>
        </w:rPr>
        <w:t>д</w:t>
      </w:r>
      <w:r>
        <w:rPr>
          <w:rFonts w:ascii="Times New Roman" w:hAnsi="Times New Roman"/>
          <w:spacing w:val="1"/>
          <w:sz w:val="28"/>
        </w:rPr>
        <w:t>с</w:t>
      </w:r>
      <w:r>
        <w:rPr>
          <w:rFonts w:ascii="Times New Roman" w:hAnsi="Times New Roman"/>
          <w:spacing w:val="3"/>
          <w:sz w:val="28"/>
        </w:rPr>
        <w:t>т</w:t>
      </w:r>
      <w:r>
        <w:rPr>
          <w:rFonts w:ascii="Times New Roman" w:hAnsi="Times New Roman"/>
          <w:spacing w:val="-2"/>
          <w:sz w:val="28"/>
        </w:rPr>
        <w:t>в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pacing w:val="3"/>
          <w:sz w:val="28"/>
        </w:rPr>
        <w:t xml:space="preserve"> </w:t>
      </w:r>
      <w:r>
        <w:rPr>
          <w:rFonts w:ascii="Times New Roman" w:hAnsi="Times New Roman"/>
          <w:spacing w:val="4"/>
          <w:sz w:val="28"/>
        </w:rPr>
        <w:t>н</w:t>
      </w:r>
      <w:r>
        <w:rPr>
          <w:rFonts w:ascii="Times New Roman" w:hAnsi="Times New Roman"/>
          <w:spacing w:val="-5"/>
          <w:sz w:val="28"/>
        </w:rPr>
        <w:t>у</w:t>
      </w:r>
      <w:r>
        <w:rPr>
          <w:rFonts w:ascii="Times New Roman" w:hAnsi="Times New Roman"/>
          <w:sz w:val="28"/>
        </w:rPr>
        <w:t>ж</w:t>
      </w:r>
      <w:r>
        <w:rPr>
          <w:rFonts w:ascii="Times New Roman" w:hAnsi="Times New Roman"/>
          <w:spacing w:val="2"/>
          <w:sz w:val="28"/>
        </w:rPr>
        <w:t>д</w:t>
      </w:r>
      <w:r>
        <w:rPr>
          <w:rFonts w:ascii="Times New Roman" w:hAnsi="Times New Roman"/>
          <w:spacing w:val="1"/>
          <w:sz w:val="28"/>
        </w:rPr>
        <w:t>ае</w:t>
      </w:r>
      <w:r>
        <w:rPr>
          <w:rFonts w:ascii="Times New Roman" w:hAnsi="Times New Roman"/>
          <w:spacing w:val="-1"/>
          <w:sz w:val="28"/>
        </w:rPr>
        <w:t>т</w:t>
      </w:r>
      <w:r>
        <w:rPr>
          <w:rFonts w:ascii="Times New Roman" w:hAnsi="Times New Roman"/>
          <w:spacing w:val="1"/>
          <w:sz w:val="28"/>
        </w:rPr>
        <w:t>с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pacing w:val="8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17"/>
          <w:sz w:val="28"/>
        </w:rPr>
        <w:t xml:space="preserve"> </w:t>
      </w:r>
      <w:r>
        <w:rPr>
          <w:rFonts w:ascii="Times New Roman" w:hAnsi="Times New Roman"/>
          <w:spacing w:val="1"/>
          <w:sz w:val="28"/>
        </w:rPr>
        <w:t>сам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pacing w:val="1"/>
          <w:sz w:val="28"/>
        </w:rPr>
        <w:t>с</w:t>
      </w:r>
      <w:r>
        <w:rPr>
          <w:rFonts w:ascii="Times New Roman" w:hAnsi="Times New Roman"/>
          <w:spacing w:val="-1"/>
          <w:sz w:val="28"/>
        </w:rPr>
        <w:t>т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pacing w:val="1"/>
          <w:sz w:val="28"/>
        </w:rPr>
        <w:t>я</w:t>
      </w:r>
      <w:r>
        <w:rPr>
          <w:rFonts w:ascii="Times New Roman" w:hAnsi="Times New Roman"/>
          <w:spacing w:val="-1"/>
          <w:sz w:val="28"/>
        </w:rPr>
        <w:t>т</w:t>
      </w:r>
      <w:r>
        <w:rPr>
          <w:rFonts w:ascii="Times New Roman" w:hAnsi="Times New Roman"/>
          <w:spacing w:val="6"/>
          <w:sz w:val="28"/>
        </w:rPr>
        <w:t>е</w:t>
      </w:r>
      <w:r>
        <w:rPr>
          <w:rFonts w:ascii="Times New Roman" w:hAnsi="Times New Roman"/>
          <w:sz w:val="28"/>
        </w:rPr>
        <w:t>л</w:t>
      </w:r>
      <w:r>
        <w:rPr>
          <w:rFonts w:ascii="Times New Roman" w:hAnsi="Times New Roman"/>
          <w:spacing w:val="-2"/>
          <w:sz w:val="28"/>
        </w:rPr>
        <w:t>ь</w:t>
      </w:r>
      <w:r>
        <w:rPr>
          <w:rFonts w:ascii="Times New Roman" w:hAnsi="Times New Roman"/>
          <w:sz w:val="28"/>
        </w:rPr>
        <w:t>н</w:t>
      </w:r>
      <w:r>
        <w:rPr>
          <w:rFonts w:ascii="Times New Roman" w:hAnsi="Times New Roman"/>
          <w:spacing w:val="5"/>
          <w:sz w:val="28"/>
        </w:rPr>
        <w:t>ы</w:t>
      </w:r>
      <w:r>
        <w:rPr>
          <w:rFonts w:ascii="Times New Roman" w:hAnsi="Times New Roman"/>
          <w:spacing w:val="-5"/>
          <w:sz w:val="28"/>
        </w:rPr>
        <w:t>х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pacing w:val="-1"/>
          <w:sz w:val="28"/>
        </w:rPr>
        <w:t>т</w:t>
      </w:r>
      <w:r>
        <w:rPr>
          <w:rFonts w:ascii="Times New Roman" w:hAnsi="Times New Roman"/>
          <w:spacing w:val="4"/>
          <w:sz w:val="28"/>
        </w:rPr>
        <w:t>в</w:t>
      </w:r>
      <w:r>
        <w:rPr>
          <w:rFonts w:ascii="Times New Roman" w:hAnsi="Times New Roman"/>
          <w:sz w:val="28"/>
        </w:rPr>
        <w:t>ор</w:t>
      </w:r>
      <w:r>
        <w:rPr>
          <w:rFonts w:ascii="Times New Roman" w:hAnsi="Times New Roman"/>
          <w:spacing w:val="-1"/>
          <w:sz w:val="28"/>
        </w:rPr>
        <w:t>ч</w:t>
      </w:r>
      <w:r>
        <w:rPr>
          <w:rFonts w:ascii="Times New Roman" w:hAnsi="Times New Roman"/>
          <w:spacing w:val="1"/>
          <w:sz w:val="28"/>
        </w:rPr>
        <w:t>ес</w:t>
      </w:r>
      <w:r>
        <w:rPr>
          <w:rFonts w:ascii="Times New Roman" w:hAnsi="Times New Roman"/>
          <w:spacing w:val="-1"/>
          <w:sz w:val="28"/>
        </w:rPr>
        <w:t>к</w:t>
      </w:r>
      <w:r>
        <w:rPr>
          <w:rFonts w:ascii="Times New Roman" w:hAnsi="Times New Roman"/>
          <w:spacing w:val="4"/>
          <w:sz w:val="28"/>
        </w:rPr>
        <w:t>и</w:t>
      </w:r>
      <w:r>
        <w:rPr>
          <w:rFonts w:ascii="Times New Roman" w:hAnsi="Times New Roman"/>
          <w:sz w:val="28"/>
        </w:rPr>
        <w:t>х</w:t>
      </w:r>
      <w:r>
        <w:rPr>
          <w:rFonts w:ascii="Times New Roman" w:hAnsi="Times New Roman"/>
          <w:spacing w:val="1"/>
          <w:sz w:val="28"/>
        </w:rPr>
        <w:t xml:space="preserve"> с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pacing w:val="1"/>
          <w:sz w:val="28"/>
        </w:rPr>
        <w:t>е</w:t>
      </w:r>
      <w:r>
        <w:rPr>
          <w:rFonts w:ascii="Times New Roman" w:hAnsi="Times New Roman"/>
          <w:spacing w:val="4"/>
          <w:sz w:val="28"/>
        </w:rPr>
        <w:t>ц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>а</w:t>
      </w:r>
      <w:r>
        <w:rPr>
          <w:rFonts w:ascii="Times New Roman" w:hAnsi="Times New Roman"/>
          <w:sz w:val="28"/>
        </w:rPr>
        <w:t>ли</w:t>
      </w:r>
      <w:r>
        <w:rPr>
          <w:rFonts w:ascii="Times New Roman" w:hAnsi="Times New Roman"/>
          <w:spacing w:val="1"/>
          <w:sz w:val="28"/>
        </w:rPr>
        <w:t>с</w:t>
      </w:r>
      <w:r>
        <w:rPr>
          <w:rFonts w:ascii="Times New Roman" w:hAnsi="Times New Roman"/>
          <w:spacing w:val="-1"/>
          <w:sz w:val="28"/>
        </w:rPr>
        <w:t>т</w:t>
      </w:r>
      <w:r>
        <w:rPr>
          <w:rFonts w:ascii="Times New Roman" w:hAnsi="Times New Roman"/>
          <w:spacing w:val="6"/>
          <w:sz w:val="28"/>
        </w:rPr>
        <w:t>а</w:t>
      </w:r>
      <w:r>
        <w:rPr>
          <w:rFonts w:ascii="Times New Roman" w:hAnsi="Times New Roman"/>
          <w:spacing w:val="-5"/>
          <w:sz w:val="28"/>
        </w:rPr>
        <w:t>х</w:t>
      </w:r>
      <w:r>
        <w:rPr>
          <w:rFonts w:ascii="Times New Roman" w:hAnsi="Times New Roman"/>
          <w:sz w:val="28"/>
        </w:rPr>
        <w:t>, иници</w:t>
      </w:r>
      <w:r>
        <w:rPr>
          <w:rFonts w:ascii="Times New Roman" w:hAnsi="Times New Roman"/>
          <w:spacing w:val="1"/>
          <w:sz w:val="28"/>
        </w:rPr>
        <w:t>а</w:t>
      </w:r>
      <w:r>
        <w:rPr>
          <w:rFonts w:ascii="Times New Roman" w:hAnsi="Times New Roman"/>
          <w:spacing w:val="3"/>
          <w:sz w:val="28"/>
        </w:rPr>
        <w:t>т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-2"/>
          <w:sz w:val="28"/>
        </w:rPr>
        <w:t>в</w:t>
      </w:r>
      <w:r>
        <w:rPr>
          <w:rFonts w:ascii="Times New Roman" w:hAnsi="Times New Roman"/>
          <w:spacing w:val="4"/>
          <w:sz w:val="28"/>
        </w:rPr>
        <w:t>н</w:t>
      </w:r>
      <w:r>
        <w:rPr>
          <w:rFonts w:ascii="Times New Roman" w:hAnsi="Times New Roman"/>
          <w:spacing w:val="5"/>
          <w:sz w:val="28"/>
        </w:rPr>
        <w:t>ы</w:t>
      </w:r>
      <w:r>
        <w:rPr>
          <w:rFonts w:ascii="Times New Roman" w:hAnsi="Times New Roman"/>
          <w:sz w:val="28"/>
        </w:rPr>
        <w:t xml:space="preserve">х </w:t>
      </w:r>
      <w:r>
        <w:rPr>
          <w:rFonts w:ascii="Times New Roman" w:hAnsi="Times New Roman"/>
          <w:spacing w:val="4"/>
          <w:sz w:val="28"/>
        </w:rPr>
        <w:t>п</w:t>
      </w: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pacing w:val="1"/>
          <w:sz w:val="28"/>
        </w:rPr>
        <w:t>е</w:t>
      </w:r>
      <w:r>
        <w:rPr>
          <w:rFonts w:ascii="Times New Roman" w:hAnsi="Times New Roman"/>
          <w:spacing w:val="2"/>
          <w:sz w:val="28"/>
        </w:rPr>
        <w:t>д</w:t>
      </w:r>
      <w:r>
        <w:rPr>
          <w:rFonts w:ascii="Times New Roman" w:hAnsi="Times New Roman"/>
          <w:sz w:val="28"/>
        </w:rPr>
        <w:t>прии</w:t>
      </w:r>
      <w:r>
        <w:rPr>
          <w:rFonts w:ascii="Times New Roman" w:hAnsi="Times New Roman"/>
          <w:spacing w:val="1"/>
          <w:sz w:val="28"/>
        </w:rPr>
        <w:t>м</w:t>
      </w:r>
      <w:r>
        <w:rPr>
          <w:rFonts w:ascii="Times New Roman" w:hAnsi="Times New Roman"/>
          <w:spacing w:val="-1"/>
          <w:sz w:val="28"/>
        </w:rPr>
        <w:t>ч</w:t>
      </w:r>
      <w:r>
        <w:rPr>
          <w:rFonts w:ascii="Times New Roman" w:hAnsi="Times New Roman"/>
          <w:spacing w:val="4"/>
          <w:sz w:val="28"/>
        </w:rPr>
        <w:t>и</w:t>
      </w:r>
      <w:r>
        <w:rPr>
          <w:rFonts w:ascii="Times New Roman" w:hAnsi="Times New Roman"/>
          <w:spacing w:val="-2"/>
          <w:sz w:val="28"/>
        </w:rPr>
        <w:t>в</w:t>
      </w:r>
      <w:r>
        <w:rPr>
          <w:rFonts w:ascii="Times New Roman" w:hAnsi="Times New Roman"/>
          <w:spacing w:val="5"/>
          <w:sz w:val="28"/>
        </w:rPr>
        <w:t>ы</w:t>
      </w:r>
      <w:r>
        <w:rPr>
          <w:rFonts w:ascii="Times New Roman" w:hAnsi="Times New Roman"/>
          <w:spacing w:val="-5"/>
          <w:sz w:val="28"/>
        </w:rPr>
        <w:t>х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pacing w:val="3"/>
          <w:sz w:val="28"/>
        </w:rPr>
        <w:t xml:space="preserve"> </w:t>
      </w:r>
      <w:r>
        <w:rPr>
          <w:rFonts w:ascii="Times New Roman" w:hAnsi="Times New Roman"/>
          <w:spacing w:val="1"/>
          <w:sz w:val="28"/>
        </w:rPr>
        <w:t>с</w:t>
      </w:r>
      <w:r>
        <w:rPr>
          <w:rFonts w:ascii="Times New Roman" w:hAnsi="Times New Roman"/>
          <w:spacing w:val="4"/>
          <w:sz w:val="28"/>
        </w:rPr>
        <w:t>п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pacing w:val="1"/>
          <w:sz w:val="28"/>
        </w:rPr>
        <w:t>с</w:t>
      </w:r>
      <w:r>
        <w:rPr>
          <w:rFonts w:ascii="Times New Roman" w:hAnsi="Times New Roman"/>
          <w:spacing w:val="5"/>
          <w:sz w:val="28"/>
        </w:rPr>
        <w:t>о</w:t>
      </w:r>
      <w:r>
        <w:rPr>
          <w:rFonts w:ascii="Times New Roman" w:hAnsi="Times New Roman"/>
          <w:spacing w:val="2"/>
          <w:sz w:val="28"/>
        </w:rPr>
        <w:t>б</w:t>
      </w:r>
      <w:r>
        <w:rPr>
          <w:rFonts w:ascii="Times New Roman" w:hAnsi="Times New Roman"/>
          <w:sz w:val="28"/>
        </w:rPr>
        <w:t>ных</w:t>
      </w:r>
      <w:r>
        <w:rPr>
          <w:rFonts w:ascii="Times New Roman" w:hAnsi="Times New Roman"/>
          <w:spacing w:val="10"/>
          <w:sz w:val="28"/>
        </w:rPr>
        <w:t xml:space="preserve"> </w:t>
      </w:r>
      <w:r>
        <w:rPr>
          <w:rFonts w:ascii="Times New Roman" w:hAnsi="Times New Roman"/>
          <w:sz w:val="28"/>
        </w:rPr>
        <w:t>при</w:t>
      </w:r>
      <w:r>
        <w:rPr>
          <w:rFonts w:ascii="Times New Roman" w:hAnsi="Times New Roman"/>
          <w:spacing w:val="4"/>
          <w:sz w:val="28"/>
        </w:rPr>
        <w:t>н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pacing w:val="1"/>
          <w:sz w:val="28"/>
        </w:rPr>
        <w:t>с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3"/>
          <w:sz w:val="28"/>
        </w:rPr>
        <w:t>т</w:t>
      </w:r>
      <w:r>
        <w:rPr>
          <w:rFonts w:ascii="Times New Roman" w:hAnsi="Times New Roman"/>
          <w:sz w:val="28"/>
        </w:rPr>
        <w:t>ь</w:t>
      </w:r>
      <w:r>
        <w:rPr>
          <w:rFonts w:ascii="Times New Roman" w:hAnsi="Times New Roman"/>
          <w:spacing w:val="13"/>
          <w:sz w:val="28"/>
        </w:rPr>
        <w:t xml:space="preserve"> </w:t>
      </w:r>
      <w:r>
        <w:rPr>
          <w:rFonts w:ascii="Times New Roman" w:hAnsi="Times New Roman"/>
          <w:sz w:val="28"/>
        </w:rPr>
        <w:t>при</w:t>
      </w:r>
      <w:r>
        <w:rPr>
          <w:rFonts w:ascii="Times New Roman" w:hAnsi="Times New Roman"/>
          <w:spacing w:val="2"/>
          <w:sz w:val="28"/>
        </w:rPr>
        <w:t>б</w:t>
      </w:r>
      <w:r>
        <w:rPr>
          <w:rFonts w:ascii="Times New Roman" w:hAnsi="Times New Roman"/>
          <w:sz w:val="28"/>
        </w:rPr>
        <w:t>ыл</w:t>
      </w:r>
      <w:r>
        <w:rPr>
          <w:rFonts w:ascii="Times New Roman" w:hAnsi="Times New Roman"/>
          <w:spacing w:val="-2"/>
          <w:sz w:val="28"/>
        </w:rPr>
        <w:t>ь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pacing w:val="18"/>
          <w:sz w:val="28"/>
        </w:rPr>
        <w:t xml:space="preserve"> </w:t>
      </w:r>
      <w:r>
        <w:rPr>
          <w:rFonts w:ascii="Times New Roman" w:hAnsi="Times New Roman"/>
          <w:sz w:val="28"/>
        </w:rPr>
        <w:t>пр</w:t>
      </w:r>
      <w:r>
        <w:rPr>
          <w:rFonts w:ascii="Times New Roman" w:hAnsi="Times New Roman"/>
          <w:spacing w:val="1"/>
          <w:sz w:val="28"/>
        </w:rPr>
        <w:t>е</w:t>
      </w:r>
      <w:r>
        <w:rPr>
          <w:rFonts w:ascii="Times New Roman" w:hAnsi="Times New Roman"/>
          <w:spacing w:val="2"/>
          <w:sz w:val="28"/>
        </w:rPr>
        <w:t>д</w:t>
      </w:r>
      <w:r>
        <w:rPr>
          <w:rFonts w:ascii="Times New Roman" w:hAnsi="Times New Roman"/>
          <w:sz w:val="28"/>
        </w:rPr>
        <w:t>л</w:t>
      </w:r>
      <w:r>
        <w:rPr>
          <w:rFonts w:ascii="Times New Roman" w:hAnsi="Times New Roman"/>
          <w:spacing w:val="1"/>
          <w:sz w:val="28"/>
        </w:rPr>
        <w:t>ага</w:t>
      </w:r>
      <w:r>
        <w:rPr>
          <w:rFonts w:ascii="Times New Roman" w:hAnsi="Times New Roman"/>
          <w:spacing w:val="-1"/>
          <w:sz w:val="28"/>
        </w:rPr>
        <w:t>т</w:t>
      </w:r>
      <w:r>
        <w:rPr>
          <w:rFonts w:ascii="Times New Roman" w:hAnsi="Times New Roman"/>
          <w:sz w:val="28"/>
        </w:rPr>
        <w:t>ь</w:t>
      </w:r>
      <w:r>
        <w:rPr>
          <w:rFonts w:ascii="Times New Roman" w:hAnsi="Times New Roman"/>
          <w:spacing w:val="11"/>
          <w:sz w:val="28"/>
        </w:rPr>
        <w:t xml:space="preserve"> </w:t>
      </w:r>
      <w:r>
        <w:rPr>
          <w:rFonts w:ascii="Times New Roman" w:hAnsi="Times New Roman"/>
          <w:sz w:val="28"/>
        </w:rPr>
        <w:t>и р</w:t>
      </w:r>
      <w:r>
        <w:rPr>
          <w:rFonts w:ascii="Times New Roman" w:hAnsi="Times New Roman"/>
          <w:spacing w:val="1"/>
          <w:sz w:val="28"/>
        </w:rPr>
        <w:t>а</w:t>
      </w:r>
      <w:r>
        <w:rPr>
          <w:rFonts w:ascii="Times New Roman" w:hAnsi="Times New Roman"/>
          <w:sz w:val="28"/>
        </w:rPr>
        <w:t>зр</w:t>
      </w:r>
      <w:r>
        <w:rPr>
          <w:rFonts w:ascii="Times New Roman" w:hAnsi="Times New Roman"/>
          <w:spacing w:val="1"/>
          <w:sz w:val="28"/>
        </w:rPr>
        <w:t>а</w:t>
      </w:r>
      <w:r>
        <w:rPr>
          <w:rFonts w:ascii="Times New Roman" w:hAnsi="Times New Roman"/>
          <w:spacing w:val="2"/>
          <w:sz w:val="28"/>
        </w:rPr>
        <w:t>б</w:t>
      </w:r>
      <w:r>
        <w:rPr>
          <w:rFonts w:ascii="Times New Roman" w:hAnsi="Times New Roman"/>
          <w:spacing w:val="1"/>
          <w:sz w:val="28"/>
        </w:rPr>
        <w:t>а</w:t>
      </w:r>
      <w:r>
        <w:rPr>
          <w:rFonts w:ascii="Times New Roman" w:hAnsi="Times New Roman"/>
          <w:spacing w:val="-1"/>
          <w:sz w:val="28"/>
        </w:rPr>
        <w:t>т</w:t>
      </w:r>
      <w:r>
        <w:rPr>
          <w:rFonts w:ascii="Times New Roman" w:hAnsi="Times New Roman"/>
          <w:sz w:val="28"/>
        </w:rPr>
        <w:t>ы</w:t>
      </w:r>
      <w:r>
        <w:rPr>
          <w:rFonts w:ascii="Times New Roman" w:hAnsi="Times New Roman"/>
          <w:spacing w:val="-2"/>
          <w:sz w:val="28"/>
        </w:rPr>
        <w:t>в</w:t>
      </w:r>
      <w:r>
        <w:rPr>
          <w:rFonts w:ascii="Times New Roman" w:hAnsi="Times New Roman"/>
          <w:spacing w:val="1"/>
          <w:sz w:val="28"/>
        </w:rPr>
        <w:t>а</w:t>
      </w:r>
      <w:r>
        <w:rPr>
          <w:rFonts w:ascii="Times New Roman" w:hAnsi="Times New Roman"/>
          <w:spacing w:val="3"/>
          <w:sz w:val="28"/>
        </w:rPr>
        <w:t>т</w:t>
      </w:r>
      <w:r>
        <w:rPr>
          <w:rFonts w:ascii="Times New Roman" w:hAnsi="Times New Roman"/>
          <w:sz w:val="28"/>
        </w:rPr>
        <w:t>ь и</w:t>
      </w:r>
      <w:r>
        <w:rPr>
          <w:rFonts w:ascii="Times New Roman" w:hAnsi="Times New Roman"/>
          <w:spacing w:val="2"/>
          <w:sz w:val="28"/>
        </w:rPr>
        <w:t>д</w:t>
      </w:r>
      <w:r>
        <w:rPr>
          <w:rFonts w:ascii="Times New Roman" w:hAnsi="Times New Roman"/>
          <w:spacing w:val="1"/>
          <w:sz w:val="28"/>
        </w:rPr>
        <w:t>е</w:t>
      </w:r>
      <w:r>
        <w:rPr>
          <w:rFonts w:ascii="Times New Roman" w:hAnsi="Times New Roman"/>
          <w:sz w:val="28"/>
        </w:rPr>
        <w:t>и,</w:t>
      </w:r>
      <w:r>
        <w:rPr>
          <w:rFonts w:ascii="Times New Roman" w:hAnsi="Times New Roman"/>
          <w:spacing w:val="15"/>
          <w:sz w:val="28"/>
        </w:rPr>
        <w:t xml:space="preserve"> </w:t>
      </w:r>
      <w:r>
        <w:rPr>
          <w:rFonts w:ascii="Times New Roman" w:hAnsi="Times New Roman"/>
          <w:sz w:val="28"/>
        </w:rPr>
        <w:t>н</w:t>
      </w:r>
      <w:r>
        <w:rPr>
          <w:rFonts w:ascii="Times New Roman" w:hAnsi="Times New Roman"/>
          <w:spacing w:val="1"/>
          <w:sz w:val="28"/>
        </w:rPr>
        <w:t>а</w:t>
      </w:r>
      <w:r>
        <w:rPr>
          <w:rFonts w:ascii="Times New Roman" w:hAnsi="Times New Roman"/>
          <w:sz w:val="28"/>
        </w:rPr>
        <w:t>хо</w:t>
      </w:r>
      <w:r>
        <w:rPr>
          <w:rFonts w:ascii="Times New Roman" w:hAnsi="Times New Roman"/>
          <w:spacing w:val="2"/>
          <w:sz w:val="28"/>
        </w:rPr>
        <w:t>д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3"/>
          <w:sz w:val="28"/>
        </w:rPr>
        <w:t>т</w:t>
      </w:r>
      <w:r>
        <w:rPr>
          <w:rFonts w:ascii="Times New Roman" w:hAnsi="Times New Roman"/>
          <w:sz w:val="28"/>
        </w:rPr>
        <w:t>ь</w:t>
      </w:r>
      <w:r>
        <w:rPr>
          <w:rFonts w:ascii="Times New Roman" w:hAnsi="Times New Roman"/>
          <w:spacing w:val="6"/>
          <w:sz w:val="28"/>
        </w:rPr>
        <w:t xml:space="preserve"> </w:t>
      </w:r>
      <w:r>
        <w:rPr>
          <w:rFonts w:ascii="Times New Roman" w:hAnsi="Times New Roman"/>
          <w:sz w:val="28"/>
        </w:rPr>
        <w:t>не</w:t>
      </w:r>
      <w:r>
        <w:rPr>
          <w:rFonts w:ascii="Times New Roman" w:hAnsi="Times New Roman"/>
          <w:spacing w:val="-1"/>
          <w:sz w:val="28"/>
        </w:rPr>
        <w:t>т</w:t>
      </w: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pacing w:val="6"/>
          <w:sz w:val="28"/>
        </w:rPr>
        <w:t>а</w:t>
      </w:r>
      <w:r>
        <w:rPr>
          <w:rFonts w:ascii="Times New Roman" w:hAnsi="Times New Roman"/>
          <w:spacing w:val="2"/>
          <w:sz w:val="28"/>
        </w:rPr>
        <w:t>д</w:t>
      </w:r>
      <w:r>
        <w:rPr>
          <w:rFonts w:ascii="Times New Roman" w:hAnsi="Times New Roman"/>
          <w:sz w:val="28"/>
        </w:rPr>
        <w:t>иционные</w:t>
      </w:r>
      <w:r>
        <w:rPr>
          <w:rFonts w:ascii="Times New Roman" w:hAnsi="Times New Roman"/>
          <w:spacing w:val="3"/>
          <w:sz w:val="28"/>
        </w:rPr>
        <w:t xml:space="preserve"> </w:t>
      </w: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pacing w:val="1"/>
          <w:sz w:val="28"/>
        </w:rPr>
        <w:t>еше</w:t>
      </w:r>
      <w:r>
        <w:rPr>
          <w:rFonts w:ascii="Times New Roman" w:hAnsi="Times New Roman"/>
          <w:sz w:val="28"/>
        </w:rPr>
        <w:t>ния</w:t>
      </w:r>
      <w:r>
        <w:rPr>
          <w:rFonts w:ascii="Times New Roman" w:hAnsi="Times New Roman"/>
          <w:spacing w:val="10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8"/>
          <w:sz w:val="28"/>
        </w:rPr>
        <w:t xml:space="preserve"> </w:t>
      </w: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pacing w:val="1"/>
          <w:sz w:val="28"/>
        </w:rPr>
        <w:t>еа</w:t>
      </w:r>
      <w:r>
        <w:rPr>
          <w:rFonts w:ascii="Times New Roman" w:hAnsi="Times New Roman"/>
          <w:sz w:val="28"/>
        </w:rPr>
        <w:t>лиз</w:t>
      </w:r>
      <w:r>
        <w:rPr>
          <w:rFonts w:ascii="Times New Roman" w:hAnsi="Times New Roman"/>
          <w:spacing w:val="5"/>
          <w:sz w:val="28"/>
        </w:rPr>
        <w:t>о</w:t>
      </w:r>
      <w:r>
        <w:rPr>
          <w:rFonts w:ascii="Times New Roman" w:hAnsi="Times New Roman"/>
          <w:spacing w:val="-2"/>
          <w:sz w:val="28"/>
        </w:rPr>
        <w:t>в</w:t>
      </w:r>
      <w:r>
        <w:rPr>
          <w:rFonts w:ascii="Times New Roman" w:hAnsi="Times New Roman"/>
          <w:spacing w:val="5"/>
          <w:sz w:val="28"/>
        </w:rPr>
        <w:t>ы</w:t>
      </w:r>
      <w:r>
        <w:rPr>
          <w:rFonts w:ascii="Times New Roman" w:hAnsi="Times New Roman"/>
          <w:spacing w:val="-2"/>
          <w:sz w:val="28"/>
        </w:rPr>
        <w:t>в</w:t>
      </w:r>
      <w:r>
        <w:rPr>
          <w:rFonts w:ascii="Times New Roman" w:hAnsi="Times New Roman"/>
          <w:spacing w:val="1"/>
          <w:sz w:val="28"/>
        </w:rPr>
        <w:t>а</w:t>
      </w:r>
      <w:r>
        <w:rPr>
          <w:rFonts w:ascii="Times New Roman" w:hAnsi="Times New Roman"/>
          <w:spacing w:val="3"/>
          <w:sz w:val="28"/>
        </w:rPr>
        <w:t>т</w:t>
      </w:r>
      <w:r>
        <w:rPr>
          <w:rFonts w:ascii="Times New Roman" w:hAnsi="Times New Roman"/>
          <w:sz w:val="28"/>
        </w:rPr>
        <w:t xml:space="preserve">ь </w:t>
      </w:r>
      <w:r>
        <w:rPr>
          <w:rFonts w:ascii="Times New Roman" w:hAnsi="Times New Roman"/>
          <w:spacing w:val="1"/>
          <w:sz w:val="28"/>
        </w:rPr>
        <w:t>э</w:t>
      </w:r>
      <w:r>
        <w:rPr>
          <w:rFonts w:ascii="Times New Roman" w:hAnsi="Times New Roman"/>
          <w:spacing w:val="-1"/>
          <w:sz w:val="28"/>
        </w:rPr>
        <w:t>к</w:t>
      </w:r>
      <w:r>
        <w:rPr>
          <w:rFonts w:ascii="Times New Roman" w:hAnsi="Times New Roman"/>
          <w:sz w:val="28"/>
        </w:rPr>
        <w:t>оно</w:t>
      </w:r>
      <w:r>
        <w:rPr>
          <w:rFonts w:ascii="Times New Roman" w:hAnsi="Times New Roman"/>
          <w:spacing w:val="1"/>
          <w:sz w:val="28"/>
        </w:rPr>
        <w:t>м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-1"/>
          <w:sz w:val="28"/>
        </w:rPr>
        <w:t>ч</w:t>
      </w:r>
      <w:r>
        <w:rPr>
          <w:rFonts w:ascii="Times New Roman" w:hAnsi="Times New Roman"/>
          <w:spacing w:val="1"/>
          <w:sz w:val="28"/>
        </w:rPr>
        <w:t>ес</w:t>
      </w:r>
      <w:r>
        <w:rPr>
          <w:rFonts w:ascii="Times New Roman" w:hAnsi="Times New Roman"/>
          <w:spacing w:val="4"/>
          <w:sz w:val="28"/>
        </w:rPr>
        <w:t>к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-15"/>
          <w:sz w:val="28"/>
        </w:rPr>
        <w:t xml:space="preserve"> </w:t>
      </w:r>
      <w:r>
        <w:rPr>
          <w:rFonts w:ascii="Times New Roman" w:hAnsi="Times New Roman"/>
          <w:spacing w:val="-2"/>
          <w:sz w:val="28"/>
        </w:rPr>
        <w:t>в</w:t>
      </w:r>
      <w:r>
        <w:rPr>
          <w:rFonts w:ascii="Times New Roman" w:hAnsi="Times New Roman"/>
          <w:sz w:val="28"/>
        </w:rPr>
        <w:t>ы</w:t>
      </w:r>
      <w:r>
        <w:rPr>
          <w:rFonts w:ascii="Times New Roman" w:hAnsi="Times New Roman"/>
          <w:spacing w:val="1"/>
          <w:sz w:val="28"/>
        </w:rPr>
        <w:t>г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pacing w:val="2"/>
          <w:sz w:val="28"/>
        </w:rPr>
        <w:t>д</w:t>
      </w:r>
      <w:r>
        <w:rPr>
          <w:rFonts w:ascii="Times New Roman" w:hAnsi="Times New Roman"/>
          <w:sz w:val="28"/>
        </w:rPr>
        <w:t>ные</w:t>
      </w:r>
      <w:r>
        <w:rPr>
          <w:rFonts w:ascii="Times New Roman" w:hAnsi="Times New Roman"/>
          <w:spacing w:val="-9"/>
          <w:sz w:val="28"/>
        </w:rPr>
        <w:t xml:space="preserve"> </w:t>
      </w:r>
      <w:r>
        <w:rPr>
          <w:rFonts w:ascii="Times New Roman" w:hAnsi="Times New Roman"/>
          <w:sz w:val="28"/>
        </w:rPr>
        <w:t>про</w:t>
      </w:r>
      <w:r>
        <w:rPr>
          <w:rFonts w:ascii="Times New Roman" w:hAnsi="Times New Roman"/>
          <w:spacing w:val="1"/>
          <w:sz w:val="28"/>
        </w:rPr>
        <w:t>е</w:t>
      </w:r>
      <w:r>
        <w:rPr>
          <w:rFonts w:ascii="Times New Roman" w:hAnsi="Times New Roman"/>
          <w:spacing w:val="4"/>
          <w:sz w:val="28"/>
        </w:rPr>
        <w:t>к</w:t>
      </w:r>
      <w:r>
        <w:rPr>
          <w:rFonts w:ascii="Times New Roman" w:hAnsi="Times New Roman"/>
          <w:spacing w:val="-1"/>
          <w:sz w:val="28"/>
        </w:rPr>
        <w:t>т</w:t>
      </w:r>
      <w:r>
        <w:rPr>
          <w:rFonts w:ascii="Times New Roman" w:hAnsi="Times New Roman"/>
          <w:sz w:val="28"/>
        </w:rPr>
        <w:t>ы.</w:t>
      </w:r>
    </w:p>
    <w:p w14:paraId="0B000000">
      <w:pPr>
        <w:spacing w:after="0" w:before="2" w:line="360" w:lineRule="auto"/>
        <w:ind w:firstLine="710" w:left="113" w:right="4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2"/>
          <w:sz w:val="28"/>
        </w:rPr>
        <w:t>М</w:t>
      </w:r>
      <w:r>
        <w:rPr>
          <w:rFonts w:ascii="Times New Roman" w:hAnsi="Times New Roman"/>
          <w:spacing w:val="1"/>
          <w:sz w:val="28"/>
        </w:rPr>
        <w:t>е</w:t>
      </w:r>
      <w:r>
        <w:rPr>
          <w:rFonts w:ascii="Times New Roman" w:hAnsi="Times New Roman"/>
          <w:spacing w:val="-1"/>
          <w:sz w:val="28"/>
        </w:rPr>
        <w:t>т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pacing w:val="2"/>
          <w:sz w:val="28"/>
        </w:rPr>
        <w:t>д</w:t>
      </w:r>
      <w:r>
        <w:rPr>
          <w:rFonts w:ascii="Times New Roman" w:hAnsi="Times New Roman"/>
          <w:sz w:val="28"/>
        </w:rPr>
        <w:t>оло</w:t>
      </w:r>
      <w:r>
        <w:rPr>
          <w:rFonts w:ascii="Times New Roman" w:hAnsi="Times New Roman"/>
          <w:spacing w:val="1"/>
          <w:sz w:val="28"/>
        </w:rPr>
        <w:t>г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-1"/>
          <w:sz w:val="28"/>
        </w:rPr>
        <w:t>ч</w:t>
      </w:r>
      <w:r>
        <w:rPr>
          <w:rFonts w:ascii="Times New Roman" w:hAnsi="Times New Roman"/>
          <w:spacing w:val="1"/>
          <w:sz w:val="28"/>
        </w:rPr>
        <w:t>ес</w:t>
      </w:r>
      <w:r>
        <w:rPr>
          <w:rFonts w:ascii="Times New Roman" w:hAnsi="Times New Roman"/>
          <w:spacing w:val="-1"/>
          <w:sz w:val="28"/>
        </w:rPr>
        <w:t>к</w:t>
      </w:r>
      <w:r>
        <w:rPr>
          <w:rFonts w:ascii="Times New Roman" w:hAnsi="Times New Roman"/>
          <w:sz w:val="28"/>
        </w:rPr>
        <w:t xml:space="preserve">им </w:t>
      </w:r>
      <w:r>
        <w:rPr>
          <w:rFonts w:ascii="Times New Roman" w:hAnsi="Times New Roman"/>
          <w:spacing w:val="1"/>
          <w:sz w:val="28"/>
        </w:rPr>
        <w:t>ас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pacing w:val="1"/>
          <w:sz w:val="28"/>
        </w:rPr>
        <w:t>е</w:t>
      </w:r>
      <w:r>
        <w:rPr>
          <w:rFonts w:ascii="Times New Roman" w:hAnsi="Times New Roman"/>
          <w:spacing w:val="4"/>
          <w:sz w:val="28"/>
        </w:rPr>
        <w:t>к</w:t>
      </w:r>
      <w:r>
        <w:rPr>
          <w:rFonts w:ascii="Times New Roman" w:hAnsi="Times New Roman"/>
          <w:spacing w:val="-1"/>
          <w:sz w:val="28"/>
        </w:rPr>
        <w:t>т</w:t>
      </w:r>
      <w:r>
        <w:rPr>
          <w:rFonts w:ascii="Times New Roman" w:hAnsi="Times New Roman"/>
          <w:sz w:val="28"/>
        </w:rPr>
        <w:t>ом</w:t>
      </w:r>
      <w:r>
        <w:rPr>
          <w:rFonts w:ascii="Times New Roman" w:hAnsi="Times New Roman"/>
          <w:spacing w:val="17"/>
          <w:sz w:val="28"/>
        </w:rPr>
        <w:t xml:space="preserve"> </w:t>
      </w:r>
      <w:r>
        <w:rPr>
          <w:rFonts w:ascii="Times New Roman" w:hAnsi="Times New Roman"/>
          <w:spacing w:val="-5"/>
          <w:sz w:val="28"/>
        </w:rPr>
        <w:t>у</w:t>
      </w:r>
      <w:r>
        <w:rPr>
          <w:rFonts w:ascii="Times New Roman" w:hAnsi="Times New Roman"/>
          <w:spacing w:val="2"/>
          <w:sz w:val="28"/>
        </w:rPr>
        <w:t>д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pacing w:val="-2"/>
          <w:sz w:val="28"/>
        </w:rPr>
        <w:t>в</w:t>
      </w:r>
      <w:r>
        <w:rPr>
          <w:rFonts w:ascii="Times New Roman" w:hAnsi="Times New Roman"/>
          <w:spacing w:val="5"/>
          <w:sz w:val="28"/>
        </w:rPr>
        <w:t>л</w:t>
      </w:r>
      <w:r>
        <w:rPr>
          <w:rFonts w:ascii="Times New Roman" w:hAnsi="Times New Roman"/>
          <w:spacing w:val="1"/>
          <w:sz w:val="28"/>
        </w:rPr>
        <w:t>е</w:t>
      </w:r>
      <w:r>
        <w:rPr>
          <w:rFonts w:ascii="Times New Roman" w:hAnsi="Times New Roman"/>
          <w:spacing w:val="-1"/>
          <w:sz w:val="28"/>
        </w:rPr>
        <w:t>т</w:t>
      </w:r>
      <w:r>
        <w:rPr>
          <w:rFonts w:ascii="Times New Roman" w:hAnsi="Times New Roman"/>
          <w:spacing w:val="-2"/>
          <w:sz w:val="28"/>
        </w:rPr>
        <w:t>в</w:t>
      </w:r>
      <w:r>
        <w:rPr>
          <w:rFonts w:ascii="Times New Roman" w:hAnsi="Times New Roman"/>
          <w:sz w:val="28"/>
        </w:rPr>
        <w:t>ор</w:t>
      </w:r>
      <w:r>
        <w:rPr>
          <w:rFonts w:ascii="Times New Roman" w:hAnsi="Times New Roman"/>
          <w:spacing w:val="1"/>
          <w:sz w:val="28"/>
        </w:rPr>
        <w:t>е</w:t>
      </w:r>
      <w:r>
        <w:rPr>
          <w:rFonts w:ascii="Times New Roman" w:hAnsi="Times New Roman"/>
          <w:spacing w:val="4"/>
          <w:sz w:val="28"/>
        </w:rPr>
        <w:t>н</w:t>
      </w:r>
      <w:r>
        <w:rPr>
          <w:rFonts w:ascii="Times New Roman" w:hAnsi="Times New Roman"/>
          <w:sz w:val="28"/>
        </w:rPr>
        <w:t>ия</w:t>
      </w:r>
      <w:r>
        <w:rPr>
          <w:rFonts w:ascii="Times New Roman" w:hAnsi="Times New Roman"/>
          <w:spacing w:val="4"/>
          <w:sz w:val="28"/>
        </w:rPr>
        <w:t xml:space="preserve"> </w:t>
      </w:r>
      <w:r>
        <w:rPr>
          <w:rFonts w:ascii="Times New Roman" w:hAnsi="Times New Roman"/>
          <w:spacing w:val="1"/>
          <w:sz w:val="28"/>
        </w:rPr>
        <w:t>э</w:t>
      </w:r>
      <w:r>
        <w:rPr>
          <w:rFonts w:ascii="Times New Roman" w:hAnsi="Times New Roman"/>
          <w:spacing w:val="-1"/>
          <w:sz w:val="28"/>
        </w:rPr>
        <w:t>т</w:t>
      </w:r>
      <w:r>
        <w:rPr>
          <w:rFonts w:ascii="Times New Roman" w:hAnsi="Times New Roman"/>
          <w:sz w:val="28"/>
        </w:rPr>
        <w:t>ой</w:t>
      </w:r>
      <w:r>
        <w:rPr>
          <w:rFonts w:ascii="Times New Roman" w:hAnsi="Times New Roman"/>
          <w:spacing w:val="17"/>
          <w:sz w:val="28"/>
        </w:rPr>
        <w:t xml:space="preserve"> 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pacing w:val="5"/>
          <w:sz w:val="28"/>
        </w:rPr>
        <w:t>о</w:t>
      </w:r>
      <w:r>
        <w:rPr>
          <w:rFonts w:ascii="Times New Roman" w:hAnsi="Times New Roman"/>
          <w:spacing w:val="-1"/>
          <w:sz w:val="28"/>
        </w:rPr>
        <w:t>т</w:t>
      </w: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pacing w:val="1"/>
          <w:sz w:val="28"/>
        </w:rPr>
        <w:t>е</w:t>
      </w:r>
      <w:r>
        <w:rPr>
          <w:rFonts w:ascii="Times New Roman" w:hAnsi="Times New Roman"/>
          <w:spacing w:val="2"/>
          <w:sz w:val="28"/>
        </w:rPr>
        <w:t>б</w:t>
      </w:r>
      <w:r>
        <w:rPr>
          <w:rFonts w:ascii="Times New Roman" w:hAnsi="Times New Roman"/>
          <w:sz w:val="28"/>
        </w:rPr>
        <w:t>но</w:t>
      </w:r>
      <w:r>
        <w:rPr>
          <w:rFonts w:ascii="Times New Roman" w:hAnsi="Times New Roman"/>
          <w:spacing w:val="1"/>
          <w:sz w:val="28"/>
        </w:rPr>
        <w:t>с</w:t>
      </w:r>
      <w:r>
        <w:rPr>
          <w:rFonts w:ascii="Times New Roman" w:hAnsi="Times New Roman"/>
          <w:spacing w:val="3"/>
          <w:sz w:val="28"/>
        </w:rPr>
        <w:t>т</w:t>
      </w:r>
      <w:r>
        <w:rPr>
          <w:rFonts w:ascii="Times New Roman" w:hAnsi="Times New Roman"/>
          <w:sz w:val="28"/>
        </w:rPr>
        <w:t>и произ</w:t>
      </w:r>
      <w:r>
        <w:rPr>
          <w:rFonts w:ascii="Times New Roman" w:hAnsi="Times New Roman"/>
          <w:spacing w:val="-2"/>
          <w:sz w:val="28"/>
        </w:rPr>
        <w:t>в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pacing w:val="2"/>
          <w:sz w:val="28"/>
        </w:rPr>
        <w:t>д</w:t>
      </w:r>
      <w:r>
        <w:rPr>
          <w:rFonts w:ascii="Times New Roman" w:hAnsi="Times New Roman"/>
          <w:spacing w:val="6"/>
          <w:sz w:val="28"/>
        </w:rPr>
        <w:t>с</w:t>
      </w:r>
      <w:r>
        <w:rPr>
          <w:rFonts w:ascii="Times New Roman" w:hAnsi="Times New Roman"/>
          <w:spacing w:val="-1"/>
          <w:sz w:val="28"/>
        </w:rPr>
        <w:t>т</w:t>
      </w:r>
      <w:r>
        <w:rPr>
          <w:rFonts w:ascii="Times New Roman" w:hAnsi="Times New Roman"/>
          <w:spacing w:val="-2"/>
          <w:sz w:val="28"/>
        </w:rPr>
        <w:t>в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pacing w:val="2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6"/>
          <w:sz w:val="28"/>
        </w:rPr>
        <w:t xml:space="preserve"> </w:t>
      </w:r>
      <w:r>
        <w:rPr>
          <w:rFonts w:ascii="Times New Roman" w:hAnsi="Times New Roman"/>
          <w:sz w:val="28"/>
        </w:rPr>
        <w:t>прио</w:t>
      </w:r>
      <w:r>
        <w:rPr>
          <w:rFonts w:ascii="Times New Roman" w:hAnsi="Times New Roman"/>
          <w:spacing w:val="2"/>
          <w:sz w:val="28"/>
        </w:rPr>
        <w:t>б</w:t>
      </w:r>
      <w:r>
        <w:rPr>
          <w:rFonts w:ascii="Times New Roman" w:hAnsi="Times New Roman"/>
          <w:spacing w:val="1"/>
          <w:sz w:val="28"/>
        </w:rPr>
        <w:t>ще</w:t>
      </w:r>
      <w:r>
        <w:rPr>
          <w:rFonts w:ascii="Times New Roman" w:hAnsi="Times New Roman"/>
          <w:sz w:val="28"/>
        </w:rPr>
        <w:t>ния</w:t>
      </w:r>
      <w:r>
        <w:rPr>
          <w:rFonts w:ascii="Times New Roman" w:hAnsi="Times New Roman"/>
          <w:spacing w:val="3"/>
          <w:sz w:val="28"/>
        </w:rPr>
        <w:t xml:space="preserve"> </w:t>
      </w:r>
      <w:r>
        <w:rPr>
          <w:rFonts w:ascii="Times New Roman" w:hAnsi="Times New Roman"/>
          <w:spacing w:val="2"/>
          <w:sz w:val="28"/>
        </w:rPr>
        <w:t>б</w:t>
      </w:r>
      <w:r>
        <w:rPr>
          <w:rFonts w:ascii="Times New Roman" w:hAnsi="Times New Roman"/>
          <w:spacing w:val="-5"/>
          <w:sz w:val="28"/>
        </w:rPr>
        <w:t>у</w:t>
      </w:r>
      <w:r>
        <w:rPr>
          <w:rFonts w:ascii="Times New Roman" w:hAnsi="Times New Roman"/>
          <w:spacing w:val="7"/>
          <w:sz w:val="28"/>
        </w:rPr>
        <w:t>д</w:t>
      </w:r>
      <w:r>
        <w:rPr>
          <w:rFonts w:ascii="Times New Roman" w:hAnsi="Times New Roman"/>
          <w:spacing w:val="-5"/>
          <w:sz w:val="28"/>
        </w:rPr>
        <w:t>у</w:t>
      </w:r>
      <w:r>
        <w:rPr>
          <w:rFonts w:ascii="Times New Roman" w:hAnsi="Times New Roman"/>
          <w:spacing w:val="1"/>
          <w:sz w:val="28"/>
        </w:rPr>
        <w:t>щ</w:t>
      </w:r>
      <w:r>
        <w:rPr>
          <w:rFonts w:ascii="Times New Roman" w:hAnsi="Times New Roman"/>
          <w:spacing w:val="4"/>
          <w:sz w:val="28"/>
        </w:rPr>
        <w:t>и</w:t>
      </w:r>
      <w:r>
        <w:rPr>
          <w:rFonts w:ascii="Times New Roman" w:hAnsi="Times New Roman"/>
          <w:sz w:val="28"/>
        </w:rPr>
        <w:t>х</w:t>
      </w:r>
      <w:r>
        <w:rPr>
          <w:rFonts w:ascii="Times New Roman" w:hAnsi="Times New Roman"/>
          <w:spacing w:val="7"/>
          <w:sz w:val="28"/>
        </w:rPr>
        <w:t xml:space="preserve"> </w:t>
      </w:r>
      <w:r>
        <w:rPr>
          <w:rFonts w:ascii="Times New Roman" w:hAnsi="Times New Roman"/>
          <w:spacing w:val="1"/>
          <w:sz w:val="28"/>
        </w:rPr>
        <w:t>с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pacing w:val="1"/>
          <w:sz w:val="28"/>
        </w:rPr>
        <w:t>е</w:t>
      </w:r>
      <w:r>
        <w:rPr>
          <w:rFonts w:ascii="Times New Roman" w:hAnsi="Times New Roman"/>
          <w:sz w:val="28"/>
        </w:rPr>
        <w:t>ци</w:t>
      </w:r>
      <w:r>
        <w:rPr>
          <w:rFonts w:ascii="Times New Roman" w:hAnsi="Times New Roman"/>
          <w:spacing w:val="1"/>
          <w:sz w:val="28"/>
        </w:rPr>
        <w:t>а</w:t>
      </w:r>
      <w:r>
        <w:rPr>
          <w:rFonts w:ascii="Times New Roman" w:hAnsi="Times New Roman"/>
          <w:sz w:val="28"/>
        </w:rPr>
        <w:t>ли</w:t>
      </w:r>
      <w:r>
        <w:rPr>
          <w:rFonts w:ascii="Times New Roman" w:hAnsi="Times New Roman"/>
          <w:spacing w:val="1"/>
          <w:sz w:val="28"/>
        </w:rPr>
        <w:t>с</w:t>
      </w:r>
      <w:r>
        <w:rPr>
          <w:rFonts w:ascii="Times New Roman" w:hAnsi="Times New Roman"/>
          <w:spacing w:val="-1"/>
          <w:sz w:val="28"/>
        </w:rPr>
        <w:t>т</w:t>
      </w:r>
      <w:r>
        <w:rPr>
          <w:rFonts w:ascii="Times New Roman" w:hAnsi="Times New Roman"/>
          <w:spacing w:val="5"/>
          <w:sz w:val="28"/>
        </w:rPr>
        <w:t>о</w:t>
      </w:r>
      <w:r>
        <w:rPr>
          <w:rFonts w:ascii="Times New Roman" w:hAnsi="Times New Roman"/>
          <w:sz w:val="28"/>
        </w:rPr>
        <w:t>в к</w:t>
      </w:r>
      <w:r>
        <w:rPr>
          <w:rFonts w:ascii="Times New Roman" w:hAnsi="Times New Roman"/>
          <w:spacing w:val="15"/>
          <w:sz w:val="28"/>
        </w:rPr>
        <w:t xml:space="preserve"> </w:t>
      </w:r>
      <w:r>
        <w:rPr>
          <w:rFonts w:ascii="Times New Roman" w:hAnsi="Times New Roman"/>
          <w:sz w:val="28"/>
        </w:rPr>
        <w:t>проц</w:t>
      </w:r>
      <w:r>
        <w:rPr>
          <w:rFonts w:ascii="Times New Roman" w:hAnsi="Times New Roman"/>
          <w:spacing w:val="1"/>
          <w:sz w:val="28"/>
        </w:rPr>
        <w:t>ес</w:t>
      </w:r>
      <w:r>
        <w:rPr>
          <w:rFonts w:ascii="Times New Roman" w:hAnsi="Times New Roman"/>
          <w:spacing w:val="6"/>
          <w:sz w:val="28"/>
        </w:rPr>
        <w:t>с</w:t>
      </w:r>
      <w:r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pacing w:val="1"/>
          <w:sz w:val="28"/>
        </w:rPr>
        <w:t xml:space="preserve"> с</w:t>
      </w:r>
      <w:r>
        <w:rPr>
          <w:rFonts w:ascii="Times New Roman" w:hAnsi="Times New Roman"/>
          <w:sz w:val="28"/>
        </w:rPr>
        <w:t>оци</w:t>
      </w:r>
      <w:r>
        <w:rPr>
          <w:rFonts w:ascii="Times New Roman" w:hAnsi="Times New Roman"/>
          <w:spacing w:val="1"/>
          <w:sz w:val="28"/>
        </w:rPr>
        <w:t>а</w:t>
      </w:r>
      <w:r>
        <w:rPr>
          <w:rFonts w:ascii="Times New Roman" w:hAnsi="Times New Roman"/>
          <w:sz w:val="28"/>
        </w:rPr>
        <w:t>л</w:t>
      </w:r>
      <w:r>
        <w:rPr>
          <w:rFonts w:ascii="Times New Roman" w:hAnsi="Times New Roman"/>
          <w:spacing w:val="3"/>
          <w:sz w:val="28"/>
        </w:rPr>
        <w:t>ь</w:t>
      </w:r>
      <w:r>
        <w:rPr>
          <w:rFonts w:ascii="Times New Roman" w:hAnsi="Times New Roman"/>
          <w:sz w:val="28"/>
        </w:rPr>
        <w:t>но</w:t>
      </w:r>
      <w:r>
        <w:rPr>
          <w:rFonts w:ascii="Times New Roman" w:hAnsi="Times New Roman"/>
          <w:spacing w:val="1"/>
          <w:sz w:val="28"/>
        </w:rPr>
        <w:t>г</w:t>
      </w:r>
      <w:r>
        <w:rPr>
          <w:rFonts w:ascii="Times New Roman" w:hAnsi="Times New Roman"/>
          <w:sz w:val="28"/>
        </w:rPr>
        <w:t>о пр</w:t>
      </w:r>
      <w:r>
        <w:rPr>
          <w:rFonts w:ascii="Times New Roman" w:hAnsi="Times New Roman"/>
          <w:spacing w:val="1"/>
          <w:sz w:val="28"/>
        </w:rPr>
        <w:t>е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pacing w:val="2"/>
          <w:sz w:val="28"/>
        </w:rPr>
        <w:t>б</w:t>
      </w: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pacing w:val="1"/>
          <w:sz w:val="28"/>
        </w:rPr>
        <w:t>а</w:t>
      </w:r>
      <w:r>
        <w:rPr>
          <w:rFonts w:ascii="Times New Roman" w:hAnsi="Times New Roman"/>
          <w:sz w:val="28"/>
        </w:rPr>
        <w:t>зо</w:t>
      </w:r>
      <w:r>
        <w:rPr>
          <w:rFonts w:ascii="Times New Roman" w:hAnsi="Times New Roman"/>
          <w:spacing w:val="-2"/>
          <w:sz w:val="28"/>
        </w:rPr>
        <w:t>в</w:t>
      </w:r>
      <w:r>
        <w:rPr>
          <w:rFonts w:ascii="Times New Roman" w:hAnsi="Times New Roman"/>
          <w:spacing w:val="1"/>
          <w:sz w:val="28"/>
        </w:rPr>
        <w:t>а</w:t>
      </w:r>
      <w:r>
        <w:rPr>
          <w:rFonts w:ascii="Times New Roman" w:hAnsi="Times New Roman"/>
          <w:sz w:val="28"/>
        </w:rPr>
        <w:t>ния</w:t>
      </w:r>
      <w:r>
        <w:rPr>
          <w:rFonts w:ascii="Times New Roman" w:hAnsi="Times New Roman"/>
          <w:spacing w:val="37"/>
          <w:sz w:val="28"/>
        </w:rPr>
        <w:t xml:space="preserve"> 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pacing w:val="2"/>
          <w:sz w:val="28"/>
        </w:rPr>
        <w:t>б</w:t>
      </w:r>
      <w:r>
        <w:rPr>
          <w:rFonts w:ascii="Times New Roman" w:hAnsi="Times New Roman"/>
          <w:spacing w:val="1"/>
          <w:sz w:val="28"/>
        </w:rPr>
        <w:t>щес</w:t>
      </w:r>
      <w:r>
        <w:rPr>
          <w:rFonts w:ascii="Times New Roman" w:hAnsi="Times New Roman"/>
          <w:spacing w:val="-1"/>
          <w:sz w:val="28"/>
        </w:rPr>
        <w:t>т</w:t>
      </w:r>
      <w:r>
        <w:rPr>
          <w:rFonts w:ascii="Times New Roman" w:hAnsi="Times New Roman"/>
          <w:spacing w:val="-2"/>
          <w:sz w:val="28"/>
        </w:rPr>
        <w:t>в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pacing w:val="40"/>
          <w:sz w:val="28"/>
        </w:rPr>
        <w:t xml:space="preserve"> </w:t>
      </w:r>
      <w:r>
        <w:rPr>
          <w:rFonts w:ascii="Times New Roman" w:hAnsi="Times New Roman"/>
          <w:spacing w:val="6"/>
          <w:sz w:val="28"/>
        </w:rPr>
        <w:t>я</w:t>
      </w:r>
      <w:r>
        <w:rPr>
          <w:rFonts w:ascii="Times New Roman" w:hAnsi="Times New Roman"/>
          <w:spacing w:val="-2"/>
          <w:sz w:val="28"/>
        </w:rPr>
        <w:t>в</w:t>
      </w:r>
      <w:r>
        <w:rPr>
          <w:rFonts w:ascii="Times New Roman" w:hAnsi="Times New Roman"/>
          <w:sz w:val="28"/>
        </w:rPr>
        <w:t>л</w:t>
      </w:r>
      <w:r>
        <w:rPr>
          <w:rFonts w:ascii="Times New Roman" w:hAnsi="Times New Roman"/>
          <w:spacing w:val="1"/>
          <w:sz w:val="28"/>
        </w:rPr>
        <w:t>яе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pacing w:val="1"/>
          <w:sz w:val="28"/>
        </w:rPr>
        <w:t>с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pacing w:val="41"/>
          <w:sz w:val="28"/>
        </w:rPr>
        <w:t xml:space="preserve"> </w:t>
      </w:r>
      <w:r>
        <w:rPr>
          <w:rFonts w:ascii="Times New Roman" w:hAnsi="Times New Roman"/>
          <w:sz w:val="28"/>
        </w:rPr>
        <w:t>пр</w:t>
      </w:r>
      <w:r>
        <w:rPr>
          <w:rFonts w:ascii="Times New Roman" w:hAnsi="Times New Roman"/>
          <w:spacing w:val="5"/>
          <w:sz w:val="28"/>
        </w:rPr>
        <w:t>о</w:t>
      </w:r>
      <w:r>
        <w:rPr>
          <w:rFonts w:ascii="Times New Roman" w:hAnsi="Times New Roman"/>
          <w:spacing w:val="2"/>
          <w:sz w:val="28"/>
        </w:rPr>
        <w:t>ф</w:t>
      </w:r>
      <w:r>
        <w:rPr>
          <w:rFonts w:ascii="Times New Roman" w:hAnsi="Times New Roman"/>
          <w:spacing w:val="1"/>
          <w:sz w:val="28"/>
        </w:rPr>
        <w:t>есс</w:t>
      </w:r>
      <w:r>
        <w:rPr>
          <w:rFonts w:ascii="Times New Roman" w:hAnsi="Times New Roman"/>
          <w:sz w:val="28"/>
        </w:rPr>
        <w:t>ион</w:t>
      </w:r>
      <w:r>
        <w:rPr>
          <w:rFonts w:ascii="Times New Roman" w:hAnsi="Times New Roman"/>
          <w:spacing w:val="1"/>
          <w:sz w:val="28"/>
        </w:rPr>
        <w:t>а</w:t>
      </w:r>
      <w:r>
        <w:rPr>
          <w:rFonts w:ascii="Times New Roman" w:hAnsi="Times New Roman"/>
          <w:sz w:val="28"/>
        </w:rPr>
        <w:t>л</w:t>
      </w:r>
      <w:r>
        <w:rPr>
          <w:rFonts w:ascii="Times New Roman" w:hAnsi="Times New Roman"/>
          <w:spacing w:val="-2"/>
          <w:sz w:val="28"/>
        </w:rPr>
        <w:t>ь</w:t>
      </w:r>
      <w:r>
        <w:rPr>
          <w:rFonts w:ascii="Times New Roman" w:hAnsi="Times New Roman"/>
          <w:sz w:val="28"/>
        </w:rPr>
        <w:t>ное</w:t>
      </w:r>
      <w:r>
        <w:rPr>
          <w:rFonts w:ascii="Times New Roman" w:hAnsi="Times New Roman"/>
          <w:spacing w:val="29"/>
          <w:sz w:val="28"/>
        </w:rPr>
        <w:t xml:space="preserve"> </w:t>
      </w:r>
      <w:r>
        <w:rPr>
          <w:rFonts w:ascii="Times New Roman" w:hAnsi="Times New Roman"/>
          <w:spacing w:val="6"/>
          <w:sz w:val="28"/>
        </w:rPr>
        <w:t>с</w:t>
      </w:r>
      <w:r>
        <w:rPr>
          <w:rFonts w:ascii="Times New Roman" w:hAnsi="Times New Roman"/>
          <w:spacing w:val="-1"/>
          <w:sz w:val="28"/>
        </w:rPr>
        <w:t>т</w:t>
      </w:r>
      <w:r>
        <w:rPr>
          <w:rFonts w:ascii="Times New Roman" w:hAnsi="Times New Roman"/>
          <w:spacing w:val="1"/>
          <w:sz w:val="28"/>
        </w:rPr>
        <w:t>а</w:t>
      </w:r>
      <w:r>
        <w:rPr>
          <w:rFonts w:ascii="Times New Roman" w:hAnsi="Times New Roman"/>
          <w:sz w:val="28"/>
        </w:rPr>
        <w:t>но</w:t>
      </w:r>
      <w:r>
        <w:rPr>
          <w:rFonts w:ascii="Times New Roman" w:hAnsi="Times New Roman"/>
          <w:spacing w:val="3"/>
          <w:sz w:val="28"/>
        </w:rPr>
        <w:t>в</w:t>
      </w:r>
      <w:r>
        <w:rPr>
          <w:rFonts w:ascii="Times New Roman" w:hAnsi="Times New Roman"/>
          <w:sz w:val="28"/>
        </w:rPr>
        <w:t>л</w:t>
      </w:r>
      <w:r>
        <w:rPr>
          <w:rFonts w:ascii="Times New Roman" w:hAnsi="Times New Roman"/>
          <w:spacing w:val="1"/>
          <w:sz w:val="28"/>
        </w:rPr>
        <w:t>е</w:t>
      </w:r>
      <w:r>
        <w:rPr>
          <w:rFonts w:ascii="Times New Roman" w:hAnsi="Times New Roman"/>
          <w:sz w:val="28"/>
        </w:rPr>
        <w:t>ние</w:t>
      </w:r>
      <w:r>
        <w:rPr>
          <w:rFonts w:ascii="Times New Roman" w:hAnsi="Times New Roman"/>
          <w:spacing w:val="37"/>
          <w:sz w:val="28"/>
        </w:rPr>
        <w:t xml:space="preserve"> </w:t>
      </w:r>
      <w:r>
        <w:rPr>
          <w:rFonts w:ascii="Times New Roman" w:hAnsi="Times New Roman"/>
          <w:spacing w:val="1"/>
          <w:sz w:val="28"/>
        </w:rPr>
        <w:t>с</w:t>
      </w:r>
      <w:r>
        <w:rPr>
          <w:rFonts w:ascii="Times New Roman" w:hAnsi="Times New Roman"/>
          <w:spacing w:val="3"/>
          <w:sz w:val="28"/>
        </w:rPr>
        <w:t>т</w:t>
      </w:r>
      <w:r>
        <w:rPr>
          <w:rFonts w:ascii="Times New Roman" w:hAnsi="Times New Roman"/>
          <w:spacing w:val="-5"/>
          <w:sz w:val="28"/>
        </w:rPr>
        <w:t>у</w:t>
      </w:r>
      <w:r>
        <w:rPr>
          <w:rFonts w:ascii="Times New Roman" w:hAnsi="Times New Roman"/>
          <w:spacing w:val="2"/>
          <w:sz w:val="28"/>
        </w:rPr>
        <w:t>д</w:t>
      </w:r>
      <w:r>
        <w:rPr>
          <w:rFonts w:ascii="Times New Roman" w:hAnsi="Times New Roman"/>
          <w:spacing w:val="1"/>
          <w:sz w:val="28"/>
        </w:rPr>
        <w:t>е</w:t>
      </w:r>
      <w:r>
        <w:rPr>
          <w:rFonts w:ascii="Times New Roman" w:hAnsi="Times New Roman"/>
          <w:spacing w:val="4"/>
          <w:sz w:val="28"/>
        </w:rPr>
        <w:t>н</w:t>
      </w:r>
      <w:r>
        <w:rPr>
          <w:rFonts w:ascii="Times New Roman" w:hAnsi="Times New Roman"/>
          <w:spacing w:val="-1"/>
          <w:sz w:val="28"/>
        </w:rPr>
        <w:t>т</w:t>
      </w:r>
      <w:r>
        <w:rPr>
          <w:rFonts w:ascii="Times New Roman" w:hAnsi="Times New Roman"/>
          <w:spacing w:val="5"/>
          <w:sz w:val="28"/>
        </w:rPr>
        <w:t>о</w:t>
      </w:r>
      <w:r>
        <w:rPr>
          <w:rFonts w:ascii="Times New Roman" w:hAnsi="Times New Roman"/>
          <w:spacing w:val="-2"/>
          <w:sz w:val="28"/>
        </w:rPr>
        <w:t>в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pacing w:val="2"/>
          <w:sz w:val="28"/>
        </w:rPr>
        <w:t xml:space="preserve"> </w:t>
      </w:r>
      <w:r>
        <w:rPr>
          <w:rFonts w:ascii="Times New Roman" w:hAnsi="Times New Roman"/>
          <w:spacing w:val="-1"/>
          <w:sz w:val="28"/>
        </w:rPr>
        <w:t>Б</w:t>
      </w:r>
      <w:r>
        <w:rPr>
          <w:rFonts w:ascii="Times New Roman" w:hAnsi="Times New Roman"/>
          <w:spacing w:val="1"/>
          <w:sz w:val="28"/>
        </w:rPr>
        <w:t>е</w:t>
      </w:r>
      <w:r>
        <w:rPr>
          <w:rFonts w:ascii="Times New Roman" w:hAnsi="Times New Roman"/>
          <w:sz w:val="28"/>
        </w:rPr>
        <w:t>з о</w:t>
      </w:r>
      <w:r>
        <w:rPr>
          <w:rFonts w:ascii="Times New Roman" w:hAnsi="Times New Roman"/>
          <w:spacing w:val="2"/>
          <w:sz w:val="28"/>
        </w:rPr>
        <w:t>б</w:t>
      </w: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pacing w:val="1"/>
          <w:sz w:val="28"/>
        </w:rPr>
        <w:t>аще</w:t>
      </w:r>
      <w:r>
        <w:rPr>
          <w:rFonts w:ascii="Times New Roman" w:hAnsi="Times New Roman"/>
          <w:sz w:val="28"/>
        </w:rPr>
        <w:t>ния</w:t>
      </w:r>
      <w:r>
        <w:rPr>
          <w:rFonts w:ascii="Times New Roman" w:hAnsi="Times New Roman"/>
          <w:spacing w:val="11"/>
          <w:sz w:val="28"/>
        </w:rPr>
        <w:t xml:space="preserve"> </w:t>
      </w:r>
      <w:r>
        <w:rPr>
          <w:rFonts w:ascii="Times New Roman" w:hAnsi="Times New Roman"/>
          <w:sz w:val="28"/>
        </w:rPr>
        <w:t>про</w:t>
      </w:r>
      <w:r>
        <w:rPr>
          <w:rFonts w:ascii="Times New Roman" w:hAnsi="Times New Roman"/>
          <w:spacing w:val="2"/>
          <w:sz w:val="28"/>
        </w:rPr>
        <w:t>ф</w:t>
      </w:r>
      <w:r>
        <w:rPr>
          <w:rFonts w:ascii="Times New Roman" w:hAnsi="Times New Roman"/>
          <w:spacing w:val="1"/>
          <w:sz w:val="28"/>
        </w:rPr>
        <w:t>есс</w:t>
      </w:r>
      <w:r>
        <w:rPr>
          <w:rFonts w:ascii="Times New Roman" w:hAnsi="Times New Roman"/>
          <w:sz w:val="28"/>
        </w:rPr>
        <w:t>ион</w:t>
      </w:r>
      <w:r>
        <w:rPr>
          <w:rFonts w:ascii="Times New Roman" w:hAnsi="Times New Roman"/>
          <w:spacing w:val="1"/>
          <w:sz w:val="28"/>
        </w:rPr>
        <w:t>а</w:t>
      </w:r>
      <w:r>
        <w:rPr>
          <w:rFonts w:ascii="Times New Roman" w:hAnsi="Times New Roman"/>
          <w:sz w:val="28"/>
        </w:rPr>
        <w:t>л</w:t>
      </w:r>
      <w:r>
        <w:rPr>
          <w:rFonts w:ascii="Times New Roman" w:hAnsi="Times New Roman"/>
          <w:spacing w:val="-2"/>
          <w:sz w:val="28"/>
        </w:rPr>
        <w:t>ь</w:t>
      </w:r>
      <w:r>
        <w:rPr>
          <w:rFonts w:ascii="Times New Roman" w:hAnsi="Times New Roman"/>
          <w:sz w:val="28"/>
        </w:rPr>
        <w:t>но</w:t>
      </w:r>
      <w:r>
        <w:rPr>
          <w:rFonts w:ascii="Times New Roman" w:hAnsi="Times New Roman"/>
          <w:spacing w:val="1"/>
          <w:sz w:val="28"/>
        </w:rPr>
        <w:t>г</w:t>
      </w:r>
      <w:r>
        <w:rPr>
          <w:rFonts w:ascii="Times New Roman" w:hAnsi="Times New Roman"/>
          <w:sz w:val="28"/>
        </w:rPr>
        <w:t>о о</w:t>
      </w:r>
      <w:r>
        <w:rPr>
          <w:rFonts w:ascii="Times New Roman" w:hAnsi="Times New Roman"/>
          <w:spacing w:val="2"/>
          <w:sz w:val="28"/>
        </w:rPr>
        <w:t>б</w:t>
      </w: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pacing w:val="1"/>
          <w:sz w:val="28"/>
        </w:rPr>
        <w:t>а</w:t>
      </w:r>
      <w:r>
        <w:rPr>
          <w:rFonts w:ascii="Times New Roman" w:hAnsi="Times New Roman"/>
          <w:spacing w:val="5"/>
          <w:sz w:val="28"/>
        </w:rPr>
        <w:t>з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pacing w:val="-2"/>
          <w:sz w:val="28"/>
        </w:rPr>
        <w:t>в</w:t>
      </w:r>
      <w:r>
        <w:rPr>
          <w:rFonts w:ascii="Times New Roman" w:hAnsi="Times New Roman"/>
          <w:spacing w:val="1"/>
          <w:sz w:val="28"/>
        </w:rPr>
        <w:t>а</w:t>
      </w:r>
      <w:r>
        <w:rPr>
          <w:rFonts w:ascii="Times New Roman" w:hAnsi="Times New Roman"/>
          <w:sz w:val="28"/>
        </w:rPr>
        <w:t>ния</w:t>
      </w:r>
      <w:r>
        <w:rPr>
          <w:rFonts w:ascii="Times New Roman" w:hAnsi="Times New Roman"/>
          <w:spacing w:val="10"/>
          <w:sz w:val="28"/>
        </w:rPr>
        <w:t xml:space="preserve"> 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pacing w:val="21"/>
          <w:sz w:val="28"/>
        </w:rPr>
        <w:t xml:space="preserve"> </w:t>
      </w:r>
      <w:r>
        <w:rPr>
          <w:rFonts w:ascii="Times New Roman" w:hAnsi="Times New Roman"/>
          <w:sz w:val="28"/>
        </w:rPr>
        <w:t>пр</w:t>
      </w:r>
      <w:r>
        <w:rPr>
          <w:rFonts w:ascii="Times New Roman" w:hAnsi="Times New Roman"/>
          <w:spacing w:val="1"/>
          <w:sz w:val="28"/>
        </w:rPr>
        <w:t>а</w:t>
      </w:r>
      <w:r>
        <w:rPr>
          <w:rFonts w:ascii="Times New Roman" w:hAnsi="Times New Roman"/>
          <w:spacing w:val="4"/>
          <w:sz w:val="28"/>
        </w:rPr>
        <w:t>к</w:t>
      </w:r>
      <w:r>
        <w:rPr>
          <w:rFonts w:ascii="Times New Roman" w:hAnsi="Times New Roman"/>
          <w:spacing w:val="-1"/>
          <w:sz w:val="28"/>
        </w:rPr>
        <w:t>т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4"/>
          <w:sz w:val="28"/>
        </w:rPr>
        <w:t>к</w:t>
      </w:r>
      <w:r>
        <w:rPr>
          <w:rFonts w:ascii="Times New Roman" w:hAnsi="Times New Roman"/>
          <w:spacing w:val="2"/>
          <w:sz w:val="28"/>
        </w:rPr>
        <w:t>о</w:t>
      </w:r>
      <w:r>
        <w:rPr>
          <w:rFonts w:ascii="Times New Roman" w:hAnsi="Times New Roman"/>
          <w:spacing w:val="-1"/>
          <w:sz w:val="28"/>
        </w:rPr>
        <w:t>-</w:t>
      </w:r>
      <w:r>
        <w:rPr>
          <w:rFonts w:ascii="Times New Roman" w:hAnsi="Times New Roman"/>
          <w:sz w:val="28"/>
        </w:rPr>
        <w:t>ори</w:t>
      </w:r>
      <w:r>
        <w:rPr>
          <w:rFonts w:ascii="Times New Roman" w:hAnsi="Times New Roman"/>
          <w:spacing w:val="6"/>
          <w:sz w:val="28"/>
        </w:rPr>
        <w:t>е</w:t>
      </w:r>
      <w:r>
        <w:rPr>
          <w:rFonts w:ascii="Times New Roman" w:hAnsi="Times New Roman"/>
          <w:sz w:val="28"/>
        </w:rPr>
        <w:t>н</w:t>
      </w:r>
      <w:r>
        <w:rPr>
          <w:rFonts w:ascii="Times New Roman" w:hAnsi="Times New Roman"/>
          <w:spacing w:val="-1"/>
          <w:sz w:val="28"/>
        </w:rPr>
        <w:t>т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5"/>
          <w:sz w:val="28"/>
        </w:rPr>
        <w:t>р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pacing w:val="-2"/>
          <w:sz w:val="28"/>
        </w:rPr>
        <w:t>в</w:t>
      </w:r>
      <w:r>
        <w:rPr>
          <w:rFonts w:ascii="Times New Roman" w:hAnsi="Times New Roman"/>
          <w:spacing w:val="1"/>
          <w:sz w:val="28"/>
        </w:rPr>
        <w:t>а</w:t>
      </w:r>
      <w:r>
        <w:rPr>
          <w:rFonts w:ascii="Times New Roman" w:hAnsi="Times New Roman"/>
          <w:sz w:val="28"/>
        </w:rPr>
        <w:t>н</w:t>
      </w:r>
      <w:r>
        <w:rPr>
          <w:rFonts w:ascii="Times New Roman" w:hAnsi="Times New Roman"/>
          <w:spacing w:val="4"/>
          <w:sz w:val="28"/>
        </w:rPr>
        <w:t>н</w:t>
      </w:r>
      <w:r>
        <w:rPr>
          <w:rFonts w:ascii="Times New Roman" w:hAnsi="Times New Roman"/>
          <w:sz w:val="28"/>
        </w:rPr>
        <w:t xml:space="preserve">ым </w:t>
      </w:r>
      <w:r>
        <w:rPr>
          <w:rFonts w:ascii="Times New Roman" w:hAnsi="Times New Roman"/>
          <w:spacing w:val="-1"/>
          <w:sz w:val="28"/>
        </w:rPr>
        <w:t>т</w:t>
      </w:r>
      <w:r>
        <w:rPr>
          <w:rFonts w:ascii="Times New Roman" w:hAnsi="Times New Roman"/>
          <w:spacing w:val="6"/>
          <w:sz w:val="28"/>
        </w:rPr>
        <w:t>е</w:t>
      </w:r>
      <w:r>
        <w:rPr>
          <w:rFonts w:ascii="Times New Roman" w:hAnsi="Times New Roman"/>
          <w:spacing w:val="-5"/>
          <w:sz w:val="28"/>
        </w:rPr>
        <w:t>х</w:t>
      </w:r>
      <w:r>
        <w:rPr>
          <w:rFonts w:ascii="Times New Roman" w:hAnsi="Times New Roman"/>
          <w:sz w:val="28"/>
        </w:rPr>
        <w:t>ноло</w:t>
      </w:r>
      <w:r>
        <w:rPr>
          <w:rFonts w:ascii="Times New Roman" w:hAnsi="Times New Roman"/>
          <w:spacing w:val="1"/>
          <w:sz w:val="28"/>
        </w:rPr>
        <w:t>г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>я</w:t>
      </w:r>
      <w:r>
        <w:rPr>
          <w:rFonts w:ascii="Times New Roman" w:hAnsi="Times New Roman"/>
          <w:sz w:val="28"/>
        </w:rPr>
        <w:t>м о</w:t>
      </w:r>
      <w:r>
        <w:rPr>
          <w:rFonts w:ascii="Times New Roman" w:hAnsi="Times New Roman"/>
          <w:spacing w:val="7"/>
          <w:sz w:val="28"/>
        </w:rPr>
        <w:t>б</w:t>
      </w:r>
      <w:r>
        <w:rPr>
          <w:rFonts w:ascii="Times New Roman" w:hAnsi="Times New Roman"/>
          <w:spacing w:val="-5"/>
          <w:sz w:val="28"/>
        </w:rPr>
        <w:t>у</w:t>
      </w:r>
      <w:r>
        <w:rPr>
          <w:rFonts w:ascii="Times New Roman" w:hAnsi="Times New Roman"/>
          <w:spacing w:val="-1"/>
          <w:sz w:val="28"/>
        </w:rPr>
        <w:t>ч</w:t>
      </w:r>
      <w:r>
        <w:rPr>
          <w:rFonts w:ascii="Times New Roman" w:hAnsi="Times New Roman"/>
          <w:spacing w:val="1"/>
          <w:sz w:val="28"/>
        </w:rPr>
        <w:t>е</w:t>
      </w:r>
      <w:r>
        <w:rPr>
          <w:rFonts w:ascii="Times New Roman" w:hAnsi="Times New Roman"/>
          <w:spacing w:val="4"/>
          <w:sz w:val="28"/>
        </w:rPr>
        <w:t>н</w:t>
      </w:r>
      <w:r>
        <w:rPr>
          <w:rFonts w:ascii="Times New Roman" w:hAnsi="Times New Roman"/>
          <w:sz w:val="28"/>
        </w:rPr>
        <w:t>ия</w:t>
      </w:r>
      <w:r>
        <w:rPr>
          <w:rFonts w:ascii="Times New Roman" w:hAnsi="Times New Roman"/>
          <w:spacing w:val="4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3"/>
          <w:sz w:val="28"/>
        </w:rPr>
        <w:t xml:space="preserve"> </w:t>
      </w:r>
      <w:r>
        <w:rPr>
          <w:rFonts w:ascii="Times New Roman" w:hAnsi="Times New Roman"/>
          <w:spacing w:val="-2"/>
          <w:sz w:val="28"/>
        </w:rPr>
        <w:t>в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pacing w:val="1"/>
          <w:sz w:val="28"/>
        </w:rPr>
        <w:t>с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pacing w:val="4"/>
          <w:sz w:val="28"/>
        </w:rPr>
        <w:t>и</w:t>
      </w:r>
      <w:r>
        <w:rPr>
          <w:rFonts w:ascii="Times New Roman" w:hAnsi="Times New Roman"/>
          <w:spacing w:val="-1"/>
          <w:sz w:val="28"/>
        </w:rPr>
        <w:t>т</w:t>
      </w:r>
      <w:r>
        <w:rPr>
          <w:rFonts w:ascii="Times New Roman" w:hAnsi="Times New Roman"/>
          <w:spacing w:val="1"/>
          <w:sz w:val="28"/>
        </w:rPr>
        <w:t>а</w:t>
      </w:r>
      <w:r>
        <w:rPr>
          <w:rFonts w:ascii="Times New Roman" w:hAnsi="Times New Roman"/>
          <w:sz w:val="28"/>
        </w:rPr>
        <w:t>ния</w:t>
      </w:r>
      <w:r>
        <w:rPr>
          <w:rFonts w:ascii="Times New Roman" w:hAnsi="Times New Roman"/>
          <w:spacing w:val="6"/>
          <w:sz w:val="28"/>
        </w:rPr>
        <w:t xml:space="preserve"> </w:t>
      </w:r>
      <w:r>
        <w:rPr>
          <w:rFonts w:ascii="Times New Roman" w:hAnsi="Times New Roman"/>
          <w:spacing w:val="1"/>
          <w:sz w:val="28"/>
        </w:rPr>
        <w:t>с</w:t>
      </w:r>
      <w:r>
        <w:rPr>
          <w:rFonts w:ascii="Times New Roman" w:hAnsi="Times New Roman"/>
          <w:spacing w:val="3"/>
          <w:sz w:val="28"/>
        </w:rPr>
        <w:t>т</w:t>
      </w:r>
      <w:r>
        <w:rPr>
          <w:rFonts w:ascii="Times New Roman" w:hAnsi="Times New Roman"/>
          <w:spacing w:val="-4"/>
          <w:sz w:val="28"/>
        </w:rPr>
        <w:t>у</w:t>
      </w:r>
      <w:r>
        <w:rPr>
          <w:rFonts w:ascii="Times New Roman" w:hAnsi="Times New Roman"/>
          <w:spacing w:val="2"/>
          <w:sz w:val="28"/>
        </w:rPr>
        <w:t>д</w:t>
      </w:r>
      <w:r>
        <w:rPr>
          <w:rFonts w:ascii="Times New Roman" w:hAnsi="Times New Roman"/>
          <w:spacing w:val="1"/>
          <w:sz w:val="28"/>
        </w:rPr>
        <w:t>е</w:t>
      </w:r>
      <w:r>
        <w:rPr>
          <w:rFonts w:ascii="Times New Roman" w:hAnsi="Times New Roman"/>
          <w:sz w:val="28"/>
        </w:rPr>
        <w:t>н</w:t>
      </w:r>
      <w:r>
        <w:rPr>
          <w:rFonts w:ascii="Times New Roman" w:hAnsi="Times New Roman"/>
          <w:spacing w:val="-1"/>
          <w:sz w:val="28"/>
        </w:rPr>
        <w:t>т</w:t>
      </w:r>
      <w:r>
        <w:rPr>
          <w:rFonts w:ascii="Times New Roman" w:hAnsi="Times New Roman"/>
          <w:spacing w:val="5"/>
          <w:sz w:val="28"/>
        </w:rPr>
        <w:t>о</w:t>
      </w:r>
      <w:r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spacing w:val="2"/>
          <w:sz w:val="28"/>
        </w:rPr>
        <w:t>д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pacing w:val="1"/>
          <w:sz w:val="28"/>
        </w:rPr>
        <w:t>с</w:t>
      </w:r>
      <w:r>
        <w:rPr>
          <w:rFonts w:ascii="Times New Roman" w:hAnsi="Times New Roman"/>
          <w:spacing w:val="-1"/>
          <w:sz w:val="28"/>
        </w:rPr>
        <w:t>т</w:t>
      </w:r>
      <w:r>
        <w:rPr>
          <w:rFonts w:ascii="Times New Roman" w:hAnsi="Times New Roman"/>
          <w:spacing w:val="1"/>
          <w:sz w:val="28"/>
        </w:rPr>
        <w:t>а</w:t>
      </w:r>
      <w:r>
        <w:rPr>
          <w:rFonts w:ascii="Times New Roman" w:hAnsi="Times New Roman"/>
          <w:spacing w:val="-1"/>
          <w:sz w:val="28"/>
        </w:rPr>
        <w:t>т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pacing w:val="4"/>
          <w:sz w:val="28"/>
        </w:rPr>
        <w:t>ч</w:t>
      </w:r>
      <w:r>
        <w:rPr>
          <w:rFonts w:ascii="Times New Roman" w:hAnsi="Times New Roman"/>
          <w:sz w:val="28"/>
        </w:rPr>
        <w:t>но про</w:t>
      </w:r>
      <w:r>
        <w:rPr>
          <w:rFonts w:ascii="Times New Roman" w:hAnsi="Times New Roman"/>
          <w:spacing w:val="2"/>
          <w:sz w:val="28"/>
        </w:rPr>
        <w:t>б</w:t>
      </w:r>
      <w:r>
        <w:rPr>
          <w:rFonts w:ascii="Times New Roman" w:hAnsi="Times New Roman"/>
          <w:sz w:val="28"/>
        </w:rPr>
        <w:t>л</w:t>
      </w:r>
      <w:r>
        <w:rPr>
          <w:rFonts w:ascii="Times New Roman" w:hAnsi="Times New Roman"/>
          <w:spacing w:val="1"/>
          <w:sz w:val="28"/>
        </w:rPr>
        <w:t>ема</w:t>
      </w:r>
      <w:r>
        <w:rPr>
          <w:rFonts w:ascii="Times New Roman" w:hAnsi="Times New Roman"/>
          <w:spacing w:val="-1"/>
          <w:sz w:val="28"/>
        </w:rPr>
        <w:t>т</w:t>
      </w:r>
      <w:r>
        <w:rPr>
          <w:rFonts w:ascii="Times New Roman" w:hAnsi="Times New Roman"/>
          <w:spacing w:val="4"/>
          <w:sz w:val="28"/>
        </w:rPr>
        <w:t>и</w:t>
      </w:r>
      <w:r>
        <w:rPr>
          <w:rFonts w:ascii="Times New Roman" w:hAnsi="Times New Roman"/>
          <w:spacing w:val="-1"/>
          <w:sz w:val="28"/>
        </w:rPr>
        <w:t>ч</w:t>
      </w:r>
      <w:r>
        <w:rPr>
          <w:rFonts w:ascii="Times New Roman" w:hAnsi="Times New Roman"/>
          <w:sz w:val="28"/>
        </w:rPr>
        <w:t xml:space="preserve">но </w:t>
      </w:r>
      <w:r>
        <w:rPr>
          <w:rFonts w:ascii="Times New Roman" w:hAnsi="Times New Roman"/>
          <w:spacing w:val="-2"/>
          <w:sz w:val="28"/>
        </w:rPr>
        <w:t>в</w:t>
      </w:r>
      <w:r>
        <w:rPr>
          <w:rFonts w:ascii="Times New Roman" w:hAnsi="Times New Roman"/>
          <w:sz w:val="28"/>
        </w:rPr>
        <w:t>ыпол</w:t>
      </w:r>
      <w:r>
        <w:rPr>
          <w:rFonts w:ascii="Times New Roman" w:hAnsi="Times New Roman"/>
          <w:spacing w:val="4"/>
          <w:sz w:val="28"/>
        </w:rPr>
        <w:t>н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3"/>
          <w:sz w:val="28"/>
        </w:rPr>
        <w:t>т</w:t>
      </w:r>
      <w:r>
        <w:rPr>
          <w:rFonts w:ascii="Times New Roman" w:hAnsi="Times New Roman"/>
          <w:sz w:val="28"/>
        </w:rPr>
        <w:t>ь</w:t>
      </w:r>
      <w:r>
        <w:rPr>
          <w:rFonts w:ascii="Times New Roman" w:hAnsi="Times New Roman"/>
          <w:spacing w:val="-13"/>
          <w:sz w:val="28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pacing w:val="1"/>
          <w:sz w:val="28"/>
        </w:rPr>
        <w:t>с</w:t>
      </w:r>
      <w:r>
        <w:rPr>
          <w:rFonts w:ascii="Times New Roman" w:hAnsi="Times New Roman"/>
          <w:spacing w:val="-1"/>
          <w:sz w:val="28"/>
        </w:rPr>
        <w:t>т</w:t>
      </w:r>
      <w:r>
        <w:rPr>
          <w:rFonts w:ascii="Times New Roman" w:hAnsi="Times New Roman"/>
          <w:spacing w:val="1"/>
          <w:sz w:val="28"/>
        </w:rPr>
        <w:t>а</w:t>
      </w:r>
      <w:r>
        <w:rPr>
          <w:rFonts w:ascii="Times New Roman" w:hAnsi="Times New Roman"/>
          <w:spacing w:val="3"/>
          <w:sz w:val="28"/>
        </w:rPr>
        <w:t>в</w:t>
      </w:r>
      <w:r>
        <w:rPr>
          <w:rFonts w:ascii="Times New Roman" w:hAnsi="Times New Roman"/>
          <w:sz w:val="28"/>
        </w:rPr>
        <w:t>л</w:t>
      </w:r>
      <w:r>
        <w:rPr>
          <w:rFonts w:ascii="Times New Roman" w:hAnsi="Times New Roman"/>
          <w:spacing w:val="1"/>
          <w:sz w:val="28"/>
        </w:rPr>
        <w:t>е</w:t>
      </w:r>
      <w:r>
        <w:rPr>
          <w:rFonts w:ascii="Times New Roman" w:hAnsi="Times New Roman"/>
          <w:sz w:val="28"/>
        </w:rPr>
        <w:t>нные</w:t>
      </w:r>
      <w:r>
        <w:rPr>
          <w:rFonts w:ascii="Times New Roman" w:hAnsi="Times New Roman"/>
          <w:spacing w:val="-14"/>
          <w:sz w:val="28"/>
        </w:rPr>
        <w:t xml:space="preserve"> </w:t>
      </w:r>
      <w:r>
        <w:rPr>
          <w:rFonts w:ascii="Times New Roman" w:hAnsi="Times New Roman"/>
          <w:sz w:val="28"/>
        </w:rPr>
        <w:t>з</w:t>
      </w:r>
      <w:r>
        <w:rPr>
          <w:rFonts w:ascii="Times New Roman" w:hAnsi="Times New Roman"/>
          <w:spacing w:val="1"/>
          <w:sz w:val="28"/>
        </w:rPr>
        <w:t>а</w:t>
      </w:r>
      <w:r>
        <w:rPr>
          <w:rFonts w:ascii="Times New Roman" w:hAnsi="Times New Roman"/>
          <w:spacing w:val="2"/>
          <w:sz w:val="28"/>
        </w:rPr>
        <w:t>д</w:t>
      </w:r>
      <w:r>
        <w:rPr>
          <w:rFonts w:ascii="Times New Roman" w:hAnsi="Times New Roman"/>
          <w:spacing w:val="1"/>
          <w:sz w:val="28"/>
        </w:rPr>
        <w:t>а</w:t>
      </w:r>
      <w:r>
        <w:rPr>
          <w:rFonts w:ascii="Times New Roman" w:hAnsi="Times New Roman"/>
          <w:spacing w:val="-1"/>
          <w:sz w:val="28"/>
        </w:rPr>
        <w:t>ч</w:t>
      </w:r>
      <w:r>
        <w:rPr>
          <w:rFonts w:ascii="Times New Roman" w:hAnsi="Times New Roman"/>
          <w:sz w:val="28"/>
        </w:rPr>
        <w:t>и.</w:t>
      </w:r>
    </w:p>
    <w:p w14:paraId="0C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ФГОС предусматривает усиление прикладного, практического характера СПО, адекватность его современным требованиям экономики, науки и общественной жизни.</w:t>
      </w:r>
    </w:p>
    <w:p w14:paraId="0D000000">
      <w:pPr>
        <w:pStyle w:val="Style_1"/>
        <w:spacing w:after="0" w:before="0" w:line="360" w:lineRule="auto"/>
        <w:ind w:firstLine="709" w:left="0"/>
        <w:jc w:val="both"/>
        <w:rPr>
          <w:sz w:val="28"/>
        </w:rPr>
      </w:pPr>
      <w:r>
        <w:rPr>
          <w:sz w:val="28"/>
        </w:rPr>
        <w:t>Несмотря на значимость практико-ориентированного обучения для современного профессионального образования, его содержание и формы еще не получили достаточной теоретической и методической разработки.</w:t>
      </w:r>
      <w:r>
        <w:rPr>
          <w:color w:themeColor="text2" w:themeTint="99" w:val="548DD4"/>
          <w:sz w:val="28"/>
        </w:rPr>
        <w:t xml:space="preserve"> </w:t>
      </w:r>
      <w:r>
        <w:rPr>
          <w:sz w:val="28"/>
        </w:rPr>
        <w:t>В педагогической теории и практике недостаточно обоснованы сущностные характеристики профессионального становления будущих специалистов в образовательной среде учебного заведения, не существует соответствующей модели, реализация которой могла бы обеспечить возможность повышения качества подготовки специалистов в разных отраслях производства.</w:t>
      </w:r>
    </w:p>
    <w:p w14:paraId="0E000000">
      <w:pPr>
        <w:spacing w:after="0" w:line="360" w:lineRule="auto"/>
        <w:ind w:firstLine="709" w:left="0"/>
        <w:jc w:val="both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sz w:val="28"/>
        </w:rPr>
        <w:t>Создание</w:t>
      </w:r>
      <w:r>
        <w:rPr>
          <w:rFonts w:ascii="Times New Roman" w:hAnsi="Times New Roman"/>
          <w:b w:val="1"/>
          <w:i w:val="1"/>
          <w:sz w:val="28"/>
        </w:rPr>
        <w:t xml:space="preserve"> </w:t>
      </w:r>
      <w:r>
        <w:rPr>
          <w:rFonts w:ascii="Times New Roman" w:hAnsi="Times New Roman"/>
          <w:i w:val="1"/>
          <w:sz w:val="28"/>
        </w:rPr>
        <w:t>практико-ориентированной  образовательной среды учебного заведения, изучение ее влияния на становление, реализацию, раскрытие, самосовершенствование личности остается актуальной проблемой педагогики.</w:t>
      </w:r>
    </w:p>
    <w:p w14:paraId="0F000000">
      <w:pPr>
        <w:spacing w:after="0" w:line="360" w:lineRule="auto"/>
        <w:ind w:firstLine="709" w:left="0"/>
        <w:jc w:val="both"/>
        <w:rPr>
          <w:rStyle w:val="Style_2_ch"/>
          <w:rFonts w:ascii="Times New Roman" w:hAnsi="Times New Roman"/>
          <w:b w:val="1"/>
          <w:i w:val="0"/>
          <w:sz w:val="28"/>
        </w:rPr>
      </w:pPr>
      <w:r>
        <w:rPr>
          <w:rStyle w:val="Style_2_ch"/>
          <w:rFonts w:ascii="Times New Roman" w:hAnsi="Times New Roman"/>
          <w:b w:val="1"/>
          <w:sz w:val="28"/>
        </w:rPr>
        <w:t>Что же такое практико-ориентированный подход в обучении специалистов?</w:t>
      </w:r>
    </w:p>
    <w:p w14:paraId="10000000">
      <w:pPr>
        <w:pStyle w:val="Style_1"/>
        <w:spacing w:after="0" w:before="0" w:line="360" w:lineRule="auto"/>
        <w:ind w:firstLine="709" w:left="0"/>
        <w:jc w:val="both"/>
        <w:rPr>
          <w:sz w:val="28"/>
        </w:rPr>
      </w:pPr>
      <w:r>
        <w:rPr>
          <w:sz w:val="28"/>
        </w:rPr>
        <w:t xml:space="preserve">Существует, по крайней мере, три подхода, которые различаются как степенью охвата элементов образовательного процесса, так и функциями студентов и преподавателей в формирующейся системе </w:t>
      </w:r>
      <w:r>
        <w:rPr>
          <w:sz w:val="28"/>
        </w:rPr>
        <w:t xml:space="preserve">практико-ориентированного </w:t>
      </w:r>
      <w:r>
        <w:rPr>
          <w:sz w:val="28"/>
        </w:rPr>
        <w:t>обучения.</w:t>
      </w:r>
    </w:p>
    <w:p w14:paraId="11000000">
      <w:pPr>
        <w:pStyle w:val="Style_1"/>
        <w:spacing w:after="0" w:before="0" w:line="360" w:lineRule="auto"/>
        <w:ind w:firstLine="709" w:left="0"/>
        <w:jc w:val="both"/>
        <w:rPr>
          <w:sz w:val="28"/>
        </w:rPr>
      </w:pPr>
      <w:r>
        <w:rPr>
          <w:sz w:val="28"/>
        </w:rPr>
        <w:t xml:space="preserve">Наиболее узкий подход связывает практико-ориентированное обучение с </w:t>
      </w:r>
      <w:r>
        <w:rPr>
          <w:sz w:val="28"/>
        </w:rPr>
        <w:t>формированием профессионального опыта студентов при погружении их в профессиональную среду в ходе учебной, производственной и преддипломной практики</w:t>
      </w:r>
      <w:r>
        <w:rPr>
          <w:b w:val="1"/>
          <w:i w:val="1"/>
          <w:sz w:val="28"/>
        </w:rPr>
        <w:t xml:space="preserve"> </w:t>
      </w:r>
      <w:r>
        <w:rPr>
          <w:sz w:val="28"/>
        </w:rPr>
        <w:t xml:space="preserve">(Ю. Ветров, Н. Клушина). </w:t>
      </w:r>
    </w:p>
    <w:p w14:paraId="12000000">
      <w:pPr>
        <w:pStyle w:val="Style_1"/>
        <w:spacing w:after="0" w:before="0" w:line="360" w:lineRule="auto"/>
        <w:ind w:firstLine="709" w:left="0"/>
        <w:jc w:val="both"/>
        <w:rPr>
          <w:sz w:val="28"/>
        </w:rPr>
      </w:pPr>
      <w:r>
        <w:rPr>
          <w:sz w:val="28"/>
        </w:rPr>
        <w:t>Второй подход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 xml:space="preserve">(авторы Т. Дмитриенко, П. Образцов) при практико-ориентированном обучении предполагает использование </w:t>
      </w:r>
      <w:r>
        <w:rPr>
          <w:sz w:val="28"/>
          <w:u w:val="single"/>
        </w:rPr>
        <w:t>профессионально - ориентированных технологий обучения</w:t>
      </w:r>
      <w:r>
        <w:rPr>
          <w:sz w:val="28"/>
        </w:rPr>
        <w:t xml:space="preserve"> и методик моделирования фрагментов будущей профессиональной деятельности на основе использования возможностей контекстного (</w:t>
      </w:r>
      <w:r>
        <w:rPr>
          <w:i w:val="1"/>
          <w:sz w:val="28"/>
        </w:rPr>
        <w:t>профессионально направленного</w:t>
      </w:r>
      <w:r>
        <w:rPr>
          <w:sz w:val="28"/>
        </w:rPr>
        <w:t>) изучения профильных и непрофильных дисциплин.</w:t>
      </w:r>
    </w:p>
    <w:p w14:paraId="13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Третий, наиболее широкий подход, очень ёмко сформулировал Ф. Г.  </w:t>
      </w:r>
      <w:r>
        <w:rPr>
          <w:rFonts w:ascii="Times New Roman" w:hAnsi="Times New Roman"/>
          <w:sz w:val="28"/>
        </w:rPr>
        <w:t>Ялалов</w:t>
      </w:r>
      <w:r>
        <w:rPr>
          <w:rFonts w:ascii="Times New Roman" w:hAnsi="Times New Roman"/>
          <w:sz w:val="28"/>
        </w:rPr>
        <w:t xml:space="preserve"> в </w:t>
      </w:r>
      <w:r>
        <w:rPr>
          <w:rFonts w:ascii="Times New Roman" w:hAnsi="Times New Roman"/>
          <w:sz w:val="28"/>
        </w:rPr>
        <w:t>деятельностно-компетентностной</w:t>
      </w:r>
      <w:r>
        <w:rPr>
          <w:rFonts w:ascii="Times New Roman" w:hAnsi="Times New Roman"/>
          <w:sz w:val="28"/>
        </w:rPr>
        <w:t xml:space="preserve"> парадигме, в соответствии с которой практико-ориентированное образование направлено на </w:t>
      </w:r>
      <w:r>
        <w:rPr>
          <w:rFonts w:ascii="Times New Roman" w:hAnsi="Times New Roman"/>
          <w:sz w:val="28"/>
          <w:u w:val="single"/>
        </w:rPr>
        <w:t>приобретение кроме знаний, умений, навыков</w:t>
      </w:r>
      <w:r>
        <w:rPr>
          <w:rFonts w:ascii="Times New Roman" w:hAnsi="Times New Roman"/>
          <w:sz w:val="28"/>
          <w:u w:val="single"/>
        </w:rPr>
        <w:t xml:space="preserve"> -</w:t>
      </w:r>
      <w:r>
        <w:rPr>
          <w:rFonts w:ascii="Times New Roman" w:hAnsi="Times New Roman"/>
          <w:sz w:val="28"/>
          <w:u w:val="single"/>
        </w:rPr>
        <w:t xml:space="preserve"> опыта практической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u w:val="single"/>
        </w:rPr>
        <w:t>деятельности с целью достижения профессионально и социально значимых компетентностей.</w:t>
      </w:r>
      <w:r>
        <w:rPr>
          <w:rFonts w:ascii="Times New Roman" w:hAnsi="Times New Roman"/>
          <w:sz w:val="28"/>
        </w:rPr>
        <w:t xml:space="preserve"> Это обеспечивает вовлечение студентов в работу и их активность, сравнимую с активностью преподавателя. Мотивация к изучению теоретического материала идёт от потребности в решении практической задачи.</w:t>
      </w:r>
      <w:r>
        <w:rPr>
          <w:rFonts w:ascii="Times New Roman" w:hAnsi="Times New Roman"/>
          <w:sz w:val="28"/>
        </w:rPr>
        <w:t xml:space="preserve"> Данная разновидность практико-ориентированного подхода является </w:t>
      </w:r>
      <w:r>
        <w:rPr>
          <w:rFonts w:ascii="Times New Roman" w:hAnsi="Times New Roman"/>
          <w:sz w:val="28"/>
        </w:rPr>
        <w:t>деятельностно-компетентностным</w:t>
      </w:r>
      <w:r>
        <w:rPr>
          <w:rFonts w:ascii="Times New Roman" w:hAnsi="Times New Roman"/>
          <w:sz w:val="28"/>
        </w:rPr>
        <w:t xml:space="preserve"> подходом.</w:t>
      </w:r>
    </w:p>
    <w:p w14:paraId="14000000">
      <w:pPr>
        <w:spacing w:after="0" w:line="360" w:lineRule="auto"/>
        <w:ind w:firstLine="69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Таким образом, для построения практико-ориентированного образования необходим новый, </w:t>
      </w:r>
      <w:r>
        <w:rPr>
          <w:rFonts w:ascii="Times New Roman" w:hAnsi="Times New Roman"/>
          <w:sz w:val="28"/>
        </w:rPr>
        <w:t>деятельностно-компетентностный</w:t>
      </w:r>
      <w:r>
        <w:rPr>
          <w:rFonts w:ascii="Times New Roman" w:hAnsi="Times New Roman"/>
          <w:sz w:val="28"/>
        </w:rPr>
        <w:t xml:space="preserve"> подход</w:t>
      </w:r>
      <w:r>
        <w:rPr>
          <w:rFonts w:ascii="Times New Roman" w:hAnsi="Times New Roman"/>
          <w:sz w:val="28"/>
        </w:rPr>
        <w:t>.</w:t>
      </w:r>
    </w:p>
    <w:p w14:paraId="15000000">
      <w:pPr>
        <w:spacing w:after="0" w:line="360" w:lineRule="auto"/>
        <w:ind w:firstLine="69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отличие от традиционного образования, ориентированного на усвоение знаний, практико-ориентированное образование направлено на приобретение кроме знаний, умений, навыков - опыта практической деятельности. В системе общего образования под опытом деятельности подразумевается в большей степени опыт учебно-познавательной деятельности. А само приобретение опыта осуществляется в рамках традиционной дидактической триады “ЗНАНИЯ – УМЕНИЯ – НАВЫКИ” путем формирования у обучающихся практических умений и навыков. При </w:t>
      </w:r>
      <w:r>
        <w:rPr>
          <w:rFonts w:ascii="Times New Roman" w:hAnsi="Times New Roman"/>
          <w:sz w:val="28"/>
        </w:rPr>
        <w:t>деятельностно-компетентностном</w:t>
      </w:r>
      <w:r>
        <w:rPr>
          <w:rFonts w:ascii="Times New Roman" w:hAnsi="Times New Roman"/>
          <w:sz w:val="28"/>
        </w:rPr>
        <w:t xml:space="preserve"> подходе традиционная триада дополняется новой дидактической единицей: ЗНАНИЯ — УМЕНИЯ — НАВЫКИ — ОПЫТ ДЕЯТЕЛЬНОСТИ</w:t>
      </w:r>
      <w:r>
        <w:rPr>
          <w:rFonts w:ascii="Times New Roman" w:hAnsi="Times New Roman"/>
          <w:sz w:val="28"/>
        </w:rPr>
        <w:t xml:space="preserve"> .</w:t>
      </w:r>
    </w:p>
    <w:p w14:paraId="16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Практика трудоустройства выпускников в последние годы показывает, что работодатели </w:t>
      </w:r>
      <w:r>
        <w:rPr>
          <w:rFonts w:ascii="Times New Roman" w:hAnsi="Times New Roman"/>
          <w:sz w:val="28"/>
        </w:rPr>
        <w:t>при</w:t>
      </w:r>
      <w:r>
        <w:rPr>
          <w:rFonts w:ascii="Times New Roman" w:hAnsi="Times New Roman"/>
          <w:sz w:val="28"/>
        </w:rPr>
        <w:t xml:space="preserve"> подборе </w:t>
      </w:r>
      <w:r>
        <w:rPr>
          <w:rFonts w:ascii="Times New Roman" w:hAnsi="Times New Roman"/>
          <w:sz w:val="28"/>
        </w:rPr>
        <w:t>специалистов</w:t>
      </w:r>
      <w:r>
        <w:rPr>
          <w:rFonts w:ascii="Times New Roman" w:hAnsi="Times New Roman"/>
          <w:sz w:val="28"/>
        </w:rPr>
        <w:t xml:space="preserve"> заинтересован</w:t>
      </w:r>
      <w:r>
        <w:rPr>
          <w:rFonts w:ascii="Times New Roman" w:hAnsi="Times New Roman"/>
          <w:sz w:val="28"/>
        </w:rPr>
        <w:t>ы</w:t>
      </w:r>
      <w:r>
        <w:rPr>
          <w:rFonts w:ascii="Times New Roman" w:hAnsi="Times New Roman"/>
          <w:sz w:val="28"/>
        </w:rPr>
        <w:t xml:space="preserve"> в кадрах, уже имеющих помимо специального образования и опыт работы. </w:t>
      </w:r>
      <w:r>
        <w:rPr>
          <w:rFonts w:ascii="Times New Roman" w:hAnsi="Times New Roman"/>
          <w:sz w:val="28"/>
        </w:rPr>
        <w:t>Поэтому сегодня</w:t>
      </w:r>
      <w:r>
        <w:rPr>
          <w:rFonts w:ascii="Times New Roman" w:hAnsi="Times New Roman"/>
          <w:sz w:val="28"/>
        </w:rPr>
        <w:t xml:space="preserve"> молодые специалисты </w:t>
      </w:r>
      <w:r>
        <w:rPr>
          <w:rFonts w:ascii="Times New Roman" w:hAnsi="Times New Roman"/>
          <w:sz w:val="28"/>
        </w:rPr>
        <w:t xml:space="preserve">испытывают трудности конкуренции рынка труда и в адаптации к условиям деятельности. 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рофессиональное становление занимает еще несколько лет после окончания образовательного учреждения и требует дополнительных усилий от самих молодых специалистов и денежных затрат</w:t>
      </w:r>
      <w:r>
        <w:rPr>
          <w:rFonts w:ascii="Times New Roman" w:hAnsi="Times New Roman"/>
          <w:sz w:val="28"/>
        </w:rPr>
        <w:t xml:space="preserve"> на переквалификацию</w:t>
      </w:r>
      <w:r>
        <w:rPr>
          <w:rFonts w:ascii="Times New Roman" w:hAnsi="Times New Roman"/>
          <w:sz w:val="28"/>
        </w:rPr>
        <w:t xml:space="preserve"> от компаний, в которых они работают.</w:t>
      </w:r>
    </w:p>
    <w:p w14:paraId="17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Основной проблемой низкой профессиональной компетентности выпускников  и их неконкурентоспособности является отсутствие практики </w:t>
      </w:r>
      <w:r>
        <w:rPr>
          <w:rFonts w:ascii="Times New Roman" w:hAnsi="Times New Roman"/>
          <w:sz w:val="28"/>
        </w:rPr>
        <w:t xml:space="preserve">решения задач </w:t>
      </w:r>
      <w:r>
        <w:rPr>
          <w:rFonts w:ascii="Times New Roman" w:hAnsi="Times New Roman"/>
          <w:sz w:val="28"/>
        </w:rPr>
        <w:t xml:space="preserve">в области будущей профессиональной деятельности. </w:t>
      </w:r>
    </w:p>
    <w:p w14:paraId="18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преодоления обозначенных проблем необходимо уже сегодня переопределить принципы, методы и процедуры формирования содержания профессионального образования, а также согласовать стандарты по подготовке специалистов с профессиональными стандартами  определенной области.</w:t>
      </w:r>
    </w:p>
    <w:p w14:paraId="19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 xml:space="preserve">ри организации обучения специалиста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формировании содержания образования акцент необходимо ставить на принципы </w:t>
      </w:r>
      <w:r>
        <w:rPr>
          <w:rFonts w:ascii="Times New Roman" w:hAnsi="Times New Roman"/>
          <w:sz w:val="28"/>
        </w:rPr>
        <w:t>диалогизма</w:t>
      </w:r>
      <w:r>
        <w:rPr>
          <w:rFonts w:ascii="Times New Roman" w:hAnsi="Times New Roman"/>
          <w:sz w:val="28"/>
        </w:rPr>
        <w:t xml:space="preserve"> и </w:t>
      </w:r>
      <w:r>
        <w:rPr>
          <w:rFonts w:ascii="Times New Roman" w:hAnsi="Times New Roman"/>
          <w:sz w:val="28"/>
        </w:rPr>
        <w:t>практико-ориентированности</w:t>
      </w:r>
      <w:r>
        <w:rPr>
          <w:rFonts w:ascii="Times New Roman" w:hAnsi="Times New Roman"/>
          <w:sz w:val="28"/>
        </w:rPr>
        <w:t>. Это позволит сформировать у будущих специалистов навыки диалогического общения, толерантное отношение к мнениям и взглядам коллег, умение выделять проблему из общей ситуации, выбирать оптимальный способ решения, прогнозировать и анализировать результаты, что соответствует критериям профессиональной компетентности специалиста.</w:t>
      </w:r>
    </w:p>
    <w:p w14:paraId="1A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основу реализации данных принципов </w:t>
      </w:r>
      <w:r>
        <w:rPr>
          <w:rFonts w:ascii="Times New Roman" w:hAnsi="Times New Roman"/>
          <w:sz w:val="28"/>
        </w:rPr>
        <w:t xml:space="preserve">должны быть </w:t>
      </w:r>
      <w:r>
        <w:rPr>
          <w:rFonts w:ascii="Times New Roman" w:hAnsi="Times New Roman"/>
          <w:sz w:val="28"/>
        </w:rPr>
        <w:t xml:space="preserve">положены: </w:t>
      </w:r>
    </w:p>
    <w:p w14:paraId="1B000000">
      <w:pPr>
        <w:numPr>
          <w:ilvl w:val="0"/>
          <w:numId w:val="1"/>
        </w:num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реальные профессиональные задачи, сложность которых возрастает от курса к курсу;</w:t>
      </w:r>
    </w:p>
    <w:p w14:paraId="1C000000">
      <w:pPr>
        <w:numPr>
          <w:ilvl w:val="0"/>
          <w:numId w:val="1"/>
        </w:num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специфика профессиональной деятельности специалистов, которые работают индивидуально, малыми группами и большими коллективами;</w:t>
      </w:r>
    </w:p>
    <w:p w14:paraId="1D000000">
      <w:pPr>
        <w:numPr>
          <w:ilvl w:val="0"/>
          <w:numId w:val="1"/>
        </w:num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интеграция знаний, методов различных областей науки и  </w:t>
      </w:r>
      <w:r>
        <w:rPr>
          <w:rFonts w:ascii="Times New Roman" w:hAnsi="Times New Roman"/>
          <w:sz w:val="28"/>
        </w:rPr>
        <w:t>практики.</w:t>
      </w:r>
    </w:p>
    <w:p w14:paraId="1E000000">
      <w:pPr>
        <w:spacing w:after="0" w:before="7" w:line="360" w:lineRule="auto"/>
        <w:ind w:firstLine="710" w:left="113" w:right="44"/>
        <w:jc w:val="both"/>
        <w:rPr>
          <w:rFonts w:ascii="Times New Roman" w:hAnsi="Times New Roman"/>
          <w:color w:val="92D050"/>
          <w:sz w:val="28"/>
        </w:rPr>
      </w:pPr>
      <w:r>
        <w:rPr>
          <w:rFonts w:ascii="Times New Roman" w:hAnsi="Times New Roman"/>
          <w:sz w:val="28"/>
        </w:rPr>
        <w:t>Практико-ориентированный подход к обучению</w:t>
      </w:r>
      <w:r>
        <w:rPr>
          <w:rFonts w:ascii="Times New Roman" w:hAnsi="Times New Roman"/>
          <w:sz w:val="28"/>
        </w:rPr>
        <w:t xml:space="preserve"> в образовательном учреждении</w:t>
      </w:r>
      <w:r>
        <w:rPr>
          <w:rFonts w:ascii="Times New Roman" w:hAnsi="Times New Roman"/>
          <w:sz w:val="28"/>
        </w:rPr>
        <w:t xml:space="preserve"> должен применяться </w:t>
      </w:r>
      <w:r>
        <w:rPr>
          <w:rFonts w:ascii="Times New Roman" w:hAnsi="Times New Roman"/>
          <w:sz w:val="28"/>
        </w:rPr>
        <w:t xml:space="preserve">педагогическим коллективом </w:t>
      </w:r>
      <w:r>
        <w:rPr>
          <w:rFonts w:ascii="Times New Roman" w:hAnsi="Times New Roman"/>
          <w:sz w:val="28"/>
        </w:rPr>
        <w:t>с первых дней обучения</w:t>
      </w:r>
      <w:r>
        <w:rPr>
          <w:rFonts w:ascii="Times New Roman" w:hAnsi="Times New Roman"/>
          <w:sz w:val="28"/>
        </w:rPr>
        <w:t xml:space="preserve"> и далее</w:t>
      </w:r>
      <w:r>
        <w:rPr>
          <w:rFonts w:ascii="Times New Roman" w:hAnsi="Times New Roman"/>
          <w:sz w:val="28"/>
        </w:rPr>
        <w:t xml:space="preserve"> способствовать поэтапному </w:t>
      </w:r>
      <w:r>
        <w:rPr>
          <w:rFonts w:ascii="Times New Roman" w:hAnsi="Times New Roman"/>
          <w:sz w:val="28"/>
        </w:rPr>
        <w:t>формированию  профессиональных компетенций  личности</w:t>
      </w:r>
      <w:r>
        <w:rPr>
          <w:rFonts w:ascii="Times New Roman" w:hAnsi="Times New Roman"/>
          <w:sz w:val="28"/>
        </w:rPr>
        <w:t xml:space="preserve"> студента</w:t>
      </w:r>
      <w:r>
        <w:rPr>
          <w:rFonts w:ascii="Times New Roman" w:hAnsi="Times New Roman"/>
          <w:sz w:val="28"/>
        </w:rPr>
        <w:t xml:space="preserve">. </w:t>
      </w:r>
    </w:p>
    <w:p w14:paraId="1F000000">
      <w:pPr>
        <w:spacing w:after="0" w:before="8" w:line="240" w:lineRule="auto"/>
        <w:ind w:firstLine="709" w:left="0" w:right="-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1 этап – Смысловой</w:t>
      </w:r>
      <w:r>
        <w:rPr>
          <w:rFonts w:ascii="Times New Roman" w:hAnsi="Times New Roman"/>
          <w:sz w:val="28"/>
        </w:rPr>
        <w:t xml:space="preserve">   </w:t>
      </w:r>
    </w:p>
    <w:p w14:paraId="20000000">
      <w:pPr>
        <w:spacing w:after="0" w:before="8" w:line="150" w:lineRule="exact"/>
        <w:ind w:firstLine="709" w:left="0"/>
        <w:rPr>
          <w:sz w:val="28"/>
        </w:rPr>
      </w:pPr>
    </w:p>
    <w:p w14:paraId="21000000">
      <w:pPr>
        <w:spacing w:after="0" w:line="360" w:lineRule="auto"/>
        <w:ind w:firstLine="709" w:left="0" w:right="4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Адаптация к образовательному пространству. У студентов формируются культурные запросы и потребности, понимание сущности и социальной значимости своей будущей профессии, проявление к ней устойчивого интереса.</w:t>
      </w:r>
    </w:p>
    <w:p w14:paraId="22000000">
      <w:pPr>
        <w:spacing w:after="0" w:line="360" w:lineRule="auto"/>
        <w:ind w:firstLine="709" w:left="0" w:right="4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 этап – Ценностный</w:t>
      </w:r>
      <w:r>
        <w:rPr>
          <w:rFonts w:ascii="Times New Roman" w:hAnsi="Times New Roman"/>
          <w:sz w:val="28"/>
        </w:rPr>
        <w:t xml:space="preserve">   </w:t>
      </w:r>
    </w:p>
    <w:p w14:paraId="23000000">
      <w:pPr>
        <w:spacing w:after="0" w:before="3" w:line="160" w:lineRule="exact"/>
        <w:ind w:firstLine="709" w:left="0"/>
        <w:rPr>
          <w:sz w:val="28"/>
        </w:rPr>
      </w:pPr>
    </w:p>
    <w:p w14:paraId="24000000">
      <w:pPr>
        <w:spacing w:after="0" w:line="360" w:lineRule="auto"/>
        <w:ind w:firstLine="106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Начало специализации, укрепление и углубление профессиональных интересов студентов. Самостоятельность в определении задач профессионального и личностного развития.</w:t>
      </w:r>
      <w:r>
        <w:rPr>
          <w:rFonts w:ascii="Times New Roman" w:hAnsi="Times New Roman"/>
          <w:sz w:val="28"/>
        </w:rPr>
        <w:t xml:space="preserve"> </w:t>
      </w:r>
    </w:p>
    <w:p w14:paraId="25000000">
      <w:pPr>
        <w:spacing w:after="0" w:line="360" w:lineRule="auto"/>
        <w:ind w:firstLine="106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</w:t>
      </w:r>
      <w:r>
        <w:rPr>
          <w:rFonts w:ascii="Times New Roman" w:hAnsi="Times New Roman"/>
          <w:sz w:val="28"/>
        </w:rPr>
        <w:t xml:space="preserve">адания </w:t>
      </w:r>
      <w:r>
        <w:rPr>
          <w:rFonts w:ascii="Times New Roman" w:hAnsi="Times New Roman"/>
          <w:sz w:val="28"/>
        </w:rPr>
        <w:t xml:space="preserve">лабораторно-практических работ </w:t>
      </w:r>
      <w:r>
        <w:rPr>
          <w:rFonts w:ascii="Times New Roman" w:hAnsi="Times New Roman"/>
          <w:sz w:val="28"/>
        </w:rPr>
        <w:t xml:space="preserve">должны быть нацелены на индивидуальную поисковую деятельность, где студент не просто закрепляет основные теоретические положения учебного материала, а учится прогнозировать, планировать, в диалоге раскрывать свои мнения и позиции по выбранному способу решения учебной задачи, самостоятельно организовывать свою деятельность. </w:t>
      </w:r>
      <w:r>
        <w:rPr>
          <w:rFonts w:ascii="Times New Roman" w:hAnsi="Times New Roman"/>
          <w:sz w:val="28"/>
        </w:rPr>
        <w:t>Выполнение лабораторно-практических работ целесообразно организовать с использованием ИКТ.</w:t>
      </w:r>
    </w:p>
    <w:p w14:paraId="26000000">
      <w:pPr>
        <w:spacing w:after="0" w:before="8" w:line="240" w:lineRule="auto"/>
        <w:ind w:firstLine="709" w:left="0" w:right="-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 этап - Практический </w:t>
      </w:r>
      <w:r>
        <w:rPr>
          <w:rFonts w:ascii="Times New Roman" w:hAnsi="Times New Roman"/>
          <w:sz w:val="28"/>
        </w:rPr>
        <w:t xml:space="preserve">    </w:t>
      </w:r>
    </w:p>
    <w:p w14:paraId="27000000">
      <w:pPr>
        <w:spacing w:after="0" w:before="8" w:line="150" w:lineRule="exact"/>
        <w:ind w:firstLine="709" w:left="0"/>
        <w:rPr>
          <w:sz w:val="28"/>
        </w:rPr>
      </w:pPr>
    </w:p>
    <w:p w14:paraId="28000000">
      <w:pPr>
        <w:spacing w:after="0" w:line="360" w:lineRule="auto"/>
        <w:ind w:firstLine="709" w:left="0" w:right="4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Непосредственное знакомство с </w:t>
      </w:r>
      <w:r>
        <w:rPr>
          <w:rFonts w:ascii="Times New Roman" w:hAnsi="Times New Roman"/>
          <w:sz w:val="28"/>
        </w:rPr>
        <w:t>професиональной</w:t>
      </w:r>
      <w:r>
        <w:rPr>
          <w:rFonts w:ascii="Times New Roman" w:hAnsi="Times New Roman"/>
          <w:sz w:val="28"/>
        </w:rPr>
        <w:t xml:space="preserve"> деятельностью в период освоения профессио</w:t>
      </w:r>
      <w:r>
        <w:rPr>
          <w:rFonts w:ascii="Times New Roman" w:hAnsi="Times New Roman"/>
          <w:sz w:val="28"/>
        </w:rPr>
        <w:t>н</w:t>
      </w:r>
      <w:r>
        <w:rPr>
          <w:rFonts w:ascii="Times New Roman" w:hAnsi="Times New Roman"/>
          <w:sz w:val="28"/>
        </w:rPr>
        <w:t>альных модулей и прохождения учебной практики, готовность к дифференцированной оценке уровня своего профессионализма и активность позиции.</w:t>
      </w:r>
    </w:p>
    <w:p w14:paraId="29000000">
      <w:pPr>
        <w:spacing w:after="0" w:line="360" w:lineRule="auto"/>
        <w:ind w:firstLine="106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период освоения учебных дисциплин/междисциплинарных курсов студенты разрабатывают проекты в малых группах по 5-6 человек, где в основу работы положен диалог. Диалог является средством выявления проблемы и путей ее решения. На этом этапе выполняется полный цикл исследовательской деятельности: от изучения предметной области и выделения проблемы до ее реализации. </w:t>
      </w:r>
    </w:p>
    <w:p w14:paraId="2A000000">
      <w:pPr>
        <w:spacing w:after="0" w:line="360" w:lineRule="auto"/>
        <w:ind w:firstLine="106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Результатом учебной практики является разработанный под руководством специалистов  программный продукт для решения небольших по объему  задач, выбранных из круга актуальных проблем. Кроме практической работы будущие специалисты знакомятся с реальными задачами производства, их постановкой, решением, документированием и презентацией. </w:t>
      </w:r>
    </w:p>
    <w:p w14:paraId="2B000000">
      <w:pPr>
        <w:spacing w:after="0" w:line="360" w:lineRule="auto"/>
        <w:ind w:firstLine="709" w:left="0" w:right="4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 этап – Заключительный</w:t>
      </w:r>
    </w:p>
    <w:p w14:paraId="2C000000">
      <w:pPr>
        <w:spacing w:after="0" w:line="360" w:lineRule="auto"/>
        <w:ind w:firstLine="709" w:left="0" w:right="4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Готовность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2D000000">
      <w:pPr>
        <w:spacing w:after="0" w:line="360" w:lineRule="auto"/>
        <w:ind w:firstLine="709" w:left="0" w:right="4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з</w:t>
      </w:r>
      <w:r>
        <w:rPr>
          <w:rFonts w:ascii="Times New Roman" w:hAnsi="Times New Roman"/>
          <w:sz w:val="28"/>
        </w:rPr>
        <w:t>аключительн</w:t>
      </w:r>
      <w:r>
        <w:rPr>
          <w:rFonts w:ascii="Times New Roman" w:hAnsi="Times New Roman"/>
          <w:sz w:val="28"/>
        </w:rPr>
        <w:t>ому</w:t>
      </w:r>
      <w:r>
        <w:rPr>
          <w:rFonts w:ascii="Times New Roman" w:hAnsi="Times New Roman"/>
          <w:sz w:val="28"/>
        </w:rPr>
        <w:t xml:space="preserve"> этап</w:t>
      </w:r>
      <w:r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z w:val="28"/>
        </w:rPr>
        <w:t xml:space="preserve"> обучения </w:t>
      </w:r>
      <w:r>
        <w:rPr>
          <w:rFonts w:ascii="Times New Roman" w:hAnsi="Times New Roman"/>
          <w:sz w:val="28"/>
        </w:rPr>
        <w:t>относи</w:t>
      </w:r>
      <w:r>
        <w:rPr>
          <w:rFonts w:ascii="Times New Roman" w:hAnsi="Times New Roman"/>
          <w:sz w:val="28"/>
        </w:rPr>
        <w:t>тся</w:t>
      </w:r>
      <w:r>
        <w:rPr>
          <w:rFonts w:ascii="Times New Roman" w:hAnsi="Times New Roman"/>
          <w:sz w:val="28"/>
        </w:rPr>
        <w:t>:</w:t>
      </w:r>
    </w:p>
    <w:p w14:paraId="2E000000">
      <w:pPr>
        <w:spacing w:after="0" w:line="360" w:lineRule="auto"/>
        <w:ind w:firstLine="709" w:left="0" w:right="4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производственная практика</w:t>
      </w:r>
      <w:r>
        <w:rPr>
          <w:rFonts w:ascii="Times New Roman" w:hAnsi="Times New Roman"/>
          <w:sz w:val="28"/>
        </w:rPr>
        <w:t xml:space="preserve"> по виду профессиональной деятельности, сдача экзамена (квалификационного) по профессиональному модулю;</w:t>
      </w:r>
    </w:p>
    <w:p w14:paraId="2F000000">
      <w:pPr>
        <w:spacing w:after="0" w:line="360" w:lineRule="auto"/>
        <w:ind w:firstLine="709" w:left="0" w:right="4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преддипломная практика и защита дипломного проекта (работы).</w:t>
      </w:r>
    </w:p>
    <w:p w14:paraId="30000000">
      <w:pPr>
        <w:spacing w:after="0" w:line="360" w:lineRule="auto"/>
        <w:ind w:firstLine="709" w:left="0" w:right="4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</w:t>
      </w:r>
      <w:r>
        <w:rPr>
          <w:rFonts w:ascii="Times New Roman" w:hAnsi="Times New Roman"/>
          <w:sz w:val="28"/>
        </w:rPr>
        <w:t xml:space="preserve">адачи:  </w:t>
      </w:r>
      <w:r>
        <w:rPr>
          <w:rFonts w:ascii="Times New Roman" w:hAnsi="Times New Roman"/>
          <w:sz w:val="28"/>
        </w:rPr>
        <w:t>формирование практического опыта профессиональной деятельности на базе конкретного производства, освоение профессиональных и общих компетенций</w:t>
      </w:r>
      <w:r>
        <w:rPr>
          <w:rFonts w:ascii="Times New Roman" w:hAnsi="Times New Roman"/>
          <w:sz w:val="28"/>
        </w:rPr>
        <w:t xml:space="preserve"> по </w:t>
      </w:r>
      <w:r>
        <w:rPr>
          <w:rFonts w:ascii="Times New Roman" w:hAnsi="Times New Roman"/>
          <w:sz w:val="28"/>
        </w:rPr>
        <w:t>виду профессиональной деятельности</w:t>
      </w:r>
      <w:r>
        <w:rPr>
          <w:rFonts w:ascii="Times New Roman" w:hAnsi="Times New Roman"/>
          <w:sz w:val="28"/>
        </w:rPr>
        <w:t xml:space="preserve">; проверка возможностей самостоятельной работы будущего специалиста в условиях конкретного производства; сбор и подготовка материалов к </w:t>
      </w:r>
      <w:r>
        <w:rPr>
          <w:rFonts w:ascii="Times New Roman" w:hAnsi="Times New Roman"/>
          <w:sz w:val="28"/>
        </w:rPr>
        <w:t xml:space="preserve">сдаче экзамена (квалификационного) по освоению вида профессиональной деятельности, </w:t>
      </w:r>
      <w:r>
        <w:rPr>
          <w:rFonts w:ascii="Times New Roman" w:hAnsi="Times New Roman"/>
          <w:sz w:val="28"/>
        </w:rPr>
        <w:t>написани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 курсовой</w:t>
      </w:r>
      <w:r>
        <w:rPr>
          <w:rFonts w:ascii="Times New Roman" w:hAnsi="Times New Roman"/>
          <w:sz w:val="28"/>
        </w:rPr>
        <w:t xml:space="preserve"> работы (проекта).</w:t>
      </w:r>
      <w:r>
        <w:rPr>
          <w:rFonts w:ascii="Times New Roman" w:hAnsi="Times New Roman"/>
          <w:sz w:val="28"/>
        </w:rPr>
        <w:t xml:space="preserve"> Во время </w:t>
      </w:r>
      <w:r>
        <w:rPr>
          <w:rFonts w:ascii="Times New Roman" w:hAnsi="Times New Roman"/>
          <w:sz w:val="28"/>
        </w:rPr>
        <w:t>преддипл</w:t>
      </w:r>
      <w:r>
        <w:rPr>
          <w:rFonts w:ascii="Times New Roman" w:hAnsi="Times New Roman"/>
          <w:sz w:val="28"/>
        </w:rPr>
        <w:t xml:space="preserve">омной </w:t>
      </w:r>
      <w:r>
        <w:rPr>
          <w:rFonts w:ascii="Times New Roman" w:hAnsi="Times New Roman"/>
          <w:sz w:val="28"/>
        </w:rPr>
        <w:t xml:space="preserve">практики студенты выполняют конкретные задания, </w:t>
      </w:r>
      <w:r>
        <w:rPr>
          <w:rFonts w:ascii="Times New Roman" w:hAnsi="Times New Roman"/>
          <w:sz w:val="28"/>
        </w:rPr>
        <w:t>соответствующие</w:t>
      </w:r>
      <w:r>
        <w:rPr>
          <w:rFonts w:ascii="Times New Roman" w:hAnsi="Times New Roman"/>
          <w:sz w:val="28"/>
        </w:rPr>
        <w:t xml:space="preserve"> должностным обязанностям </w:t>
      </w:r>
      <w:r>
        <w:rPr>
          <w:rFonts w:ascii="Times New Roman" w:hAnsi="Times New Roman"/>
          <w:sz w:val="28"/>
        </w:rPr>
        <w:t>рабочего (служащего),</w:t>
      </w:r>
      <w:r>
        <w:rPr>
          <w:rFonts w:ascii="Times New Roman" w:hAnsi="Times New Roman"/>
          <w:sz w:val="28"/>
        </w:rPr>
        <w:t xml:space="preserve"> могут приниматься на работу на вакантные должности.</w:t>
      </w:r>
      <w:r>
        <w:rPr>
          <w:rFonts w:ascii="Times New Roman" w:hAnsi="Times New Roman"/>
          <w:sz w:val="28"/>
        </w:rPr>
        <w:t xml:space="preserve"> </w:t>
      </w:r>
    </w:p>
    <w:p w14:paraId="31000000">
      <w:pPr>
        <w:spacing w:after="0" w:line="360" w:lineRule="auto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Таким образом,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практико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ориентированность</w:t>
      </w:r>
      <w:r>
        <w:rPr>
          <w:rFonts w:ascii="Times New Roman" w:hAnsi="Times New Roman"/>
          <w:sz w:val="28"/>
        </w:rPr>
        <w:t xml:space="preserve"> и диалог позволяют студентам приобрести необходимый минимум профессиональных умений и навыков, опыт организаторской работы, систему теоретических знаний, профессиональную мобильность и компетентность, что соответствует образовательному стандарту и делает наших выпускников конкурентоспособными.</w:t>
      </w:r>
    </w:p>
    <w:p w14:paraId="32000000">
      <w:pPr>
        <w:spacing w:after="0" w:line="360" w:lineRule="auto"/>
        <w:ind w:firstLine="540" w:left="0"/>
        <w:jc w:val="both"/>
        <w:rPr>
          <w:rFonts w:ascii="Times New Roman" w:hAnsi="Times New Roman"/>
          <w:i w:val="1"/>
          <w:sz w:val="28"/>
        </w:rPr>
      </w:pPr>
    </w:p>
    <w:p w14:paraId="33000000">
      <w:pPr>
        <w:ind w:firstLine="708" w:left="0"/>
        <w:jc w:val="center"/>
        <w:rPr>
          <w:color w:val="00B050"/>
          <w:sz w:val="28"/>
        </w:rPr>
      </w:pPr>
    </w:p>
    <w:p w14:paraId="34000000">
      <w:pPr>
        <w:ind w:firstLine="708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Список литературы:</w:t>
      </w:r>
    </w:p>
    <w:p w14:paraId="35000000">
      <w:pPr>
        <w:pStyle w:val="Style_3"/>
        <w:numPr>
          <w:ilvl w:val="0"/>
          <w:numId w:val="2"/>
        </w:numPr>
        <w:tabs>
          <w:tab w:leader="none" w:pos="0" w:val="left"/>
          <w:tab w:leader="none" w:pos="720" w:val="clear"/>
        </w:tabs>
        <w:spacing w:after="0" w:line="360" w:lineRule="auto"/>
        <w:ind w:firstLine="709" w:left="0"/>
        <w:jc w:val="both"/>
        <w:rPr>
          <w:sz w:val="28"/>
        </w:rPr>
      </w:pPr>
      <w:r>
        <w:rPr>
          <w:rFonts w:ascii="Times New Roman" w:hAnsi="Times New Roman"/>
          <w:spacing w:val="1"/>
          <w:sz w:val="28"/>
        </w:rPr>
        <w:t>Ка</w:t>
      </w:r>
      <w:r>
        <w:rPr>
          <w:rFonts w:ascii="Times New Roman" w:hAnsi="Times New Roman"/>
          <w:sz w:val="28"/>
        </w:rPr>
        <w:t>н</w:t>
      </w:r>
      <w:r>
        <w:rPr>
          <w:rFonts w:ascii="Times New Roman" w:hAnsi="Times New Roman"/>
          <w:spacing w:val="1"/>
          <w:sz w:val="28"/>
        </w:rPr>
        <w:t>ае</w:t>
      </w:r>
      <w:r>
        <w:rPr>
          <w:rFonts w:ascii="Times New Roman" w:hAnsi="Times New Roman"/>
          <w:spacing w:val="-2"/>
          <w:sz w:val="28"/>
        </w:rPr>
        <w:t>в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pacing w:val="-7"/>
          <w:sz w:val="28"/>
        </w:rPr>
        <w:t xml:space="preserve"> </w:t>
      </w:r>
      <w:r>
        <w:rPr>
          <w:rFonts w:ascii="Times New Roman" w:hAnsi="Times New Roman"/>
          <w:spacing w:val="-2"/>
          <w:sz w:val="28"/>
        </w:rPr>
        <w:t>Т</w:t>
      </w:r>
      <w:r>
        <w:rPr>
          <w:rFonts w:ascii="Times New Roman" w:hAnsi="Times New Roman"/>
          <w:spacing w:val="2"/>
          <w:sz w:val="28"/>
        </w:rPr>
        <w:t>.</w:t>
      </w:r>
      <w:r>
        <w:rPr>
          <w:rFonts w:ascii="Times New Roman" w:hAnsi="Times New Roman"/>
          <w:spacing w:val="-4"/>
          <w:sz w:val="28"/>
        </w:rPr>
        <w:t>А</w:t>
      </w:r>
      <w:r>
        <w:rPr>
          <w:rFonts w:ascii="Times New Roman" w:hAnsi="Times New Roman"/>
          <w:sz w:val="28"/>
        </w:rPr>
        <w:t xml:space="preserve">., </w:t>
      </w:r>
      <w:r>
        <w:rPr>
          <w:rFonts w:ascii="Times New Roman" w:hAnsi="Times New Roman"/>
          <w:sz w:val="28"/>
        </w:rPr>
        <w:t xml:space="preserve">Профессиональное становление студентов </w:t>
      </w:r>
      <w:r>
        <w:rPr>
          <w:rFonts w:ascii="Times New Roman" w:hAnsi="Times New Roman"/>
          <w:sz w:val="28"/>
        </w:rPr>
        <w:t>СПО</w:t>
      </w:r>
      <w:r>
        <w:rPr>
          <w:rFonts w:ascii="Times New Roman" w:hAnsi="Times New Roman"/>
          <w:sz w:val="28"/>
        </w:rPr>
        <w:t xml:space="preserve"> в контексте практико-ориентированных технологий, </w:t>
      </w:r>
      <w:r>
        <w:rPr>
          <w:rFonts w:ascii="Times New Roman" w:hAnsi="Times New Roman"/>
          <w:spacing w:val="2"/>
          <w:sz w:val="28"/>
        </w:rPr>
        <w:t xml:space="preserve"> С</w:t>
      </w:r>
      <w:r>
        <w:rPr>
          <w:rFonts w:ascii="Times New Roman" w:hAnsi="Times New Roman"/>
          <w:spacing w:val="-5"/>
          <w:sz w:val="28"/>
        </w:rPr>
        <w:t>о</w:t>
      </w:r>
      <w:r>
        <w:rPr>
          <w:rFonts w:ascii="Times New Roman" w:hAnsi="Times New Roman"/>
          <w:spacing w:val="1"/>
          <w:sz w:val="28"/>
        </w:rPr>
        <w:t>в</w:t>
      </w: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pacing w:val="-7"/>
          <w:sz w:val="28"/>
        </w:rPr>
        <w:t>е</w:t>
      </w:r>
      <w:r>
        <w:rPr>
          <w:rFonts w:ascii="Times New Roman" w:hAnsi="Times New Roman"/>
          <w:spacing w:val="4"/>
          <w:sz w:val="28"/>
        </w:rPr>
        <w:t>м</w:t>
      </w:r>
      <w:r>
        <w:rPr>
          <w:rFonts w:ascii="Times New Roman" w:hAnsi="Times New Roman"/>
          <w:spacing w:val="-7"/>
          <w:sz w:val="28"/>
        </w:rPr>
        <w:t>е</w:t>
      </w:r>
      <w:r>
        <w:rPr>
          <w:rFonts w:ascii="Times New Roman" w:hAnsi="Times New Roman"/>
          <w:spacing w:val="2"/>
          <w:sz w:val="28"/>
        </w:rPr>
        <w:t>нн</w:t>
      </w:r>
      <w:r>
        <w:rPr>
          <w:rFonts w:ascii="Times New Roman" w:hAnsi="Times New Roman"/>
          <w:sz w:val="28"/>
        </w:rPr>
        <w:t>ые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pacing w:val="2"/>
          <w:sz w:val="28"/>
        </w:rPr>
        <w:t>и</w:t>
      </w:r>
      <w:r>
        <w:rPr>
          <w:rFonts w:ascii="Times New Roman" w:hAnsi="Times New Roman"/>
          <w:spacing w:val="-2"/>
          <w:sz w:val="28"/>
        </w:rPr>
        <w:t>сс</w:t>
      </w:r>
      <w:r>
        <w:rPr>
          <w:rFonts w:ascii="Times New Roman" w:hAnsi="Times New Roman"/>
          <w:spacing w:val="5"/>
          <w:sz w:val="28"/>
        </w:rPr>
        <w:t>л</w:t>
      </w:r>
      <w:r>
        <w:rPr>
          <w:rFonts w:ascii="Times New Roman" w:hAnsi="Times New Roman"/>
          <w:spacing w:val="-7"/>
          <w:sz w:val="28"/>
        </w:rPr>
        <w:t>е</w:t>
      </w:r>
      <w:r>
        <w:rPr>
          <w:rFonts w:ascii="Times New Roman" w:hAnsi="Times New Roman"/>
          <w:spacing w:val="3"/>
          <w:sz w:val="28"/>
        </w:rPr>
        <w:t>д</w:t>
      </w:r>
      <w:r>
        <w:rPr>
          <w:rFonts w:ascii="Times New Roman" w:hAnsi="Times New Roman"/>
          <w:spacing w:val="-5"/>
          <w:sz w:val="28"/>
        </w:rPr>
        <w:t>о</w:t>
      </w:r>
      <w:r>
        <w:rPr>
          <w:rFonts w:ascii="Times New Roman" w:hAnsi="Times New Roman"/>
          <w:spacing w:val="1"/>
          <w:sz w:val="28"/>
        </w:rPr>
        <w:t>в</w:t>
      </w:r>
      <w:r>
        <w:rPr>
          <w:rFonts w:ascii="Times New Roman" w:hAnsi="Times New Roman"/>
          <w:spacing w:val="3"/>
          <w:sz w:val="28"/>
        </w:rPr>
        <w:t>а</w:t>
      </w:r>
      <w:r>
        <w:rPr>
          <w:rFonts w:ascii="Times New Roman" w:hAnsi="Times New Roman"/>
          <w:spacing w:val="2"/>
          <w:sz w:val="28"/>
        </w:rPr>
        <w:t>ни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pacing w:val="2"/>
          <w:sz w:val="28"/>
        </w:rPr>
        <w:t xml:space="preserve"> </w:t>
      </w:r>
      <w:r>
        <w:rPr>
          <w:rFonts w:ascii="Times New Roman" w:hAnsi="Times New Roman"/>
          <w:spacing w:val="-2"/>
          <w:sz w:val="28"/>
        </w:rPr>
        <w:t>с</w:t>
      </w:r>
      <w:r>
        <w:rPr>
          <w:rFonts w:ascii="Times New Roman" w:hAnsi="Times New Roman"/>
          <w:spacing w:val="-5"/>
          <w:sz w:val="28"/>
        </w:rPr>
        <w:t>о</w:t>
      </w:r>
      <w:r>
        <w:rPr>
          <w:rFonts w:ascii="Times New Roman" w:hAnsi="Times New Roman"/>
          <w:spacing w:val="2"/>
          <w:sz w:val="28"/>
        </w:rPr>
        <w:t>ц</w:t>
      </w:r>
      <w:r>
        <w:rPr>
          <w:rFonts w:ascii="Times New Roman" w:hAnsi="Times New Roman"/>
          <w:spacing w:val="-3"/>
          <w:sz w:val="28"/>
        </w:rPr>
        <w:t>и</w:t>
      </w:r>
      <w:r>
        <w:rPr>
          <w:rFonts w:ascii="Times New Roman" w:hAnsi="Times New Roman"/>
          <w:spacing w:val="3"/>
          <w:sz w:val="28"/>
        </w:rPr>
        <w:t>а</w:t>
      </w:r>
      <w:r>
        <w:rPr>
          <w:rFonts w:ascii="Times New Roman" w:hAnsi="Times New Roman"/>
          <w:sz w:val="28"/>
        </w:rPr>
        <w:t>ль</w:t>
      </w:r>
      <w:r>
        <w:rPr>
          <w:rFonts w:ascii="Times New Roman" w:hAnsi="Times New Roman"/>
          <w:spacing w:val="2"/>
          <w:sz w:val="28"/>
        </w:rPr>
        <w:t>н</w:t>
      </w:r>
      <w:r>
        <w:rPr>
          <w:rFonts w:ascii="Times New Roman" w:hAnsi="Times New Roman"/>
          <w:spacing w:val="-4"/>
          <w:sz w:val="28"/>
        </w:rPr>
        <w:t>ы</w:t>
      </w:r>
      <w:r>
        <w:rPr>
          <w:rFonts w:ascii="Times New Roman" w:hAnsi="Times New Roman"/>
          <w:sz w:val="28"/>
        </w:rPr>
        <w:t>х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pacing w:val="2"/>
          <w:sz w:val="28"/>
        </w:rPr>
        <w:t>п</w:t>
      </w: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pacing w:val="-5"/>
          <w:sz w:val="28"/>
        </w:rPr>
        <w:t>о</w:t>
      </w:r>
      <w:r>
        <w:rPr>
          <w:rFonts w:ascii="Times New Roman" w:hAnsi="Times New Roman"/>
          <w:spacing w:val="-2"/>
          <w:sz w:val="28"/>
        </w:rPr>
        <w:t>б</w:t>
      </w:r>
      <w:r>
        <w:rPr>
          <w:rFonts w:ascii="Times New Roman" w:hAnsi="Times New Roman"/>
          <w:spacing w:val="5"/>
          <w:sz w:val="28"/>
        </w:rPr>
        <w:t>л</w:t>
      </w:r>
      <w:r>
        <w:rPr>
          <w:rFonts w:ascii="Times New Roman" w:hAnsi="Times New Roman"/>
          <w:spacing w:val="-7"/>
          <w:sz w:val="28"/>
        </w:rPr>
        <w:t>е</w:t>
      </w:r>
      <w:r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pacing w:val="8"/>
          <w:sz w:val="28"/>
        </w:rPr>
        <w:t xml:space="preserve"> </w:t>
      </w:r>
      <w:r>
        <w:rPr>
          <w:rFonts w:ascii="Times New Roman" w:hAnsi="Times New Roman"/>
          <w:spacing w:val="-1"/>
          <w:sz w:val="28"/>
        </w:rPr>
        <w:t>(</w:t>
      </w:r>
      <w:r>
        <w:rPr>
          <w:rFonts w:ascii="Times New Roman" w:hAnsi="Times New Roman"/>
          <w:spacing w:val="1"/>
          <w:sz w:val="28"/>
        </w:rPr>
        <w:t>э</w:t>
      </w:r>
      <w:r>
        <w:rPr>
          <w:rFonts w:ascii="Times New Roman" w:hAnsi="Times New Roman"/>
          <w:sz w:val="28"/>
        </w:rPr>
        <w:t>л</w:t>
      </w:r>
      <w:r>
        <w:rPr>
          <w:rFonts w:ascii="Times New Roman" w:hAnsi="Times New Roman"/>
          <w:spacing w:val="-7"/>
          <w:sz w:val="28"/>
        </w:rPr>
        <w:t>е</w:t>
      </w:r>
      <w:r>
        <w:rPr>
          <w:rFonts w:ascii="Times New Roman" w:hAnsi="Times New Roman"/>
          <w:spacing w:val="-2"/>
          <w:sz w:val="28"/>
        </w:rPr>
        <w:t>к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pacing w:val="5"/>
          <w:sz w:val="28"/>
        </w:rPr>
        <w:t>р</w:t>
      </w:r>
      <w:r>
        <w:rPr>
          <w:rFonts w:ascii="Times New Roman" w:hAnsi="Times New Roman"/>
          <w:spacing w:val="-5"/>
          <w:sz w:val="28"/>
        </w:rPr>
        <w:t>о</w:t>
      </w:r>
      <w:r>
        <w:rPr>
          <w:rFonts w:ascii="Times New Roman" w:hAnsi="Times New Roman"/>
          <w:spacing w:val="2"/>
          <w:sz w:val="28"/>
        </w:rPr>
        <w:t>нн</w:t>
      </w:r>
      <w:r>
        <w:rPr>
          <w:rFonts w:ascii="Times New Roman" w:hAnsi="Times New Roman"/>
          <w:sz w:val="28"/>
        </w:rPr>
        <w:t>ый н</w:t>
      </w:r>
      <w:r>
        <w:rPr>
          <w:rFonts w:ascii="Times New Roman" w:hAnsi="Times New Roman"/>
          <w:spacing w:val="3"/>
          <w:sz w:val="28"/>
        </w:rPr>
        <w:t>а</w:t>
      </w:r>
      <w:r>
        <w:rPr>
          <w:rFonts w:ascii="Times New Roman" w:hAnsi="Times New Roman"/>
          <w:spacing w:val="-5"/>
          <w:sz w:val="28"/>
        </w:rPr>
        <w:t>у</w:t>
      </w:r>
      <w:r>
        <w:rPr>
          <w:rFonts w:ascii="Times New Roman" w:hAnsi="Times New Roman"/>
          <w:sz w:val="28"/>
        </w:rPr>
        <w:t>ч</w:t>
      </w:r>
      <w:r>
        <w:rPr>
          <w:rFonts w:ascii="Times New Roman" w:hAnsi="Times New Roman"/>
          <w:spacing w:val="2"/>
          <w:sz w:val="28"/>
        </w:rPr>
        <w:t>н</w:t>
      </w:r>
      <w:r>
        <w:rPr>
          <w:rFonts w:ascii="Times New Roman" w:hAnsi="Times New Roman"/>
          <w:sz w:val="28"/>
        </w:rPr>
        <w:t xml:space="preserve">ый </w:t>
      </w:r>
      <w:r>
        <w:rPr>
          <w:rFonts w:ascii="Times New Roman" w:hAnsi="Times New Roman"/>
          <w:spacing w:val="1"/>
          <w:sz w:val="28"/>
        </w:rPr>
        <w:t>ж</w:t>
      </w:r>
      <w:r>
        <w:rPr>
          <w:rFonts w:ascii="Times New Roman" w:hAnsi="Times New Roman"/>
          <w:spacing w:val="-5"/>
          <w:sz w:val="28"/>
        </w:rPr>
        <w:t>у</w:t>
      </w: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pacing w:val="2"/>
          <w:sz w:val="28"/>
        </w:rPr>
        <w:t>н</w:t>
      </w:r>
      <w:r>
        <w:rPr>
          <w:rFonts w:ascii="Times New Roman" w:hAnsi="Times New Roman"/>
          <w:spacing w:val="3"/>
          <w:sz w:val="28"/>
        </w:rPr>
        <w:t>а</w:t>
      </w:r>
      <w:r>
        <w:rPr>
          <w:rFonts w:ascii="Times New Roman" w:hAnsi="Times New Roman"/>
          <w:sz w:val="28"/>
        </w:rPr>
        <w:t>л</w:t>
      </w:r>
      <w:r>
        <w:rPr>
          <w:rFonts w:ascii="Times New Roman" w:hAnsi="Times New Roman"/>
          <w:spacing w:val="-1"/>
          <w:sz w:val="28"/>
        </w:rPr>
        <w:t>)</w:t>
      </w:r>
      <w:r>
        <w:rPr>
          <w:rFonts w:ascii="Times New Roman" w:hAnsi="Times New Roman"/>
          <w:sz w:val="28"/>
        </w:rPr>
        <w:t>, №12</w:t>
      </w:r>
      <w:r>
        <w:rPr>
          <w:rFonts w:ascii="Times New Roman" w:hAnsi="Times New Roman"/>
          <w:spacing w:val="-2"/>
          <w:sz w:val="28"/>
        </w:rPr>
        <w:t>(</w:t>
      </w:r>
      <w:r>
        <w:rPr>
          <w:rFonts w:ascii="Times New Roman" w:hAnsi="Times New Roman"/>
          <w:sz w:val="28"/>
        </w:rPr>
        <w:t>20</w:t>
      </w:r>
      <w:r>
        <w:rPr>
          <w:rFonts w:ascii="Times New Roman" w:hAnsi="Times New Roman"/>
          <w:spacing w:val="-6"/>
          <w:sz w:val="28"/>
        </w:rPr>
        <w:t>)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pacing w:val="5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2012, </w:t>
      </w:r>
      <w:r>
        <w:rPr>
          <w:rFonts w:ascii="Times New Roman" w:hAnsi="Times New Roman"/>
          <w:spacing w:val="-1"/>
          <w:sz w:val="28"/>
        </w:rPr>
        <w:fldChar w:fldCharType="begin"/>
      </w:r>
      <w:r>
        <w:rPr>
          <w:rFonts w:ascii="Times New Roman" w:hAnsi="Times New Roman"/>
          <w:spacing w:val="-1"/>
          <w:sz w:val="28"/>
        </w:rPr>
        <w:instrText>HYPERLINK "http://www.sisp.nkras.ru/"</w:instrText>
      </w:r>
      <w:r>
        <w:rPr>
          <w:rFonts w:ascii="Times New Roman" w:hAnsi="Times New Roman"/>
          <w:spacing w:val="-1"/>
          <w:sz w:val="28"/>
        </w:rPr>
        <w:fldChar w:fldCharType="separate"/>
      </w:r>
      <w:r>
        <w:rPr>
          <w:rFonts w:ascii="Times New Roman" w:hAnsi="Times New Roman"/>
          <w:spacing w:val="-1"/>
          <w:sz w:val="28"/>
        </w:rPr>
        <w:t>ww</w:t>
      </w:r>
      <w:r>
        <w:rPr>
          <w:rFonts w:ascii="Times New Roman" w:hAnsi="Times New Roman"/>
          <w:spacing w:val="-6"/>
          <w:sz w:val="28"/>
        </w:rPr>
        <w:t>w</w:t>
      </w:r>
      <w:r>
        <w:rPr>
          <w:rFonts w:ascii="Times New Roman" w:hAnsi="Times New Roman"/>
          <w:spacing w:val="2"/>
          <w:sz w:val="28"/>
        </w:rPr>
        <w:t>.</w:t>
      </w:r>
      <w:r>
        <w:rPr>
          <w:rFonts w:ascii="Times New Roman" w:hAnsi="Times New Roman"/>
          <w:sz w:val="28"/>
        </w:rPr>
        <w:t>s</w:t>
      </w:r>
      <w:r>
        <w:rPr>
          <w:rFonts w:ascii="Times New Roman" w:hAnsi="Times New Roman"/>
          <w:spacing w:val="-4"/>
          <w:sz w:val="28"/>
        </w:rPr>
        <w:t>i</w:t>
      </w:r>
      <w:r>
        <w:rPr>
          <w:rFonts w:ascii="Times New Roman" w:hAnsi="Times New Roman"/>
          <w:sz w:val="28"/>
        </w:rPr>
        <w:t>sp</w:t>
      </w:r>
      <w:r>
        <w:rPr>
          <w:rFonts w:ascii="Times New Roman" w:hAnsi="Times New Roman"/>
          <w:spacing w:val="2"/>
          <w:sz w:val="28"/>
        </w:rPr>
        <w:t>.</w:t>
      </w:r>
      <w:r>
        <w:rPr>
          <w:rFonts w:ascii="Times New Roman" w:hAnsi="Times New Roman"/>
          <w:sz w:val="28"/>
        </w:rPr>
        <w:t>n</w:t>
      </w:r>
      <w:r>
        <w:rPr>
          <w:rFonts w:ascii="Times New Roman" w:hAnsi="Times New Roman"/>
          <w:spacing w:val="-5"/>
          <w:sz w:val="28"/>
        </w:rPr>
        <w:t>k</w:t>
      </w:r>
      <w:r>
        <w:rPr>
          <w:rFonts w:ascii="Times New Roman" w:hAnsi="Times New Roman"/>
          <w:spacing w:val="3"/>
          <w:sz w:val="28"/>
        </w:rPr>
        <w:t>ra</w:t>
      </w:r>
      <w:r>
        <w:rPr>
          <w:rFonts w:ascii="Times New Roman" w:hAnsi="Times New Roman"/>
          <w:sz w:val="28"/>
        </w:rPr>
        <w:t>s</w:t>
      </w:r>
      <w:r>
        <w:rPr>
          <w:rFonts w:ascii="Times New Roman" w:hAnsi="Times New Roman"/>
          <w:spacing w:val="-2"/>
          <w:sz w:val="28"/>
        </w:rPr>
        <w:t>.</w:t>
      </w:r>
      <w:r>
        <w:rPr>
          <w:rFonts w:ascii="Times New Roman" w:hAnsi="Times New Roman"/>
          <w:spacing w:val="3"/>
          <w:sz w:val="28"/>
        </w:rPr>
        <w:t>r</w:t>
      </w:r>
      <w:r>
        <w:rPr>
          <w:rFonts w:ascii="Times New Roman" w:hAnsi="Times New Roman"/>
          <w:sz w:val="28"/>
        </w:rPr>
        <w:t>u</w:t>
      </w:r>
      <w:r>
        <w:rPr>
          <w:rFonts w:ascii="Times New Roman" w:hAnsi="Times New Roman"/>
          <w:spacing w:val="-1"/>
          <w:sz w:val="28"/>
        </w:rPr>
        <w:fldChar w:fldCharType="end"/>
      </w:r>
    </w:p>
    <w:p w14:paraId="36000000">
      <w:pPr>
        <w:numPr>
          <w:ilvl w:val="0"/>
          <w:numId w:val="2"/>
        </w:numPr>
        <w:spacing w:after="0" w:line="360" w:lineRule="auto"/>
        <w:ind w:firstLine="652" w:left="5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Михеев В.А. Основы социального партнерства: теория и политика, практика: Учебник для вузов. М., 2007</w:t>
      </w:r>
    </w:p>
    <w:p w14:paraId="37000000">
      <w:pPr>
        <w:numPr>
          <w:ilvl w:val="0"/>
          <w:numId w:val="2"/>
        </w:numPr>
        <w:tabs>
          <w:tab w:leader="none" w:pos="360" w:val="left"/>
          <w:tab w:leader="none" w:pos="1080" w:val="left"/>
        </w:tabs>
        <w:spacing w:after="0" w:line="360" w:lineRule="auto"/>
        <w:ind w:firstLine="652" w:left="57"/>
        <w:jc w:val="both"/>
        <w:rPr>
          <w:rFonts w:ascii="Times New Roman" w:hAnsi="Times New Roman"/>
          <w:spacing w:val="-2"/>
          <w:sz w:val="28"/>
        </w:rPr>
      </w:pPr>
      <w:r>
        <w:rPr>
          <w:rFonts w:ascii="Times New Roman" w:hAnsi="Times New Roman"/>
          <w:spacing w:val="-2"/>
          <w:sz w:val="28"/>
        </w:rPr>
        <w:t>Солянкина</w:t>
      </w:r>
      <w:r>
        <w:rPr>
          <w:rFonts w:ascii="Times New Roman" w:hAnsi="Times New Roman"/>
          <w:spacing w:val="-2"/>
          <w:sz w:val="28"/>
        </w:rPr>
        <w:t xml:space="preserve">, </w:t>
      </w:r>
      <w:r>
        <w:rPr>
          <w:rFonts w:ascii="Times New Roman" w:hAnsi="Times New Roman"/>
          <w:spacing w:val="-2"/>
          <w:sz w:val="28"/>
        </w:rPr>
        <w:t>Л.Е. Модель развития профессиональной компетентности в практико-ориентированной образовательной среде / Л.Е.</w:t>
      </w:r>
      <w:r>
        <w:rPr>
          <w:rFonts w:ascii="Times New Roman" w:hAnsi="Times New Roman"/>
          <w:spacing w:val="-2"/>
          <w:sz w:val="28"/>
        </w:rPr>
        <w:t> </w:t>
      </w:r>
      <w:r>
        <w:rPr>
          <w:rFonts w:ascii="Times New Roman" w:hAnsi="Times New Roman"/>
          <w:spacing w:val="-2"/>
          <w:sz w:val="28"/>
        </w:rPr>
        <w:t>Солянкина</w:t>
      </w:r>
      <w:r>
        <w:rPr>
          <w:rFonts w:ascii="Times New Roman" w:hAnsi="Times New Roman"/>
          <w:spacing w:val="-2"/>
          <w:sz w:val="28"/>
        </w:rPr>
        <w:t> // Известия ВГПУ. – 2011. –</w:t>
      </w:r>
      <w:r>
        <w:rPr>
          <w:rFonts w:ascii="Times New Roman" w:hAnsi="Times New Roman"/>
          <w:sz w:val="28"/>
        </w:rPr>
        <w:t xml:space="preserve"> № 1 (0,6 п.</w:t>
      </w:r>
      <w:r>
        <w:rPr>
          <w:rFonts w:ascii="Times New Roman" w:hAnsi="Times New Roman"/>
          <w:sz w:val="28"/>
        </w:rPr>
        <w:t>л</w:t>
      </w:r>
      <w:r>
        <w:rPr>
          <w:rFonts w:ascii="Times New Roman" w:hAnsi="Times New Roman"/>
          <w:sz w:val="28"/>
        </w:rPr>
        <w:t>.).</w:t>
      </w:r>
    </w:p>
    <w:p w14:paraId="38000000">
      <w:pPr>
        <w:numPr>
          <w:ilvl w:val="0"/>
          <w:numId w:val="2"/>
        </w:numPr>
        <w:tabs>
          <w:tab w:leader="none" w:pos="360" w:val="left"/>
        </w:tabs>
        <w:spacing w:after="0" w:line="360" w:lineRule="auto"/>
        <w:ind w:firstLine="652" w:left="57"/>
        <w:jc w:val="both"/>
        <w:rPr>
          <w:rFonts w:ascii="Times New Roman" w:hAnsi="Times New Roman"/>
          <w:spacing w:val="-2"/>
          <w:sz w:val="28"/>
        </w:rPr>
      </w:pPr>
      <w:r>
        <w:rPr>
          <w:rFonts w:ascii="Times New Roman" w:hAnsi="Times New Roman"/>
          <w:sz w:val="28"/>
        </w:rPr>
        <w:t>Скамницкий</w:t>
      </w:r>
      <w:r>
        <w:rPr>
          <w:rFonts w:ascii="Times New Roman" w:hAnsi="Times New Roman"/>
          <w:sz w:val="28"/>
        </w:rPr>
        <w:t xml:space="preserve"> А.А., </w:t>
      </w:r>
      <w:r>
        <w:rPr>
          <w:rFonts w:ascii="Times New Roman" w:hAnsi="Times New Roman"/>
          <w:sz w:val="28"/>
        </w:rPr>
        <w:t>Модульно-</w:t>
      </w:r>
      <w:r>
        <w:rPr>
          <w:rFonts w:ascii="Times New Roman" w:hAnsi="Times New Roman"/>
          <w:sz w:val="28"/>
        </w:rPr>
        <w:t>компетентностный</w:t>
      </w:r>
      <w:r>
        <w:rPr>
          <w:rFonts w:ascii="Times New Roman" w:hAnsi="Times New Roman"/>
          <w:sz w:val="28"/>
        </w:rPr>
        <w:t xml:space="preserve"> подход и его реализация в среднем</w:t>
      </w:r>
      <w:r>
        <w:rPr>
          <w:rFonts w:ascii="Times New Roman" w:hAnsi="Times New Roman"/>
          <w:sz w:val="28"/>
        </w:rPr>
        <w:t xml:space="preserve"> профессиональном образовании, </w:t>
      </w:r>
      <w:r>
        <w:rPr>
          <w:rFonts w:ascii="Times New Roman" w:hAnsi="Times New Roman"/>
          <w:sz w:val="28"/>
        </w:rPr>
        <w:t xml:space="preserve"> М., 2006. – 247 с.</w:t>
      </w:r>
    </w:p>
    <w:p w14:paraId="39000000">
      <w:pPr>
        <w:pStyle w:val="Style_3"/>
        <w:numPr>
          <w:ilvl w:val="0"/>
          <w:numId w:val="2"/>
        </w:numPr>
        <w:tabs>
          <w:tab w:leader="none" w:pos="360" w:val="left"/>
          <w:tab w:leader="none" w:pos="720" w:val="clear"/>
        </w:tabs>
        <w:spacing w:after="0" w:line="360" w:lineRule="auto"/>
        <w:ind w:firstLine="709" w:left="0"/>
        <w:jc w:val="both"/>
      </w:pPr>
      <w:r>
        <w:rPr>
          <w:rFonts w:ascii="Times New Roman" w:hAnsi="Times New Roman"/>
          <w:sz w:val="28"/>
        </w:rPr>
        <w:t>Ясвин</w:t>
      </w:r>
      <w:r>
        <w:rPr>
          <w:rFonts w:ascii="Times New Roman" w:hAnsi="Times New Roman"/>
          <w:sz w:val="28"/>
        </w:rPr>
        <w:t xml:space="preserve"> В.А. Образовательная среда: от моделирования к проектированию. – М.: Смысл, 2001. – 365 с.</w:t>
      </w:r>
      <w:bookmarkStart w:id="1" w:name="_GoBack"/>
      <w:bookmarkEnd w:id="1"/>
    </w:p>
    <w:sectPr>
      <w:pgSz w:h="16838" w:orient="portrait" w:w="11906"/>
      <w:pgMar w:bottom="567" w:footer="709" w:gutter="0" w:header="709" w:left="567" w:right="567" w:top="56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lvlText w:val=""/>
      <w:lvlJc w:val="left"/>
      <w:pPr>
        <w:tabs>
          <w:tab w:leader="none" w:pos="1428" w:val="left"/>
        </w:tabs>
        <w:ind w:hanging="360" w:left="1428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leader="none" w:pos="1440" w:val="left"/>
        </w:tabs>
        <w:ind w:hanging="360" w:left="1440"/>
      </w:pPr>
    </w:lvl>
    <w:lvl w:ilvl="2">
      <w:start w:val="1"/>
      <w:numFmt w:val="decimal"/>
      <w:lvlText w:val="%3."/>
      <w:lvlJc w:val="left"/>
      <w:pPr>
        <w:tabs>
          <w:tab w:leader="none" w:pos="2160" w:val="left"/>
        </w:tabs>
        <w:ind w:hanging="360" w:left="2160"/>
      </w:pPr>
    </w:lvl>
    <w:lvl w:ilvl="3">
      <w:start w:val="1"/>
      <w:numFmt w:val="decimal"/>
      <w:lvlText w:val="%4."/>
      <w:lvlJc w:val="left"/>
      <w:pPr>
        <w:tabs>
          <w:tab w:leader="none" w:pos="2880" w:val="left"/>
        </w:tabs>
        <w:ind w:hanging="360" w:left="2880"/>
      </w:pPr>
    </w:lvl>
    <w:lvl w:ilvl="4">
      <w:start w:val="1"/>
      <w:numFmt w:val="decimal"/>
      <w:lvlText w:val="%5."/>
      <w:lvlJc w:val="left"/>
      <w:pPr>
        <w:tabs>
          <w:tab w:leader="none" w:pos="3600" w:val="left"/>
        </w:tabs>
        <w:ind w:hanging="360" w:left="3600"/>
      </w:pPr>
    </w:lvl>
    <w:lvl w:ilvl="5">
      <w:start w:val="1"/>
      <w:numFmt w:val="decimal"/>
      <w:lvlText w:val="%6."/>
      <w:lvlJc w:val="left"/>
      <w:pPr>
        <w:tabs>
          <w:tab w:leader="none" w:pos="4320" w:val="left"/>
        </w:tabs>
        <w:ind w:hanging="360" w:left="4320"/>
      </w:pPr>
    </w:lvl>
    <w:lvl w:ilvl="6">
      <w:start w:val="1"/>
      <w:numFmt w:val="decimal"/>
      <w:lvlText w:val="%7."/>
      <w:lvlJc w:val="left"/>
      <w:pPr>
        <w:tabs>
          <w:tab w:leader="none" w:pos="5040" w:val="left"/>
        </w:tabs>
        <w:ind w:hanging="360" w:left="5040"/>
      </w:pPr>
    </w:lvl>
    <w:lvl w:ilvl="7">
      <w:start w:val="1"/>
      <w:numFmt w:val="decimal"/>
      <w:lvlText w:val="%8."/>
      <w:lvlJc w:val="left"/>
      <w:pPr>
        <w:tabs>
          <w:tab w:leader="none" w:pos="5760" w:val="left"/>
        </w:tabs>
        <w:ind w:hanging="360" w:left="5760"/>
      </w:pPr>
    </w:lvl>
    <w:lvl w:ilvl="8">
      <w:start w:val="1"/>
      <w:numFmt w:val="decimal"/>
      <w:lvlText w:val="%9."/>
      <w:lvlJc w:val="left"/>
      <w:pPr>
        <w:tabs>
          <w:tab w:leader="none" w:pos="6480" w:val="left"/>
        </w:tabs>
        <w:ind w:hanging="360" w:left="6480"/>
      </w:pPr>
    </w:lvl>
  </w:abstractNum>
  <w:abstractNum w:abstractNumId="1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rFonts w:ascii="Times New Roman" w:hAnsi="Times New Roman"/>
        <w:sz w:val="24"/>
      </w:rPr>
    </w:lvl>
    <w:lvl w:ilvl="1">
      <w:start w:val="1"/>
      <w:numFmt w:val="decimal"/>
      <w:lvlText w:val="%2."/>
      <w:lvlJc w:val="left"/>
      <w:pPr>
        <w:tabs>
          <w:tab w:leader="none" w:pos="1440" w:val="left"/>
        </w:tabs>
        <w:ind w:hanging="360" w:left="1440"/>
      </w:pPr>
    </w:lvl>
    <w:lvl w:ilvl="2">
      <w:start w:val="1"/>
      <w:numFmt w:val="decimal"/>
      <w:lvlText w:val="%3."/>
      <w:lvlJc w:val="left"/>
      <w:pPr>
        <w:tabs>
          <w:tab w:leader="none" w:pos="2160" w:val="left"/>
        </w:tabs>
        <w:ind w:hanging="360" w:left="2160"/>
      </w:pPr>
    </w:lvl>
    <w:lvl w:ilvl="3">
      <w:start w:val="1"/>
      <w:numFmt w:val="decimal"/>
      <w:lvlText w:val="%4."/>
      <w:lvlJc w:val="left"/>
      <w:pPr>
        <w:tabs>
          <w:tab w:leader="none" w:pos="2880" w:val="left"/>
        </w:tabs>
        <w:ind w:hanging="360" w:left="2880"/>
      </w:pPr>
    </w:lvl>
    <w:lvl w:ilvl="4">
      <w:start w:val="1"/>
      <w:numFmt w:val="decimal"/>
      <w:lvlText w:val="%5."/>
      <w:lvlJc w:val="left"/>
      <w:pPr>
        <w:tabs>
          <w:tab w:leader="none" w:pos="3600" w:val="left"/>
        </w:tabs>
        <w:ind w:hanging="360" w:left="3600"/>
      </w:pPr>
    </w:lvl>
    <w:lvl w:ilvl="5">
      <w:start w:val="1"/>
      <w:numFmt w:val="decimal"/>
      <w:lvlText w:val="%6."/>
      <w:lvlJc w:val="left"/>
      <w:pPr>
        <w:tabs>
          <w:tab w:leader="none" w:pos="4320" w:val="left"/>
        </w:tabs>
        <w:ind w:hanging="360" w:left="4320"/>
      </w:pPr>
    </w:lvl>
    <w:lvl w:ilvl="6">
      <w:start w:val="1"/>
      <w:numFmt w:val="decimal"/>
      <w:lvlText w:val="%7."/>
      <w:lvlJc w:val="left"/>
      <w:pPr>
        <w:tabs>
          <w:tab w:leader="none" w:pos="5040" w:val="left"/>
        </w:tabs>
        <w:ind w:hanging="360" w:left="5040"/>
      </w:pPr>
    </w:lvl>
    <w:lvl w:ilvl="7">
      <w:start w:val="1"/>
      <w:numFmt w:val="decimal"/>
      <w:lvlText w:val="%8."/>
      <w:lvlJc w:val="left"/>
      <w:pPr>
        <w:tabs>
          <w:tab w:leader="none" w:pos="5760" w:val="left"/>
        </w:tabs>
        <w:ind w:hanging="360" w:left="5760"/>
      </w:pPr>
    </w:lvl>
    <w:lvl w:ilvl="8">
      <w:start w:val="1"/>
      <w:numFmt w:val="decimal"/>
      <w:lvlText w:val="%9."/>
      <w:lvlJc w:val="left"/>
      <w:pPr>
        <w:tabs>
          <w:tab w:leader="none" w:pos="6480" w:val="left"/>
        </w:tabs>
        <w:ind w:hanging="360" w:left="6480"/>
      </w:pPr>
    </w:lvl>
  </w:abstractNum>
  <w:abstractNum w:abstractNumId="2">
    <w:lvl w:ilvl="0">
      <w:start w:val="1"/>
      <w:numFmt w:val="decimal"/>
      <w:pStyle w:val="Style_18"/>
      <w:lvlText w:val="%1"/>
      <w:lvlJc w:val="left"/>
      <w:pPr>
        <w:ind w:firstLine="0" w:left="567"/>
      </w:pPr>
    </w:lvl>
    <w:lvl w:ilvl="1">
      <w:start w:val="1"/>
      <w:numFmt w:val="decimal"/>
      <w:pStyle w:val="Style_11"/>
      <w:lvlText w:val="%1.%2"/>
      <w:lvlJc w:val="left"/>
      <w:pPr>
        <w:ind w:firstLine="0" w:left="567"/>
      </w:pPr>
    </w:lvl>
    <w:lvl w:ilvl="2">
      <w:start w:val="1"/>
      <w:numFmt w:val="decimal"/>
      <w:lvlText w:val="%1.%2.%3"/>
      <w:lvlJc w:val="left"/>
      <w:pPr>
        <w:tabs>
          <w:tab w:leader="none" w:pos="2364" w:val="left"/>
        </w:tabs>
        <w:ind w:hanging="720" w:left="2364"/>
      </w:pPr>
    </w:lvl>
    <w:lvl w:ilvl="3">
      <w:start w:val="1"/>
      <w:numFmt w:val="decimal"/>
      <w:pStyle w:val="Style_32"/>
      <w:lvlText w:val="%1.%2.%3.%4"/>
      <w:lvlJc w:val="left"/>
      <w:pPr>
        <w:tabs>
          <w:tab w:leader="none" w:pos="2508" w:val="left"/>
        </w:tabs>
        <w:ind w:hanging="864" w:left="2508"/>
      </w:pPr>
    </w:lvl>
    <w:lvl w:ilvl="4">
      <w:start w:val="1"/>
      <w:numFmt w:val="decimal"/>
      <w:pStyle w:val="Style_17"/>
      <w:lvlText w:val="%1.%2.%3.%4.%5"/>
      <w:lvlJc w:val="left"/>
      <w:pPr>
        <w:tabs>
          <w:tab w:leader="none" w:pos="2652" w:val="left"/>
        </w:tabs>
        <w:ind w:hanging="1008" w:left="2652"/>
      </w:pPr>
    </w:lvl>
    <w:lvl w:ilvl="5">
      <w:start w:val="1"/>
      <w:numFmt w:val="decimal"/>
      <w:pStyle w:val="Style_33"/>
      <w:lvlText w:val="%1.%2.%3.%4.%5.%6"/>
      <w:lvlJc w:val="left"/>
      <w:pPr>
        <w:tabs>
          <w:tab w:leader="none" w:pos="2796" w:val="left"/>
        </w:tabs>
        <w:ind w:hanging="1152" w:left="2796"/>
      </w:pPr>
    </w:lvl>
    <w:lvl w:ilvl="6">
      <w:start w:val="1"/>
      <w:numFmt w:val="decimal"/>
      <w:pStyle w:val="Style_7"/>
      <w:lvlText w:val="%1.%2.%3.%4.%5.%6.%7"/>
      <w:lvlJc w:val="left"/>
      <w:pPr>
        <w:tabs>
          <w:tab w:leader="none" w:pos="2940" w:val="left"/>
        </w:tabs>
        <w:ind w:hanging="1296" w:left="2940"/>
      </w:pPr>
    </w:lvl>
    <w:lvl w:ilvl="7">
      <w:start w:val="1"/>
      <w:numFmt w:val="decimal"/>
      <w:pStyle w:val="Style_21"/>
      <w:lvlText w:val="%1.%2.%3.%4.%5.%6.%7.%8"/>
      <w:lvlJc w:val="left"/>
      <w:pPr>
        <w:tabs>
          <w:tab w:leader="none" w:pos="3084" w:val="left"/>
        </w:tabs>
        <w:ind w:hanging="1440" w:left="3084"/>
      </w:pPr>
    </w:lvl>
    <w:lvl w:ilvl="8">
      <w:start w:val="1"/>
      <w:numFmt w:val="decimal"/>
      <w:pStyle w:val="Style_14"/>
      <w:lvlText w:val="%1.%2.%3.%4.%5.%6.%7.%8.%9"/>
      <w:lvlJc w:val="left"/>
      <w:pPr>
        <w:tabs>
          <w:tab w:leader="none" w:pos="3228" w:val="left"/>
        </w:tabs>
        <w:ind w:hanging="1584" w:left="3228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heading 7"/>
    <w:basedOn w:val="Style_4"/>
    <w:next w:val="Style_4"/>
    <w:link w:val="Style_7_ch"/>
    <w:uiPriority w:val="9"/>
    <w:qFormat/>
    <w:pPr>
      <w:keepNext w:val="1"/>
      <w:numPr>
        <w:ilvl w:val="6"/>
        <w:numId w:val="3"/>
      </w:numPr>
      <w:spacing w:after="0" w:before="60" w:line="360" w:lineRule="auto"/>
      <w:ind/>
      <w:jc w:val="center"/>
      <w:outlineLvl w:val="6"/>
    </w:pPr>
    <w:rPr>
      <w:rFonts w:ascii="Arial" w:hAnsi="Arial"/>
      <w:b w:val="1"/>
      <w:sz w:val="28"/>
    </w:rPr>
  </w:style>
  <w:style w:styleId="Style_7_ch" w:type="character">
    <w:name w:val="heading 7"/>
    <w:basedOn w:val="Style_4_ch"/>
    <w:link w:val="Style_7"/>
    <w:rPr>
      <w:rFonts w:ascii="Arial" w:hAnsi="Arial"/>
      <w:b w:val="1"/>
      <w:sz w:val="28"/>
    </w:rPr>
  </w:style>
  <w:style w:styleId="Style_8" w:type="paragraph">
    <w:name w:val="toc 6"/>
    <w:next w:val="Style_4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4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3" w:type="paragraph">
    <w:name w:val="List Paragraph"/>
    <w:basedOn w:val="Style_4"/>
    <w:link w:val="Style_3_ch"/>
    <w:pPr>
      <w:ind w:firstLine="0" w:left="720"/>
      <w:contextualSpacing w:val="1"/>
    </w:pPr>
  </w:style>
  <w:style w:styleId="Style_3_ch" w:type="character">
    <w:name w:val="List Paragraph"/>
    <w:basedOn w:val="Style_4_ch"/>
    <w:link w:val="Style_3"/>
  </w:style>
  <w:style w:styleId="Style_10" w:type="paragraph">
    <w:name w:val="heading 3"/>
    <w:basedOn w:val="Style_11"/>
    <w:next w:val="Style_4"/>
    <w:link w:val="Style_10_ch"/>
    <w:uiPriority w:val="9"/>
    <w:qFormat/>
    <w:pPr>
      <w:numPr>
        <w:ilvl w:val="0"/>
        <w:numId w:val="0"/>
      </w:numPr>
      <w:ind/>
      <w:jc w:val="center"/>
      <w:outlineLvl w:val="2"/>
    </w:pPr>
    <w:rPr>
      <w:b w:val="1"/>
    </w:rPr>
  </w:style>
  <w:style w:styleId="Style_10_ch" w:type="character">
    <w:name w:val="heading 3"/>
    <w:basedOn w:val="Style_11_ch"/>
    <w:link w:val="Style_10"/>
    <w:rPr>
      <w:b w:val="1"/>
    </w:rPr>
  </w:style>
  <w:style w:styleId="Style_2" w:type="paragraph">
    <w:name w:val="Emphasis"/>
    <w:basedOn w:val="Style_12"/>
    <w:link w:val="Style_2_ch"/>
    <w:rPr>
      <w:i w:val="1"/>
    </w:rPr>
  </w:style>
  <w:style w:styleId="Style_2_ch" w:type="character">
    <w:name w:val="Emphasis"/>
    <w:basedOn w:val="Style_12_ch"/>
    <w:link w:val="Style_2"/>
    <w:rPr>
      <w:i w:val="1"/>
    </w:rPr>
  </w:style>
  <w:style w:styleId="Style_13" w:type="paragraph">
    <w:name w:val="Body Text"/>
    <w:basedOn w:val="Style_4"/>
    <w:link w:val="Style_13_ch"/>
    <w:pPr>
      <w:spacing w:after="120"/>
      <w:ind/>
    </w:pPr>
  </w:style>
  <w:style w:styleId="Style_13_ch" w:type="character">
    <w:name w:val="Body Text"/>
    <w:basedOn w:val="Style_4_ch"/>
    <w:link w:val="Style_13"/>
  </w:style>
  <w:style w:styleId="Style_14" w:type="paragraph">
    <w:name w:val="heading 9"/>
    <w:basedOn w:val="Style_4"/>
    <w:next w:val="Style_4"/>
    <w:link w:val="Style_14_ch"/>
    <w:uiPriority w:val="9"/>
    <w:qFormat/>
    <w:pPr>
      <w:numPr>
        <w:ilvl w:val="8"/>
        <w:numId w:val="3"/>
      </w:numPr>
      <w:spacing w:after="60" w:before="240" w:line="240" w:lineRule="auto"/>
      <w:ind/>
      <w:outlineLvl w:val="8"/>
    </w:pPr>
    <w:rPr>
      <w:rFonts w:ascii="Arial" w:hAnsi="Arial"/>
      <w:b w:val="1"/>
      <w:i w:val="1"/>
      <w:sz w:val="18"/>
    </w:rPr>
  </w:style>
  <w:style w:styleId="Style_14_ch" w:type="character">
    <w:name w:val="heading 9"/>
    <w:basedOn w:val="Style_4_ch"/>
    <w:link w:val="Style_14"/>
    <w:rPr>
      <w:rFonts w:ascii="Arial" w:hAnsi="Arial"/>
      <w:b w:val="1"/>
      <w:i w:val="1"/>
      <w:sz w:val="18"/>
    </w:rPr>
  </w:style>
  <w:style w:styleId="Style_15" w:type="paragraph">
    <w:name w:val="Body Text Indent 2"/>
    <w:basedOn w:val="Style_4"/>
    <w:link w:val="Style_15_ch"/>
    <w:pPr>
      <w:spacing w:after="120" w:line="480" w:lineRule="auto"/>
      <w:ind w:firstLine="0" w:left="283"/>
    </w:pPr>
    <w:rPr>
      <w:rFonts w:ascii="Times New Roman" w:hAnsi="Times New Roman"/>
      <w:sz w:val="24"/>
    </w:rPr>
  </w:style>
  <w:style w:styleId="Style_15_ch" w:type="character">
    <w:name w:val="Body Text Indent 2"/>
    <w:basedOn w:val="Style_4_ch"/>
    <w:link w:val="Style_15"/>
    <w:rPr>
      <w:rFonts w:ascii="Times New Roman" w:hAnsi="Times New Roman"/>
      <w:sz w:val="24"/>
    </w:rPr>
  </w:style>
  <w:style w:styleId="Style_16" w:type="paragraph">
    <w:name w:val="toc 3"/>
    <w:next w:val="Style_4"/>
    <w:link w:val="Style_16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6_ch" w:type="character">
    <w:name w:val="toc 3"/>
    <w:link w:val="Style_16"/>
    <w:rPr>
      <w:rFonts w:ascii="XO Thames" w:hAnsi="XO Thames"/>
      <w:sz w:val="28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7" w:type="paragraph">
    <w:name w:val="heading 5"/>
    <w:basedOn w:val="Style_4"/>
    <w:next w:val="Style_4"/>
    <w:link w:val="Style_17_ch"/>
    <w:uiPriority w:val="9"/>
    <w:qFormat/>
    <w:pPr>
      <w:numPr>
        <w:ilvl w:val="4"/>
        <w:numId w:val="3"/>
      </w:numPr>
      <w:spacing w:after="60" w:before="240" w:line="240" w:lineRule="auto"/>
      <w:ind/>
      <w:outlineLvl w:val="4"/>
    </w:pPr>
    <w:rPr>
      <w:rFonts w:ascii="Arial" w:hAnsi="Arial"/>
    </w:rPr>
  </w:style>
  <w:style w:styleId="Style_17_ch" w:type="character">
    <w:name w:val="heading 5"/>
    <w:basedOn w:val="Style_4_ch"/>
    <w:link w:val="Style_17"/>
    <w:rPr>
      <w:rFonts w:ascii="Arial" w:hAnsi="Arial"/>
    </w:rPr>
  </w:style>
  <w:style w:styleId="Style_18" w:type="paragraph">
    <w:name w:val="heading 1"/>
    <w:basedOn w:val="Style_4"/>
    <w:next w:val="Style_4"/>
    <w:link w:val="Style_18_ch"/>
    <w:uiPriority w:val="9"/>
    <w:qFormat/>
    <w:pPr>
      <w:keepNext w:val="1"/>
      <w:numPr>
        <w:numId w:val="3"/>
      </w:numPr>
      <w:spacing w:after="60" w:before="240" w:line="240" w:lineRule="auto"/>
      <w:ind/>
      <w:outlineLvl w:val="0"/>
    </w:pPr>
    <w:rPr>
      <w:rFonts w:ascii="Times New Roman" w:hAnsi="Times New Roman"/>
      <w:b w:val="1"/>
      <w:sz w:val="24"/>
    </w:rPr>
  </w:style>
  <w:style w:styleId="Style_18_ch" w:type="character">
    <w:name w:val="heading 1"/>
    <w:basedOn w:val="Style_4_ch"/>
    <w:link w:val="Style_18"/>
    <w:rPr>
      <w:rFonts w:ascii="Times New Roman" w:hAnsi="Times New Roman"/>
      <w:b w:val="1"/>
      <w:sz w:val="24"/>
    </w:rPr>
  </w:style>
  <w:style w:styleId="Style_19" w:type="paragraph">
    <w:name w:val="Hyperlink"/>
    <w:link w:val="Style_19_ch"/>
    <w:rPr>
      <w:color w:val="0000FF"/>
      <w:u w:val="single"/>
    </w:rPr>
  </w:style>
  <w:style w:styleId="Style_19_ch" w:type="character">
    <w:name w:val="Hyperlink"/>
    <w:link w:val="Style_19"/>
    <w:rPr>
      <w:color w:val="0000FF"/>
      <w:u w:val="single"/>
    </w:rPr>
  </w:style>
  <w:style w:styleId="Style_20" w:type="paragraph">
    <w:name w:val="Footnote"/>
    <w:basedOn w:val="Style_4"/>
    <w:link w:val="Style_20_ch"/>
    <w:pPr>
      <w:spacing w:after="0" w:before="60" w:line="240" w:lineRule="auto"/>
      <w:ind/>
    </w:pPr>
    <w:rPr>
      <w:rFonts w:ascii="Times New Roman" w:hAnsi="Times New Roman"/>
      <w:sz w:val="20"/>
    </w:rPr>
  </w:style>
  <w:style w:styleId="Style_20_ch" w:type="character">
    <w:name w:val="Footnote"/>
    <w:basedOn w:val="Style_4_ch"/>
    <w:link w:val="Style_20"/>
    <w:rPr>
      <w:rFonts w:ascii="Times New Roman" w:hAnsi="Times New Roman"/>
      <w:sz w:val="20"/>
    </w:rPr>
  </w:style>
  <w:style w:styleId="Style_21" w:type="paragraph">
    <w:name w:val="heading 8"/>
    <w:basedOn w:val="Style_4"/>
    <w:next w:val="Style_4"/>
    <w:link w:val="Style_21_ch"/>
    <w:uiPriority w:val="9"/>
    <w:qFormat/>
    <w:pPr>
      <w:numPr>
        <w:ilvl w:val="7"/>
        <w:numId w:val="3"/>
      </w:numPr>
      <w:spacing w:after="60" w:before="240" w:line="240" w:lineRule="auto"/>
      <w:ind/>
      <w:outlineLvl w:val="7"/>
    </w:pPr>
    <w:rPr>
      <w:rFonts w:ascii="Arial" w:hAnsi="Arial"/>
      <w:i w:val="1"/>
      <w:sz w:val="20"/>
    </w:rPr>
  </w:style>
  <w:style w:styleId="Style_21_ch" w:type="character">
    <w:name w:val="heading 8"/>
    <w:basedOn w:val="Style_4_ch"/>
    <w:link w:val="Style_21"/>
    <w:rPr>
      <w:rFonts w:ascii="Arial" w:hAnsi="Arial"/>
      <w:i w:val="1"/>
      <w:sz w:val="20"/>
    </w:rPr>
  </w:style>
  <w:style w:styleId="Style_22" w:type="paragraph">
    <w:name w:val="toc 1"/>
    <w:next w:val="Style_4"/>
    <w:link w:val="Style_2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2_ch" w:type="character">
    <w:name w:val="toc 1"/>
    <w:link w:val="Style_22"/>
    <w:rPr>
      <w:rFonts w:ascii="XO Thames" w:hAnsi="XO Thames"/>
      <w:b w:val="1"/>
      <w:sz w:val="28"/>
    </w:rPr>
  </w:style>
  <w:style w:styleId="Style_23" w:type="paragraph">
    <w:name w:val="Header and Footer"/>
    <w:link w:val="Style_23_ch"/>
    <w:pPr>
      <w:spacing w:line="240" w:lineRule="auto"/>
      <w:ind/>
      <w:jc w:val="both"/>
    </w:pPr>
    <w:rPr>
      <w:rFonts w:ascii="XO Thames" w:hAnsi="XO Thames"/>
      <w:sz w:val="20"/>
    </w:rPr>
  </w:style>
  <w:style w:styleId="Style_23_ch" w:type="character">
    <w:name w:val="Header and Footer"/>
    <w:link w:val="Style_23"/>
    <w:rPr>
      <w:rFonts w:ascii="XO Thames" w:hAnsi="XO Thames"/>
      <w:sz w:val="20"/>
    </w:rPr>
  </w:style>
  <w:style w:styleId="Style_24" w:type="paragraph">
    <w:name w:val="toc 9"/>
    <w:next w:val="Style_4"/>
    <w:link w:val="Style_2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4_ch" w:type="character">
    <w:name w:val="toc 9"/>
    <w:link w:val="Style_24"/>
    <w:rPr>
      <w:rFonts w:ascii="XO Thames" w:hAnsi="XO Thames"/>
      <w:sz w:val="28"/>
    </w:rPr>
  </w:style>
  <w:style w:styleId="Style_25" w:type="paragraph">
    <w:name w:val="Balloon Text"/>
    <w:basedOn w:val="Style_4"/>
    <w:link w:val="Style_25_ch"/>
    <w:pPr>
      <w:spacing w:after="0" w:line="240" w:lineRule="auto"/>
      <w:ind/>
    </w:pPr>
    <w:rPr>
      <w:rFonts w:ascii="Tahoma" w:hAnsi="Tahoma"/>
      <w:sz w:val="16"/>
    </w:rPr>
  </w:style>
  <w:style w:styleId="Style_25_ch" w:type="character">
    <w:name w:val="Balloon Text"/>
    <w:basedOn w:val="Style_4_ch"/>
    <w:link w:val="Style_25"/>
    <w:rPr>
      <w:rFonts w:ascii="Tahoma" w:hAnsi="Tahoma"/>
      <w:sz w:val="16"/>
    </w:rPr>
  </w:style>
  <w:style w:styleId="Style_26" w:type="paragraph">
    <w:name w:val="footnote reference"/>
    <w:link w:val="Style_26_ch"/>
    <w:rPr>
      <w:vertAlign w:val="superscript"/>
    </w:rPr>
  </w:style>
  <w:style w:styleId="Style_26_ch" w:type="character">
    <w:name w:val="footnote reference"/>
    <w:link w:val="Style_26"/>
    <w:rPr>
      <w:vertAlign w:val="superscript"/>
    </w:rPr>
  </w:style>
  <w:style w:styleId="Style_27" w:type="paragraph">
    <w:name w:val="toc 8"/>
    <w:next w:val="Style_4"/>
    <w:link w:val="Style_2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7_ch" w:type="character">
    <w:name w:val="toc 8"/>
    <w:link w:val="Style_27"/>
    <w:rPr>
      <w:rFonts w:ascii="XO Thames" w:hAnsi="XO Thames"/>
      <w:sz w:val="28"/>
    </w:rPr>
  </w:style>
  <w:style w:styleId="Style_1" w:type="paragraph">
    <w:name w:val="Normal (Web)"/>
    <w:basedOn w:val="Style_4"/>
    <w:link w:val="Style_1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_ch" w:type="character">
    <w:name w:val="Normal (Web)"/>
    <w:basedOn w:val="Style_4_ch"/>
    <w:link w:val="Style_1"/>
    <w:rPr>
      <w:rFonts w:ascii="Times New Roman" w:hAnsi="Times New Roman"/>
      <w:sz w:val="24"/>
    </w:rPr>
  </w:style>
  <w:style w:styleId="Style_28" w:type="paragraph">
    <w:name w:val="toc 5"/>
    <w:next w:val="Style_4"/>
    <w:link w:val="Style_2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8_ch" w:type="character">
    <w:name w:val="toc 5"/>
    <w:link w:val="Style_28"/>
    <w:rPr>
      <w:rFonts w:ascii="XO Thames" w:hAnsi="XO Thames"/>
      <w:sz w:val="28"/>
    </w:rPr>
  </w:style>
  <w:style w:styleId="Style_29" w:type="paragraph">
    <w:name w:val="Subtitle"/>
    <w:next w:val="Style_4"/>
    <w:link w:val="Style_2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9_ch" w:type="character">
    <w:name w:val="Subtitle"/>
    <w:link w:val="Style_29"/>
    <w:rPr>
      <w:rFonts w:ascii="XO Thames" w:hAnsi="XO Thames"/>
      <w:i w:val="1"/>
      <w:sz w:val="24"/>
    </w:rPr>
  </w:style>
  <w:style w:styleId="Style_30" w:type="paragraph">
    <w:name w:val="Title"/>
    <w:next w:val="Style_4"/>
    <w:link w:val="Style_3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0_ch" w:type="character">
    <w:name w:val="Title"/>
    <w:link w:val="Style_30"/>
    <w:rPr>
      <w:rFonts w:ascii="XO Thames" w:hAnsi="XO Thames"/>
      <w:b w:val="1"/>
      <w:caps w:val="1"/>
      <w:sz w:val="40"/>
    </w:rPr>
  </w:style>
  <w:style w:styleId="Style_31" w:type="paragraph">
    <w:name w:val="Body Text 3"/>
    <w:basedOn w:val="Style_4"/>
    <w:link w:val="Style_31_ch"/>
    <w:pPr>
      <w:spacing w:after="120" w:before="60" w:line="240" w:lineRule="auto"/>
      <w:ind/>
    </w:pPr>
    <w:rPr>
      <w:rFonts w:ascii="Times New Roman" w:hAnsi="Times New Roman"/>
      <w:sz w:val="16"/>
    </w:rPr>
  </w:style>
  <w:style w:styleId="Style_31_ch" w:type="character">
    <w:name w:val="Body Text 3"/>
    <w:basedOn w:val="Style_4_ch"/>
    <w:link w:val="Style_31"/>
    <w:rPr>
      <w:rFonts w:ascii="Times New Roman" w:hAnsi="Times New Roman"/>
      <w:sz w:val="16"/>
    </w:rPr>
  </w:style>
  <w:style w:styleId="Style_32" w:type="paragraph">
    <w:name w:val="heading 4"/>
    <w:basedOn w:val="Style_4"/>
    <w:next w:val="Style_4"/>
    <w:link w:val="Style_32_ch"/>
    <w:uiPriority w:val="9"/>
    <w:qFormat/>
    <w:pPr>
      <w:keepNext w:val="1"/>
      <w:numPr>
        <w:ilvl w:val="3"/>
        <w:numId w:val="3"/>
      </w:numPr>
      <w:spacing w:after="60" w:before="240" w:line="240" w:lineRule="auto"/>
      <w:ind/>
      <w:outlineLvl w:val="3"/>
    </w:pPr>
    <w:rPr>
      <w:rFonts w:ascii="Arial" w:hAnsi="Arial"/>
      <w:b w:val="1"/>
      <w:sz w:val="24"/>
    </w:rPr>
  </w:style>
  <w:style w:styleId="Style_32_ch" w:type="character">
    <w:name w:val="heading 4"/>
    <w:basedOn w:val="Style_4_ch"/>
    <w:link w:val="Style_32"/>
    <w:rPr>
      <w:rFonts w:ascii="Arial" w:hAnsi="Arial"/>
      <w:b w:val="1"/>
      <w:sz w:val="24"/>
    </w:rPr>
  </w:style>
  <w:style w:styleId="Style_11" w:type="paragraph">
    <w:name w:val="heading 2"/>
    <w:basedOn w:val="Style_4"/>
    <w:next w:val="Style_4"/>
    <w:link w:val="Style_11_ch"/>
    <w:uiPriority w:val="9"/>
    <w:qFormat/>
    <w:pPr>
      <w:keepNext w:val="1"/>
      <w:numPr>
        <w:ilvl w:val="1"/>
        <w:numId w:val="3"/>
      </w:numPr>
      <w:spacing w:after="60" w:before="240" w:line="240" w:lineRule="auto"/>
      <w:ind/>
      <w:outlineLvl w:val="1"/>
    </w:pPr>
    <w:rPr>
      <w:rFonts w:ascii="Times New Roman" w:hAnsi="Times New Roman"/>
      <w:sz w:val="24"/>
    </w:rPr>
  </w:style>
  <w:style w:styleId="Style_11_ch" w:type="character">
    <w:name w:val="heading 2"/>
    <w:basedOn w:val="Style_4_ch"/>
    <w:link w:val="Style_11"/>
    <w:rPr>
      <w:rFonts w:ascii="Times New Roman" w:hAnsi="Times New Roman"/>
      <w:sz w:val="24"/>
    </w:rPr>
  </w:style>
  <w:style w:styleId="Style_33" w:type="paragraph">
    <w:name w:val="heading 6"/>
    <w:basedOn w:val="Style_4"/>
    <w:next w:val="Style_4"/>
    <w:link w:val="Style_33_ch"/>
    <w:uiPriority w:val="9"/>
    <w:qFormat/>
    <w:pPr>
      <w:numPr>
        <w:ilvl w:val="5"/>
        <w:numId w:val="3"/>
      </w:numPr>
      <w:spacing w:after="60" w:before="240" w:line="240" w:lineRule="auto"/>
      <w:ind/>
      <w:outlineLvl w:val="5"/>
    </w:pPr>
    <w:rPr>
      <w:rFonts w:ascii="Times New Roman" w:hAnsi="Times New Roman"/>
      <w:i w:val="1"/>
    </w:rPr>
  </w:style>
  <w:style w:styleId="Style_33_ch" w:type="character">
    <w:name w:val="heading 6"/>
    <w:basedOn w:val="Style_4_ch"/>
    <w:link w:val="Style_33"/>
    <w:rPr>
      <w:rFonts w:ascii="Times New Roman" w:hAnsi="Times New Roman"/>
      <w:i w:val="1"/>
    </w:rPr>
  </w:style>
  <w:style w:styleId="Style_34" w:type="table">
    <w:name w:val="Table Grid"/>
    <w:basedOn w:val="Style_35"/>
    <w:pPr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3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2023-11-21T11:17:56Z</dcterms:modified>
</cp:coreProperties>
</file>