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B378F" w14:textId="77777777" w:rsidR="00461AE3" w:rsidRDefault="00461AE3" w:rsidP="007026A9">
      <w:pPr>
        <w:tabs>
          <w:tab w:val="left" w:pos="4820"/>
        </w:tabs>
        <w:spacing w:after="0" w:line="276" w:lineRule="auto"/>
        <w:jc w:val="center"/>
        <w:rPr>
          <w:rFonts w:ascii="Times New Roman" w:eastAsia="Times New Roman" w:hAnsi="Times New Roman" w:cs="Times New Roman"/>
          <w:b/>
          <w:bCs/>
          <w:sz w:val="28"/>
          <w:szCs w:val="32"/>
        </w:rPr>
      </w:pPr>
    </w:p>
    <w:p w14:paraId="3E1ADBD2"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276FEC98"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0BD44CE0"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6A95F60E"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160D5845"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19001919"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33CF993E"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3E36AC1A"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52752D59"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7459893E"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29F30E87"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6C812662"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31AA7989" w14:textId="77777777" w:rsidR="00AB169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740540E0" w14:textId="77777777" w:rsidR="00AB169A" w:rsidRPr="0014191A" w:rsidRDefault="00AB169A" w:rsidP="007026A9">
      <w:pPr>
        <w:tabs>
          <w:tab w:val="left" w:pos="4820"/>
        </w:tabs>
        <w:spacing w:after="0" w:line="276" w:lineRule="auto"/>
        <w:jc w:val="center"/>
        <w:rPr>
          <w:rFonts w:ascii="Times New Roman" w:eastAsia="Times New Roman" w:hAnsi="Times New Roman" w:cs="Times New Roman"/>
          <w:b/>
          <w:bCs/>
          <w:sz w:val="28"/>
          <w:szCs w:val="32"/>
        </w:rPr>
      </w:pPr>
    </w:p>
    <w:p w14:paraId="0896D5DA" w14:textId="77777777" w:rsidR="00AB169A" w:rsidRDefault="45D61DDF" w:rsidP="007026A9">
      <w:pPr>
        <w:spacing w:after="0" w:line="276" w:lineRule="auto"/>
        <w:jc w:val="center"/>
        <w:rPr>
          <w:rFonts w:ascii="Times New Roman" w:eastAsia="Times New Roman" w:hAnsi="Times New Roman" w:cs="Times New Roman"/>
          <w:b/>
          <w:bCs/>
          <w:sz w:val="28"/>
          <w:szCs w:val="32"/>
        </w:rPr>
      </w:pPr>
      <w:r w:rsidRPr="0014191A">
        <w:rPr>
          <w:rFonts w:ascii="Times New Roman" w:eastAsia="Times New Roman" w:hAnsi="Times New Roman" w:cs="Times New Roman"/>
          <w:b/>
          <w:bCs/>
          <w:sz w:val="28"/>
          <w:szCs w:val="32"/>
        </w:rPr>
        <w:t xml:space="preserve">МЕТОДИКА </w:t>
      </w:r>
    </w:p>
    <w:p w14:paraId="3CA02A3F" w14:textId="1D96C511" w:rsidR="00461AE3" w:rsidRPr="0014191A" w:rsidRDefault="45D61DDF" w:rsidP="007026A9">
      <w:pPr>
        <w:spacing w:after="0" w:line="276" w:lineRule="auto"/>
        <w:jc w:val="center"/>
        <w:rPr>
          <w:rFonts w:ascii="Times New Roman" w:eastAsia="Times New Roman" w:hAnsi="Times New Roman" w:cs="Times New Roman"/>
          <w:b/>
          <w:bCs/>
          <w:sz w:val="28"/>
          <w:szCs w:val="32"/>
        </w:rPr>
      </w:pPr>
      <w:r w:rsidRPr="0014191A">
        <w:rPr>
          <w:rFonts w:ascii="Times New Roman" w:eastAsia="Times New Roman" w:hAnsi="Times New Roman" w:cs="Times New Roman"/>
          <w:b/>
          <w:bCs/>
          <w:sz w:val="28"/>
          <w:szCs w:val="32"/>
        </w:rPr>
        <w:t>КОРРЕКЦИИ ФУНКЦИИ ДЫХАТЕЛЬНОЙ СИСТЕМЫ У ДЕТЕЙ С СИНДРОМОМ ДАУНА СРЕДСТВАМИ ПЛАВАНИЯ</w:t>
      </w:r>
    </w:p>
    <w:p w14:paraId="689DBEB3" w14:textId="77777777" w:rsidR="007026A9" w:rsidRPr="003F3EE8" w:rsidRDefault="007026A9" w:rsidP="007026A9">
      <w:pPr>
        <w:spacing w:after="0" w:line="276" w:lineRule="auto"/>
        <w:jc w:val="center"/>
        <w:rPr>
          <w:rFonts w:ascii="Times New Roman" w:eastAsia="Times New Roman" w:hAnsi="Times New Roman" w:cs="Times New Roman"/>
          <w:sz w:val="28"/>
          <w:szCs w:val="32"/>
        </w:rPr>
      </w:pPr>
    </w:p>
    <w:p w14:paraId="37CF79DB"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2D8291B7"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051CD414"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3E00B864"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3CAEA5DA"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131D67A7"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6A1E21C5"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210273EF" w14:textId="77777777" w:rsidR="007026A9" w:rsidRDefault="007026A9" w:rsidP="007026A9">
      <w:pPr>
        <w:pStyle w:val="1"/>
        <w:tabs>
          <w:tab w:val="left" w:pos="9214"/>
        </w:tabs>
        <w:spacing w:before="0" w:line="276" w:lineRule="auto"/>
        <w:jc w:val="center"/>
        <w:rPr>
          <w:rFonts w:ascii="Times New Roman" w:eastAsia="Times New Roman" w:hAnsi="Times New Roman" w:cs="Times New Roman"/>
          <w:color w:val="auto"/>
          <w:sz w:val="28"/>
        </w:rPr>
      </w:pPr>
    </w:p>
    <w:p w14:paraId="2663F3AA" w14:textId="37024ABA" w:rsidR="52286D5B" w:rsidRPr="003F3EE8" w:rsidRDefault="00832F57" w:rsidP="007026A9">
      <w:pPr>
        <w:pStyle w:val="1"/>
        <w:tabs>
          <w:tab w:val="left" w:pos="9214"/>
        </w:tabs>
        <w:spacing w:before="0" w:line="276" w:lineRule="auto"/>
        <w:jc w:val="center"/>
        <w:rPr>
          <w:rFonts w:ascii="Times New Roman" w:eastAsia="Times New Roman" w:hAnsi="Times New Roman" w:cs="Times New Roman"/>
          <w:color w:val="auto"/>
          <w:sz w:val="28"/>
        </w:rPr>
      </w:pPr>
      <w:r>
        <w:rPr>
          <w:rFonts w:ascii="Times New Roman" w:eastAsia="Times New Roman" w:hAnsi="Times New Roman" w:cs="Times New Roman"/>
          <w:color w:val="auto"/>
          <w:sz w:val="28"/>
        </w:rPr>
        <w:t>КАЗАНЬ – 2024</w:t>
      </w:r>
      <w:bookmarkStart w:id="0" w:name="_GoBack"/>
      <w:bookmarkEnd w:id="0"/>
    </w:p>
    <w:p w14:paraId="55CCD04D" w14:textId="7B520D4E" w:rsidR="008C6F94" w:rsidRDefault="008C6F94" w:rsidP="007026A9">
      <w:pPr>
        <w:spacing w:after="0" w:line="276" w:lineRule="auto"/>
        <w:rPr>
          <w:rFonts w:ascii="Times New Roman" w:eastAsia="Times New Roman" w:hAnsi="Times New Roman" w:cs="Times New Roman"/>
          <w:b/>
          <w:bCs/>
          <w:sz w:val="28"/>
          <w:szCs w:val="28"/>
        </w:rPr>
      </w:pPr>
    </w:p>
    <w:p w14:paraId="5BCEC5EC" w14:textId="77777777" w:rsidR="008C6F94" w:rsidRPr="008C6F94" w:rsidRDefault="008C6F94" w:rsidP="008C6F94">
      <w:pPr>
        <w:rPr>
          <w:rFonts w:ascii="Times New Roman" w:eastAsia="Times New Roman" w:hAnsi="Times New Roman" w:cs="Times New Roman"/>
          <w:sz w:val="28"/>
          <w:szCs w:val="28"/>
        </w:rPr>
      </w:pPr>
    </w:p>
    <w:p w14:paraId="15D5522A" w14:textId="315117C2" w:rsidR="008C6F94" w:rsidRDefault="008C6F94" w:rsidP="008C6F94">
      <w:pPr>
        <w:rPr>
          <w:rFonts w:ascii="Times New Roman" w:eastAsia="Times New Roman" w:hAnsi="Times New Roman" w:cs="Times New Roman"/>
          <w:sz w:val="28"/>
          <w:szCs w:val="28"/>
        </w:rPr>
      </w:pPr>
      <w:r>
        <w:rPr>
          <w:rFonts w:ascii="Times New Roman" w:eastAsia="Times New Roman" w:hAnsi="Times New Roman" w:cs="Times New Roman"/>
          <w:sz w:val="28"/>
          <w:szCs w:val="28"/>
        </w:rPr>
        <w:t>Докладчи</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 xml:space="preserve"> исследователь:</w:t>
      </w:r>
    </w:p>
    <w:p w14:paraId="0F09484B" w14:textId="6033AAC6" w:rsidR="008C6F94" w:rsidRDefault="008C6F94" w:rsidP="008C6F9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Тренер-преподаватель: </w:t>
      </w:r>
      <w:proofErr w:type="spellStart"/>
      <w:r w:rsidR="00832F57">
        <w:rPr>
          <w:rFonts w:ascii="Times New Roman" w:eastAsia="Times New Roman" w:hAnsi="Times New Roman" w:cs="Times New Roman"/>
          <w:sz w:val="28"/>
          <w:szCs w:val="28"/>
        </w:rPr>
        <w:t>Чепик</w:t>
      </w:r>
      <w:proofErr w:type="spellEnd"/>
      <w:r w:rsidR="00832F57">
        <w:rPr>
          <w:rFonts w:ascii="Times New Roman" w:eastAsia="Times New Roman" w:hAnsi="Times New Roman" w:cs="Times New Roman"/>
          <w:sz w:val="28"/>
          <w:szCs w:val="28"/>
        </w:rPr>
        <w:t xml:space="preserve"> Светлана Юрьевна</w:t>
      </w:r>
    </w:p>
    <w:p w14:paraId="5D3B4E52" w14:textId="47388970" w:rsidR="008C6F94" w:rsidRDefault="008C6F94" w:rsidP="008C6F94">
      <w:pPr>
        <w:rPr>
          <w:rFonts w:ascii="Times New Roman" w:eastAsia="Times New Roman" w:hAnsi="Times New Roman" w:cs="Times New Roman"/>
          <w:sz w:val="28"/>
          <w:szCs w:val="28"/>
        </w:rPr>
      </w:pPr>
    </w:p>
    <w:p w14:paraId="5EFD6BDF" w14:textId="77777777" w:rsidR="0014191A" w:rsidRPr="008C6F94" w:rsidRDefault="0014191A" w:rsidP="008C6F94">
      <w:pPr>
        <w:rPr>
          <w:rFonts w:ascii="Times New Roman" w:eastAsia="Times New Roman" w:hAnsi="Times New Roman" w:cs="Times New Roman"/>
          <w:sz w:val="28"/>
          <w:szCs w:val="28"/>
        </w:rPr>
        <w:sectPr w:rsidR="0014191A" w:rsidRPr="008C6F94" w:rsidSect="00866B20">
          <w:footerReference w:type="default" r:id="rId9"/>
          <w:headerReference w:type="first" r:id="rId10"/>
          <w:pgSz w:w="11906" w:h="16838" w:code="9"/>
          <w:pgMar w:top="1134" w:right="567" w:bottom="1134" w:left="1418" w:header="720" w:footer="720" w:gutter="0"/>
          <w:pgNumType w:start="1"/>
          <w:cols w:space="720"/>
          <w:titlePg/>
          <w:docGrid w:linePitch="360"/>
        </w:sectPr>
      </w:pPr>
    </w:p>
    <w:p w14:paraId="30FAAC41" w14:textId="39FE6735" w:rsidR="45D61DDF" w:rsidRDefault="45D61DDF" w:rsidP="00EC58B9">
      <w:pPr>
        <w:spacing w:after="0" w:line="360" w:lineRule="auto"/>
        <w:jc w:val="center"/>
      </w:pPr>
      <w:r w:rsidRPr="45D61DDF">
        <w:rPr>
          <w:rFonts w:ascii="Times New Roman" w:eastAsia="Times New Roman" w:hAnsi="Times New Roman" w:cs="Times New Roman"/>
          <w:b/>
          <w:bCs/>
          <w:sz w:val="28"/>
          <w:szCs w:val="28"/>
        </w:rPr>
        <w:lastRenderedPageBreak/>
        <w:t>ОГЛАВЛЕНИЕ</w:t>
      </w:r>
    </w:p>
    <w:p w14:paraId="6EB64BA3" w14:textId="23BE9A0A" w:rsidR="00751C74" w:rsidRPr="00EF1A95" w:rsidRDefault="45D61DDF" w:rsidP="00EF1A95">
      <w:pPr>
        <w:rPr>
          <w:rFonts w:ascii="Times New Roman" w:hAnsi="Times New Roman" w:cs="Times New Roman"/>
          <w:sz w:val="28"/>
          <w:szCs w:val="28"/>
        </w:rPr>
      </w:pPr>
      <w:r w:rsidRPr="00EF1A95">
        <w:rPr>
          <w:rFonts w:ascii="Times New Roman" w:hAnsi="Times New Roman" w:cs="Times New Roman"/>
          <w:sz w:val="28"/>
          <w:szCs w:val="28"/>
        </w:rPr>
        <w:t>ВВЕДЕНИЕ</w:t>
      </w:r>
      <w:r w:rsidR="00EF1A95" w:rsidRPr="007026A9">
        <w:rPr>
          <w:rFonts w:ascii="Times New Roman" w:hAnsi="Times New Roman" w:cs="Times New Roman"/>
          <w:sz w:val="28"/>
          <w:szCs w:val="28"/>
        </w:rPr>
        <w:t>……………………………………………………………………………..</w:t>
      </w:r>
      <w:r w:rsidRPr="00EF1A95">
        <w:rPr>
          <w:rFonts w:ascii="Times New Roman" w:hAnsi="Times New Roman" w:cs="Times New Roman"/>
          <w:sz w:val="28"/>
          <w:szCs w:val="28"/>
        </w:rPr>
        <w:t>3</w:t>
      </w:r>
    </w:p>
    <w:p w14:paraId="782DA94F" w14:textId="063D2E0C" w:rsidR="52286D5B" w:rsidRPr="00EF1A95" w:rsidRDefault="45D61DDF" w:rsidP="00EF1A95">
      <w:pPr>
        <w:rPr>
          <w:rFonts w:ascii="Times New Roman" w:hAnsi="Times New Roman" w:cs="Times New Roman"/>
          <w:sz w:val="28"/>
        </w:rPr>
      </w:pPr>
      <w:r w:rsidRPr="00EF1A95">
        <w:rPr>
          <w:rFonts w:ascii="Times New Roman" w:hAnsi="Times New Roman" w:cs="Times New Roman"/>
          <w:sz w:val="28"/>
        </w:rPr>
        <w:t>ГЛАВА 1 СОВРЕМЕННОЕ СОС</w:t>
      </w:r>
      <w:r w:rsidR="00751C74" w:rsidRPr="00EF1A95">
        <w:rPr>
          <w:rFonts w:ascii="Times New Roman" w:hAnsi="Times New Roman" w:cs="Times New Roman"/>
          <w:sz w:val="28"/>
        </w:rPr>
        <w:t xml:space="preserve">ТОЯНИЕ ИЗУЧАЕМОЙ </w:t>
      </w:r>
      <w:r w:rsidRPr="00EF1A95">
        <w:rPr>
          <w:rFonts w:ascii="Times New Roman" w:hAnsi="Times New Roman" w:cs="Times New Roman"/>
          <w:sz w:val="28"/>
        </w:rPr>
        <w:t>ПРОБЛЕМЫ</w:t>
      </w:r>
      <w:r w:rsidR="00EF1A95">
        <w:rPr>
          <w:rFonts w:ascii="Times New Roman" w:hAnsi="Times New Roman" w:cs="Times New Roman"/>
          <w:sz w:val="28"/>
        </w:rPr>
        <w:t>……</w:t>
      </w:r>
      <w:r w:rsidR="00EF1A95" w:rsidRPr="00EF1A95">
        <w:rPr>
          <w:rFonts w:ascii="Times New Roman" w:hAnsi="Times New Roman" w:cs="Times New Roman"/>
          <w:sz w:val="28"/>
        </w:rPr>
        <w:t>…….6</w:t>
      </w:r>
    </w:p>
    <w:p w14:paraId="5C6D15E4" w14:textId="4E2E611D" w:rsidR="52286D5B" w:rsidRPr="00E82AE7" w:rsidRDefault="45D61DDF" w:rsidP="00EC58B9">
      <w:pPr>
        <w:spacing w:after="0" w:line="360" w:lineRule="auto"/>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1.1 Этиология и патогенез синдрома Дауна.................................................</w:t>
      </w:r>
      <w:r w:rsidR="00751C74" w:rsidRPr="00751C74">
        <w:rPr>
          <w:rFonts w:ascii="Times New Roman" w:eastAsia="Times New Roman" w:hAnsi="Times New Roman" w:cs="Times New Roman"/>
          <w:color w:val="000000" w:themeColor="text1"/>
          <w:sz w:val="28"/>
          <w:szCs w:val="28"/>
        </w:rPr>
        <w:t>.</w:t>
      </w:r>
      <w:r w:rsidR="00E82AE7" w:rsidRPr="00E82AE7">
        <w:rPr>
          <w:rFonts w:ascii="Times New Roman" w:eastAsia="Times New Roman" w:hAnsi="Times New Roman" w:cs="Times New Roman"/>
          <w:color w:val="000000" w:themeColor="text1"/>
          <w:sz w:val="28"/>
          <w:szCs w:val="28"/>
        </w:rPr>
        <w:t>.</w:t>
      </w:r>
      <w:r w:rsidR="00EF1A95">
        <w:rPr>
          <w:rFonts w:ascii="Times New Roman" w:eastAsia="Times New Roman" w:hAnsi="Times New Roman" w:cs="Times New Roman"/>
          <w:color w:val="000000" w:themeColor="text1"/>
          <w:sz w:val="28"/>
          <w:szCs w:val="28"/>
        </w:rPr>
        <w:t>...............</w:t>
      </w:r>
      <w:r w:rsidR="00E82AE7" w:rsidRPr="00E82AE7">
        <w:rPr>
          <w:rFonts w:ascii="Times New Roman" w:eastAsia="Times New Roman" w:hAnsi="Times New Roman" w:cs="Times New Roman"/>
          <w:color w:val="000000" w:themeColor="text1"/>
          <w:sz w:val="28"/>
          <w:szCs w:val="28"/>
        </w:rPr>
        <w:t>6</w:t>
      </w:r>
    </w:p>
    <w:p w14:paraId="6CAD9381" w14:textId="5F539ACF" w:rsidR="52286D5B" w:rsidRPr="00273943" w:rsidRDefault="45D61DDF" w:rsidP="00EC58B9">
      <w:pPr>
        <w:spacing w:after="0" w:line="360" w:lineRule="auto"/>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1.2 Особенности развития детей с синдромом Дауна.................................</w:t>
      </w:r>
      <w:r w:rsidR="00751C74" w:rsidRPr="00751C74">
        <w:rPr>
          <w:rFonts w:ascii="Times New Roman" w:eastAsia="Times New Roman" w:hAnsi="Times New Roman" w:cs="Times New Roman"/>
          <w:color w:val="000000" w:themeColor="text1"/>
          <w:sz w:val="28"/>
          <w:szCs w:val="28"/>
        </w:rPr>
        <w:t>.</w:t>
      </w:r>
      <w:r w:rsidR="00273943">
        <w:rPr>
          <w:rFonts w:ascii="Times New Roman" w:eastAsia="Times New Roman" w:hAnsi="Times New Roman" w:cs="Times New Roman"/>
          <w:color w:val="000000" w:themeColor="text1"/>
          <w:sz w:val="28"/>
          <w:szCs w:val="28"/>
        </w:rPr>
        <w:t>..............</w:t>
      </w:r>
      <w:r w:rsidR="00273943" w:rsidRPr="00273943">
        <w:rPr>
          <w:rFonts w:ascii="Times New Roman" w:eastAsia="Times New Roman" w:hAnsi="Times New Roman" w:cs="Times New Roman"/>
          <w:color w:val="000000" w:themeColor="text1"/>
          <w:sz w:val="28"/>
          <w:szCs w:val="28"/>
        </w:rPr>
        <w:t>13</w:t>
      </w:r>
    </w:p>
    <w:p w14:paraId="219189ED" w14:textId="1AB4C2E4" w:rsidR="52286D5B" w:rsidRPr="0027394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1.3 Средства коррекции функции дыхательной системы у</w:t>
      </w:r>
      <w:r w:rsidR="00751C74">
        <w:rPr>
          <w:rFonts w:ascii="Times New Roman" w:eastAsia="Times New Roman" w:hAnsi="Times New Roman" w:cs="Times New Roman"/>
          <w:color w:val="000000" w:themeColor="text1"/>
          <w:sz w:val="28"/>
          <w:szCs w:val="28"/>
        </w:rPr>
        <w:t xml:space="preserve"> детей с</w:t>
      </w:r>
      <w:r w:rsidR="00751C74" w:rsidRPr="00751C74">
        <w:rPr>
          <w:rFonts w:ascii="Times New Roman" w:eastAsia="Times New Roman" w:hAnsi="Times New Roman" w:cs="Times New Roman"/>
          <w:color w:val="000000" w:themeColor="text1"/>
          <w:sz w:val="28"/>
          <w:szCs w:val="28"/>
        </w:rPr>
        <w:t xml:space="preserve"> </w:t>
      </w:r>
      <w:r w:rsidRPr="45D61DDF">
        <w:rPr>
          <w:rFonts w:ascii="Times New Roman" w:eastAsia="Times New Roman" w:hAnsi="Times New Roman" w:cs="Times New Roman"/>
          <w:color w:val="000000" w:themeColor="text1"/>
          <w:sz w:val="28"/>
          <w:szCs w:val="28"/>
        </w:rPr>
        <w:t>синдромом Дауна...................................................</w:t>
      </w:r>
      <w:r w:rsidR="00751C74">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73943" w:rsidRPr="00273943">
        <w:rPr>
          <w:rFonts w:ascii="Times New Roman" w:eastAsia="Times New Roman" w:hAnsi="Times New Roman" w:cs="Times New Roman"/>
          <w:color w:val="000000" w:themeColor="text1"/>
          <w:sz w:val="28"/>
          <w:szCs w:val="28"/>
        </w:rPr>
        <w:t>16</w:t>
      </w:r>
    </w:p>
    <w:p w14:paraId="68AF2823" w14:textId="19A57CBF" w:rsidR="52286D5B" w:rsidRPr="0027394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 xml:space="preserve">ГЛАВА 2 МЕТОДЫ И ОРГАНИЗАЦИЯ </w:t>
      </w:r>
      <w:r w:rsidR="00751C74">
        <w:rPr>
          <w:rFonts w:ascii="Times New Roman" w:eastAsia="Times New Roman" w:hAnsi="Times New Roman" w:cs="Times New Roman"/>
          <w:color w:val="000000" w:themeColor="text1"/>
          <w:sz w:val="28"/>
          <w:szCs w:val="28"/>
        </w:rPr>
        <w:t>ИССЛЕДОВАНИЯ..................</w:t>
      </w:r>
      <w:r w:rsidR="00EF1A95" w:rsidRPr="00EF1A95">
        <w:rPr>
          <w:rFonts w:ascii="Times New Roman" w:eastAsia="Times New Roman" w:hAnsi="Times New Roman" w:cs="Times New Roman"/>
          <w:color w:val="000000" w:themeColor="text1"/>
          <w:sz w:val="28"/>
          <w:szCs w:val="28"/>
        </w:rPr>
        <w:t>................</w:t>
      </w:r>
      <w:r w:rsidR="00273943" w:rsidRPr="00273943">
        <w:rPr>
          <w:rFonts w:ascii="Times New Roman" w:eastAsia="Times New Roman" w:hAnsi="Times New Roman" w:cs="Times New Roman"/>
          <w:color w:val="000000" w:themeColor="text1"/>
          <w:sz w:val="28"/>
          <w:szCs w:val="28"/>
        </w:rPr>
        <w:t>29</w:t>
      </w:r>
    </w:p>
    <w:p w14:paraId="4708718A" w14:textId="06D72B90" w:rsidR="52286D5B" w:rsidRPr="0027394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2.1 Методы исследования............................................................................</w:t>
      </w:r>
      <w:r w:rsidR="00751C74" w:rsidRPr="00751C74">
        <w:rPr>
          <w:rFonts w:ascii="Times New Roman" w:eastAsia="Times New Roman" w:hAnsi="Times New Roman" w:cs="Times New Roman"/>
          <w:color w:val="000000" w:themeColor="text1"/>
          <w:sz w:val="28"/>
          <w:szCs w:val="28"/>
        </w:rPr>
        <w:t>.</w:t>
      </w:r>
      <w:r w:rsidR="00EF1A95" w:rsidRPr="00273943">
        <w:rPr>
          <w:rFonts w:ascii="Times New Roman" w:eastAsia="Times New Roman" w:hAnsi="Times New Roman" w:cs="Times New Roman"/>
          <w:color w:val="000000" w:themeColor="text1"/>
          <w:sz w:val="28"/>
          <w:szCs w:val="28"/>
        </w:rPr>
        <w:t>................</w:t>
      </w:r>
      <w:r w:rsidR="00273943" w:rsidRPr="00273943">
        <w:rPr>
          <w:rFonts w:ascii="Times New Roman" w:eastAsia="Times New Roman" w:hAnsi="Times New Roman" w:cs="Times New Roman"/>
          <w:color w:val="000000" w:themeColor="text1"/>
          <w:sz w:val="28"/>
          <w:szCs w:val="28"/>
        </w:rPr>
        <w:t>29</w:t>
      </w:r>
    </w:p>
    <w:p w14:paraId="2ABD9417" w14:textId="57F7328C" w:rsidR="52286D5B" w:rsidRPr="00273943" w:rsidRDefault="45D61DDF" w:rsidP="00EC58B9">
      <w:pPr>
        <w:spacing w:after="0" w:line="360" w:lineRule="auto"/>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2.2 Организация исследования....................................................................</w:t>
      </w:r>
      <w:r w:rsidR="00751C74" w:rsidRPr="00751C74">
        <w:rPr>
          <w:rFonts w:ascii="Times New Roman" w:eastAsia="Times New Roman" w:hAnsi="Times New Roman" w:cs="Times New Roman"/>
          <w:color w:val="000000" w:themeColor="text1"/>
          <w:sz w:val="28"/>
          <w:szCs w:val="28"/>
        </w:rPr>
        <w:t>.</w:t>
      </w:r>
      <w:r w:rsidR="00EF1A95" w:rsidRPr="00273943">
        <w:rPr>
          <w:rFonts w:ascii="Times New Roman" w:eastAsia="Times New Roman" w:hAnsi="Times New Roman" w:cs="Times New Roman"/>
          <w:color w:val="000000" w:themeColor="text1"/>
          <w:sz w:val="28"/>
          <w:szCs w:val="28"/>
        </w:rPr>
        <w:t>................</w:t>
      </w:r>
      <w:r w:rsidR="00273943" w:rsidRPr="00273943">
        <w:rPr>
          <w:rFonts w:ascii="Times New Roman" w:eastAsia="Times New Roman" w:hAnsi="Times New Roman" w:cs="Times New Roman"/>
          <w:color w:val="000000" w:themeColor="text1"/>
          <w:sz w:val="28"/>
          <w:szCs w:val="28"/>
        </w:rPr>
        <w:t>34</w:t>
      </w:r>
    </w:p>
    <w:p w14:paraId="1DFFE777" w14:textId="0E238CAF" w:rsidR="52286D5B" w:rsidRPr="00273943" w:rsidRDefault="45D61DDF" w:rsidP="00EC58B9">
      <w:pPr>
        <w:spacing w:after="0" w:line="360" w:lineRule="auto"/>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ГЛАВА 3 РЕЗУЛЬТАТЫ ИС</w:t>
      </w:r>
      <w:r w:rsidR="00751C74">
        <w:rPr>
          <w:rFonts w:ascii="Times New Roman" w:eastAsia="Times New Roman" w:hAnsi="Times New Roman" w:cs="Times New Roman"/>
          <w:color w:val="000000" w:themeColor="text1"/>
          <w:sz w:val="28"/>
          <w:szCs w:val="28"/>
        </w:rPr>
        <w:t>СЛЕДОВАНИЯ И ИХ ОБСУЖДЕНИЕ...</w:t>
      </w:r>
      <w:r w:rsidRPr="45D61DDF">
        <w:rPr>
          <w:rFonts w:ascii="Times New Roman" w:eastAsia="Times New Roman" w:hAnsi="Times New Roman" w:cs="Times New Roman"/>
          <w:color w:val="000000" w:themeColor="text1"/>
          <w:sz w:val="28"/>
          <w:szCs w:val="28"/>
        </w:rPr>
        <w:t>.</w:t>
      </w:r>
      <w:r w:rsidR="00EF1A95">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73943" w:rsidRPr="00273943">
        <w:rPr>
          <w:rFonts w:ascii="Times New Roman" w:eastAsia="Times New Roman" w:hAnsi="Times New Roman" w:cs="Times New Roman"/>
          <w:color w:val="000000" w:themeColor="text1"/>
          <w:sz w:val="28"/>
          <w:szCs w:val="28"/>
        </w:rPr>
        <w:t>35</w:t>
      </w:r>
    </w:p>
    <w:p w14:paraId="41ABBADF" w14:textId="0D777472" w:rsidR="52286D5B" w:rsidRPr="00273943" w:rsidRDefault="45D61DDF" w:rsidP="00EC58B9">
      <w:pPr>
        <w:spacing w:after="0" w:line="360" w:lineRule="auto"/>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3.1 Обоснование экспериментальной методики........................................</w:t>
      </w:r>
      <w:r w:rsidR="00EF1A95" w:rsidRPr="00273943">
        <w:rPr>
          <w:rFonts w:ascii="Times New Roman" w:eastAsia="Times New Roman" w:hAnsi="Times New Roman" w:cs="Times New Roman"/>
          <w:color w:val="000000" w:themeColor="text1"/>
          <w:sz w:val="28"/>
          <w:szCs w:val="28"/>
        </w:rPr>
        <w:t>.................</w:t>
      </w:r>
      <w:r w:rsidRPr="45D61DDF">
        <w:rPr>
          <w:rFonts w:ascii="Times New Roman" w:eastAsia="Times New Roman" w:hAnsi="Times New Roman" w:cs="Times New Roman"/>
          <w:color w:val="000000" w:themeColor="text1"/>
          <w:sz w:val="28"/>
          <w:szCs w:val="28"/>
        </w:rPr>
        <w:t>3</w:t>
      </w:r>
      <w:r w:rsidR="00273943" w:rsidRPr="00273943">
        <w:rPr>
          <w:rFonts w:ascii="Times New Roman" w:eastAsia="Times New Roman" w:hAnsi="Times New Roman" w:cs="Times New Roman"/>
          <w:color w:val="000000" w:themeColor="text1"/>
          <w:sz w:val="28"/>
          <w:szCs w:val="28"/>
        </w:rPr>
        <w:t>5</w:t>
      </w:r>
    </w:p>
    <w:p w14:paraId="05B8A4B0" w14:textId="315FE058" w:rsidR="52286D5B" w:rsidRDefault="45D61DDF" w:rsidP="00EC58B9">
      <w:pPr>
        <w:spacing w:after="0" w:line="360" w:lineRule="auto"/>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3.2 Результаты исследования в экспериментальной группе........................</w:t>
      </w:r>
      <w:r w:rsidR="00EF1A95">
        <w:rPr>
          <w:rFonts w:ascii="Times New Roman" w:eastAsia="Times New Roman" w:hAnsi="Times New Roman" w:cs="Times New Roman"/>
          <w:color w:val="000000" w:themeColor="text1"/>
          <w:sz w:val="28"/>
          <w:szCs w:val="28"/>
        </w:rPr>
        <w:t>.............</w:t>
      </w:r>
      <w:r w:rsidR="00273943">
        <w:rPr>
          <w:rFonts w:ascii="Times New Roman" w:eastAsia="Times New Roman" w:hAnsi="Times New Roman" w:cs="Times New Roman"/>
          <w:color w:val="000000" w:themeColor="text1"/>
          <w:sz w:val="28"/>
          <w:szCs w:val="28"/>
        </w:rPr>
        <w:t>40</w:t>
      </w:r>
    </w:p>
    <w:p w14:paraId="3FD8FA7F" w14:textId="05CEAFB1" w:rsidR="52286D5B"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ЗАКЛЮЧЕНИЕ................................................................................................</w:t>
      </w:r>
      <w:r w:rsidR="00EF1A95" w:rsidRPr="00273943">
        <w:rPr>
          <w:rFonts w:ascii="Times New Roman" w:eastAsia="Times New Roman" w:hAnsi="Times New Roman" w:cs="Times New Roman"/>
          <w:color w:val="000000" w:themeColor="text1"/>
          <w:sz w:val="28"/>
          <w:szCs w:val="28"/>
        </w:rPr>
        <w:t>..............</w:t>
      </w:r>
      <w:r w:rsidRPr="45D61DDF">
        <w:rPr>
          <w:rFonts w:ascii="Times New Roman" w:eastAsia="Times New Roman" w:hAnsi="Times New Roman" w:cs="Times New Roman"/>
          <w:color w:val="000000" w:themeColor="text1"/>
          <w:sz w:val="28"/>
          <w:szCs w:val="28"/>
        </w:rPr>
        <w:t>4</w:t>
      </w:r>
      <w:r w:rsidR="00273943">
        <w:rPr>
          <w:rFonts w:ascii="Times New Roman" w:eastAsia="Times New Roman" w:hAnsi="Times New Roman" w:cs="Times New Roman"/>
          <w:color w:val="000000" w:themeColor="text1"/>
          <w:sz w:val="28"/>
          <w:szCs w:val="28"/>
        </w:rPr>
        <w:t>7</w:t>
      </w:r>
    </w:p>
    <w:p w14:paraId="088CFED1" w14:textId="012CED8C" w:rsidR="52286D5B"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СПИСОК СОКРАЩЕНИЙ И УСЛОВНЫХ ОБОЗНАЧЕНИЙ...................</w:t>
      </w:r>
      <w:r w:rsidR="00EF1A95">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EF1A95">
        <w:rPr>
          <w:rFonts w:ascii="Times New Roman" w:eastAsia="Times New Roman" w:hAnsi="Times New Roman" w:cs="Times New Roman"/>
          <w:color w:val="000000" w:themeColor="text1"/>
          <w:sz w:val="28"/>
          <w:szCs w:val="28"/>
        </w:rPr>
        <w:t>.</w:t>
      </w:r>
      <w:r w:rsidRPr="45D61DDF">
        <w:rPr>
          <w:rFonts w:ascii="Times New Roman" w:eastAsia="Times New Roman" w:hAnsi="Times New Roman" w:cs="Times New Roman"/>
          <w:color w:val="000000" w:themeColor="text1"/>
          <w:sz w:val="28"/>
          <w:szCs w:val="28"/>
        </w:rPr>
        <w:t>4</w:t>
      </w:r>
      <w:r w:rsidR="00273943">
        <w:rPr>
          <w:rFonts w:ascii="Times New Roman" w:eastAsia="Times New Roman" w:hAnsi="Times New Roman" w:cs="Times New Roman"/>
          <w:color w:val="000000" w:themeColor="text1"/>
          <w:sz w:val="28"/>
          <w:szCs w:val="28"/>
        </w:rPr>
        <w:t>9</w:t>
      </w:r>
    </w:p>
    <w:p w14:paraId="641337A4" w14:textId="3ADD43EC" w:rsidR="52286D5B"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СПИСОК ЛИТЕРАТУРЫ...............................................................................</w:t>
      </w:r>
      <w:r w:rsidR="00751C74" w:rsidRPr="00751C74">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73943">
        <w:rPr>
          <w:rFonts w:ascii="Times New Roman" w:eastAsia="Times New Roman" w:hAnsi="Times New Roman" w:cs="Times New Roman"/>
          <w:color w:val="000000" w:themeColor="text1"/>
          <w:sz w:val="28"/>
          <w:szCs w:val="28"/>
        </w:rPr>
        <w:t>50</w:t>
      </w:r>
    </w:p>
    <w:p w14:paraId="4BA22184" w14:textId="051D4E62" w:rsidR="52286D5B"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ПРИЛОЖЕНИЕ А</w:t>
      </w:r>
      <w:r w:rsidR="00751C74" w:rsidRPr="45D61DDF">
        <w:rPr>
          <w:rFonts w:ascii="Times New Roman" w:eastAsia="Times New Roman" w:hAnsi="Times New Roman" w:cs="Times New Roman"/>
          <w:color w:val="000000" w:themeColor="text1"/>
          <w:sz w:val="28"/>
          <w:szCs w:val="28"/>
        </w:rPr>
        <w:t>...............................................................................</w:t>
      </w:r>
      <w:r w:rsidR="00751C74" w:rsidRPr="00751C74">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73943">
        <w:rPr>
          <w:rFonts w:ascii="Times New Roman" w:eastAsia="Times New Roman" w:hAnsi="Times New Roman" w:cs="Times New Roman"/>
          <w:color w:val="000000" w:themeColor="text1"/>
          <w:sz w:val="28"/>
          <w:szCs w:val="28"/>
        </w:rPr>
        <w:t>62</w:t>
      </w:r>
    </w:p>
    <w:p w14:paraId="702E57BB" w14:textId="11451E8F" w:rsidR="52286D5B" w:rsidRPr="002E19D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ПРИЛОЖЕНИЕ Б</w:t>
      </w:r>
      <w:r w:rsidR="00751C74" w:rsidRPr="45D61DDF">
        <w:rPr>
          <w:rFonts w:ascii="Times New Roman" w:eastAsia="Times New Roman" w:hAnsi="Times New Roman" w:cs="Times New Roman"/>
          <w:color w:val="000000" w:themeColor="text1"/>
          <w:sz w:val="28"/>
          <w:szCs w:val="28"/>
        </w:rPr>
        <w:t>...............................................................................</w:t>
      </w:r>
      <w:r w:rsidR="00751C74">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E19D3" w:rsidRPr="002E19D3">
        <w:rPr>
          <w:rFonts w:ascii="Times New Roman" w:eastAsia="Times New Roman" w:hAnsi="Times New Roman" w:cs="Times New Roman"/>
          <w:color w:val="000000" w:themeColor="text1"/>
          <w:sz w:val="28"/>
          <w:szCs w:val="28"/>
        </w:rPr>
        <w:t>63</w:t>
      </w:r>
    </w:p>
    <w:p w14:paraId="15EFCBDA" w14:textId="7583F664" w:rsidR="52286D5B" w:rsidRPr="002E19D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ПРИЛОЖЕНИЕ В</w:t>
      </w:r>
      <w:r w:rsidR="00751C74" w:rsidRPr="45D61DDF">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E19D3" w:rsidRPr="002E19D3">
        <w:rPr>
          <w:rFonts w:ascii="Times New Roman" w:eastAsia="Times New Roman" w:hAnsi="Times New Roman" w:cs="Times New Roman"/>
          <w:color w:val="000000" w:themeColor="text1"/>
          <w:sz w:val="28"/>
          <w:szCs w:val="28"/>
        </w:rPr>
        <w:t>64</w:t>
      </w:r>
    </w:p>
    <w:p w14:paraId="4B62D9BA" w14:textId="1F9EC20C" w:rsidR="52286D5B" w:rsidRPr="002E19D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ПРИЛОЖЕНИЕ Г</w:t>
      </w:r>
      <w:r w:rsidR="00751C74" w:rsidRPr="45D61DDF">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E19D3" w:rsidRPr="002E19D3">
        <w:rPr>
          <w:rFonts w:ascii="Times New Roman" w:eastAsia="Times New Roman" w:hAnsi="Times New Roman" w:cs="Times New Roman"/>
          <w:color w:val="000000" w:themeColor="text1"/>
          <w:sz w:val="28"/>
          <w:szCs w:val="28"/>
        </w:rPr>
        <w:t>65</w:t>
      </w:r>
    </w:p>
    <w:p w14:paraId="355AD604" w14:textId="41213187" w:rsidR="52286D5B" w:rsidRPr="002E19D3" w:rsidRDefault="45D61DDF"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ПРИЛОЖЕНИЕ Д</w:t>
      </w:r>
      <w:r w:rsidR="00751C74" w:rsidRPr="45D61DDF">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2E19D3" w:rsidRPr="002E19D3">
        <w:rPr>
          <w:rFonts w:ascii="Times New Roman" w:eastAsia="Times New Roman" w:hAnsi="Times New Roman" w:cs="Times New Roman"/>
          <w:color w:val="000000" w:themeColor="text1"/>
          <w:sz w:val="28"/>
          <w:szCs w:val="28"/>
        </w:rPr>
        <w:t>66</w:t>
      </w:r>
    </w:p>
    <w:p w14:paraId="26D765D4" w14:textId="1923A754" w:rsidR="00103B60" w:rsidRPr="007026A9" w:rsidRDefault="00103B60" w:rsidP="00EC58B9">
      <w:pPr>
        <w:spacing w:after="0" w:line="360" w:lineRule="auto"/>
        <w:ind w:left="630" w:hanging="630"/>
        <w:jc w:val="both"/>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 xml:space="preserve">ПРИЛОЖЕНИЕ </w:t>
      </w:r>
      <w:r w:rsidR="00EF1A95">
        <w:rPr>
          <w:rFonts w:ascii="Times New Roman" w:eastAsia="Times New Roman" w:hAnsi="Times New Roman" w:cs="Times New Roman"/>
          <w:color w:val="000000" w:themeColor="text1"/>
          <w:sz w:val="28"/>
          <w:szCs w:val="28"/>
        </w:rPr>
        <w:t>Е</w:t>
      </w:r>
      <w:r w:rsidR="00751C74" w:rsidRPr="45D61DDF">
        <w:rPr>
          <w:rFonts w:ascii="Times New Roman" w:eastAsia="Times New Roman" w:hAnsi="Times New Roman" w:cs="Times New Roman"/>
          <w:color w:val="000000" w:themeColor="text1"/>
          <w:sz w:val="28"/>
          <w:szCs w:val="28"/>
        </w:rPr>
        <w:t>...............................................................................</w:t>
      </w:r>
      <w:r w:rsidR="00EF1A95" w:rsidRPr="00EF1A95">
        <w:rPr>
          <w:rFonts w:ascii="Times New Roman" w:eastAsia="Times New Roman" w:hAnsi="Times New Roman" w:cs="Times New Roman"/>
          <w:color w:val="000000" w:themeColor="text1"/>
          <w:sz w:val="28"/>
          <w:szCs w:val="28"/>
        </w:rPr>
        <w:t>........................</w:t>
      </w:r>
      <w:r w:rsidR="00EF1A95" w:rsidRPr="002E19D3">
        <w:rPr>
          <w:rFonts w:ascii="Times New Roman" w:eastAsia="Times New Roman" w:hAnsi="Times New Roman" w:cs="Times New Roman"/>
          <w:color w:val="000000" w:themeColor="text1"/>
          <w:sz w:val="28"/>
          <w:szCs w:val="28"/>
        </w:rPr>
        <w:t>..</w:t>
      </w:r>
      <w:r w:rsidR="002E19D3" w:rsidRPr="007026A9">
        <w:rPr>
          <w:rFonts w:ascii="Times New Roman" w:eastAsia="Times New Roman" w:hAnsi="Times New Roman" w:cs="Times New Roman"/>
          <w:color w:val="000000" w:themeColor="text1"/>
          <w:sz w:val="28"/>
          <w:szCs w:val="28"/>
        </w:rPr>
        <w:t>.6</w:t>
      </w:r>
      <w:r w:rsidR="006E2532">
        <w:rPr>
          <w:rFonts w:ascii="Times New Roman" w:eastAsia="Times New Roman" w:hAnsi="Times New Roman" w:cs="Times New Roman"/>
          <w:color w:val="000000" w:themeColor="text1"/>
          <w:sz w:val="28"/>
          <w:szCs w:val="28"/>
        </w:rPr>
        <w:t>9</w:t>
      </w:r>
    </w:p>
    <w:p w14:paraId="77DA097F" w14:textId="77777777" w:rsidR="00103B60" w:rsidRDefault="00103B60" w:rsidP="00103B60">
      <w:pPr>
        <w:spacing w:after="0" w:line="360" w:lineRule="auto"/>
        <w:ind w:left="630" w:hanging="630"/>
        <w:jc w:val="both"/>
        <w:rPr>
          <w:rFonts w:ascii="Times New Roman" w:eastAsia="Times New Roman" w:hAnsi="Times New Roman" w:cs="Times New Roman"/>
          <w:color w:val="000000" w:themeColor="text1"/>
          <w:sz w:val="28"/>
          <w:szCs w:val="28"/>
        </w:rPr>
      </w:pPr>
    </w:p>
    <w:p w14:paraId="1BC867A3" w14:textId="77777777" w:rsidR="006E2532" w:rsidRDefault="006E2532" w:rsidP="00103B60">
      <w:pPr>
        <w:spacing w:after="0" w:line="360" w:lineRule="auto"/>
        <w:ind w:left="630" w:hanging="630"/>
        <w:jc w:val="both"/>
        <w:rPr>
          <w:rFonts w:ascii="Times New Roman" w:eastAsia="Times New Roman" w:hAnsi="Times New Roman" w:cs="Times New Roman"/>
          <w:color w:val="000000" w:themeColor="text1"/>
          <w:sz w:val="28"/>
          <w:szCs w:val="28"/>
        </w:rPr>
      </w:pPr>
    </w:p>
    <w:p w14:paraId="5B6D02BF" w14:textId="77777777" w:rsidR="0014191A" w:rsidRPr="00345A55" w:rsidRDefault="0014191A" w:rsidP="0325D1C5">
      <w:pPr>
        <w:spacing w:after="0" w:line="360" w:lineRule="auto"/>
      </w:pPr>
    </w:p>
    <w:p w14:paraId="0A066936" w14:textId="77777777" w:rsidR="00B0126B" w:rsidRDefault="00B0126B" w:rsidP="00B0126B">
      <w:pPr>
        <w:spacing w:after="0" w:line="360" w:lineRule="auto"/>
        <w:rPr>
          <w:rFonts w:ascii="Times New Roman" w:eastAsia="Times New Roman" w:hAnsi="Times New Roman" w:cs="Times New Roman"/>
          <w:sz w:val="24"/>
          <w:szCs w:val="24"/>
        </w:rPr>
      </w:pPr>
    </w:p>
    <w:p w14:paraId="32FEF830" w14:textId="77777777" w:rsidR="00B0126B" w:rsidRPr="002E19D3" w:rsidRDefault="00B0126B" w:rsidP="00B0126B">
      <w:pPr>
        <w:spacing w:after="0" w:line="360" w:lineRule="auto"/>
        <w:rPr>
          <w:rFonts w:ascii="Times New Roman" w:eastAsia="Times New Roman" w:hAnsi="Times New Roman" w:cs="Times New Roman"/>
          <w:sz w:val="24"/>
          <w:szCs w:val="24"/>
        </w:rPr>
      </w:pPr>
    </w:p>
    <w:p w14:paraId="6620AF0B" w14:textId="77777777" w:rsidR="00EF1A95" w:rsidRPr="007026A9" w:rsidRDefault="00EF1A95" w:rsidP="00B0126B">
      <w:pPr>
        <w:spacing w:after="0" w:line="360" w:lineRule="auto"/>
        <w:rPr>
          <w:rFonts w:ascii="Times New Roman" w:eastAsia="Times New Roman" w:hAnsi="Times New Roman" w:cs="Times New Roman"/>
          <w:sz w:val="24"/>
          <w:szCs w:val="24"/>
        </w:rPr>
      </w:pPr>
    </w:p>
    <w:p w14:paraId="3175EED9" w14:textId="77777777" w:rsidR="002E19D3" w:rsidRPr="007026A9" w:rsidRDefault="002E19D3" w:rsidP="00B0126B">
      <w:pPr>
        <w:spacing w:after="0" w:line="360" w:lineRule="auto"/>
        <w:rPr>
          <w:rFonts w:ascii="Times New Roman" w:eastAsia="Times New Roman" w:hAnsi="Times New Roman" w:cs="Times New Roman"/>
          <w:sz w:val="24"/>
          <w:szCs w:val="24"/>
        </w:rPr>
      </w:pPr>
    </w:p>
    <w:p w14:paraId="1458B667" w14:textId="77777777" w:rsidR="002E19D3" w:rsidRPr="007026A9" w:rsidRDefault="002E19D3" w:rsidP="00B0126B">
      <w:pPr>
        <w:spacing w:after="0" w:line="360" w:lineRule="auto"/>
        <w:rPr>
          <w:rFonts w:ascii="Times New Roman" w:eastAsia="Times New Roman" w:hAnsi="Times New Roman" w:cs="Times New Roman"/>
          <w:sz w:val="24"/>
          <w:szCs w:val="24"/>
        </w:rPr>
      </w:pPr>
    </w:p>
    <w:p w14:paraId="23282180" w14:textId="7A840C6C" w:rsidR="52286D5B" w:rsidRPr="00B0126B" w:rsidRDefault="45D61DDF" w:rsidP="00B0126B">
      <w:pPr>
        <w:spacing w:after="0" w:line="360" w:lineRule="auto"/>
        <w:jc w:val="center"/>
        <w:rPr>
          <w:rFonts w:ascii="Times New Roman" w:eastAsia="Times New Roman" w:hAnsi="Times New Roman" w:cs="Times New Roman"/>
          <w:b/>
          <w:bCs/>
          <w:sz w:val="28"/>
          <w:szCs w:val="28"/>
        </w:rPr>
      </w:pPr>
      <w:r w:rsidRPr="00B0126B">
        <w:rPr>
          <w:rFonts w:ascii="Times New Roman" w:eastAsia="Times New Roman" w:hAnsi="Times New Roman" w:cs="Times New Roman"/>
          <w:b/>
          <w:bCs/>
          <w:sz w:val="28"/>
          <w:szCs w:val="28"/>
        </w:rPr>
        <w:lastRenderedPageBreak/>
        <w:t>ВВЕДЕНИЕ</w:t>
      </w:r>
    </w:p>
    <w:p w14:paraId="6813C5AB" w14:textId="77777777" w:rsidR="00D45CCE" w:rsidRPr="00B0126B" w:rsidRDefault="45D61DDF" w:rsidP="00B0126B">
      <w:pPr>
        <w:spacing w:after="0" w:line="360" w:lineRule="auto"/>
        <w:ind w:firstLine="708"/>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Актуальность. </w:t>
      </w:r>
      <w:r w:rsidR="00D45CCE" w:rsidRPr="00B0126B">
        <w:rPr>
          <w:rFonts w:ascii="Times New Roman" w:eastAsia="Times New Roman" w:hAnsi="Times New Roman" w:cs="Times New Roman"/>
          <w:color w:val="000000" w:themeColor="text1"/>
          <w:sz w:val="28"/>
          <w:szCs w:val="28"/>
        </w:rPr>
        <w:t xml:space="preserve">На текущий день Синдром Дауна является одной из самых </w:t>
      </w:r>
      <w:proofErr w:type="spellStart"/>
      <w:r w:rsidR="00D45CCE" w:rsidRPr="00B0126B">
        <w:rPr>
          <w:rFonts w:ascii="Times New Roman" w:eastAsia="Times New Roman" w:hAnsi="Times New Roman" w:cs="Times New Roman"/>
          <w:color w:val="000000" w:themeColor="text1"/>
          <w:sz w:val="28"/>
          <w:szCs w:val="28"/>
        </w:rPr>
        <w:t>распостраненных</w:t>
      </w:r>
      <w:proofErr w:type="spellEnd"/>
      <w:r w:rsidR="00D45CCE" w:rsidRPr="00B0126B">
        <w:rPr>
          <w:rFonts w:ascii="Times New Roman" w:eastAsia="Times New Roman" w:hAnsi="Times New Roman" w:cs="Times New Roman"/>
          <w:color w:val="000000" w:themeColor="text1"/>
          <w:sz w:val="28"/>
          <w:szCs w:val="28"/>
        </w:rPr>
        <w:t xml:space="preserve"> генетических аномалий, встречающихся у людей.</w:t>
      </w:r>
      <w:r w:rsidRPr="00B0126B">
        <w:rPr>
          <w:rFonts w:ascii="Times New Roman" w:eastAsia="Times New Roman" w:hAnsi="Times New Roman" w:cs="Times New Roman"/>
          <w:color w:val="000000" w:themeColor="text1"/>
          <w:sz w:val="28"/>
          <w:szCs w:val="28"/>
        </w:rPr>
        <w:t xml:space="preserve"> </w:t>
      </w:r>
    </w:p>
    <w:p w14:paraId="53E6FC7D" w14:textId="770DD63A" w:rsidR="001C5B95" w:rsidRPr="00B0126B" w:rsidRDefault="00D45CCE" w:rsidP="00B0126B">
      <w:pPr>
        <w:spacing w:after="0" w:line="360" w:lineRule="auto"/>
        <w:ind w:firstLine="708"/>
        <w:jc w:val="both"/>
        <w:rPr>
          <w:rFonts w:ascii="Times New Roman" w:eastAsia="Times New Roman" w:hAnsi="Times New Roman" w:cs="Times New Roman"/>
          <w:color w:val="FF0000"/>
          <w:sz w:val="28"/>
          <w:szCs w:val="28"/>
        </w:rPr>
      </w:pPr>
      <w:r w:rsidRPr="00B0126B">
        <w:rPr>
          <w:rFonts w:ascii="Times New Roman" w:eastAsia="Times New Roman" w:hAnsi="Times New Roman" w:cs="Times New Roman"/>
          <w:color w:val="000000" w:themeColor="text1"/>
          <w:sz w:val="28"/>
          <w:szCs w:val="28"/>
        </w:rPr>
        <w:t xml:space="preserve">Всемирная Организация Здравоохранения приводит следующие цифры: каждый 700-800й младенец рождается с диагнозом «синдром Дауна». В России каждый год рождается около двух с половиной тысяч детей с данным синдромом </w:t>
      </w:r>
      <w:r w:rsidR="45D61DDF" w:rsidRPr="00B0126B">
        <w:rPr>
          <w:rFonts w:ascii="Times New Roman" w:eastAsia="Times New Roman" w:hAnsi="Times New Roman" w:cs="Times New Roman"/>
          <w:color w:val="000000" w:themeColor="text1"/>
          <w:sz w:val="28"/>
          <w:szCs w:val="28"/>
        </w:rPr>
        <w:t xml:space="preserve">[1]. За </w:t>
      </w:r>
      <w:r w:rsidR="45D61DDF" w:rsidRPr="00B0126B">
        <w:rPr>
          <w:rFonts w:ascii="Times New Roman" w:eastAsia="Times New Roman" w:hAnsi="Times New Roman" w:cs="Times New Roman"/>
          <w:sz w:val="28"/>
          <w:szCs w:val="28"/>
        </w:rPr>
        <w:t xml:space="preserve">последнее десятилетие число детей инвалидов увеличилось в 4 раза и достигло 600 тысяч по экспертным оценкам, число детей в </w:t>
      </w:r>
      <w:proofErr w:type="gramStart"/>
      <w:r w:rsidR="45D61DDF" w:rsidRPr="00B0126B">
        <w:rPr>
          <w:rFonts w:ascii="Times New Roman" w:eastAsia="Times New Roman" w:hAnsi="Times New Roman" w:cs="Times New Roman"/>
          <w:sz w:val="28"/>
          <w:szCs w:val="28"/>
        </w:rPr>
        <w:t>ближайшие</w:t>
      </w:r>
      <w:proofErr w:type="gramEnd"/>
      <w:r w:rsidR="45D61DDF" w:rsidRPr="00B0126B">
        <w:rPr>
          <w:rFonts w:ascii="Times New Roman" w:eastAsia="Times New Roman" w:hAnsi="Times New Roman" w:cs="Times New Roman"/>
          <w:sz w:val="28"/>
          <w:szCs w:val="28"/>
        </w:rPr>
        <w:t xml:space="preserve"> 5 лет удвоится [20]. По мнению М. Н. </w:t>
      </w:r>
      <w:proofErr w:type="spellStart"/>
      <w:r w:rsidR="45D61DDF" w:rsidRPr="00B0126B">
        <w:rPr>
          <w:rFonts w:ascii="Times New Roman" w:eastAsia="Times New Roman" w:hAnsi="Times New Roman" w:cs="Times New Roman"/>
          <w:sz w:val="28"/>
          <w:szCs w:val="28"/>
        </w:rPr>
        <w:t>Новакова</w:t>
      </w:r>
      <w:proofErr w:type="spellEnd"/>
      <w:r w:rsidR="45D61DDF" w:rsidRPr="00B0126B">
        <w:rPr>
          <w:rFonts w:ascii="Times New Roman" w:eastAsia="Times New Roman" w:hAnsi="Times New Roman" w:cs="Times New Roman"/>
          <w:sz w:val="28"/>
          <w:szCs w:val="28"/>
        </w:rPr>
        <w:t xml:space="preserve">, И.А. Маслова [36] психолого-педагогические особенности ребенка с синдромом Дауна заключаются в том, что психомоторное развитие задерживается с рождения. Существует относительная нестабильность эмоциональной сферы. </w:t>
      </w:r>
      <w:r w:rsidR="00E64C40" w:rsidRPr="00B0126B">
        <w:rPr>
          <w:rFonts w:ascii="Times New Roman" w:eastAsia="Times New Roman" w:hAnsi="Times New Roman" w:cs="Times New Roman"/>
          <w:sz w:val="28"/>
          <w:szCs w:val="28"/>
        </w:rPr>
        <w:t>Нарушения интеллекта проявляю</w:t>
      </w:r>
      <w:r w:rsidR="45D61DDF" w:rsidRPr="00B0126B">
        <w:rPr>
          <w:rFonts w:ascii="Times New Roman" w:eastAsia="Times New Roman" w:hAnsi="Times New Roman" w:cs="Times New Roman"/>
          <w:sz w:val="28"/>
          <w:szCs w:val="28"/>
        </w:rPr>
        <w:t xml:space="preserve">тся уже с 2-3 лет жизни ребенка. Дети отличаются нарушениями мышления, внимания и памяти. Дети с синдромом Дауна имеют очевидные двигательные нарушения. По сравнению со сверстниками, они медленнее развиваются, формирование базовых навыков продолжается до 3-4 лет. </w:t>
      </w:r>
    </w:p>
    <w:p w14:paraId="301B762B" w14:textId="77777777" w:rsidR="00C56DF1" w:rsidRPr="00B0126B" w:rsidRDefault="0CC434D2" w:rsidP="00B0126B">
      <w:pPr>
        <w:spacing w:after="0" w:line="360" w:lineRule="auto"/>
        <w:ind w:firstLine="72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Дыхательная система детей с синдромом Дауна имеет такую же структуру, как и у нормативно развивающихся детей и состоит из полости носа, глотки, гортани, трахеи, легких и бронхов. Однако имеются особенности фенотипа органов дыхания у детей с синдромом Дауна, а именно короткий нос с низкой переносицей и узкими носовыми ходами. Кроме того, лишняя хромосома отражает не только особенности фенотипического и соматического статуса человека, но также отставание в развитии и сниженную сопротивляемость к инфекциям [4].</w:t>
      </w:r>
    </w:p>
    <w:p w14:paraId="5DD15F7F" w14:textId="38BD35D4" w:rsidR="00C56DF1"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Исходя из особенностей строения верхних и нижних дыхательных путей, люди с синдромом Дауна наиболее подвержены таким инфекционным заболеваниям, как бронхит,</w:t>
      </w:r>
      <w:r w:rsidRPr="00B0126B">
        <w:rPr>
          <w:rFonts w:ascii="Times New Roman" w:eastAsia="Times New Roman" w:hAnsi="Times New Roman" w:cs="Times New Roman"/>
          <w:color w:val="000000" w:themeColor="text1"/>
          <w:sz w:val="28"/>
          <w:szCs w:val="28"/>
        </w:rPr>
        <w:t xml:space="preserve"> бронхит, туберкулёз, пневмония, ангина.</w:t>
      </w:r>
    </w:p>
    <w:p w14:paraId="367C6C64" w14:textId="14782289" w:rsidR="725504D3"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Ввиду этого особенную пользу приносят систематические занятия плаванием. Во время занятий по плаванию повышается сила дыхательных мышц, </w:t>
      </w:r>
      <w:r w:rsidRPr="00B0126B">
        <w:rPr>
          <w:rFonts w:ascii="Times New Roman" w:eastAsia="Times New Roman" w:hAnsi="Times New Roman" w:cs="Times New Roman"/>
          <w:color w:val="000000" w:themeColor="text1"/>
          <w:sz w:val="28"/>
          <w:szCs w:val="28"/>
        </w:rPr>
        <w:lastRenderedPageBreak/>
        <w:t xml:space="preserve">увеличивается их тонус, совершенствуется дыхательный </w:t>
      </w:r>
      <w:proofErr w:type="gramStart"/>
      <w:r w:rsidRPr="00B0126B">
        <w:rPr>
          <w:rFonts w:ascii="Times New Roman" w:eastAsia="Times New Roman" w:hAnsi="Times New Roman" w:cs="Times New Roman"/>
          <w:color w:val="000000" w:themeColor="text1"/>
          <w:sz w:val="28"/>
          <w:szCs w:val="28"/>
        </w:rPr>
        <w:t>ритм</w:t>
      </w:r>
      <w:proofErr w:type="gramEnd"/>
      <w:r w:rsidRPr="00B0126B">
        <w:rPr>
          <w:rFonts w:ascii="Times New Roman" w:eastAsia="Times New Roman" w:hAnsi="Times New Roman" w:cs="Times New Roman"/>
          <w:color w:val="000000" w:themeColor="text1"/>
          <w:sz w:val="28"/>
          <w:szCs w:val="28"/>
        </w:rPr>
        <w:t xml:space="preserve"> прогрессирует жизненная емкость легких, увеличивается устойчивость организма к гипоксии, а также осуществляется профилактика застойных явлений.</w:t>
      </w:r>
      <w:r w:rsidRPr="00B0126B">
        <w:rPr>
          <w:rFonts w:ascii="Times New Roman" w:eastAsia="Times New Roman" w:hAnsi="Times New Roman" w:cs="Times New Roman"/>
          <w:sz w:val="28"/>
          <w:szCs w:val="28"/>
        </w:rPr>
        <w:t xml:space="preserve"> Это необходимо для устранения </w:t>
      </w:r>
      <w:r w:rsidRPr="00B0126B">
        <w:rPr>
          <w:rFonts w:ascii="Times New Roman" w:eastAsia="Times New Roman" w:hAnsi="Times New Roman" w:cs="Times New Roman"/>
          <w:color w:val="000000" w:themeColor="text1"/>
          <w:sz w:val="28"/>
          <w:szCs w:val="28"/>
        </w:rPr>
        <w:t>обструкции верхних и нижних дыхательных путей, профилактики интерстициальные заболевания легких, а также устранения гипоплазии легких.</w:t>
      </w:r>
    </w:p>
    <w:p w14:paraId="3B70F509" w14:textId="3DDDC0EF" w:rsidR="00172C30" w:rsidRPr="00B0126B" w:rsidRDefault="45D61DDF" w:rsidP="00B0126B">
      <w:pPr>
        <w:spacing w:after="0" w:line="360" w:lineRule="auto"/>
        <w:ind w:firstLine="720"/>
        <w:jc w:val="both"/>
        <w:rPr>
          <w:rFonts w:ascii="Times New Roman" w:eastAsia="Times New Roman" w:hAnsi="Times New Roman" w:cs="Times New Roman"/>
          <w:sz w:val="28"/>
          <w:szCs w:val="28"/>
        </w:rPr>
      </w:pPr>
      <w:r w:rsidRPr="00E51A51">
        <w:rPr>
          <w:rFonts w:ascii="Times New Roman" w:eastAsia="Times New Roman" w:hAnsi="Times New Roman" w:cs="Times New Roman"/>
          <w:b/>
          <w:sz w:val="28"/>
          <w:szCs w:val="28"/>
        </w:rPr>
        <w:t>Объект исследования</w:t>
      </w:r>
      <w:r w:rsidRPr="00B0126B">
        <w:rPr>
          <w:rFonts w:ascii="Times New Roman" w:eastAsia="Times New Roman" w:hAnsi="Times New Roman" w:cs="Times New Roman"/>
          <w:sz w:val="28"/>
          <w:szCs w:val="28"/>
        </w:rPr>
        <w:t xml:space="preserve">: процесс адаптивной физической культуры у детей младшего школьного возраста с синдромом Дауна. </w:t>
      </w:r>
    </w:p>
    <w:p w14:paraId="7E2FCEAA" w14:textId="098AA8A4" w:rsidR="00172C30" w:rsidRPr="00B0126B" w:rsidRDefault="0CC434D2" w:rsidP="00B0126B">
      <w:pPr>
        <w:spacing w:after="0" w:line="360" w:lineRule="auto"/>
        <w:ind w:firstLine="720"/>
        <w:jc w:val="both"/>
        <w:rPr>
          <w:rFonts w:ascii="Times New Roman" w:eastAsia="Times New Roman" w:hAnsi="Times New Roman" w:cs="Times New Roman"/>
          <w:color w:val="FF0000"/>
          <w:sz w:val="28"/>
          <w:szCs w:val="28"/>
        </w:rPr>
      </w:pPr>
      <w:r w:rsidRPr="00E51A51">
        <w:rPr>
          <w:rFonts w:ascii="Times New Roman" w:eastAsia="Times New Roman" w:hAnsi="Times New Roman" w:cs="Times New Roman"/>
          <w:b/>
          <w:sz w:val="28"/>
          <w:szCs w:val="28"/>
        </w:rPr>
        <w:t>Предмет исследования</w:t>
      </w:r>
      <w:r w:rsidRPr="00B0126B">
        <w:rPr>
          <w:rFonts w:ascii="Times New Roman" w:eastAsia="Times New Roman" w:hAnsi="Times New Roman" w:cs="Times New Roman"/>
          <w:sz w:val="28"/>
          <w:szCs w:val="28"/>
        </w:rPr>
        <w:t>: методика развития функций дыхательной системы у детей с синдромом Дауна 8-10 лет на основе занятий плаванием.</w:t>
      </w:r>
      <w:r w:rsidRPr="00B0126B">
        <w:rPr>
          <w:rFonts w:ascii="Times New Roman" w:eastAsia="Times New Roman" w:hAnsi="Times New Roman" w:cs="Times New Roman"/>
          <w:color w:val="FF0000"/>
          <w:sz w:val="28"/>
          <w:szCs w:val="28"/>
        </w:rPr>
        <w:t xml:space="preserve"> </w:t>
      </w:r>
    </w:p>
    <w:p w14:paraId="333B3C77" w14:textId="51C7390E" w:rsidR="00172C30"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E51A51">
        <w:rPr>
          <w:rFonts w:ascii="Times New Roman" w:eastAsia="Times New Roman" w:hAnsi="Times New Roman" w:cs="Times New Roman"/>
          <w:b/>
          <w:sz w:val="28"/>
          <w:szCs w:val="28"/>
        </w:rPr>
        <w:t>Цель исследования</w:t>
      </w:r>
      <w:r w:rsidRPr="00B0126B">
        <w:rPr>
          <w:rFonts w:ascii="Times New Roman" w:eastAsia="Times New Roman" w:hAnsi="Times New Roman" w:cs="Times New Roman"/>
          <w:sz w:val="28"/>
          <w:szCs w:val="28"/>
        </w:rPr>
        <w:t xml:space="preserve">: разработка и определение </w:t>
      </w:r>
      <w:proofErr w:type="gramStart"/>
      <w:r w:rsidRPr="00B0126B">
        <w:rPr>
          <w:rFonts w:ascii="Times New Roman" w:eastAsia="Times New Roman" w:hAnsi="Times New Roman" w:cs="Times New Roman"/>
          <w:sz w:val="28"/>
          <w:szCs w:val="28"/>
        </w:rPr>
        <w:t xml:space="preserve">эффективности методики повышения функциональных возможностей </w:t>
      </w:r>
      <w:r w:rsidRPr="00B0126B">
        <w:rPr>
          <w:rFonts w:ascii="Times New Roman" w:eastAsia="Times New Roman" w:hAnsi="Times New Roman" w:cs="Times New Roman"/>
          <w:color w:val="000000" w:themeColor="text1"/>
          <w:sz w:val="28"/>
          <w:szCs w:val="28"/>
        </w:rPr>
        <w:t>дыхательной</w:t>
      </w:r>
      <w:r w:rsidRPr="00B0126B">
        <w:rPr>
          <w:rFonts w:ascii="Times New Roman" w:eastAsia="Times New Roman" w:hAnsi="Times New Roman" w:cs="Times New Roman"/>
          <w:sz w:val="28"/>
          <w:szCs w:val="28"/>
        </w:rPr>
        <w:t xml:space="preserve"> системы детей</w:t>
      </w:r>
      <w:proofErr w:type="gramEnd"/>
      <w:r w:rsidRPr="00B0126B">
        <w:rPr>
          <w:rFonts w:ascii="Times New Roman" w:eastAsia="Times New Roman" w:hAnsi="Times New Roman" w:cs="Times New Roman"/>
          <w:sz w:val="28"/>
          <w:szCs w:val="28"/>
        </w:rPr>
        <w:t xml:space="preserve"> с синдромом Дауна в возрасте 8-10 лет. </w:t>
      </w:r>
    </w:p>
    <w:p w14:paraId="6215DFCC" w14:textId="4572D9B2" w:rsidR="00172C30" w:rsidRPr="00B0126B" w:rsidRDefault="7BFF4A61" w:rsidP="00B0126B">
      <w:pPr>
        <w:spacing w:after="0" w:line="360" w:lineRule="auto"/>
        <w:ind w:firstLine="630"/>
        <w:jc w:val="both"/>
        <w:rPr>
          <w:rFonts w:ascii="Times New Roman" w:eastAsia="Times New Roman" w:hAnsi="Times New Roman" w:cs="Times New Roman"/>
          <w:sz w:val="28"/>
          <w:szCs w:val="28"/>
        </w:rPr>
      </w:pPr>
      <w:r w:rsidRPr="00E51A51">
        <w:rPr>
          <w:rFonts w:ascii="Times New Roman" w:eastAsia="Times New Roman" w:hAnsi="Times New Roman" w:cs="Times New Roman"/>
          <w:b/>
          <w:sz w:val="28"/>
          <w:szCs w:val="28"/>
        </w:rPr>
        <w:t>Гипотеза исследования</w:t>
      </w:r>
      <w:r w:rsidRPr="00B0126B">
        <w:rPr>
          <w:rFonts w:ascii="Times New Roman" w:eastAsia="Times New Roman" w:hAnsi="Times New Roman" w:cs="Times New Roman"/>
          <w:sz w:val="28"/>
          <w:szCs w:val="28"/>
        </w:rPr>
        <w:t xml:space="preserve">: заключается в предположении, что систематичное занятие адаптированным плаванием будет способствовать развитию функций дыхательной системы у детей с синдромом Дауна 8-10 лет.  </w:t>
      </w:r>
    </w:p>
    <w:p w14:paraId="54D8C933" w14:textId="4A386A79" w:rsidR="0E83AD46" w:rsidRPr="00E51A51" w:rsidRDefault="45D61DDF" w:rsidP="00B0126B">
      <w:pPr>
        <w:spacing w:after="0" w:line="360" w:lineRule="auto"/>
        <w:ind w:firstLine="630"/>
        <w:jc w:val="both"/>
        <w:rPr>
          <w:rFonts w:ascii="Times New Roman" w:eastAsia="Times New Roman" w:hAnsi="Times New Roman" w:cs="Times New Roman"/>
          <w:b/>
          <w:sz w:val="28"/>
          <w:szCs w:val="28"/>
        </w:rPr>
      </w:pPr>
      <w:r w:rsidRPr="00E51A51">
        <w:rPr>
          <w:rFonts w:ascii="Times New Roman" w:eastAsia="Times New Roman" w:hAnsi="Times New Roman" w:cs="Times New Roman"/>
          <w:b/>
          <w:sz w:val="28"/>
          <w:szCs w:val="28"/>
        </w:rPr>
        <w:t xml:space="preserve">Задачи исследования: </w:t>
      </w:r>
    </w:p>
    <w:p w14:paraId="53F24089" w14:textId="2378AC1D" w:rsidR="0E83AD46" w:rsidRPr="00B0126B" w:rsidRDefault="7BFF4A61"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1. Изучить причины возникновения и особенности развития младшего школьного возраста с синдромом Дауна по данным научно-исследовательской литературы.</w:t>
      </w:r>
    </w:p>
    <w:p w14:paraId="3A4EF86E" w14:textId="52030D33" w:rsidR="0E83AD46"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2. Разработать экспериментальную методику использования средств адаптивного плавания для улучшения дыхательной системы детей с синдромом Дауна.</w:t>
      </w:r>
    </w:p>
    <w:p w14:paraId="3AE5B186" w14:textId="0BD665CB" w:rsidR="0325D1C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3. Проверить эффективность экспериментальной методики занятий адаптивным плаванием с детьми с синдромом Дауна.</w:t>
      </w:r>
    </w:p>
    <w:p w14:paraId="09FAF2B8" w14:textId="0F70C237" w:rsidR="0325D1C5" w:rsidRPr="00B0126B" w:rsidRDefault="0325D1C5" w:rsidP="00B0126B">
      <w:pPr>
        <w:spacing w:after="0" w:line="360" w:lineRule="auto"/>
        <w:ind w:firstLine="630"/>
        <w:jc w:val="both"/>
        <w:rPr>
          <w:rFonts w:ascii="Times New Roman" w:hAnsi="Times New Roman" w:cs="Times New Roman"/>
          <w:sz w:val="28"/>
          <w:szCs w:val="28"/>
        </w:rPr>
      </w:pPr>
      <w:r w:rsidRPr="00E51A51">
        <w:rPr>
          <w:rFonts w:ascii="Times New Roman" w:eastAsia="Times New Roman" w:hAnsi="Times New Roman" w:cs="Times New Roman"/>
          <w:b/>
          <w:sz w:val="28"/>
          <w:szCs w:val="28"/>
        </w:rPr>
        <w:t>Практическая значимость.</w:t>
      </w:r>
      <w:r w:rsidRPr="00B0126B">
        <w:rPr>
          <w:rFonts w:ascii="Times New Roman" w:eastAsia="Times New Roman" w:hAnsi="Times New Roman" w:cs="Times New Roman"/>
          <w:sz w:val="28"/>
          <w:szCs w:val="28"/>
        </w:rPr>
        <w:t xml:space="preserve"> </w:t>
      </w:r>
      <w:r w:rsidR="00C56DF1" w:rsidRPr="00B0126B">
        <w:rPr>
          <w:rFonts w:ascii="Times New Roman" w:eastAsia="Times New Roman" w:hAnsi="Times New Roman" w:cs="Times New Roman"/>
          <w:sz w:val="28"/>
          <w:szCs w:val="28"/>
        </w:rPr>
        <w:t xml:space="preserve">Полученные </w:t>
      </w:r>
      <w:r w:rsidRPr="00B0126B">
        <w:rPr>
          <w:rFonts w:ascii="Times New Roman" w:eastAsia="Times New Roman" w:hAnsi="Times New Roman" w:cs="Times New Roman"/>
          <w:sz w:val="28"/>
          <w:szCs w:val="28"/>
        </w:rPr>
        <w:t xml:space="preserve">результаты представляют определенный интерес для специалистов по адаптивному физическому воспитанию и могут быть использованы в практической деятельности. </w:t>
      </w:r>
    </w:p>
    <w:p w14:paraId="164BD33F" w14:textId="7C9DF4C4" w:rsidR="0325D1C5" w:rsidRPr="00B0126B" w:rsidRDefault="7BFF4A61" w:rsidP="00B0126B">
      <w:pPr>
        <w:spacing w:after="0" w:line="360" w:lineRule="auto"/>
        <w:ind w:firstLine="630"/>
        <w:jc w:val="both"/>
        <w:rPr>
          <w:rFonts w:ascii="Times New Roman" w:eastAsia="Times New Roman" w:hAnsi="Times New Roman" w:cs="Times New Roman"/>
          <w:sz w:val="28"/>
          <w:szCs w:val="28"/>
        </w:rPr>
      </w:pPr>
      <w:r w:rsidRPr="00E51A51">
        <w:rPr>
          <w:rFonts w:ascii="Times New Roman" w:eastAsia="Times New Roman" w:hAnsi="Times New Roman" w:cs="Times New Roman"/>
          <w:b/>
          <w:sz w:val="28"/>
          <w:szCs w:val="28"/>
        </w:rPr>
        <w:t>Апробация работы.</w:t>
      </w:r>
      <w:r w:rsidRPr="00B0126B">
        <w:rPr>
          <w:rFonts w:ascii="Times New Roman" w:eastAsia="Times New Roman" w:hAnsi="Times New Roman" w:cs="Times New Roman"/>
          <w:sz w:val="28"/>
          <w:szCs w:val="28"/>
        </w:rPr>
        <w:t xml:space="preserve"> Результаты исследования доложены и обсуждены на кафедральной студенческой научной всероссийской научно-практической конференции молодых ученых, аспирантов, магистрантов и студентов с международным участием «</w:t>
      </w:r>
      <w:r w:rsidR="009D0FB2" w:rsidRPr="00B0126B">
        <w:rPr>
          <w:rFonts w:ascii="Times New Roman" w:eastAsia="Times New Roman" w:hAnsi="Times New Roman" w:cs="Times New Roman"/>
          <w:sz w:val="28"/>
          <w:szCs w:val="28"/>
        </w:rPr>
        <w:t xml:space="preserve">Актуальные проблемы теории и практики физической </w:t>
      </w:r>
      <w:r w:rsidR="009D0FB2" w:rsidRPr="00B0126B">
        <w:rPr>
          <w:rFonts w:ascii="Times New Roman" w:eastAsia="Times New Roman" w:hAnsi="Times New Roman" w:cs="Times New Roman"/>
          <w:sz w:val="28"/>
          <w:szCs w:val="28"/>
        </w:rPr>
        <w:lastRenderedPageBreak/>
        <w:t>культуры, спорта и туризма</w:t>
      </w:r>
      <w:r w:rsidRPr="00B0126B">
        <w:rPr>
          <w:rFonts w:ascii="Times New Roman" w:eastAsia="Times New Roman" w:hAnsi="Times New Roman" w:cs="Times New Roman"/>
          <w:sz w:val="28"/>
          <w:szCs w:val="28"/>
        </w:rPr>
        <w:t>», проходящей в рамках Десятилетия науки и технологий Казань, 6 апреля 2023 года.</w:t>
      </w:r>
    </w:p>
    <w:p w14:paraId="5D660F3B" w14:textId="62DCB0FC" w:rsidR="0325D1C5" w:rsidRPr="00B0126B" w:rsidRDefault="0325D1C5" w:rsidP="00B0126B">
      <w:pPr>
        <w:spacing w:after="0" w:line="360" w:lineRule="auto"/>
        <w:jc w:val="both"/>
        <w:rPr>
          <w:rFonts w:ascii="Times New Roman" w:eastAsia="Times New Roman" w:hAnsi="Times New Roman" w:cs="Times New Roman"/>
          <w:sz w:val="28"/>
          <w:szCs w:val="28"/>
        </w:rPr>
      </w:pPr>
    </w:p>
    <w:p w14:paraId="6D972C01" w14:textId="602C3042" w:rsidR="0325D1C5" w:rsidRPr="00B0126B" w:rsidRDefault="0325D1C5" w:rsidP="00B0126B">
      <w:pPr>
        <w:spacing w:after="0" w:line="360" w:lineRule="auto"/>
        <w:jc w:val="center"/>
        <w:rPr>
          <w:rFonts w:ascii="Times New Roman" w:eastAsia="Times New Roman" w:hAnsi="Times New Roman" w:cs="Times New Roman"/>
          <w:sz w:val="28"/>
          <w:szCs w:val="28"/>
        </w:rPr>
      </w:pPr>
    </w:p>
    <w:p w14:paraId="4A61508C" w14:textId="77777777" w:rsidR="03F96B30" w:rsidRPr="00B0126B" w:rsidRDefault="45D61DDF" w:rsidP="00B0126B">
      <w:pPr>
        <w:pageBreakBefore/>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b/>
          <w:bCs/>
          <w:sz w:val="28"/>
          <w:szCs w:val="28"/>
        </w:rPr>
        <w:lastRenderedPageBreak/>
        <w:t>ГЛАВА 1 СОВРЕМЕННОЕ СОСТОЯНИЕ ИЗУЧАЕМОЙ ПРОБЛЕМЫ</w:t>
      </w:r>
    </w:p>
    <w:p w14:paraId="3272B9B1" w14:textId="498B8171" w:rsidR="1D3FEB95" w:rsidRPr="00B0126B" w:rsidRDefault="45D61DDF" w:rsidP="00B0126B">
      <w:pPr>
        <w:spacing w:after="0" w:line="360" w:lineRule="auto"/>
        <w:jc w:val="center"/>
        <w:rPr>
          <w:rFonts w:ascii="Times New Roman" w:eastAsia="Times New Roman" w:hAnsi="Times New Roman" w:cs="Times New Roman"/>
          <w:b/>
          <w:bCs/>
          <w:color w:val="FF0000"/>
          <w:sz w:val="28"/>
          <w:szCs w:val="28"/>
        </w:rPr>
      </w:pPr>
      <w:r w:rsidRPr="00B0126B">
        <w:rPr>
          <w:rFonts w:ascii="Times New Roman" w:eastAsia="Times New Roman" w:hAnsi="Times New Roman" w:cs="Times New Roman"/>
          <w:b/>
          <w:bCs/>
          <w:sz w:val="28"/>
          <w:szCs w:val="28"/>
        </w:rPr>
        <w:t>1.1. Этиология и патогенез синдрома Дауна</w:t>
      </w:r>
    </w:p>
    <w:p w14:paraId="2C1C4891" w14:textId="7EF38B88"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Синдром Дауна – является одним из самых распространённых генетических отклонений у человека, обусловленных </w:t>
      </w:r>
      <w:proofErr w:type="spellStart"/>
      <w:r w:rsidRPr="00B0126B">
        <w:rPr>
          <w:rFonts w:ascii="Times New Roman" w:eastAsia="Times New Roman" w:hAnsi="Times New Roman" w:cs="Times New Roman"/>
          <w:sz w:val="28"/>
          <w:szCs w:val="28"/>
        </w:rPr>
        <w:t>трисомией</w:t>
      </w:r>
      <w:proofErr w:type="spellEnd"/>
      <w:r w:rsidRPr="00B0126B">
        <w:rPr>
          <w:rFonts w:ascii="Times New Roman" w:eastAsia="Times New Roman" w:hAnsi="Times New Roman" w:cs="Times New Roman"/>
          <w:sz w:val="28"/>
          <w:szCs w:val="28"/>
        </w:rPr>
        <w:t xml:space="preserve"> (наличием 3-х хромосом вместо двух) и </w:t>
      </w:r>
      <w:proofErr w:type="spellStart"/>
      <w:r w:rsidRPr="00B0126B">
        <w:rPr>
          <w:rFonts w:ascii="Times New Roman" w:eastAsia="Times New Roman" w:hAnsi="Times New Roman" w:cs="Times New Roman"/>
          <w:sz w:val="28"/>
          <w:szCs w:val="28"/>
        </w:rPr>
        <w:t>транслокацией</w:t>
      </w:r>
      <w:proofErr w:type="spell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мозаицизм</w:t>
      </w:r>
      <w:proofErr w:type="spellEnd"/>
      <w:r w:rsidRPr="00B0126B">
        <w:rPr>
          <w:rFonts w:ascii="Times New Roman" w:eastAsia="Times New Roman" w:hAnsi="Times New Roman" w:cs="Times New Roman"/>
          <w:sz w:val="28"/>
          <w:szCs w:val="28"/>
        </w:rPr>
        <w:t xml:space="preserve"> и </w:t>
      </w:r>
      <w:proofErr w:type="spellStart"/>
      <w:r w:rsidRPr="00B0126B">
        <w:rPr>
          <w:rFonts w:ascii="Times New Roman" w:eastAsia="Times New Roman" w:hAnsi="Times New Roman" w:cs="Times New Roman"/>
          <w:sz w:val="28"/>
          <w:szCs w:val="28"/>
        </w:rPr>
        <w:t>Робертсоновскаятранслокация</w:t>
      </w:r>
      <w:proofErr w:type="spellEnd"/>
      <w:r w:rsidRPr="00B0126B">
        <w:rPr>
          <w:rFonts w:ascii="Times New Roman" w:eastAsia="Times New Roman" w:hAnsi="Times New Roman" w:cs="Times New Roman"/>
          <w:sz w:val="28"/>
          <w:szCs w:val="28"/>
        </w:rPr>
        <w:t xml:space="preserve">) 21-й хромосомы. На сегодняшний день медико-биологические характеристики синдрома Дауна изучены достаточно хорошо, так как Синдром Дауна представляет собой одно из самых часто встречающихся хромосомных нарушений. Впервые это его описал в своей научной работе британский учёный Джон </w:t>
      </w:r>
      <w:proofErr w:type="spellStart"/>
      <w:r w:rsidRPr="00B0126B">
        <w:rPr>
          <w:rFonts w:ascii="Times New Roman" w:eastAsia="Times New Roman" w:hAnsi="Times New Roman" w:cs="Times New Roman"/>
          <w:sz w:val="28"/>
          <w:szCs w:val="28"/>
        </w:rPr>
        <w:t>Лэнгдон</w:t>
      </w:r>
      <w:proofErr w:type="spellEnd"/>
      <w:r w:rsidRPr="00B0126B">
        <w:rPr>
          <w:rFonts w:ascii="Times New Roman" w:eastAsia="Times New Roman" w:hAnsi="Times New Roman" w:cs="Times New Roman"/>
          <w:sz w:val="28"/>
          <w:szCs w:val="28"/>
        </w:rPr>
        <w:t xml:space="preserve"> Даун в 1866 году, но то, что эта аномалия имеет хромосомное происхождение, было обосновано лишь в 1959 году [1]. </w:t>
      </w:r>
    </w:p>
    <w:p w14:paraId="3B6FA724" w14:textId="43361F1A"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Эта хромосомная аномалия практически не зависит от образа жизни родителей, их возраста и здоровья, наличия вредных привычек, питания, социального положения, образования, национальности или цвета кожи. Мальчики и девочки с синдромом Дауна рождаются с равной частотой. Родители при этом не имеют очевидных хромосомных отклонений. Очень сложно предсказать, каким станет ребенок, когда вырастет. Это в равной степени относится ко всем новорождённым, в том числе и к детям с синдромом Дауна. Нужно помнить, что такой ребёнок, несмотря на определенные особенности, будет проходить те же этапы развития, которые проходит обычный человек. Дети с синдромом Дауна встречаются в среднем один на 700-800 новорожденных. В нынешнее время, во многих странах, где хорошо развита медицина, появилась возможность достаточно достоверной дородовой диагностики и прерывания беременности, если будущие родители принимают такое решение после сообщения диагноза. В этих странах частота рождения или появления на свет детей с синдромом Дауна составляет примерно 1 случай на 1200–1300  новорожденных. В наши дни известно, что возраст матери может повышать риск рождения ребёнка с синдромом Дауна. Статистика говорит, что если матери от 20 до 24 лет, вероятность такого рождения составляет 1 к 1562 новорожденным, при возрасте </w:t>
      </w:r>
      <w:r w:rsidRPr="00B0126B">
        <w:rPr>
          <w:rFonts w:ascii="Times New Roman" w:eastAsia="Times New Roman" w:hAnsi="Times New Roman" w:cs="Times New Roman"/>
          <w:sz w:val="28"/>
          <w:szCs w:val="28"/>
        </w:rPr>
        <w:lastRenderedPageBreak/>
        <w:t xml:space="preserve">матери 30 лет – 1 к 1000, от 35 до 39 лет – 1 </w:t>
      </w:r>
      <w:proofErr w:type="gramStart"/>
      <w:r w:rsidRPr="00B0126B">
        <w:rPr>
          <w:rFonts w:ascii="Times New Roman" w:eastAsia="Times New Roman" w:hAnsi="Times New Roman" w:cs="Times New Roman"/>
          <w:sz w:val="28"/>
          <w:szCs w:val="28"/>
        </w:rPr>
        <w:t>к</w:t>
      </w:r>
      <w:proofErr w:type="gramEnd"/>
      <w:r w:rsidRPr="00B0126B">
        <w:rPr>
          <w:rFonts w:ascii="Times New Roman" w:eastAsia="Times New Roman" w:hAnsi="Times New Roman" w:cs="Times New Roman"/>
          <w:sz w:val="28"/>
          <w:szCs w:val="28"/>
        </w:rPr>
        <w:t xml:space="preserve"> 214, а в возрасте старше 45, вероятность 1 к 194. Несмотря на то, что с возрастом риск рождения ребенка с синдромом Дауна увеличивается, около 80% всех родившихся детей с таким синдромом приходится на возраст матери до 35 лет, поскольку именно в этом возрасте женщины чаще всего беременеют и рожают. Возраст отца также может увеличивать риск рождения ребенка с синдромом Дауна [1,3].</w:t>
      </w:r>
    </w:p>
    <w:p w14:paraId="12D82CAC" w14:textId="4F2FC390"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Многочисленные предположения о том, что на частоту появления детей с синдромом Дауна влияет изменение экологической ситуации, не имеют достаточной доказательной базы для того, чтобы это можно было сказать точно. Однако это только предположения, и серьезных многолетних наблюдений и научных исследований этих гипотез не проводилось. Существуют исследования о том, что факторами риска может являться солнечная активность. В литературе можно найти информацию о том, что близкородственные браки, которые заключаются между родственниками, являющимися носителями одних и тех же генетических патологий, увеличивают вероятность рождения детей с теми же генетическими отклонениями. В частности, если у такой пары присутствуют дефекты 21-й хромосомы или белка, который отвечает за расположение хромосом, то это будет повышать риск рождения ребенка с синдромом Дауна. Тем не менее, и эти предположения не имеют достаточно достоверных данных. Необходимо отметить, однако, что такого рода утверждения не имеют достаточной доказательной базы и требуют дополнительных научных исследований. В России в настоящее время далеко не все беременные имеют возможность пройти предродовую диагностику и принять взвешенное решение о прерывании или сохранении беременности в случае диагностирования возможного наличия у будущего ребенка синдрома Дауна. У нас ситуация такова, что 85% семей отказываются от ребенка с синдромом Дауна в родильном доме, хотя есть и другой путь: ребенок остается в семье, которая подключается к программам ранней помощи. Благодаря занятиям со специальными педагогами малыш может успешно развиваться, посещать детский сад, а потом школу. В </w:t>
      </w:r>
      <w:r w:rsidRPr="00B0126B">
        <w:rPr>
          <w:rFonts w:ascii="Times New Roman" w:eastAsia="Times New Roman" w:hAnsi="Times New Roman" w:cs="Times New Roman"/>
          <w:sz w:val="28"/>
          <w:szCs w:val="28"/>
        </w:rPr>
        <w:lastRenderedPageBreak/>
        <w:t xml:space="preserve">качестве альтернативы отказов от новорожденных с синдромом Дауна можно привести пример Скандинавии, где в последние годы не зафиксировано ни одного случая отказа от этих детей. Более того, в США 250 семей стоят в очереди на их усыновление [15]. </w:t>
      </w:r>
    </w:p>
    <w:p w14:paraId="02112A4A" w14:textId="1B0B5180"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Синдром Дауна характеризуется наличием дополнительной копии либо целой (</w:t>
      </w:r>
      <w:proofErr w:type="spellStart"/>
      <w:r w:rsidRPr="00B0126B">
        <w:rPr>
          <w:rFonts w:ascii="Times New Roman" w:eastAsia="Times New Roman" w:hAnsi="Times New Roman" w:cs="Times New Roman"/>
          <w:sz w:val="28"/>
          <w:szCs w:val="28"/>
        </w:rPr>
        <w:t>трисомия</w:t>
      </w:r>
      <w:proofErr w:type="spellEnd"/>
      <w:r w:rsidRPr="00B0126B">
        <w:rPr>
          <w:rFonts w:ascii="Times New Roman" w:eastAsia="Times New Roman" w:hAnsi="Times New Roman" w:cs="Times New Roman"/>
          <w:sz w:val="28"/>
          <w:szCs w:val="28"/>
        </w:rPr>
        <w:t xml:space="preserve">), либо участков (например, за счёт </w:t>
      </w:r>
      <w:proofErr w:type="spellStart"/>
      <w:r w:rsidRPr="00B0126B">
        <w:rPr>
          <w:rFonts w:ascii="Times New Roman" w:eastAsia="Times New Roman" w:hAnsi="Times New Roman" w:cs="Times New Roman"/>
          <w:sz w:val="28"/>
          <w:szCs w:val="28"/>
        </w:rPr>
        <w:t>транслокации</w:t>
      </w:r>
      <w:proofErr w:type="spellEnd"/>
      <w:r w:rsidRPr="00B0126B">
        <w:rPr>
          <w:rFonts w:ascii="Times New Roman" w:eastAsia="Times New Roman" w:hAnsi="Times New Roman" w:cs="Times New Roman"/>
          <w:sz w:val="28"/>
          <w:szCs w:val="28"/>
        </w:rPr>
        <w:t xml:space="preserve">) 21-й пары хромосом. Следует отметить, что 95% случаев синдрома Дауна приходится на </w:t>
      </w:r>
      <w:proofErr w:type="spellStart"/>
      <w:r w:rsidRPr="00B0126B">
        <w:rPr>
          <w:rFonts w:ascii="Times New Roman" w:eastAsia="Times New Roman" w:hAnsi="Times New Roman" w:cs="Times New Roman"/>
          <w:sz w:val="28"/>
          <w:szCs w:val="28"/>
        </w:rPr>
        <w:t>трисомию</w:t>
      </w:r>
      <w:proofErr w:type="spellEnd"/>
      <w:r w:rsidRPr="00B0126B">
        <w:rPr>
          <w:rFonts w:ascii="Times New Roman" w:eastAsia="Times New Roman" w:hAnsi="Times New Roman" w:cs="Times New Roman"/>
          <w:sz w:val="28"/>
          <w:szCs w:val="28"/>
        </w:rPr>
        <w:t xml:space="preserve"> 21-й хромосомы, возникшей вследствие </w:t>
      </w:r>
      <w:proofErr w:type="spellStart"/>
      <w:r w:rsidRPr="00B0126B">
        <w:rPr>
          <w:rFonts w:ascii="Times New Roman" w:eastAsia="Times New Roman" w:hAnsi="Times New Roman" w:cs="Times New Roman"/>
          <w:sz w:val="28"/>
          <w:szCs w:val="28"/>
        </w:rPr>
        <w:t>нерасхождения</w:t>
      </w:r>
      <w:proofErr w:type="spellEnd"/>
      <w:r w:rsidRPr="00B0126B">
        <w:rPr>
          <w:rFonts w:ascii="Times New Roman" w:eastAsia="Times New Roman" w:hAnsi="Times New Roman" w:cs="Times New Roman"/>
          <w:sz w:val="28"/>
          <w:szCs w:val="28"/>
        </w:rPr>
        <w:t xml:space="preserve"> хромосом в гаметогенезе. Остальные 5%, примерно пополам, проходятся на </w:t>
      </w:r>
      <w:proofErr w:type="spellStart"/>
      <w:r w:rsidRPr="00B0126B">
        <w:rPr>
          <w:rFonts w:ascii="Times New Roman" w:eastAsia="Times New Roman" w:hAnsi="Times New Roman" w:cs="Times New Roman"/>
          <w:sz w:val="28"/>
          <w:szCs w:val="28"/>
        </w:rPr>
        <w:t>транслокационные</w:t>
      </w:r>
      <w:proofErr w:type="spellEnd"/>
      <w:r w:rsidRPr="00B0126B">
        <w:rPr>
          <w:rFonts w:ascii="Times New Roman" w:eastAsia="Times New Roman" w:hAnsi="Times New Roman" w:cs="Times New Roman"/>
          <w:sz w:val="28"/>
          <w:szCs w:val="28"/>
        </w:rPr>
        <w:t xml:space="preserve"> формы (</w:t>
      </w:r>
      <w:proofErr w:type="spellStart"/>
      <w:r w:rsidRPr="00B0126B">
        <w:rPr>
          <w:rFonts w:ascii="Times New Roman" w:eastAsia="Times New Roman" w:hAnsi="Times New Roman" w:cs="Times New Roman"/>
          <w:sz w:val="28"/>
          <w:szCs w:val="28"/>
        </w:rPr>
        <w:t>мозаицизм</w:t>
      </w:r>
      <w:proofErr w:type="spellEnd"/>
      <w:r w:rsidRPr="00B0126B">
        <w:rPr>
          <w:rFonts w:ascii="Times New Roman" w:eastAsia="Times New Roman" w:hAnsi="Times New Roman" w:cs="Times New Roman"/>
          <w:sz w:val="28"/>
          <w:szCs w:val="28"/>
        </w:rPr>
        <w:t xml:space="preserve"> и </w:t>
      </w:r>
      <w:proofErr w:type="spellStart"/>
      <w:r w:rsidRPr="00B0126B">
        <w:rPr>
          <w:rFonts w:ascii="Times New Roman" w:eastAsia="Times New Roman" w:hAnsi="Times New Roman" w:cs="Times New Roman"/>
          <w:sz w:val="28"/>
          <w:szCs w:val="28"/>
        </w:rPr>
        <w:t>Робертсоновскиетранслокации</w:t>
      </w:r>
      <w:proofErr w:type="spellEnd"/>
      <w:r w:rsidRPr="00B0126B">
        <w:rPr>
          <w:rFonts w:ascii="Times New Roman" w:eastAsia="Times New Roman" w:hAnsi="Times New Roman" w:cs="Times New Roman"/>
          <w:sz w:val="28"/>
          <w:szCs w:val="28"/>
        </w:rPr>
        <w:t xml:space="preserve">). </w:t>
      </w:r>
    </w:p>
    <w:p w14:paraId="261ED23B" w14:textId="0A060722"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Различают три вида возникновения синдрома Дауна:</w:t>
      </w:r>
    </w:p>
    <w:p w14:paraId="59FD741B" w14:textId="3DBE3F91" w:rsidR="1D3FEB95" w:rsidRPr="00B0126B" w:rsidRDefault="45D61DDF" w:rsidP="00B0126B">
      <w:pPr>
        <w:spacing w:after="0" w:line="360" w:lineRule="auto"/>
        <w:jc w:val="both"/>
        <w:rPr>
          <w:rFonts w:ascii="Times New Roman" w:eastAsia="Times New Roman" w:hAnsi="Times New Roman" w:cs="Times New Roman"/>
          <w:sz w:val="28"/>
          <w:szCs w:val="28"/>
        </w:rPr>
      </w:pPr>
      <w:proofErr w:type="spellStart"/>
      <w:r w:rsidRPr="00B0126B">
        <w:rPr>
          <w:rFonts w:ascii="Times New Roman" w:eastAsia="Times New Roman" w:hAnsi="Times New Roman" w:cs="Times New Roman"/>
          <w:sz w:val="28"/>
          <w:szCs w:val="28"/>
        </w:rPr>
        <w:t>Трисомия</w:t>
      </w:r>
      <w:proofErr w:type="spellEnd"/>
      <w:r w:rsidRPr="00B0126B">
        <w:rPr>
          <w:rFonts w:ascii="Times New Roman" w:eastAsia="Times New Roman" w:hAnsi="Times New Roman" w:cs="Times New Roman"/>
          <w:sz w:val="28"/>
          <w:szCs w:val="28"/>
        </w:rPr>
        <w:t xml:space="preserve"> – это наличие </w:t>
      </w:r>
      <w:proofErr w:type="spellStart"/>
      <w:r w:rsidRPr="00B0126B">
        <w:rPr>
          <w:rFonts w:ascii="Times New Roman" w:eastAsia="Times New Roman" w:hAnsi="Times New Roman" w:cs="Times New Roman"/>
          <w:sz w:val="28"/>
          <w:szCs w:val="28"/>
        </w:rPr>
        <w:t>трёхгомологичных</w:t>
      </w:r>
      <w:proofErr w:type="spellEnd"/>
      <w:r w:rsidRPr="00B0126B">
        <w:rPr>
          <w:rFonts w:ascii="Times New Roman" w:eastAsia="Times New Roman" w:hAnsi="Times New Roman" w:cs="Times New Roman"/>
          <w:sz w:val="28"/>
          <w:szCs w:val="28"/>
        </w:rPr>
        <w:t xml:space="preserve"> хромосом вместо пары в норме. С помощью высокоспециализированных маркеров ДНК стало возможным определить механизм возникновения </w:t>
      </w:r>
      <w:proofErr w:type="spellStart"/>
      <w:r w:rsidRPr="00B0126B">
        <w:rPr>
          <w:rFonts w:ascii="Times New Roman" w:eastAsia="Times New Roman" w:hAnsi="Times New Roman" w:cs="Times New Roman"/>
          <w:sz w:val="28"/>
          <w:szCs w:val="28"/>
        </w:rPr>
        <w:t>трисомии</w:t>
      </w:r>
      <w:proofErr w:type="spellEnd"/>
      <w:r w:rsidRPr="00B0126B">
        <w:rPr>
          <w:rFonts w:ascii="Times New Roman" w:eastAsia="Times New Roman" w:hAnsi="Times New Roman" w:cs="Times New Roman"/>
          <w:sz w:val="28"/>
          <w:szCs w:val="28"/>
        </w:rPr>
        <w:t xml:space="preserve">. Оказалось, что нарушения мейоза, которые приводят к </w:t>
      </w:r>
      <w:proofErr w:type="spellStart"/>
      <w:r w:rsidRPr="00B0126B">
        <w:rPr>
          <w:rFonts w:ascii="Times New Roman" w:eastAsia="Times New Roman" w:hAnsi="Times New Roman" w:cs="Times New Roman"/>
          <w:sz w:val="28"/>
          <w:szCs w:val="28"/>
        </w:rPr>
        <w:t>трисомии</w:t>
      </w:r>
      <w:proofErr w:type="spellEnd"/>
      <w:r w:rsidRPr="00B0126B">
        <w:rPr>
          <w:rFonts w:ascii="Times New Roman" w:eastAsia="Times New Roman" w:hAnsi="Times New Roman" w:cs="Times New Roman"/>
          <w:sz w:val="28"/>
          <w:szCs w:val="28"/>
        </w:rPr>
        <w:t xml:space="preserve"> 21-й хромосомы, в 95% возникают вследствие нарушения формирования яйцеклетки и только 5% в результате нарушения сперматогенеза. Большинство нарушений мейоза у матерей происходят в фазе мейоза I. Средний возраст матерей при этом составляет 32 года. Нарушения у матерей в фазе мейоза II происходят примерно только в 20% случаев. Также, во II фазе мейоза могут происходить нарушения сперматогенеза, приводящие к </w:t>
      </w:r>
      <w:proofErr w:type="spellStart"/>
      <w:r w:rsidRPr="00B0126B">
        <w:rPr>
          <w:rFonts w:ascii="Times New Roman" w:eastAsia="Times New Roman" w:hAnsi="Times New Roman" w:cs="Times New Roman"/>
          <w:sz w:val="28"/>
          <w:szCs w:val="28"/>
        </w:rPr>
        <w:t>нерасхождению</w:t>
      </w:r>
      <w:proofErr w:type="spellEnd"/>
      <w:r w:rsidRPr="00B0126B">
        <w:rPr>
          <w:rFonts w:ascii="Times New Roman" w:eastAsia="Times New Roman" w:hAnsi="Times New Roman" w:cs="Times New Roman"/>
          <w:sz w:val="28"/>
          <w:szCs w:val="28"/>
        </w:rPr>
        <w:t xml:space="preserve"> 21-й хромосомы. При таком событии средний возраст родителей приближается к среднему репродуктивному возрасту.  В последние десятилетия смертность детей с </w:t>
      </w:r>
      <w:proofErr w:type="spellStart"/>
      <w:r w:rsidRPr="00B0126B">
        <w:rPr>
          <w:rFonts w:ascii="Times New Roman" w:eastAsia="Times New Roman" w:hAnsi="Times New Roman" w:cs="Times New Roman"/>
          <w:sz w:val="28"/>
          <w:szCs w:val="28"/>
        </w:rPr>
        <w:t>трисомией</w:t>
      </w:r>
      <w:proofErr w:type="spellEnd"/>
      <w:r w:rsidRPr="00B0126B">
        <w:rPr>
          <w:rFonts w:ascii="Times New Roman" w:eastAsia="Times New Roman" w:hAnsi="Times New Roman" w:cs="Times New Roman"/>
          <w:sz w:val="28"/>
          <w:szCs w:val="28"/>
        </w:rPr>
        <w:t xml:space="preserve"> снизилась за счет улучшения качества медицинского обслуживания, в том числе хирургической помощи детям с пороком сердца и желудочно-кишечными проблемами. Около 1-2% случаев синдрома Дауна приходится на мозаичную форму, которая обусловлена нарушением митоза только в одной клетке зародыша, находящегося на стадии бластулы или гаструлы [12].</w:t>
      </w:r>
    </w:p>
    <w:p w14:paraId="26877B76" w14:textId="6A82D9D5" w:rsidR="1D3FEB95" w:rsidRPr="00B0126B" w:rsidRDefault="45D61DDF" w:rsidP="00E51A51">
      <w:pPr>
        <w:spacing w:after="0" w:line="360" w:lineRule="auto"/>
        <w:ind w:firstLine="630"/>
        <w:jc w:val="both"/>
        <w:rPr>
          <w:rFonts w:ascii="Times New Roman" w:eastAsia="Times New Roman" w:hAnsi="Times New Roman" w:cs="Times New Roman"/>
          <w:sz w:val="28"/>
          <w:szCs w:val="28"/>
        </w:rPr>
      </w:pPr>
      <w:proofErr w:type="spellStart"/>
      <w:r w:rsidRPr="00B0126B">
        <w:rPr>
          <w:rFonts w:ascii="Times New Roman" w:eastAsia="Times New Roman" w:hAnsi="Times New Roman" w:cs="Times New Roman"/>
          <w:sz w:val="28"/>
          <w:szCs w:val="28"/>
        </w:rPr>
        <w:lastRenderedPageBreak/>
        <w:t>Транслокационная</w:t>
      </w:r>
      <w:proofErr w:type="spellEnd"/>
      <w:r w:rsidRPr="00B0126B">
        <w:rPr>
          <w:rFonts w:ascii="Times New Roman" w:eastAsia="Times New Roman" w:hAnsi="Times New Roman" w:cs="Times New Roman"/>
          <w:sz w:val="28"/>
          <w:szCs w:val="28"/>
        </w:rPr>
        <w:t xml:space="preserve"> форма синдрома Дауна. В этом случае в каждой клетке есть часть или вся 21-я хромосома целиком. Только она прикреплена к другой хромосоме.</w:t>
      </w:r>
    </w:p>
    <w:p w14:paraId="1F7172E5" w14:textId="3E8824D6" w:rsidR="1D3FEB95" w:rsidRPr="00B0126B" w:rsidRDefault="0CC434D2" w:rsidP="00B0126B">
      <w:pPr>
        <w:spacing w:after="0" w:line="360" w:lineRule="auto"/>
        <w:ind w:firstLine="630"/>
        <w:jc w:val="both"/>
        <w:rPr>
          <w:rFonts w:ascii="Times New Roman" w:eastAsia="Times New Roman" w:hAnsi="Times New Roman" w:cs="Times New Roman"/>
          <w:sz w:val="28"/>
          <w:szCs w:val="28"/>
          <w:highlight w:val="yellow"/>
        </w:rPr>
      </w:pPr>
      <w:r w:rsidRPr="00B0126B">
        <w:rPr>
          <w:rFonts w:ascii="Times New Roman" w:eastAsia="Times New Roman" w:hAnsi="Times New Roman" w:cs="Times New Roman"/>
          <w:sz w:val="28"/>
          <w:szCs w:val="28"/>
        </w:rPr>
        <w:t xml:space="preserve">При </w:t>
      </w:r>
      <w:proofErr w:type="spellStart"/>
      <w:r w:rsidRPr="00B0126B">
        <w:rPr>
          <w:rFonts w:ascii="Times New Roman" w:eastAsia="Times New Roman" w:hAnsi="Times New Roman" w:cs="Times New Roman"/>
          <w:sz w:val="28"/>
          <w:szCs w:val="28"/>
        </w:rPr>
        <w:t>мозаицизметрисомии</w:t>
      </w:r>
      <w:proofErr w:type="spellEnd"/>
      <w:r w:rsidRPr="00B0126B">
        <w:rPr>
          <w:rFonts w:ascii="Times New Roman" w:eastAsia="Times New Roman" w:hAnsi="Times New Roman" w:cs="Times New Roman"/>
          <w:sz w:val="28"/>
          <w:szCs w:val="28"/>
        </w:rPr>
        <w:t xml:space="preserve"> 21-ой хромосомы выявляется только в дериватах этой клетки, а остальная часть клеток имеет нормальный хромосомный набор. Данный вариант развития синдрома Дауна называется «мозаичная форма синдрома Дауна». В данном случае длинное плечо 21-й хромосомы прикреплено к плечу другой хромосомы. Эту форму синдрома </w:t>
      </w:r>
      <w:proofErr w:type="gramStart"/>
      <w:r w:rsidRPr="00B0126B">
        <w:rPr>
          <w:rFonts w:ascii="Times New Roman" w:eastAsia="Times New Roman" w:hAnsi="Times New Roman" w:cs="Times New Roman"/>
          <w:sz w:val="28"/>
          <w:szCs w:val="28"/>
        </w:rPr>
        <w:t>Дана традиционно принято</w:t>
      </w:r>
      <w:proofErr w:type="gramEnd"/>
      <w:r w:rsidRPr="00B0126B">
        <w:rPr>
          <w:rFonts w:ascii="Times New Roman" w:eastAsia="Times New Roman" w:hAnsi="Times New Roman" w:cs="Times New Roman"/>
          <w:sz w:val="28"/>
          <w:szCs w:val="28"/>
        </w:rPr>
        <w:t xml:space="preserve"> считать «более легкой», однако в этом случае имеет место сложность </w:t>
      </w:r>
      <w:proofErr w:type="spellStart"/>
      <w:r w:rsidRPr="00B0126B">
        <w:rPr>
          <w:rFonts w:ascii="Times New Roman" w:eastAsia="Times New Roman" w:hAnsi="Times New Roman" w:cs="Times New Roman"/>
          <w:sz w:val="28"/>
          <w:szCs w:val="28"/>
        </w:rPr>
        <w:t>пренатальной</w:t>
      </w:r>
      <w:proofErr w:type="spellEnd"/>
      <w:r w:rsidRPr="00B0126B">
        <w:rPr>
          <w:rFonts w:ascii="Times New Roman" w:eastAsia="Times New Roman" w:hAnsi="Times New Roman" w:cs="Times New Roman"/>
          <w:sz w:val="28"/>
          <w:szCs w:val="28"/>
        </w:rPr>
        <w:t xml:space="preserve"> диагностики. При мозаичных формах синдрома Дауна внешние типичные признаки несколько сглажены, поэтому в некоторых случаях их замечают только специалисты и могут не замечать окружающие люди. Дети с мозаичной формой синдрома Дауна демонстрируют более высокий интеллектуальный уровень, лучшее речевое развитие и меньшее количество перцепционных трудностей, относительно детей с </w:t>
      </w:r>
      <w:proofErr w:type="spellStart"/>
      <w:r w:rsidRPr="00B0126B">
        <w:rPr>
          <w:rFonts w:ascii="Times New Roman" w:eastAsia="Times New Roman" w:hAnsi="Times New Roman" w:cs="Times New Roman"/>
          <w:sz w:val="28"/>
          <w:szCs w:val="28"/>
        </w:rPr>
        <w:t>трисомной</w:t>
      </w:r>
      <w:proofErr w:type="spellEnd"/>
      <w:r w:rsidRPr="00B0126B">
        <w:rPr>
          <w:rFonts w:ascii="Times New Roman" w:eastAsia="Times New Roman" w:hAnsi="Times New Roman" w:cs="Times New Roman"/>
          <w:sz w:val="28"/>
          <w:szCs w:val="28"/>
        </w:rPr>
        <w:t xml:space="preserve"> формой. Фенотип у человека с </w:t>
      </w:r>
      <w:proofErr w:type="spellStart"/>
      <w:r w:rsidRPr="00B0126B">
        <w:rPr>
          <w:rFonts w:ascii="Times New Roman" w:eastAsia="Times New Roman" w:hAnsi="Times New Roman" w:cs="Times New Roman"/>
          <w:sz w:val="28"/>
          <w:szCs w:val="28"/>
        </w:rPr>
        <w:t>Робертсоновскими</w:t>
      </w:r>
      <w:proofErr w:type="spell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транслокациями</w:t>
      </w:r>
      <w:proofErr w:type="spellEnd"/>
      <w:r w:rsidRPr="00B0126B">
        <w:rPr>
          <w:rFonts w:ascii="Times New Roman" w:eastAsia="Times New Roman" w:hAnsi="Times New Roman" w:cs="Times New Roman"/>
          <w:sz w:val="28"/>
          <w:szCs w:val="28"/>
        </w:rPr>
        <w:t xml:space="preserve"> соответствует норме. При исследовании возникновения </w:t>
      </w:r>
      <w:proofErr w:type="spellStart"/>
      <w:r w:rsidRPr="00B0126B">
        <w:rPr>
          <w:rFonts w:ascii="Times New Roman" w:eastAsia="Times New Roman" w:hAnsi="Times New Roman" w:cs="Times New Roman"/>
          <w:sz w:val="28"/>
          <w:szCs w:val="28"/>
        </w:rPr>
        <w:t>Робертсоновской</w:t>
      </w:r>
      <w:proofErr w:type="spell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транслокации</w:t>
      </w:r>
      <w:proofErr w:type="spellEnd"/>
      <w:r w:rsidRPr="00B0126B">
        <w:rPr>
          <w:rFonts w:ascii="Times New Roman" w:eastAsia="Times New Roman" w:hAnsi="Times New Roman" w:cs="Times New Roman"/>
          <w:sz w:val="28"/>
          <w:szCs w:val="28"/>
        </w:rPr>
        <w:t xml:space="preserve"> выяснилось, что все </w:t>
      </w:r>
      <w:proofErr w:type="spellStart"/>
      <w:r w:rsidRPr="00B0126B">
        <w:rPr>
          <w:rFonts w:ascii="Times New Roman" w:eastAsia="Times New Roman" w:hAnsi="Times New Roman" w:cs="Times New Roman"/>
          <w:sz w:val="28"/>
          <w:szCs w:val="28"/>
        </w:rPr>
        <w:t>транслокации</w:t>
      </w:r>
      <w:proofErr w:type="spellEnd"/>
      <w:r w:rsidRPr="00B0126B">
        <w:rPr>
          <w:rFonts w:ascii="Times New Roman" w:eastAsia="Times New Roman" w:hAnsi="Times New Roman" w:cs="Times New Roman"/>
          <w:sz w:val="28"/>
          <w:szCs w:val="28"/>
        </w:rPr>
        <w:t xml:space="preserve"> в этом случае материнского происхождения, при этом средний возраст матерей составил 29,2 лет [6,8].  </w:t>
      </w:r>
    </w:p>
    <w:p w14:paraId="799EA150" w14:textId="0938B675"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По мнению ученых и практиков у детей с синдромом Дауна присутствуют характерные особенности моторного развития [16, 23]: </w:t>
      </w:r>
    </w:p>
    <w:p w14:paraId="77DA9236"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Сниженный мышечный тонус (служит основной причиной в формировании движений). Практически все дети с синдромом Дауна рождаются с определенной степенью мышечной гипотонии, которая уменьшается со временем, но </w:t>
      </w:r>
      <w:proofErr w:type="gramStart"/>
      <w:r w:rsidRPr="00B0126B">
        <w:rPr>
          <w:rFonts w:ascii="Times New Roman" w:eastAsia="Times New Roman" w:hAnsi="Times New Roman" w:cs="Times New Roman"/>
          <w:sz w:val="28"/>
          <w:szCs w:val="28"/>
        </w:rPr>
        <w:t>мышечный тонус не достигает</w:t>
      </w:r>
      <w:proofErr w:type="gramEnd"/>
      <w:r w:rsidRPr="00B0126B">
        <w:rPr>
          <w:rFonts w:ascii="Times New Roman" w:eastAsia="Times New Roman" w:hAnsi="Times New Roman" w:cs="Times New Roman"/>
          <w:sz w:val="28"/>
          <w:szCs w:val="28"/>
        </w:rPr>
        <w:t xml:space="preserve"> нормы. </w:t>
      </w:r>
    </w:p>
    <w:p w14:paraId="6B5B26F2"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Недостаточная стабилизация положения суставов. С первых дней жизни дети с синдромом Дауна не могут стабилизировать суставы в нужном положении, что снижает (слишком эластичные связки, способность управлять напряжением или расслаблением мышц вокруг сустава снижена). </w:t>
      </w:r>
    </w:p>
    <w:p w14:paraId="16517DC4" w14:textId="77777777" w:rsidR="1D3FEB95" w:rsidRPr="00B0126B" w:rsidRDefault="0CC434D2"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lastRenderedPageBreak/>
        <w:t xml:space="preserve">- Искаженная </w:t>
      </w:r>
      <w:proofErr w:type="spellStart"/>
      <w:r w:rsidRPr="00B0126B">
        <w:rPr>
          <w:rFonts w:ascii="Times New Roman" w:eastAsia="Times New Roman" w:hAnsi="Times New Roman" w:cs="Times New Roman"/>
          <w:sz w:val="28"/>
          <w:szCs w:val="28"/>
        </w:rPr>
        <w:t>проприоцептивная</w:t>
      </w:r>
      <w:proofErr w:type="spellEnd"/>
      <w:r w:rsidRPr="00B0126B">
        <w:rPr>
          <w:rFonts w:ascii="Times New Roman" w:eastAsia="Times New Roman" w:hAnsi="Times New Roman" w:cs="Times New Roman"/>
          <w:sz w:val="28"/>
          <w:szCs w:val="28"/>
        </w:rPr>
        <w:t xml:space="preserve"> информация. Мышечная гипотония, которая влияет на способность ощущать и чувствовать свое тело. Между тем, причинами сложностей двигательного развития данной категории детей являются не только сниженный мышечный тонус и 5 недостаточная стабилизация положения суставов, низкое управление положением различных частей тела, но и слабая координация движений.</w:t>
      </w:r>
    </w:p>
    <w:p w14:paraId="6FA5248D" w14:textId="28CD8F25" w:rsidR="00D45CCE" w:rsidRPr="00B0126B" w:rsidRDefault="00D45CCE" w:rsidP="00B0126B">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Для развития ребенка, имеющего ограниченные возможности или инвалидность </w:t>
      </w:r>
      <w:r w:rsidR="0CC434D2" w:rsidRPr="00B0126B">
        <w:rPr>
          <w:rFonts w:ascii="Times New Roman" w:eastAsia="Times New Roman" w:hAnsi="Times New Roman" w:cs="Times New Roman"/>
          <w:sz w:val="28"/>
          <w:szCs w:val="28"/>
        </w:rPr>
        <w:t xml:space="preserve">адаптивная физическая культура (АФК) </w:t>
      </w:r>
      <w:r w:rsidRPr="00B0126B">
        <w:rPr>
          <w:rFonts w:ascii="Times New Roman" w:eastAsia="Times New Roman" w:hAnsi="Times New Roman" w:cs="Times New Roman"/>
          <w:sz w:val="28"/>
          <w:szCs w:val="28"/>
        </w:rPr>
        <w:t>и адаптивное физическое воспитание (АФВ) занимают главные места, так как применение АФК и АФВ позволяет осуществлять коррекцию и компенсацию утраченных функций ребенка, укрепление здоровья, а также способствовать социализации и последующей интеграции в общество.</w:t>
      </w:r>
    </w:p>
    <w:p w14:paraId="7F2F1D91" w14:textId="65B62264" w:rsidR="1D3FEB95" w:rsidRPr="00B0126B" w:rsidRDefault="0CC434D2" w:rsidP="00B0126B">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В процессе адаптивного физического воспитания решаются общепедагогические и специфические (коррекционные и специфические) задачи. </w:t>
      </w:r>
    </w:p>
    <w:p w14:paraId="19D8FEE0" w14:textId="77777777"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Коррекционные и компенсаторные задачи в адаптивном физическом воспитании детей с синдромом Дауна являются главными и направлены на [6]: </w:t>
      </w:r>
    </w:p>
    <w:p w14:paraId="636D9DD9"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1. Коррекцию основных видов движений (согласованность движений, компенсация нарушенных или утраченных двигательных функций, формирование движений за счет имеющихся сохранных функций). </w:t>
      </w:r>
    </w:p>
    <w:p w14:paraId="126B9ADB"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2. Коррекцию и развитие координационных способностей (ориентировки в пространстве, дифференцировки мышечных усилий, способности расслабляться, </w:t>
      </w:r>
      <w:proofErr w:type="spellStart"/>
      <w:r w:rsidRPr="00B0126B">
        <w:rPr>
          <w:rFonts w:ascii="Times New Roman" w:eastAsia="Times New Roman" w:hAnsi="Times New Roman" w:cs="Times New Roman"/>
          <w:sz w:val="28"/>
          <w:szCs w:val="28"/>
        </w:rPr>
        <w:t>мелкомоторной</w:t>
      </w:r>
      <w:proofErr w:type="spellEnd"/>
      <w:r w:rsidRPr="00B0126B">
        <w:rPr>
          <w:rFonts w:ascii="Times New Roman" w:eastAsia="Times New Roman" w:hAnsi="Times New Roman" w:cs="Times New Roman"/>
          <w:sz w:val="28"/>
          <w:szCs w:val="28"/>
        </w:rPr>
        <w:t xml:space="preserve"> координации, способности к удержанию равновесия, скорости реагирования). </w:t>
      </w:r>
    </w:p>
    <w:p w14:paraId="7F8FA323"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3. Коррекцию и развитие физических качеств (выравнивание </w:t>
      </w:r>
      <w:proofErr w:type="spellStart"/>
      <w:r w:rsidRPr="00B0126B">
        <w:rPr>
          <w:rFonts w:ascii="Times New Roman" w:eastAsia="Times New Roman" w:hAnsi="Times New Roman" w:cs="Times New Roman"/>
          <w:sz w:val="28"/>
          <w:szCs w:val="28"/>
        </w:rPr>
        <w:t>сформированности</w:t>
      </w:r>
      <w:proofErr w:type="spellEnd"/>
      <w:r w:rsidRPr="00B0126B">
        <w:rPr>
          <w:rFonts w:ascii="Times New Roman" w:eastAsia="Times New Roman" w:hAnsi="Times New Roman" w:cs="Times New Roman"/>
          <w:sz w:val="28"/>
          <w:szCs w:val="28"/>
        </w:rPr>
        <w:t xml:space="preserve"> силы, выносливости, быстроты, координации, гибкости до уровня возрастной «нормы»). </w:t>
      </w:r>
    </w:p>
    <w:p w14:paraId="3DBEB9F9" w14:textId="2F79F9F9" w:rsidR="1D3FEB95" w:rsidRPr="00B0126B" w:rsidRDefault="0CC434D2" w:rsidP="00E51A51">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По утверждению специалистов, у детей с синдромом Дауна наблюдается короткий период концентрации внимания, повышенная утомляемость, неустойчивость активного внимания, малый объем памяти (требуется больше </w:t>
      </w:r>
      <w:r w:rsidRPr="00B0126B">
        <w:rPr>
          <w:rFonts w:ascii="Times New Roman" w:eastAsia="Times New Roman" w:hAnsi="Times New Roman" w:cs="Times New Roman"/>
          <w:sz w:val="28"/>
          <w:szCs w:val="28"/>
        </w:rPr>
        <w:lastRenderedPageBreak/>
        <w:t xml:space="preserve">времени для заучивания нового материала), недостаточность слуховой кратковременной памяти и обработки информации, полученной на слух [6, 7]. </w:t>
      </w:r>
    </w:p>
    <w:p w14:paraId="29F15B1E" w14:textId="77777777" w:rsidR="1D3FEB95"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Степени умственной отсталости. В литературе синдром Дауна расценивается как одна из форм олигофрении и разделяется на разные степени: </w:t>
      </w:r>
    </w:p>
    <w:p w14:paraId="1098CC2C"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1. Глубокая степень умственной отсталости. </w:t>
      </w:r>
    </w:p>
    <w:p w14:paraId="0825297A"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2. Тяжёлая степень умственной отсталости. </w:t>
      </w:r>
    </w:p>
    <w:p w14:paraId="7F41CACE" w14:textId="77777777" w:rsidR="1D3FEB95"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3. Средняя или умеренная степень умственной отсталости. </w:t>
      </w:r>
    </w:p>
    <w:p w14:paraId="6E61FFE9" w14:textId="77777777" w:rsidR="1D3FEB95"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sz w:val="28"/>
          <w:szCs w:val="28"/>
        </w:rPr>
        <w:t xml:space="preserve">4. </w:t>
      </w:r>
      <w:r w:rsidRPr="00B0126B">
        <w:rPr>
          <w:rFonts w:ascii="Times New Roman" w:eastAsia="Times New Roman" w:hAnsi="Times New Roman" w:cs="Times New Roman"/>
          <w:color w:val="000000" w:themeColor="text1"/>
          <w:sz w:val="28"/>
          <w:szCs w:val="28"/>
        </w:rPr>
        <w:t xml:space="preserve">Слабая или лёгкая степень умственной отсталости. </w:t>
      </w:r>
    </w:p>
    <w:p w14:paraId="6F11E761" w14:textId="15E81565" w:rsidR="1D3FEB95"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При составлении </w:t>
      </w:r>
      <w:r w:rsidR="00964329" w:rsidRPr="00B0126B">
        <w:rPr>
          <w:rFonts w:ascii="Times New Roman" w:eastAsia="Times New Roman" w:hAnsi="Times New Roman" w:cs="Times New Roman"/>
          <w:color w:val="000000" w:themeColor="text1"/>
          <w:sz w:val="28"/>
          <w:szCs w:val="28"/>
        </w:rPr>
        <w:t xml:space="preserve">эффективной </w:t>
      </w:r>
      <w:r w:rsidRPr="00B0126B">
        <w:rPr>
          <w:rFonts w:ascii="Times New Roman" w:eastAsia="Times New Roman" w:hAnsi="Times New Roman" w:cs="Times New Roman"/>
          <w:color w:val="000000" w:themeColor="text1"/>
          <w:sz w:val="28"/>
          <w:szCs w:val="28"/>
        </w:rPr>
        <w:t xml:space="preserve">программы коррекционных мероприятий для детей, </w:t>
      </w:r>
      <w:r w:rsidR="00964329" w:rsidRPr="00B0126B">
        <w:rPr>
          <w:rFonts w:ascii="Times New Roman" w:eastAsia="Times New Roman" w:hAnsi="Times New Roman" w:cs="Times New Roman"/>
          <w:color w:val="000000" w:themeColor="text1"/>
          <w:sz w:val="28"/>
          <w:szCs w:val="28"/>
        </w:rPr>
        <w:t xml:space="preserve">имеющих синдром Дауна,  </w:t>
      </w:r>
      <w:r w:rsidRPr="00B0126B">
        <w:rPr>
          <w:rFonts w:ascii="Times New Roman" w:eastAsia="Times New Roman" w:hAnsi="Times New Roman" w:cs="Times New Roman"/>
          <w:color w:val="000000" w:themeColor="text1"/>
          <w:sz w:val="28"/>
          <w:szCs w:val="28"/>
        </w:rPr>
        <w:t xml:space="preserve">необходимо учитывать их </w:t>
      </w:r>
      <w:r w:rsidR="00964329" w:rsidRPr="00B0126B">
        <w:rPr>
          <w:rFonts w:ascii="Times New Roman" w:eastAsia="Times New Roman" w:hAnsi="Times New Roman" w:cs="Times New Roman"/>
          <w:color w:val="000000" w:themeColor="text1"/>
          <w:sz w:val="28"/>
          <w:szCs w:val="28"/>
        </w:rPr>
        <w:t xml:space="preserve">индивидуальные </w:t>
      </w:r>
      <w:r w:rsidRPr="00B0126B">
        <w:rPr>
          <w:rFonts w:ascii="Times New Roman" w:eastAsia="Times New Roman" w:hAnsi="Times New Roman" w:cs="Times New Roman"/>
          <w:color w:val="000000" w:themeColor="text1"/>
          <w:sz w:val="28"/>
          <w:szCs w:val="28"/>
        </w:rPr>
        <w:t>физические и психические особенности.</w:t>
      </w:r>
    </w:p>
    <w:p w14:paraId="144E112D" w14:textId="684199C1" w:rsidR="4D034881"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Аномалии дыхательных путей.</w:t>
      </w:r>
    </w:p>
    <w:p w14:paraId="183B495A" w14:textId="363B165F" w:rsidR="4D034881" w:rsidRPr="00B0126B" w:rsidRDefault="0CC434D2" w:rsidP="00B0126B">
      <w:pPr>
        <w:spacing w:after="0" w:line="360" w:lineRule="auto"/>
        <w:ind w:firstLine="630"/>
        <w:jc w:val="both"/>
        <w:rPr>
          <w:rFonts w:ascii="Times New Roman" w:eastAsia="Times New Roman" w:hAnsi="Times New Roman" w:cs="Times New Roman"/>
          <w:b/>
          <w:bCs/>
          <w:color w:val="FF0000"/>
          <w:sz w:val="28"/>
          <w:szCs w:val="28"/>
        </w:rPr>
      </w:pPr>
      <w:r w:rsidRPr="00B0126B">
        <w:rPr>
          <w:rFonts w:ascii="Times New Roman" w:eastAsia="Times New Roman" w:hAnsi="Times New Roman" w:cs="Times New Roman"/>
          <w:sz w:val="28"/>
          <w:szCs w:val="28"/>
        </w:rPr>
        <w:t xml:space="preserve">У детей с Синдром Дауна (далее СД) частота аномалий дыхательных путей (далее ДП) выше по сравнению с пациентами без СД. К фенотипическим особенностям СД, предрасполагающим к развитию обструкции верхних ДП, относятся уплощенная переносица, короткие и узкие ушные каналы, большой язык, маленький рот, </w:t>
      </w:r>
      <w:proofErr w:type="spellStart"/>
      <w:r w:rsidRPr="00B0126B">
        <w:rPr>
          <w:rFonts w:ascii="Times New Roman" w:eastAsia="Times New Roman" w:hAnsi="Times New Roman" w:cs="Times New Roman"/>
          <w:sz w:val="28"/>
          <w:szCs w:val="28"/>
        </w:rPr>
        <w:t>ларинготрахеомаляция</w:t>
      </w:r>
      <w:proofErr w:type="spellEnd"/>
      <w:r w:rsidRPr="00B0126B">
        <w:rPr>
          <w:rFonts w:ascii="Times New Roman" w:eastAsia="Times New Roman" w:hAnsi="Times New Roman" w:cs="Times New Roman"/>
          <w:sz w:val="28"/>
          <w:szCs w:val="28"/>
        </w:rPr>
        <w:t xml:space="preserve">. Эти факторы, наряду с наличием мышечной гипотонии, в том числе мышц глотки, а также гипертрофия миндалин и лимфоидной ткани повышают вероятность возникновения обструкции проксимальных ДП [1, 13, 16]. </w:t>
      </w:r>
    </w:p>
    <w:p w14:paraId="5D55135C" w14:textId="2577DB97" w:rsidR="4D034881" w:rsidRPr="00B0126B" w:rsidRDefault="0CC434D2" w:rsidP="00B0126B">
      <w:pPr>
        <w:spacing w:after="0" w:line="360" w:lineRule="auto"/>
        <w:ind w:firstLine="630"/>
        <w:jc w:val="both"/>
        <w:rPr>
          <w:rFonts w:ascii="Times New Roman" w:eastAsia="Times New Roman" w:hAnsi="Times New Roman" w:cs="Times New Roman"/>
          <w:b/>
          <w:bCs/>
          <w:color w:val="FF0000"/>
          <w:sz w:val="28"/>
          <w:szCs w:val="28"/>
        </w:rPr>
      </w:pPr>
      <w:r w:rsidRPr="00B0126B">
        <w:rPr>
          <w:rFonts w:ascii="Times New Roman" w:eastAsia="Times New Roman" w:hAnsi="Times New Roman" w:cs="Times New Roman"/>
          <w:sz w:val="28"/>
          <w:szCs w:val="28"/>
        </w:rPr>
        <w:t xml:space="preserve">У пациентов с СД отмечается высокая частота формирования трахеального бронха или аномального ветвления сегментарного бронха. Наличие трахеального бронха является предрасполагающим фактором развития длительного ателектаза верхней доли правого легкого, особенно у детей первых двух лет жизни. Аномальное ветвление сегментарного бронха при СД чаще протекает бессимптомно, однако у детей могут возникать затруднение дыхания и рецидивирующие инфекции нижних ДП [1, 15]. </w:t>
      </w:r>
    </w:p>
    <w:p w14:paraId="7AF5D496" w14:textId="1BB0EE5C" w:rsidR="4D034881" w:rsidRPr="00B0126B" w:rsidRDefault="45D61DDF" w:rsidP="00B0126B">
      <w:pPr>
        <w:spacing w:after="0" w:line="360" w:lineRule="auto"/>
        <w:ind w:firstLine="709"/>
        <w:jc w:val="both"/>
        <w:rPr>
          <w:rFonts w:ascii="Times New Roman" w:eastAsia="Times New Roman" w:hAnsi="Times New Roman" w:cs="Times New Roman"/>
          <w:sz w:val="28"/>
          <w:szCs w:val="28"/>
        </w:rPr>
      </w:pPr>
      <w:proofErr w:type="spellStart"/>
      <w:r w:rsidRPr="00B0126B">
        <w:rPr>
          <w:rFonts w:ascii="Times New Roman" w:eastAsia="Times New Roman" w:hAnsi="Times New Roman" w:cs="Times New Roman"/>
          <w:sz w:val="28"/>
          <w:szCs w:val="28"/>
        </w:rPr>
        <w:t>Обструктивное</w:t>
      </w:r>
      <w:proofErr w:type="spellEnd"/>
      <w:r w:rsidRPr="00B0126B">
        <w:rPr>
          <w:rFonts w:ascii="Times New Roman" w:eastAsia="Times New Roman" w:hAnsi="Times New Roman" w:cs="Times New Roman"/>
          <w:sz w:val="28"/>
          <w:szCs w:val="28"/>
        </w:rPr>
        <w:t xml:space="preserve"> апноэ сна.</w:t>
      </w:r>
    </w:p>
    <w:p w14:paraId="34CE0A41" w14:textId="27240F6D" w:rsidR="4D034881"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lastRenderedPageBreak/>
        <w:t xml:space="preserve">Примерно у 50% пациентов с СД развивается </w:t>
      </w:r>
      <w:proofErr w:type="spellStart"/>
      <w:r w:rsidRPr="00B0126B">
        <w:rPr>
          <w:rFonts w:ascii="Times New Roman" w:eastAsia="Times New Roman" w:hAnsi="Times New Roman" w:cs="Times New Roman"/>
          <w:sz w:val="28"/>
          <w:szCs w:val="28"/>
        </w:rPr>
        <w:t>обструктивное</w:t>
      </w:r>
      <w:proofErr w:type="spellEnd"/>
      <w:r w:rsidRPr="00B0126B">
        <w:rPr>
          <w:rFonts w:ascii="Times New Roman" w:eastAsia="Times New Roman" w:hAnsi="Times New Roman" w:cs="Times New Roman"/>
          <w:sz w:val="28"/>
          <w:szCs w:val="28"/>
        </w:rPr>
        <w:t xml:space="preserve"> апноэ сна (ОАС) [6]. В серии наблюдений у 97% детей с храпом и СД было выявлено ОАС. Наличие ОАС не коррелировало с возрастом, ожирением, наличием ВПС [14]. Факторы, предрасполагающие к развитию общего артериального ствола (далее ОАС) у детей с СД, включают гипоплазию средней зоны лица и нижней челюсти, </w:t>
      </w:r>
      <w:proofErr w:type="spellStart"/>
      <w:r w:rsidRPr="00B0126B">
        <w:rPr>
          <w:rFonts w:ascii="Times New Roman" w:eastAsia="Times New Roman" w:hAnsi="Times New Roman" w:cs="Times New Roman"/>
          <w:sz w:val="28"/>
          <w:szCs w:val="28"/>
        </w:rPr>
        <w:t>глоссоптоз</w:t>
      </w:r>
      <w:proofErr w:type="spellEnd"/>
      <w:r w:rsidRPr="00B0126B">
        <w:rPr>
          <w:rFonts w:ascii="Times New Roman" w:eastAsia="Times New Roman" w:hAnsi="Times New Roman" w:cs="Times New Roman"/>
          <w:sz w:val="28"/>
          <w:szCs w:val="28"/>
        </w:rPr>
        <w:t xml:space="preserve">, увеличение небных миндалин и аденоидов, наличие увеличенных язычных миндалин, </w:t>
      </w:r>
      <w:proofErr w:type="spellStart"/>
      <w:r w:rsidRPr="00B0126B">
        <w:rPr>
          <w:rFonts w:ascii="Times New Roman" w:eastAsia="Times New Roman" w:hAnsi="Times New Roman" w:cs="Times New Roman"/>
          <w:sz w:val="28"/>
          <w:szCs w:val="28"/>
        </w:rPr>
        <w:t>маляция</w:t>
      </w:r>
      <w:proofErr w:type="spellEnd"/>
      <w:r w:rsidRPr="00B0126B">
        <w:rPr>
          <w:rFonts w:ascii="Times New Roman" w:eastAsia="Times New Roman" w:hAnsi="Times New Roman" w:cs="Times New Roman"/>
          <w:sz w:val="28"/>
          <w:szCs w:val="28"/>
        </w:rPr>
        <w:t xml:space="preserve"> дыхательных путей и </w:t>
      </w:r>
      <w:proofErr w:type="spellStart"/>
      <w:r w:rsidRPr="00B0126B">
        <w:rPr>
          <w:rFonts w:ascii="Times New Roman" w:eastAsia="Times New Roman" w:hAnsi="Times New Roman" w:cs="Times New Roman"/>
          <w:sz w:val="28"/>
          <w:szCs w:val="28"/>
        </w:rPr>
        <w:t>генерализованная</w:t>
      </w:r>
      <w:proofErr w:type="spellEnd"/>
      <w:r w:rsidRPr="00B0126B">
        <w:rPr>
          <w:rFonts w:ascii="Times New Roman" w:eastAsia="Times New Roman" w:hAnsi="Times New Roman" w:cs="Times New Roman"/>
          <w:sz w:val="28"/>
          <w:szCs w:val="28"/>
        </w:rPr>
        <w:t xml:space="preserve"> мышечная гипотония [6, 7, 14]. </w:t>
      </w:r>
    </w:p>
    <w:p w14:paraId="2C687801" w14:textId="4FDE0A2B" w:rsidR="4D034881"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Интерстициальные поражения легких.</w:t>
      </w:r>
    </w:p>
    <w:p w14:paraId="3F833EF0" w14:textId="77777777" w:rsidR="00E51A51" w:rsidRDefault="0CC434D2" w:rsidP="00E51A51">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Кроме инфекционных поражений респираторного тракта у детей с СД отмечаются интерстициальные поражения легких. Поражение </w:t>
      </w:r>
      <w:proofErr w:type="gramStart"/>
      <w:r w:rsidRPr="00B0126B">
        <w:rPr>
          <w:rFonts w:ascii="Times New Roman" w:eastAsia="Times New Roman" w:hAnsi="Times New Roman" w:cs="Times New Roman"/>
          <w:sz w:val="28"/>
          <w:szCs w:val="28"/>
        </w:rPr>
        <w:t>легочного</w:t>
      </w:r>
      <w:proofErr w:type="gram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интерстиция</w:t>
      </w:r>
      <w:proofErr w:type="spellEnd"/>
      <w:r w:rsidRPr="00B0126B">
        <w:rPr>
          <w:rFonts w:ascii="Times New Roman" w:eastAsia="Times New Roman" w:hAnsi="Times New Roman" w:cs="Times New Roman"/>
          <w:sz w:val="28"/>
          <w:szCs w:val="28"/>
        </w:rPr>
        <w:t xml:space="preserve"> манифестирует у детей с СД с хронических рентгенологических изменений и таких клинических симптомов, как одышка, кашель, свистящие хрипы и гипоксемия. Также рентгенологические находки случайно выявляются у детей без симптомов [19]. Диффузные легочные поражения при СД могут развиться и как самостоятельный первичный патологический процесс (легочная гипоплазия, легочная </w:t>
      </w:r>
      <w:proofErr w:type="spellStart"/>
      <w:r w:rsidRPr="00B0126B">
        <w:rPr>
          <w:rFonts w:ascii="Times New Roman" w:eastAsia="Times New Roman" w:hAnsi="Times New Roman" w:cs="Times New Roman"/>
          <w:sz w:val="28"/>
          <w:szCs w:val="28"/>
        </w:rPr>
        <w:t>лимфангиоэктазия</w:t>
      </w:r>
      <w:proofErr w:type="spellEnd"/>
      <w:r w:rsidRPr="00B0126B">
        <w:rPr>
          <w:rFonts w:ascii="Times New Roman" w:eastAsia="Times New Roman" w:hAnsi="Times New Roman" w:cs="Times New Roman"/>
          <w:sz w:val="28"/>
          <w:szCs w:val="28"/>
        </w:rPr>
        <w:t xml:space="preserve">, лимфоидный интерстициальный </w:t>
      </w:r>
      <w:proofErr w:type="spellStart"/>
      <w:r w:rsidRPr="00B0126B">
        <w:rPr>
          <w:rFonts w:ascii="Times New Roman" w:eastAsia="Times New Roman" w:hAnsi="Times New Roman" w:cs="Times New Roman"/>
          <w:sz w:val="28"/>
          <w:szCs w:val="28"/>
        </w:rPr>
        <w:t>пневмонит</w:t>
      </w:r>
      <w:proofErr w:type="spellEnd"/>
      <w:r w:rsidRPr="00B0126B">
        <w:rPr>
          <w:rFonts w:ascii="Times New Roman" w:eastAsia="Times New Roman" w:hAnsi="Times New Roman" w:cs="Times New Roman"/>
          <w:sz w:val="28"/>
          <w:szCs w:val="28"/>
        </w:rPr>
        <w:t xml:space="preserve">), и быть следствием других интерстициальных заболеваний легких (ИЗЛ). </w:t>
      </w:r>
    </w:p>
    <w:p w14:paraId="081CD50E" w14:textId="29125528" w:rsidR="4D034881" w:rsidRPr="00B0126B" w:rsidRDefault="0CC434D2" w:rsidP="00E51A51">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Оценка первичности патологического процесса должна быть сфокусирована на исключении тех заболеваний, которые ведут к вторичному поражению легких, например, бронхолегочная дисплазия, инфекции, постинфекционные осложнения, </w:t>
      </w:r>
      <w:proofErr w:type="gramStart"/>
      <w:r w:rsidRPr="00B0126B">
        <w:rPr>
          <w:rFonts w:ascii="Times New Roman" w:eastAsia="Times New Roman" w:hAnsi="Times New Roman" w:cs="Times New Roman"/>
          <w:sz w:val="28"/>
          <w:szCs w:val="28"/>
        </w:rPr>
        <w:t>легочный</w:t>
      </w:r>
      <w:proofErr w:type="gram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гемосидероз</w:t>
      </w:r>
      <w:proofErr w:type="spellEnd"/>
      <w:r w:rsidRPr="00B0126B">
        <w:rPr>
          <w:rFonts w:ascii="Times New Roman" w:eastAsia="Times New Roman" w:hAnsi="Times New Roman" w:cs="Times New Roman"/>
          <w:sz w:val="28"/>
          <w:szCs w:val="28"/>
        </w:rPr>
        <w:t xml:space="preserve">, заболевания сердца и сосудов легких, и, в частности, хроническая аспирация [16]. Легочная гипоплазия была впервые описана T.P. </w:t>
      </w:r>
      <w:proofErr w:type="spellStart"/>
      <w:r w:rsidRPr="00B0126B">
        <w:rPr>
          <w:rFonts w:ascii="Times New Roman" w:eastAsia="Times New Roman" w:hAnsi="Times New Roman" w:cs="Times New Roman"/>
          <w:sz w:val="28"/>
          <w:szCs w:val="28"/>
        </w:rPr>
        <w:t>Cooney</w:t>
      </w:r>
      <w:proofErr w:type="spellEnd"/>
      <w:r w:rsidRPr="00B0126B">
        <w:rPr>
          <w:rFonts w:ascii="Times New Roman" w:eastAsia="Times New Roman" w:hAnsi="Times New Roman" w:cs="Times New Roman"/>
          <w:sz w:val="28"/>
          <w:szCs w:val="28"/>
        </w:rPr>
        <w:t xml:space="preserve"> и W.M. </w:t>
      </w:r>
      <w:proofErr w:type="spellStart"/>
      <w:r w:rsidRPr="00B0126B">
        <w:rPr>
          <w:rFonts w:ascii="Times New Roman" w:eastAsia="Times New Roman" w:hAnsi="Times New Roman" w:cs="Times New Roman"/>
          <w:sz w:val="28"/>
          <w:szCs w:val="28"/>
        </w:rPr>
        <w:t>Thurlbeck</w:t>
      </w:r>
      <w:proofErr w:type="spellEnd"/>
      <w:r w:rsidRPr="00B0126B">
        <w:rPr>
          <w:rFonts w:ascii="Times New Roman" w:eastAsia="Times New Roman" w:hAnsi="Times New Roman" w:cs="Times New Roman"/>
          <w:sz w:val="28"/>
          <w:szCs w:val="28"/>
        </w:rPr>
        <w:t xml:space="preserve"> (1982) у шести из семи детей с СД и ВПС. У этих детей было выявлено меньшее число терминальных бронхиол, их </w:t>
      </w:r>
      <w:proofErr w:type="spellStart"/>
      <w:r w:rsidRPr="00B0126B">
        <w:rPr>
          <w:rFonts w:ascii="Times New Roman" w:eastAsia="Times New Roman" w:hAnsi="Times New Roman" w:cs="Times New Roman"/>
          <w:sz w:val="28"/>
          <w:szCs w:val="28"/>
        </w:rPr>
        <w:t>ацинусы</w:t>
      </w:r>
      <w:proofErr w:type="spellEnd"/>
      <w:r w:rsidRPr="00B0126B">
        <w:rPr>
          <w:rFonts w:ascii="Times New Roman" w:eastAsia="Times New Roman" w:hAnsi="Times New Roman" w:cs="Times New Roman"/>
          <w:sz w:val="28"/>
          <w:szCs w:val="28"/>
        </w:rPr>
        <w:t xml:space="preserve"> состояли из меньшего числа альвеол, альвеолярные протоки были широкими и растянутыми, площадь поверхности альвеол также была уменьшена, что позволяет предположить недостаточную </w:t>
      </w:r>
      <w:proofErr w:type="spellStart"/>
      <w:r w:rsidRPr="00B0126B">
        <w:rPr>
          <w:rFonts w:ascii="Times New Roman" w:eastAsia="Times New Roman" w:hAnsi="Times New Roman" w:cs="Times New Roman"/>
          <w:sz w:val="28"/>
          <w:szCs w:val="28"/>
        </w:rPr>
        <w:t>альвеоляризацию</w:t>
      </w:r>
      <w:proofErr w:type="spellEnd"/>
      <w:r w:rsidRPr="00B0126B">
        <w:rPr>
          <w:rFonts w:ascii="Times New Roman" w:eastAsia="Times New Roman" w:hAnsi="Times New Roman" w:cs="Times New Roman"/>
          <w:sz w:val="28"/>
          <w:szCs w:val="28"/>
        </w:rPr>
        <w:t xml:space="preserve"> терминальных отделов легких </w:t>
      </w:r>
      <w:r w:rsidRPr="00B0126B">
        <w:rPr>
          <w:rFonts w:ascii="Times New Roman" w:eastAsia="Times New Roman" w:hAnsi="Times New Roman" w:cs="Times New Roman"/>
          <w:sz w:val="28"/>
          <w:szCs w:val="28"/>
        </w:rPr>
        <w:lastRenderedPageBreak/>
        <w:t>[3]. В другой серии наблюдений были описаны результаты биопс</w:t>
      </w:r>
      <w:proofErr w:type="gramStart"/>
      <w:r w:rsidRPr="00B0126B">
        <w:rPr>
          <w:rFonts w:ascii="Times New Roman" w:eastAsia="Times New Roman" w:hAnsi="Times New Roman" w:cs="Times New Roman"/>
          <w:sz w:val="28"/>
          <w:szCs w:val="28"/>
        </w:rPr>
        <w:t>ии и ау</w:t>
      </w:r>
      <w:proofErr w:type="gramEnd"/>
      <w:r w:rsidRPr="00B0126B">
        <w:rPr>
          <w:rFonts w:ascii="Times New Roman" w:eastAsia="Times New Roman" w:hAnsi="Times New Roman" w:cs="Times New Roman"/>
          <w:sz w:val="28"/>
          <w:szCs w:val="28"/>
        </w:rPr>
        <w:t xml:space="preserve">топсии легких 28 детей с СД и врожденным пороком сердца, у которых в послеоперационном периоде возникла дыхательная недостаточность (ДН). Авторы пришли к выводу, что наличие легочной гипоплазии было ассоциировано с большей предрасположенностью к повреждению легочной ткани при искусственной вентиляции легких (ИВЛ) [22]. Высказывается предположение о постнатальном происхождении данного нарушения легочного роста. </w:t>
      </w:r>
      <w:proofErr w:type="gramStart"/>
      <w:r w:rsidRPr="00B0126B">
        <w:rPr>
          <w:rFonts w:ascii="Times New Roman" w:eastAsia="Times New Roman" w:hAnsi="Times New Roman" w:cs="Times New Roman"/>
          <w:sz w:val="28"/>
          <w:szCs w:val="28"/>
        </w:rPr>
        <w:t>Число альвеол у пациентов с СД составило от 58 до 83% от долженствующего независимо от наличия ВПС.</w:t>
      </w:r>
      <w:proofErr w:type="gramEnd"/>
      <w:r w:rsidRPr="00B0126B">
        <w:rPr>
          <w:rFonts w:ascii="Times New Roman" w:eastAsia="Times New Roman" w:hAnsi="Times New Roman" w:cs="Times New Roman"/>
          <w:sz w:val="28"/>
          <w:szCs w:val="28"/>
        </w:rPr>
        <w:t xml:space="preserve"> Установлено, что недоразвитие легких у детей с СД проявляется в течение раннего постнатального периода роста альвеол и сохраняется на протяжении всей дальнейшей жизни [9]. </w:t>
      </w:r>
    </w:p>
    <w:p w14:paraId="4A5A8709" w14:textId="77777777" w:rsidR="00C56DF1" w:rsidRPr="00B0126B" w:rsidRDefault="00C56DF1" w:rsidP="00B0126B">
      <w:pPr>
        <w:spacing w:after="0" w:line="360" w:lineRule="auto"/>
        <w:jc w:val="both"/>
        <w:rPr>
          <w:rFonts w:ascii="Times New Roman" w:eastAsia="Times New Roman" w:hAnsi="Times New Roman" w:cs="Times New Roman"/>
          <w:color w:val="FF0000"/>
          <w:sz w:val="28"/>
          <w:szCs w:val="28"/>
        </w:rPr>
      </w:pPr>
    </w:p>
    <w:p w14:paraId="5459FBB7" w14:textId="40550EFE" w:rsidR="03F96B30" w:rsidRPr="00B0126B" w:rsidRDefault="45D61DDF" w:rsidP="00B0126B">
      <w:pPr>
        <w:spacing w:after="0" w:line="360" w:lineRule="auto"/>
        <w:jc w:val="center"/>
        <w:rPr>
          <w:rFonts w:ascii="Times New Roman" w:eastAsia="Times New Roman" w:hAnsi="Times New Roman" w:cs="Times New Roman"/>
          <w:b/>
          <w:bCs/>
          <w:sz w:val="28"/>
          <w:szCs w:val="28"/>
        </w:rPr>
      </w:pPr>
      <w:r w:rsidRPr="00B0126B">
        <w:rPr>
          <w:rFonts w:ascii="Times New Roman" w:eastAsia="Times New Roman" w:hAnsi="Times New Roman" w:cs="Times New Roman"/>
          <w:b/>
          <w:bCs/>
          <w:sz w:val="28"/>
          <w:szCs w:val="28"/>
        </w:rPr>
        <w:t>1.2 Особенности развития детей с синдромом Дауна</w:t>
      </w:r>
    </w:p>
    <w:p w14:paraId="3656E030" w14:textId="4013DA06"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Внешний вид и физические возможности каждого человека неразрывно связаны с его геномом. Поскольку дети с синдромом Дауна, как и любой из нас, получают гены от отца и матери, они </w:t>
      </w:r>
      <w:proofErr w:type="gramStart"/>
      <w:r w:rsidRPr="00B0126B">
        <w:rPr>
          <w:rFonts w:ascii="Times New Roman" w:eastAsia="Times New Roman" w:hAnsi="Times New Roman" w:cs="Times New Roman"/>
          <w:sz w:val="28"/>
          <w:szCs w:val="28"/>
        </w:rPr>
        <w:t>бывают</w:t>
      </w:r>
      <w:proofErr w:type="gramEnd"/>
      <w:r w:rsidRPr="00B0126B">
        <w:rPr>
          <w:rFonts w:ascii="Times New Roman" w:eastAsia="Times New Roman" w:hAnsi="Times New Roman" w:cs="Times New Roman"/>
          <w:sz w:val="28"/>
          <w:szCs w:val="28"/>
        </w:rPr>
        <w:t xml:space="preserve"> похожи на своих родителей, наследуя, например, цвет кожи, а порой и цвет волос, и черты лица. Однако из-за дополнительной хромосомы в кариотипе у детей с синдромом Дауна присутствуют характерные внешние особенности, которые отличают их и от родителей, и от здоровых братьев и сестер, и от других людей, а также делают их отчасти похожими друг на друга. Гены дополнительной хромосомы в 21 паре ответственны за то, что во внутриутробный период жизни эмбриона развитие определенных частей тела происходит отличным от нормы образом. Необходимо заметить, что согласно исследованиям, у детей с синдромом Дауна наблюдается сниженный темп роста, начиная с рождения и до завершения всего периода роста, с максимально низкими показателями в младенчестве и юности. В среднем конечный рост женщин составляет 145 см, а мужчин – 157 см. Причина такой задержки пока не ясна. Есть предположения, что в основе лежит ряд факторов, таких как врожденный порок сердца, синдром </w:t>
      </w:r>
      <w:proofErr w:type="spellStart"/>
      <w:r w:rsidRPr="00B0126B">
        <w:rPr>
          <w:rFonts w:ascii="Times New Roman" w:eastAsia="Times New Roman" w:hAnsi="Times New Roman" w:cs="Times New Roman"/>
          <w:sz w:val="28"/>
          <w:szCs w:val="28"/>
        </w:rPr>
        <w:t>мальабсорбции</w:t>
      </w:r>
      <w:proofErr w:type="spell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целиакия</w:t>
      </w:r>
      <w:proofErr w:type="spellEnd"/>
      <w:r w:rsidRPr="00B0126B">
        <w:rPr>
          <w:rFonts w:ascii="Times New Roman" w:eastAsia="Times New Roman" w:hAnsi="Times New Roman" w:cs="Times New Roman"/>
          <w:sz w:val="28"/>
          <w:szCs w:val="28"/>
        </w:rPr>
        <w:t xml:space="preserve"> и другие. </w:t>
      </w:r>
      <w:r w:rsidRPr="00B0126B">
        <w:rPr>
          <w:rFonts w:ascii="Times New Roman" w:eastAsia="Times New Roman" w:hAnsi="Times New Roman" w:cs="Times New Roman"/>
          <w:sz w:val="28"/>
          <w:szCs w:val="28"/>
        </w:rPr>
        <w:lastRenderedPageBreak/>
        <w:t xml:space="preserve">Также, вероятно, задержка роста у детей с синдромом Дауна может быть связана со сниженными уровнями соматотропного и инсулиноподобного гормонов роста. Зарубежные исследования показывают, что у детей с синдромом Дауна старше года отмечается преобладание веса над ростом, а избыточная масса тела и склонность к перееданию – частая проблема взрослых людей с синдромом Дауна. Для анализа темпа развития, с первых дней жизни ребенка оцениваются антропометрические показатели, такие как вес, рост, окружность головы и грудной клетки. Результаты измерений необходимо сравнивать с нормативными показателями по </w:t>
      </w:r>
      <w:proofErr w:type="spellStart"/>
      <w:r w:rsidRPr="00B0126B">
        <w:rPr>
          <w:rFonts w:ascii="Times New Roman" w:eastAsia="Times New Roman" w:hAnsi="Times New Roman" w:cs="Times New Roman"/>
          <w:sz w:val="28"/>
          <w:szCs w:val="28"/>
        </w:rPr>
        <w:t>перцентильным</w:t>
      </w:r>
      <w:proofErr w:type="spellEnd"/>
      <w:r w:rsidRPr="00B0126B">
        <w:rPr>
          <w:rFonts w:ascii="Times New Roman" w:eastAsia="Times New Roman" w:hAnsi="Times New Roman" w:cs="Times New Roman"/>
          <w:sz w:val="28"/>
          <w:szCs w:val="28"/>
        </w:rPr>
        <w:t xml:space="preserve"> таблицам, разработанным специально для детей с синдромом Дауна, а не для обычно развивающихся детей. Рассмотрим особенности физического развития детей с синдромом Дауна [1,9]. </w:t>
      </w:r>
    </w:p>
    <w:p w14:paraId="6E493BFF" w14:textId="2E1FCEAE" w:rsidR="1D3FEB95" w:rsidRPr="00B0126B" w:rsidRDefault="45D61DDF" w:rsidP="00B0126B">
      <w:pPr>
        <w:spacing w:after="0" w:line="360" w:lineRule="auto"/>
        <w:ind w:firstLine="708"/>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Опорно-двигательный аппарат: </w:t>
      </w:r>
      <w:r w:rsidR="0086726F" w:rsidRPr="00B0126B">
        <w:rPr>
          <w:rFonts w:ascii="Times New Roman" w:eastAsia="Times New Roman" w:hAnsi="Times New Roman" w:cs="Times New Roman"/>
          <w:sz w:val="28"/>
          <w:szCs w:val="28"/>
        </w:rPr>
        <w:t>у детей с синдромом Дауна наблюдается слабость мышц и соединительных тканей, что зачастую приводит к дисплазиям, вывихам и подвывихам суставов нижних конечностей, а также к плоскостопию и сколиозу. Именно п</w:t>
      </w:r>
      <w:r w:rsidRPr="00B0126B">
        <w:rPr>
          <w:rFonts w:ascii="Times New Roman" w:eastAsia="Times New Roman" w:hAnsi="Times New Roman" w:cs="Times New Roman"/>
          <w:sz w:val="28"/>
          <w:szCs w:val="28"/>
        </w:rPr>
        <w:t>оэтому ребёнку необходимо постоянное наблюдение ортопеда и регулярные консультации специалиста по двигательному развитию.</w:t>
      </w:r>
    </w:p>
    <w:p w14:paraId="13F11A5A" w14:textId="77777777"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Череп и лицо: развитие костей в средней части лица несколько отстаёт от развития других костей черепа, поэтому лицо выглядит уплощённым. Верхняя челюсть зачастую маленькая, вследствие этого ротовое отверстие тоже маленькое, носовые пазухи слабо выражены. Уши иногда располагаются чуть ниже, чем у обычных людей, глаза широко посажены, имеют дополнительную складку – </w:t>
      </w:r>
      <w:proofErr w:type="spellStart"/>
      <w:r w:rsidRPr="00B0126B">
        <w:rPr>
          <w:rFonts w:ascii="Times New Roman" w:eastAsia="Times New Roman" w:hAnsi="Times New Roman" w:cs="Times New Roman"/>
          <w:sz w:val="28"/>
          <w:szCs w:val="28"/>
        </w:rPr>
        <w:t>эпикант</w:t>
      </w:r>
      <w:proofErr w:type="spellEnd"/>
      <w:r w:rsidRPr="00B0126B">
        <w:rPr>
          <w:rFonts w:ascii="Times New Roman" w:eastAsia="Times New Roman" w:hAnsi="Times New Roman" w:cs="Times New Roman"/>
          <w:sz w:val="28"/>
          <w:szCs w:val="28"/>
        </w:rPr>
        <w:t xml:space="preserve">. </w:t>
      </w:r>
    </w:p>
    <w:p w14:paraId="3EE23F5C" w14:textId="77777777"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Зрение: достаточно часто встречаются офтальмологические заболевания, которые требуют лечения и коррекции. У детей с синдромом Дауна может наблюдаться дальнозоркость, близорукость, но эти дефекты успешно поддаются коррекции с помощью очков. </w:t>
      </w:r>
    </w:p>
    <w:p w14:paraId="2C9B1752" w14:textId="77777777"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Слух: довольно часто у детей с синдромом Дауна наблюдается снижение слуха, это может быть связано как с инфекционными заболеваниями ушей, так и с </w:t>
      </w:r>
      <w:r w:rsidRPr="00B0126B">
        <w:rPr>
          <w:rFonts w:ascii="Times New Roman" w:eastAsia="Times New Roman" w:hAnsi="Times New Roman" w:cs="Times New Roman"/>
          <w:sz w:val="28"/>
          <w:szCs w:val="28"/>
        </w:rPr>
        <w:lastRenderedPageBreak/>
        <w:t xml:space="preserve">врождённым дефектом, обусловливающим снижение слуха. Медицинское лечение в таких случаях практически то же, что и для обычных детей. </w:t>
      </w:r>
    </w:p>
    <w:p w14:paraId="10B1146D" w14:textId="77777777"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Кожа: у многих детей снижена эластичность кожи, она более сухая и шершавая и подвержена трещинам. </w:t>
      </w:r>
    </w:p>
    <w:p w14:paraId="61310BBF" w14:textId="77777777" w:rsidR="1D3FEB95" w:rsidRPr="00B0126B" w:rsidRDefault="45D61DDF"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Щитовидная железа: у целого ряда детей выявляются гормональные нарушения, связанные с неправильным функционированием щитовидной железы, однако при соответствующем медикаментозном лечении эти отклонения компенсируются. </w:t>
      </w:r>
    </w:p>
    <w:p w14:paraId="35DD6ED7" w14:textId="77777777" w:rsidR="1D3FEB95" w:rsidRPr="00B0126B" w:rsidRDefault="0CC434D2" w:rsidP="00D730C9">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Органы пищеварения: Дети с синдромом Дауна довольно часто имеют заболевания желудочно-кишечного тракта. </w:t>
      </w:r>
    </w:p>
    <w:p w14:paraId="4B5FAB68" w14:textId="77777777" w:rsidR="1D3FEB95" w:rsidRPr="00B0126B" w:rsidRDefault="0CC434D2" w:rsidP="00D730C9">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Сердце: к сожалению, нарушение </w:t>
      </w:r>
      <w:proofErr w:type="gramStart"/>
      <w:r w:rsidRPr="00B0126B">
        <w:rPr>
          <w:rFonts w:ascii="Times New Roman" w:eastAsia="Times New Roman" w:hAnsi="Times New Roman" w:cs="Times New Roman"/>
          <w:sz w:val="28"/>
          <w:szCs w:val="28"/>
        </w:rPr>
        <w:t>сердечно-сосудистой</w:t>
      </w:r>
      <w:proofErr w:type="gramEnd"/>
      <w:r w:rsidRPr="00B0126B">
        <w:rPr>
          <w:rFonts w:ascii="Times New Roman" w:eastAsia="Times New Roman" w:hAnsi="Times New Roman" w:cs="Times New Roman"/>
          <w:sz w:val="28"/>
          <w:szCs w:val="28"/>
        </w:rPr>
        <w:t xml:space="preserve"> системы при синдроме Дауна не редкость, и около 30-40% детей страдают теми или иными отклонениями в этой области. Серьёзность аномалий сердца варьируется от небольшой недостаточности до очень серьёзных, угрожающих жизни пороков сердца, требующих порой незамедлительного оперативного вмешательства. </w:t>
      </w:r>
    </w:p>
    <w:p w14:paraId="2E256C3D" w14:textId="770F7036" w:rsidR="0086726F" w:rsidRPr="00B0126B" w:rsidRDefault="0086726F" w:rsidP="00D730C9">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Реакция</w:t>
      </w:r>
      <w:r w:rsidR="0CC434D2" w:rsidRPr="00B0126B">
        <w:rPr>
          <w:rFonts w:ascii="Times New Roman" w:eastAsia="Times New Roman" w:hAnsi="Times New Roman" w:cs="Times New Roman"/>
          <w:sz w:val="28"/>
          <w:szCs w:val="28"/>
        </w:rPr>
        <w:t xml:space="preserve">: </w:t>
      </w:r>
      <w:r w:rsidRPr="00B0126B">
        <w:rPr>
          <w:rFonts w:ascii="Times New Roman" w:eastAsia="Times New Roman" w:hAnsi="Times New Roman" w:cs="Times New Roman"/>
          <w:sz w:val="28"/>
          <w:szCs w:val="28"/>
        </w:rPr>
        <w:t xml:space="preserve">данные современных исследований продемонстрировали, </w:t>
      </w:r>
      <w:r w:rsidR="0CC434D2" w:rsidRPr="00B0126B">
        <w:rPr>
          <w:rFonts w:ascii="Times New Roman" w:eastAsia="Times New Roman" w:hAnsi="Times New Roman" w:cs="Times New Roman"/>
          <w:sz w:val="28"/>
          <w:szCs w:val="28"/>
        </w:rPr>
        <w:t xml:space="preserve">что </w:t>
      </w:r>
      <w:r w:rsidRPr="00B0126B">
        <w:rPr>
          <w:rFonts w:ascii="Times New Roman" w:eastAsia="Times New Roman" w:hAnsi="Times New Roman" w:cs="Times New Roman"/>
          <w:sz w:val="28"/>
          <w:szCs w:val="28"/>
        </w:rPr>
        <w:t>особенности строения нервной системы людей с синдромом Дауна не позволяют осуществлять прохождение нервных сигналов с максимальной скоростью по нервным волокнам, ввиду этого детям необходимо больше времени для освоения того или иного движения или реакции на движение.</w:t>
      </w:r>
    </w:p>
    <w:p w14:paraId="2E05687C" w14:textId="77777777" w:rsidR="00D730C9" w:rsidRDefault="0CC434D2" w:rsidP="00D730C9">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Это – одна из причин замедления темпов развития. </w:t>
      </w:r>
      <w:r w:rsidR="0086726F" w:rsidRPr="00B0126B">
        <w:rPr>
          <w:rFonts w:ascii="Times New Roman" w:eastAsia="Times New Roman" w:hAnsi="Times New Roman" w:cs="Times New Roman"/>
          <w:sz w:val="28"/>
          <w:szCs w:val="28"/>
        </w:rPr>
        <w:t xml:space="preserve">Взяв во внимание данный фактор, необходимо выстраивать занятия таким образом, чтобы у ребенка с синдром Дауна было время на обработку информацию и не поспешное решение. </w:t>
      </w:r>
    </w:p>
    <w:p w14:paraId="37ED47FB" w14:textId="20863ADC" w:rsidR="1D3FEB95" w:rsidRPr="00B0126B" w:rsidRDefault="0CC434D2" w:rsidP="00D730C9">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В противном случае может создаться впечатление, что ребёнок ничего не понимает и не реагирует, хотя на самом деле ему просто не хватает времени, чтобы проявить свою реакцию. </w:t>
      </w:r>
    </w:p>
    <w:p w14:paraId="6D98A12B" w14:textId="02CFB39A" w:rsidR="4C3141E1" w:rsidRPr="00B0126B" w:rsidRDefault="0CC434D2" w:rsidP="00D730C9">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В этой связи очень важно знать и понимать основы своевременной реабилитации детей, а также работы с их родителями. В настоящее время помощь детям с синдромом Дауна начинается с мероприятий по профилактике </w:t>
      </w:r>
      <w:r w:rsidRPr="00B0126B">
        <w:rPr>
          <w:rFonts w:ascii="Times New Roman" w:eastAsia="Times New Roman" w:hAnsi="Times New Roman" w:cs="Times New Roman"/>
          <w:sz w:val="28"/>
          <w:szCs w:val="28"/>
        </w:rPr>
        <w:lastRenderedPageBreak/>
        <w:t>социального сиротства и оказания родителям психологической помощи, направленной на преодоление первоначального психологического шока, связанного с фактом рождения особого ребенка [23,25].</w:t>
      </w:r>
    </w:p>
    <w:p w14:paraId="2946DB82" w14:textId="77777777" w:rsidR="4C3141E1" w:rsidRPr="00B0126B" w:rsidRDefault="4C3141E1" w:rsidP="00B0126B">
      <w:pPr>
        <w:spacing w:after="0" w:line="360" w:lineRule="auto"/>
        <w:jc w:val="both"/>
        <w:rPr>
          <w:rFonts w:ascii="Times New Roman" w:eastAsia="Times New Roman" w:hAnsi="Times New Roman" w:cs="Times New Roman"/>
          <w:sz w:val="28"/>
          <w:szCs w:val="28"/>
        </w:rPr>
      </w:pPr>
    </w:p>
    <w:p w14:paraId="1D0DF2FF" w14:textId="4B43D9F5" w:rsidR="4C944278" w:rsidRPr="00B0126B" w:rsidRDefault="45D61DDF" w:rsidP="00B0126B">
      <w:pPr>
        <w:spacing w:after="0" w:line="360" w:lineRule="auto"/>
        <w:jc w:val="center"/>
        <w:rPr>
          <w:rFonts w:ascii="Times New Roman" w:eastAsia="Times New Roman" w:hAnsi="Times New Roman" w:cs="Times New Roman"/>
          <w:b/>
          <w:bCs/>
          <w:color w:val="FF0000"/>
          <w:sz w:val="28"/>
          <w:szCs w:val="28"/>
        </w:rPr>
      </w:pPr>
      <w:r w:rsidRPr="00B0126B">
        <w:rPr>
          <w:rFonts w:ascii="Times New Roman" w:eastAsia="Times New Roman" w:hAnsi="Times New Roman" w:cs="Times New Roman"/>
          <w:b/>
          <w:bCs/>
          <w:sz w:val="28"/>
          <w:szCs w:val="28"/>
        </w:rPr>
        <w:t xml:space="preserve">1.3 Средства коррекции функции дыхательной системы у детей с синдром Дауна </w:t>
      </w:r>
    </w:p>
    <w:p w14:paraId="18D58F88" w14:textId="77777777" w:rsidR="4C944278" w:rsidRPr="00B0126B" w:rsidRDefault="0CC434D2" w:rsidP="00B0126B">
      <w:pPr>
        <w:spacing w:after="0" w:line="360" w:lineRule="auto"/>
        <w:jc w:val="center"/>
        <w:rPr>
          <w:rFonts w:ascii="Times New Roman" w:eastAsia="Times New Roman" w:hAnsi="Times New Roman" w:cs="Times New Roman"/>
          <w:i/>
          <w:iCs/>
          <w:sz w:val="28"/>
          <w:szCs w:val="28"/>
        </w:rPr>
      </w:pPr>
      <w:r w:rsidRPr="00B0126B">
        <w:rPr>
          <w:rFonts w:ascii="Times New Roman" w:eastAsia="Times New Roman" w:hAnsi="Times New Roman" w:cs="Times New Roman"/>
          <w:i/>
          <w:iCs/>
          <w:sz w:val="28"/>
          <w:szCs w:val="28"/>
        </w:rPr>
        <w:t xml:space="preserve">Адаптивное плавание </w:t>
      </w:r>
      <w:proofErr w:type="spellStart"/>
      <w:r w:rsidRPr="00B0126B">
        <w:rPr>
          <w:rFonts w:ascii="Times New Roman" w:eastAsia="Times New Roman" w:hAnsi="Times New Roman" w:cs="Times New Roman"/>
          <w:i/>
          <w:iCs/>
          <w:sz w:val="28"/>
          <w:szCs w:val="28"/>
        </w:rPr>
        <w:t>Халливик</w:t>
      </w:r>
      <w:proofErr w:type="spellEnd"/>
    </w:p>
    <w:p w14:paraId="09F3E937" w14:textId="104C5576" w:rsidR="00964329" w:rsidRPr="00B0126B" w:rsidRDefault="00964329" w:rsidP="00B0126B">
      <w:pPr>
        <w:spacing w:after="0" w:line="360" w:lineRule="auto"/>
        <w:ind w:firstLine="54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Адаптивное плавание </w:t>
      </w:r>
      <w:proofErr w:type="spellStart"/>
      <w:r w:rsidRPr="00B0126B">
        <w:rPr>
          <w:rFonts w:ascii="Times New Roman" w:eastAsia="Times New Roman" w:hAnsi="Times New Roman" w:cs="Times New Roman"/>
          <w:sz w:val="28"/>
          <w:szCs w:val="28"/>
        </w:rPr>
        <w:t>Халливик</w:t>
      </w:r>
      <w:proofErr w:type="spellEnd"/>
      <w:r w:rsidRPr="00B0126B">
        <w:rPr>
          <w:rFonts w:ascii="Times New Roman" w:eastAsia="Times New Roman" w:hAnsi="Times New Roman" w:cs="Times New Roman"/>
          <w:sz w:val="28"/>
          <w:szCs w:val="28"/>
        </w:rPr>
        <w:t xml:space="preserve"> является одним из самых эффективных и безопасных методов коррекции на данный момент. </w:t>
      </w:r>
      <w:proofErr w:type="gramStart"/>
      <w:r w:rsidR="0CC434D2" w:rsidRPr="00B0126B">
        <w:rPr>
          <w:rFonts w:ascii="Times New Roman" w:eastAsia="Times New Roman" w:hAnsi="Times New Roman" w:cs="Times New Roman"/>
          <w:sz w:val="28"/>
          <w:szCs w:val="28"/>
        </w:rPr>
        <w:t xml:space="preserve">Адаптивное плавание </w:t>
      </w:r>
      <w:proofErr w:type="spellStart"/>
      <w:r w:rsidR="0CC434D2" w:rsidRPr="00B0126B">
        <w:rPr>
          <w:rFonts w:ascii="Times New Roman" w:eastAsia="Times New Roman" w:hAnsi="Times New Roman" w:cs="Times New Roman"/>
          <w:sz w:val="28"/>
          <w:szCs w:val="28"/>
        </w:rPr>
        <w:t>Халливик</w:t>
      </w:r>
      <w:proofErr w:type="spellEnd"/>
      <w:r w:rsidR="0CC434D2" w:rsidRPr="00B0126B">
        <w:rPr>
          <w:rFonts w:ascii="Times New Roman" w:eastAsia="Times New Roman" w:hAnsi="Times New Roman" w:cs="Times New Roman"/>
          <w:sz w:val="28"/>
          <w:szCs w:val="28"/>
        </w:rPr>
        <w:t xml:space="preserve"> имеет многофункциональную направленность на всестороннее развитие личности человека с ограниченными физическими возможностями, оказывает благоприятное влияние на все группы мышц и на организм в целом, решает коррекционные, компенсаторные и оздоровительные задачи, что позволяет преодолевать дефекты физического развития и компенсировать недостатки в двигательной и других сферах.</w:t>
      </w:r>
      <w:proofErr w:type="gramEnd"/>
      <w:r w:rsidR="0CC434D2" w:rsidRPr="00B0126B">
        <w:rPr>
          <w:rFonts w:ascii="Times New Roman" w:eastAsia="Times New Roman" w:hAnsi="Times New Roman" w:cs="Times New Roman"/>
          <w:sz w:val="28"/>
          <w:szCs w:val="28"/>
        </w:rPr>
        <w:t xml:space="preserve"> </w:t>
      </w:r>
      <w:r w:rsidRPr="00B0126B">
        <w:rPr>
          <w:rFonts w:ascii="Times New Roman" w:eastAsia="Times New Roman" w:hAnsi="Times New Roman" w:cs="Times New Roman"/>
          <w:sz w:val="28"/>
          <w:szCs w:val="28"/>
        </w:rPr>
        <w:t>Вода является главным компонентом в системе адаптивного плавания.</w:t>
      </w:r>
      <w:r w:rsidR="0CC434D2" w:rsidRPr="00B0126B">
        <w:rPr>
          <w:rFonts w:ascii="Times New Roman" w:eastAsia="Times New Roman" w:hAnsi="Times New Roman" w:cs="Times New Roman"/>
          <w:sz w:val="28"/>
          <w:szCs w:val="28"/>
        </w:rPr>
        <w:t xml:space="preserve"> </w:t>
      </w:r>
      <w:r w:rsidRPr="00B0126B">
        <w:rPr>
          <w:rFonts w:ascii="Times New Roman" w:eastAsia="Times New Roman" w:hAnsi="Times New Roman" w:cs="Times New Roman"/>
          <w:sz w:val="28"/>
          <w:szCs w:val="28"/>
        </w:rPr>
        <w:t>Занятия в воде обеспечивают благоприятные условия, так как физические свойства воды позволяют одновременно создавать естественное сопротивление и опору.</w:t>
      </w:r>
    </w:p>
    <w:p w14:paraId="1E88B723" w14:textId="51D76DBE" w:rsidR="4C944278" w:rsidRPr="00B0126B" w:rsidRDefault="00964329"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Упражнения, выполняемые в воде, практически не дают нагрузки на связочный и суставной аппарат, </w:t>
      </w:r>
      <w:r w:rsidR="0CC434D2" w:rsidRPr="00B0126B">
        <w:rPr>
          <w:rFonts w:ascii="Times New Roman" w:eastAsia="Times New Roman" w:hAnsi="Times New Roman" w:cs="Times New Roman"/>
          <w:sz w:val="28"/>
          <w:szCs w:val="28"/>
        </w:rPr>
        <w:t>именно поэтому методика адаптивного плавания рекомендуется не только детям</w:t>
      </w:r>
      <w:r w:rsidRPr="00B0126B">
        <w:rPr>
          <w:rFonts w:ascii="Times New Roman" w:eastAsia="Times New Roman" w:hAnsi="Times New Roman" w:cs="Times New Roman"/>
          <w:sz w:val="28"/>
          <w:szCs w:val="28"/>
        </w:rPr>
        <w:t xml:space="preserve"> с синдромом Дауна, но и лицам с поражение </w:t>
      </w:r>
      <w:proofErr w:type="spellStart"/>
      <w:r w:rsidRPr="00B0126B">
        <w:rPr>
          <w:rFonts w:ascii="Times New Roman" w:eastAsia="Times New Roman" w:hAnsi="Times New Roman" w:cs="Times New Roman"/>
          <w:sz w:val="28"/>
          <w:szCs w:val="28"/>
        </w:rPr>
        <w:t>опороно</w:t>
      </w:r>
      <w:proofErr w:type="spellEnd"/>
      <w:r w:rsidRPr="00B0126B">
        <w:rPr>
          <w:rFonts w:ascii="Times New Roman" w:eastAsia="Times New Roman" w:hAnsi="Times New Roman" w:cs="Times New Roman"/>
          <w:sz w:val="28"/>
          <w:szCs w:val="28"/>
        </w:rPr>
        <w:t>-двигательного аппарата или любого другого ограничения в состоянии здоровья любой возрастной группы</w:t>
      </w:r>
      <w:r w:rsidR="0CC434D2" w:rsidRPr="00B0126B">
        <w:rPr>
          <w:rFonts w:ascii="Times New Roman" w:eastAsia="Times New Roman" w:hAnsi="Times New Roman" w:cs="Times New Roman"/>
          <w:sz w:val="28"/>
          <w:szCs w:val="28"/>
        </w:rPr>
        <w:t xml:space="preserve">. </w:t>
      </w:r>
      <w:r w:rsidRPr="00B0126B">
        <w:rPr>
          <w:rFonts w:ascii="Times New Roman" w:eastAsia="Times New Roman" w:hAnsi="Times New Roman" w:cs="Times New Roman"/>
          <w:sz w:val="28"/>
          <w:szCs w:val="28"/>
        </w:rPr>
        <w:t>Однако</w:t>
      </w:r>
      <w:proofErr w:type="gramStart"/>
      <w:r w:rsidRPr="00B0126B">
        <w:rPr>
          <w:rFonts w:ascii="Times New Roman" w:eastAsia="Times New Roman" w:hAnsi="Times New Roman" w:cs="Times New Roman"/>
          <w:sz w:val="28"/>
          <w:szCs w:val="28"/>
        </w:rPr>
        <w:t>,</w:t>
      </w:r>
      <w:proofErr w:type="gramEnd"/>
      <w:r w:rsidRPr="00B0126B">
        <w:rPr>
          <w:rFonts w:ascii="Times New Roman" w:eastAsia="Times New Roman" w:hAnsi="Times New Roman" w:cs="Times New Roman"/>
          <w:sz w:val="28"/>
          <w:szCs w:val="28"/>
        </w:rPr>
        <w:t xml:space="preserve"> необходимо понимать, что многие дети боятся воды, если не приучены к ней с детства. Страх при этом возникает не только от попадания воды на поверхность тела, но при принятии исходных положений в воде (лежа на спине, лежа на животе). Ребенок, не знакомый с водной средой сталкивается с большим количеством стресса при </w:t>
      </w:r>
      <w:proofErr w:type="spellStart"/>
      <w:r w:rsidRPr="00B0126B">
        <w:rPr>
          <w:rFonts w:ascii="Times New Roman" w:eastAsia="Times New Roman" w:hAnsi="Times New Roman" w:cs="Times New Roman"/>
          <w:sz w:val="28"/>
          <w:szCs w:val="28"/>
        </w:rPr>
        <w:t>необходиомсти</w:t>
      </w:r>
      <w:proofErr w:type="spellEnd"/>
      <w:r w:rsidRPr="00B0126B">
        <w:rPr>
          <w:rFonts w:ascii="Times New Roman" w:eastAsia="Times New Roman" w:hAnsi="Times New Roman" w:cs="Times New Roman"/>
          <w:sz w:val="28"/>
          <w:szCs w:val="28"/>
        </w:rPr>
        <w:t xml:space="preserve"> погружения в воду </w:t>
      </w:r>
      <w:r w:rsidR="0CC434D2" w:rsidRPr="00B0126B">
        <w:rPr>
          <w:rFonts w:ascii="Times New Roman" w:eastAsia="Times New Roman" w:hAnsi="Times New Roman" w:cs="Times New Roman"/>
          <w:sz w:val="28"/>
          <w:szCs w:val="28"/>
        </w:rPr>
        <w:t xml:space="preserve"> [13; 17; 18].</w:t>
      </w:r>
    </w:p>
    <w:p w14:paraId="606C0332" w14:textId="77777777" w:rsidR="4C944278" w:rsidRPr="00B0126B" w:rsidRDefault="0CC434D2" w:rsidP="00B0126B">
      <w:pPr>
        <w:spacing w:after="0" w:line="360" w:lineRule="auto"/>
        <w:ind w:firstLine="45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lastRenderedPageBreak/>
        <w:t xml:space="preserve"> </w:t>
      </w:r>
      <w:proofErr w:type="gramStart"/>
      <w:r w:rsidRPr="00B0126B">
        <w:rPr>
          <w:rFonts w:ascii="Times New Roman" w:eastAsia="Times New Roman" w:hAnsi="Times New Roman" w:cs="Times New Roman"/>
          <w:sz w:val="28"/>
          <w:szCs w:val="28"/>
        </w:rPr>
        <w:t>Обучение детей по методике</w:t>
      </w:r>
      <w:proofErr w:type="gram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Халливик</w:t>
      </w:r>
      <w:proofErr w:type="spellEnd"/>
      <w:r w:rsidRPr="00B0126B">
        <w:rPr>
          <w:rFonts w:ascii="Times New Roman" w:eastAsia="Times New Roman" w:hAnsi="Times New Roman" w:cs="Times New Roman"/>
          <w:sz w:val="28"/>
          <w:szCs w:val="28"/>
        </w:rPr>
        <w:t xml:space="preserve"> проходит по 10 ступеням, которые можно разделить на 3 фазы: 1-я фаза – внутреннее или душевное равновесие (дети учатся приспосабливаться к новой ситуации и окружению); 2-я фаза – удержание равновесия (достигается контролируемое удержание равновесия или изменение определенного положения); 3-я фаза - движение (изучение и выполнение плавательных движений). В каждой фазе у ребенка происходит формирование новых умений на основе уже имеющихся. Последовательное согласование разученных элементов техники проводится в следующем порядке: движения ногами с дыханием, движения руками с дыханием, движения ногами и руками с дыханием, плавание с полной координацией. Несмотря на изучение техники плавания по частям на этом этапе необходимо стремиться к целостному выполнению техники способа плавания, насколько это позволяет подготовленность </w:t>
      </w:r>
      <w:proofErr w:type="gramStart"/>
      <w:r w:rsidRPr="00B0126B">
        <w:rPr>
          <w:rFonts w:ascii="Times New Roman" w:eastAsia="Times New Roman" w:hAnsi="Times New Roman" w:cs="Times New Roman"/>
          <w:sz w:val="28"/>
          <w:szCs w:val="28"/>
        </w:rPr>
        <w:t>занимающихся</w:t>
      </w:r>
      <w:proofErr w:type="gramEnd"/>
      <w:r w:rsidRPr="00B0126B">
        <w:rPr>
          <w:rFonts w:ascii="Times New Roman" w:eastAsia="Times New Roman" w:hAnsi="Times New Roman" w:cs="Times New Roman"/>
          <w:sz w:val="28"/>
          <w:szCs w:val="28"/>
        </w:rPr>
        <w:t>. На этапе закрепления и совершенствования техники плавания ведущее значение имеет плавание изучаемым способом с полной координацией. В связи с этим на каждом занятии соотношение плавания с полной координацией и плавания с помощью ног и рук должно быть 1:1 [16].</w:t>
      </w:r>
    </w:p>
    <w:p w14:paraId="20AE51B2" w14:textId="77777777" w:rsidR="4C944278" w:rsidRPr="00B0126B" w:rsidRDefault="0CC434D2" w:rsidP="00B0126B">
      <w:pPr>
        <w:spacing w:after="0" w:line="360" w:lineRule="auto"/>
        <w:ind w:firstLine="45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Методика занятий адаптивным плаванием по системе </w:t>
      </w:r>
      <w:proofErr w:type="spellStart"/>
      <w:r w:rsidRPr="00B0126B">
        <w:rPr>
          <w:rFonts w:ascii="Times New Roman" w:eastAsia="Times New Roman" w:hAnsi="Times New Roman" w:cs="Times New Roman"/>
          <w:sz w:val="28"/>
          <w:szCs w:val="28"/>
        </w:rPr>
        <w:t>Халливик</w:t>
      </w:r>
      <w:proofErr w:type="spellEnd"/>
      <w:r w:rsidRPr="00B0126B">
        <w:rPr>
          <w:rFonts w:ascii="Times New Roman" w:eastAsia="Times New Roman" w:hAnsi="Times New Roman" w:cs="Times New Roman"/>
          <w:sz w:val="28"/>
          <w:szCs w:val="28"/>
        </w:rPr>
        <w:t xml:space="preserve"> выглядит следующим образом: </w:t>
      </w:r>
    </w:p>
    <w:p w14:paraId="2225C2E9" w14:textId="710ED5C3" w:rsidR="4C944278" w:rsidRPr="00B0126B" w:rsidRDefault="0CC434D2" w:rsidP="00B0126B">
      <w:pPr>
        <w:spacing w:after="0" w:line="360" w:lineRule="auto"/>
        <w:ind w:firstLine="45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Занятия начинаются с разминки на суше, в нее входят: упражнения на постановку правильного дыхания, круговые движения руками «мельница» вперед и назад – это подводящие упражнения к плаванию кролем на груди и на спине, сидя на краю бортика бассейна, дети учатся работать ногами, затем перевернувшись на живот, они снова отрабатывают движения ногами. Все упражнения показывает методист, а дети смотрят и стараются повторить, у кого не получается методист, помогает и все вместе добиваются правильного выполнения. Разминка на суше – очень важна для детей: это и обучение элементам плавания, и подготовка организма к предстоящей работе, и общение, которое любят дети [35].</w:t>
      </w:r>
    </w:p>
    <w:p w14:paraId="7583A8F3" w14:textId="77777777" w:rsidR="4C944278" w:rsidRPr="00B0126B" w:rsidRDefault="45D61DDF"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lastRenderedPageBreak/>
        <w:t>Обучение детей в воде начинается с постановки правильного дыхания. Погружения в воду тренируют врожденный рефлекс задержки дыхания. У особых детей небольшой объем легких. Когда мы учим ребенка правильному дыханию, он учится управлять дыханием и тренирует диафрагму. В задержке дыхания участвует речевая кора больших полушарий. Она отвечает за речевое развитие, поэтому «</w:t>
      </w:r>
      <w:proofErr w:type="spellStart"/>
      <w:r w:rsidRPr="00B0126B">
        <w:rPr>
          <w:rFonts w:ascii="Times New Roman" w:eastAsia="Times New Roman" w:hAnsi="Times New Roman" w:cs="Times New Roman"/>
          <w:sz w:val="28"/>
          <w:szCs w:val="28"/>
        </w:rPr>
        <w:t>проныривания</w:t>
      </w:r>
      <w:proofErr w:type="spellEnd"/>
      <w:r w:rsidRPr="00B0126B">
        <w:rPr>
          <w:rFonts w:ascii="Times New Roman" w:eastAsia="Times New Roman" w:hAnsi="Times New Roman" w:cs="Times New Roman"/>
          <w:sz w:val="28"/>
          <w:szCs w:val="28"/>
        </w:rPr>
        <w:t xml:space="preserve">» тренируют речь. После того, как ребенок понимает, как задерживать свое дыхание, находясь под водой, он учится координировать свои конечности, чтобы намеренно направлять их туда, куда он идет. Перемещая руки и ноги одновременно, ум ребенка развивает новые синапсы [13]. </w:t>
      </w:r>
    </w:p>
    <w:p w14:paraId="51000D41" w14:textId="41841E71" w:rsidR="797C5C5B" w:rsidRPr="00B0126B" w:rsidRDefault="45D61DDF"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Следующая задача – положить ребенка на воду, чтобы он почувствовал то приятное состояние </w:t>
      </w:r>
      <w:proofErr w:type="spellStart"/>
      <w:r w:rsidRPr="00B0126B">
        <w:rPr>
          <w:rFonts w:ascii="Times New Roman" w:eastAsia="Times New Roman" w:hAnsi="Times New Roman" w:cs="Times New Roman"/>
          <w:sz w:val="28"/>
          <w:szCs w:val="28"/>
        </w:rPr>
        <w:t>гидроневесомости</w:t>
      </w:r>
      <w:proofErr w:type="spellEnd"/>
      <w:r w:rsidRPr="00B0126B">
        <w:rPr>
          <w:rFonts w:ascii="Times New Roman" w:eastAsia="Times New Roman" w:hAnsi="Times New Roman" w:cs="Times New Roman"/>
          <w:sz w:val="28"/>
          <w:szCs w:val="28"/>
        </w:rPr>
        <w:t xml:space="preserve">, которое все так любят. Для этого применяем плавательные средства: это доски и </w:t>
      </w:r>
      <w:proofErr w:type="spellStart"/>
      <w:r w:rsidRPr="00B0126B">
        <w:rPr>
          <w:rFonts w:ascii="Times New Roman" w:eastAsia="Times New Roman" w:hAnsi="Times New Roman" w:cs="Times New Roman"/>
          <w:sz w:val="28"/>
          <w:szCs w:val="28"/>
        </w:rPr>
        <w:t>нудлсы</w:t>
      </w:r>
      <w:proofErr w:type="spellEnd"/>
      <w:r w:rsidRPr="00B0126B">
        <w:rPr>
          <w:rFonts w:ascii="Times New Roman" w:eastAsia="Times New Roman" w:hAnsi="Times New Roman" w:cs="Times New Roman"/>
          <w:sz w:val="28"/>
          <w:szCs w:val="28"/>
        </w:rPr>
        <w:t xml:space="preserve">. Вода развивает координацию и помогает освоить новые двигательные навыки. Она учит владеть телом в пространстве и перемещать центр тяжести. Сила сопротивления воды заставляет ребенка координировать движения и двигать руками и ногами с разной скоростью и частотой. При этом ребенок не чувствует тяжести собственного тела. Занятия в воде проходили в утреннее время с использованием поддерживающих средств (пояса, дощечки, </w:t>
      </w:r>
      <w:proofErr w:type="spellStart"/>
      <w:r w:rsidRPr="00B0126B">
        <w:rPr>
          <w:rFonts w:ascii="Times New Roman" w:eastAsia="Times New Roman" w:hAnsi="Times New Roman" w:cs="Times New Roman"/>
          <w:sz w:val="28"/>
          <w:szCs w:val="28"/>
        </w:rPr>
        <w:t>нудлы</w:t>
      </w:r>
      <w:proofErr w:type="spellEnd"/>
      <w:r w:rsidRPr="00B0126B">
        <w:rPr>
          <w:rFonts w:ascii="Times New Roman" w:eastAsia="Times New Roman" w:hAnsi="Times New Roman" w:cs="Times New Roman"/>
          <w:sz w:val="28"/>
          <w:szCs w:val="28"/>
        </w:rPr>
        <w:t xml:space="preserve">) в малой ванне размерами 4 х 7 м, при глубине 170 см. Температура воды – 30-32 градуса. У здоровых детей проходили групповые занятия, у детей с СД – индивидуальная тренировка. Периодичность занятий – 3 раза в неделю по 45 мин (10 мин – занятия на суше, 35 минут – в воде). При обучении плаванию используется три основных групп методов: словесные, наглядные и практические [7; 17; 18]. </w:t>
      </w:r>
    </w:p>
    <w:p w14:paraId="4C495C52" w14:textId="0BCC8FC1" w:rsidR="797C5C5B" w:rsidRPr="00B0126B" w:rsidRDefault="45D61DDF" w:rsidP="00B0126B">
      <w:pPr>
        <w:spacing w:after="0" w:line="360" w:lineRule="auto"/>
        <w:jc w:val="center"/>
        <w:rPr>
          <w:rFonts w:ascii="Times New Roman" w:eastAsia="Times New Roman" w:hAnsi="Times New Roman" w:cs="Times New Roman"/>
          <w:i/>
          <w:iCs/>
          <w:sz w:val="28"/>
          <w:szCs w:val="28"/>
        </w:rPr>
      </w:pPr>
      <w:r w:rsidRPr="00B0126B">
        <w:rPr>
          <w:rFonts w:ascii="Times New Roman" w:eastAsia="Times New Roman" w:hAnsi="Times New Roman" w:cs="Times New Roman"/>
          <w:i/>
          <w:iCs/>
          <w:sz w:val="28"/>
          <w:szCs w:val="28"/>
        </w:rPr>
        <w:t>Методика обучению плаванию Высоцкой Е.А</w:t>
      </w:r>
    </w:p>
    <w:p w14:paraId="23290995" w14:textId="77777777" w:rsidR="00D730C9" w:rsidRDefault="45D61DDF" w:rsidP="00D730C9">
      <w:pPr>
        <w:spacing w:after="0" w:line="360" w:lineRule="auto"/>
        <w:ind w:firstLine="709"/>
        <w:jc w:val="both"/>
        <w:rPr>
          <w:rFonts w:ascii="Times New Roman" w:eastAsia="Times New Roman" w:hAnsi="Times New Roman" w:cs="Times New Roman"/>
          <w:sz w:val="28"/>
          <w:szCs w:val="28"/>
        </w:rPr>
      </w:pPr>
      <w:proofErr w:type="gramStart"/>
      <w:r w:rsidRPr="00B0126B">
        <w:rPr>
          <w:rFonts w:ascii="Times New Roman" w:eastAsia="Times New Roman" w:hAnsi="Times New Roman" w:cs="Times New Roman"/>
          <w:sz w:val="28"/>
          <w:szCs w:val="28"/>
        </w:rPr>
        <w:t xml:space="preserve">Автором методики была разработана экспериментальная модель обучения плаванию в области общей и специальной физической подготовки лиц с нарушениями интеллектуального развития на основе использования группового метода, принципа наглядности, многократного повторения упражнений, стойкой мотивации обучающихся и их родителей, где большое внимание уделяется </w:t>
      </w:r>
      <w:r w:rsidRPr="00B0126B">
        <w:rPr>
          <w:rFonts w:ascii="Times New Roman" w:eastAsia="Times New Roman" w:hAnsi="Times New Roman" w:cs="Times New Roman"/>
          <w:sz w:val="28"/>
          <w:szCs w:val="28"/>
        </w:rPr>
        <w:lastRenderedPageBreak/>
        <w:t>взаимодействию работы тренера и сопровождения обучающихся, максимальному поощрению обучающихся за выполненную работу.</w:t>
      </w:r>
      <w:proofErr w:type="gramEnd"/>
      <w:r w:rsidRPr="00B0126B">
        <w:rPr>
          <w:rFonts w:ascii="Times New Roman" w:eastAsia="Times New Roman" w:hAnsi="Times New Roman" w:cs="Times New Roman"/>
          <w:sz w:val="28"/>
          <w:szCs w:val="28"/>
        </w:rPr>
        <w:t xml:space="preserve"> Данная программа по обучению плаванию лиц с интеллектуальными нарушениями развития осуществляется на примере диагнозов синдрома Дауна, расстройствами аутистического спектра и расстройствами интеллектуального развития [21]. </w:t>
      </w:r>
    </w:p>
    <w:p w14:paraId="4FBF16AD" w14:textId="78615332" w:rsidR="797C5C5B" w:rsidRPr="00B0126B" w:rsidRDefault="45D61DDF"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Структура представленной модели состоит их пяти взаимосвязанных этапов: </w:t>
      </w:r>
    </w:p>
    <w:p w14:paraId="73D52733" w14:textId="0D5D069E" w:rsidR="797C5C5B" w:rsidRPr="00D730C9" w:rsidRDefault="45D61DDF" w:rsidP="00D730C9">
      <w:pPr>
        <w:pStyle w:val="a3"/>
        <w:numPr>
          <w:ilvl w:val="0"/>
          <w:numId w:val="30"/>
        </w:numPr>
        <w:spacing w:after="0" w:line="360" w:lineRule="auto"/>
        <w:ind w:left="284"/>
        <w:jc w:val="both"/>
        <w:rPr>
          <w:rFonts w:ascii="Times New Roman" w:eastAsia="Times New Roman" w:hAnsi="Times New Roman" w:cs="Times New Roman"/>
          <w:sz w:val="28"/>
          <w:szCs w:val="28"/>
        </w:rPr>
      </w:pPr>
      <w:proofErr w:type="gramStart"/>
      <w:r w:rsidRPr="00D730C9">
        <w:rPr>
          <w:rFonts w:ascii="Times New Roman" w:eastAsia="Times New Roman" w:hAnsi="Times New Roman" w:cs="Times New Roman"/>
          <w:sz w:val="28"/>
          <w:szCs w:val="28"/>
        </w:rPr>
        <w:t>предварительный</w:t>
      </w:r>
      <w:proofErr w:type="gramEnd"/>
      <w:r w:rsidRPr="00D730C9">
        <w:rPr>
          <w:rFonts w:ascii="Times New Roman" w:eastAsia="Times New Roman" w:hAnsi="Times New Roman" w:cs="Times New Roman"/>
          <w:sz w:val="28"/>
          <w:szCs w:val="28"/>
        </w:rPr>
        <w:t xml:space="preserve"> (цель – диагностика состояния двигательной и познавательной сфер, </w:t>
      </w:r>
      <w:proofErr w:type="spellStart"/>
      <w:r w:rsidRPr="00D730C9">
        <w:rPr>
          <w:rFonts w:ascii="Times New Roman" w:eastAsia="Times New Roman" w:hAnsi="Times New Roman" w:cs="Times New Roman"/>
          <w:sz w:val="28"/>
          <w:szCs w:val="28"/>
        </w:rPr>
        <w:t>сформированности</w:t>
      </w:r>
      <w:proofErr w:type="spellEnd"/>
      <w:r w:rsidRPr="00D730C9">
        <w:rPr>
          <w:rFonts w:ascii="Times New Roman" w:eastAsia="Times New Roman" w:hAnsi="Times New Roman" w:cs="Times New Roman"/>
          <w:sz w:val="28"/>
          <w:szCs w:val="28"/>
        </w:rPr>
        <w:t xml:space="preserve"> навыков жизненных компетенций, коммуникативных особенностей, оценка состояния; </w:t>
      </w:r>
    </w:p>
    <w:p w14:paraId="0E540891" w14:textId="3E0254EF" w:rsidR="797C5C5B" w:rsidRPr="00D730C9" w:rsidRDefault="45D61DDF" w:rsidP="00D730C9">
      <w:pPr>
        <w:pStyle w:val="a3"/>
        <w:numPr>
          <w:ilvl w:val="0"/>
          <w:numId w:val="30"/>
        </w:numPr>
        <w:spacing w:after="0" w:line="360" w:lineRule="auto"/>
        <w:ind w:left="284"/>
        <w:jc w:val="both"/>
        <w:rPr>
          <w:rFonts w:ascii="Times New Roman" w:eastAsia="Times New Roman" w:hAnsi="Times New Roman" w:cs="Times New Roman"/>
          <w:sz w:val="28"/>
          <w:szCs w:val="28"/>
        </w:rPr>
      </w:pPr>
      <w:proofErr w:type="gramStart"/>
      <w:r w:rsidRPr="00D730C9">
        <w:rPr>
          <w:rFonts w:ascii="Times New Roman" w:eastAsia="Times New Roman" w:hAnsi="Times New Roman" w:cs="Times New Roman"/>
          <w:sz w:val="28"/>
          <w:szCs w:val="28"/>
        </w:rPr>
        <w:t>организационный</w:t>
      </w:r>
      <w:proofErr w:type="gramEnd"/>
      <w:r w:rsidRPr="00D730C9">
        <w:rPr>
          <w:rFonts w:ascii="Times New Roman" w:eastAsia="Times New Roman" w:hAnsi="Times New Roman" w:cs="Times New Roman"/>
          <w:sz w:val="28"/>
          <w:szCs w:val="28"/>
        </w:rPr>
        <w:t xml:space="preserve"> (цель – комплектование групп для занятий плаванием с учетом индивидуальных особенностей и типологии трудностей овладения двигательными навыками, формирование коммуникативных умений); освоение с водой (цель – ознакомление с физическими свойствами воды, формирование навыков дыхания и положения тела в воде); </w:t>
      </w:r>
    </w:p>
    <w:p w14:paraId="4124470D" w14:textId="43BD3BC5" w:rsidR="797C5C5B" w:rsidRPr="00D730C9" w:rsidRDefault="45D61DDF" w:rsidP="00D730C9">
      <w:pPr>
        <w:pStyle w:val="a3"/>
        <w:numPr>
          <w:ilvl w:val="0"/>
          <w:numId w:val="30"/>
        </w:numPr>
        <w:spacing w:after="0" w:line="360" w:lineRule="auto"/>
        <w:ind w:left="284"/>
        <w:jc w:val="both"/>
        <w:rPr>
          <w:rFonts w:ascii="Times New Roman" w:eastAsia="Times New Roman" w:hAnsi="Times New Roman" w:cs="Times New Roman"/>
          <w:sz w:val="28"/>
          <w:szCs w:val="28"/>
        </w:rPr>
      </w:pPr>
      <w:r w:rsidRPr="00D730C9">
        <w:rPr>
          <w:rFonts w:ascii="Times New Roman" w:eastAsia="Times New Roman" w:hAnsi="Times New Roman" w:cs="Times New Roman"/>
          <w:sz w:val="28"/>
          <w:szCs w:val="28"/>
        </w:rPr>
        <w:t xml:space="preserve">изучение техники спортивных стилей плавания (цель – изучение техники способов плавания: кроля на груди и кроля на спине, баттерфляя, брасса, а также изучение техники стартовых прыжков и поворотов); совершенствование техники спортивных стилей плавания (цель </w:t>
      </w:r>
      <w:proofErr w:type="gramStart"/>
      <w:r w:rsidRPr="00D730C9">
        <w:rPr>
          <w:rFonts w:ascii="Times New Roman" w:eastAsia="Times New Roman" w:hAnsi="Times New Roman" w:cs="Times New Roman"/>
          <w:sz w:val="28"/>
          <w:szCs w:val="28"/>
        </w:rPr>
        <w:t>–с</w:t>
      </w:r>
      <w:proofErr w:type="gramEnd"/>
      <w:r w:rsidRPr="00D730C9">
        <w:rPr>
          <w:rFonts w:ascii="Times New Roman" w:eastAsia="Times New Roman" w:hAnsi="Times New Roman" w:cs="Times New Roman"/>
          <w:sz w:val="28"/>
          <w:szCs w:val="28"/>
        </w:rPr>
        <w:t>овершенствование техники и тактики плавания; развитие специальных физических качеств; освоение повышенных тренировочных нагрузок; дальнейшее приобретение соревновательного опыта; достижение высоких спортивных результатов на официальных спортивных соревнованиях различного уровня) [26].</w:t>
      </w:r>
    </w:p>
    <w:p w14:paraId="3CB83D0B" w14:textId="3B50C7E2" w:rsidR="797C5C5B" w:rsidRPr="00B0126B" w:rsidRDefault="797C5C5B" w:rsidP="00D730C9">
      <w:pPr>
        <w:spacing w:after="0" w:line="360" w:lineRule="auto"/>
        <w:ind w:firstLine="709"/>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Предложенная модель обучения плаванию сводятся к следующему: </w:t>
      </w:r>
    </w:p>
    <w:p w14:paraId="04A555A8" w14:textId="78B09BE7" w:rsidR="797C5C5B" w:rsidRPr="00B0126B" w:rsidRDefault="45D61DDF" w:rsidP="00B0126B">
      <w:pPr>
        <w:spacing w:after="0" w:line="360" w:lineRule="auto"/>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 лица с интеллектуальными нарушениями, по сравнению с </w:t>
      </w:r>
      <w:proofErr w:type="spellStart"/>
      <w:r w:rsidRPr="00B0126B">
        <w:rPr>
          <w:rFonts w:ascii="Times New Roman" w:eastAsia="Times New Roman" w:hAnsi="Times New Roman" w:cs="Times New Roman"/>
          <w:sz w:val="28"/>
          <w:szCs w:val="28"/>
        </w:rPr>
        <w:t>нормотипичными</w:t>
      </w:r>
      <w:proofErr w:type="spellEnd"/>
      <w:r w:rsidRPr="00B0126B">
        <w:rPr>
          <w:rFonts w:ascii="Times New Roman" w:eastAsia="Times New Roman" w:hAnsi="Times New Roman" w:cs="Times New Roman"/>
          <w:sz w:val="28"/>
          <w:szCs w:val="28"/>
        </w:rPr>
        <w:t xml:space="preserve"> детьми, учатся медленнее, но они способны к обучению; – сопровождение (родители) играют ключевую роль в процессе обучения плаванию; </w:t>
      </w:r>
    </w:p>
    <w:p w14:paraId="139F3334" w14:textId="36E0D164" w:rsidR="797C5C5B" w:rsidRPr="00B0126B" w:rsidRDefault="797C5C5B" w:rsidP="00B0126B">
      <w:pPr>
        <w:spacing w:after="0" w:line="360" w:lineRule="auto"/>
        <w:jc w:val="both"/>
        <w:rPr>
          <w:rFonts w:ascii="Times New Roman" w:hAnsi="Times New Roman" w:cs="Times New Roman"/>
          <w:sz w:val="28"/>
          <w:szCs w:val="28"/>
        </w:rPr>
      </w:pPr>
      <w:r w:rsidRPr="00B0126B">
        <w:rPr>
          <w:rFonts w:ascii="Times New Roman" w:eastAsia="Times New Roman" w:hAnsi="Times New Roman" w:cs="Times New Roman"/>
          <w:sz w:val="28"/>
          <w:szCs w:val="28"/>
        </w:rPr>
        <w:lastRenderedPageBreak/>
        <w:t xml:space="preserve">– эффективность обучения зависит от нозологии, возраста, эмоционального состояния обучающихся и обеспечивается грамотно подобранной системой средств, методик и оценок [21]. </w:t>
      </w:r>
    </w:p>
    <w:p w14:paraId="23CB7A18" w14:textId="0C9AA2CC" w:rsidR="797C5C5B" w:rsidRPr="00B0126B" w:rsidRDefault="797C5C5B" w:rsidP="00D730C9">
      <w:pPr>
        <w:spacing w:after="0" w:line="360" w:lineRule="auto"/>
        <w:ind w:firstLine="709"/>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1. Предварительный этап. </w:t>
      </w:r>
      <w:proofErr w:type="gramStart"/>
      <w:r w:rsidRPr="00B0126B">
        <w:rPr>
          <w:rFonts w:ascii="Times New Roman" w:eastAsia="Times New Roman" w:hAnsi="Times New Roman" w:cs="Times New Roman"/>
          <w:sz w:val="28"/>
          <w:szCs w:val="28"/>
        </w:rPr>
        <w:t>Осуществлялся сбор и регистрация информации, мониторинг ключевых критериев (познавательная и двигательная сферы), диалог с родителями обучаемых, анализ полученной информации и принятие решения о приёме в группу.</w:t>
      </w:r>
      <w:proofErr w:type="gramEnd"/>
      <w:r w:rsidRPr="00B0126B">
        <w:rPr>
          <w:rFonts w:ascii="Times New Roman" w:eastAsia="Times New Roman" w:hAnsi="Times New Roman" w:cs="Times New Roman"/>
          <w:sz w:val="28"/>
          <w:szCs w:val="28"/>
        </w:rPr>
        <w:t xml:space="preserve"> Обучаемый, согласно предъявляемым требованиям, должен уметь взаимодействовать с тренером, быть готовым к работе в группе. </w:t>
      </w:r>
    </w:p>
    <w:p w14:paraId="2A4083B0" w14:textId="7460447E" w:rsidR="797C5C5B" w:rsidRPr="00B0126B" w:rsidRDefault="45D61DDF" w:rsidP="00D730C9">
      <w:pPr>
        <w:spacing w:after="0" w:line="360" w:lineRule="auto"/>
        <w:ind w:firstLine="709"/>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2. Организационный этап. На занятиях использовался групповой метод обучения плаванию. Важными критериями групповых занятий по обучению плаванию являются следующие: − когнитивные; − психологические; − комплексная двигательная недостаточность; − низкий уровень общего здоровья; − успешный тандем «обучающийся – тренер». Работа тренера заключается в тесной взаимосвязи с родителями и обучающимися на уровне трансформации знаний и умений от педагога к воспитаннику через родителя. Процесс обучения сопровождается минимальными словесными инструкциями с помощью жестов и наглядных действий через многократный повтор. Рекомендован принцип пошагового показа упражнения от простого к </w:t>
      </w:r>
      <w:proofErr w:type="gramStart"/>
      <w:r w:rsidRPr="00B0126B">
        <w:rPr>
          <w:rFonts w:ascii="Times New Roman" w:eastAsia="Times New Roman" w:hAnsi="Times New Roman" w:cs="Times New Roman"/>
          <w:sz w:val="28"/>
          <w:szCs w:val="28"/>
        </w:rPr>
        <w:t>сложному</w:t>
      </w:r>
      <w:proofErr w:type="gramEnd"/>
      <w:r w:rsidRPr="00B0126B">
        <w:rPr>
          <w:rFonts w:ascii="Times New Roman" w:eastAsia="Times New Roman" w:hAnsi="Times New Roman" w:cs="Times New Roman"/>
          <w:sz w:val="28"/>
          <w:szCs w:val="28"/>
        </w:rPr>
        <w:t xml:space="preserve">, с проработкой каждой операции, а затем синтеза всех изученных и отработанных двигательных актов в общее движение. Результативность и эффективность занятий зависит от мотивации всех участников процесса. </w:t>
      </w:r>
      <w:proofErr w:type="gramStart"/>
      <w:r w:rsidRPr="00B0126B">
        <w:rPr>
          <w:rFonts w:ascii="Times New Roman" w:eastAsia="Times New Roman" w:hAnsi="Times New Roman" w:cs="Times New Roman"/>
          <w:sz w:val="28"/>
          <w:szCs w:val="28"/>
        </w:rPr>
        <w:t>Важное значение</w:t>
      </w:r>
      <w:proofErr w:type="gramEnd"/>
      <w:r w:rsidRPr="00B0126B">
        <w:rPr>
          <w:rFonts w:ascii="Times New Roman" w:eastAsia="Times New Roman" w:hAnsi="Times New Roman" w:cs="Times New Roman"/>
          <w:sz w:val="28"/>
          <w:szCs w:val="28"/>
        </w:rPr>
        <w:t xml:space="preserve"> в успехе играет доверие к тренеру [43]. </w:t>
      </w:r>
    </w:p>
    <w:p w14:paraId="7C19DE75" w14:textId="43E5B602" w:rsidR="797C5C5B" w:rsidRPr="00B0126B" w:rsidRDefault="797C5C5B" w:rsidP="00D730C9">
      <w:pPr>
        <w:spacing w:after="0" w:line="360" w:lineRule="auto"/>
        <w:ind w:firstLine="709"/>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3. Освоение с водой. Характеризуется формированием стойких стереотипов выполнения общественных ритуалов, знакомством с водной средой, приспособлением к непривычному положению тела в воде и формированию навыков дыхания. Рекомендованы следующие упражнения: передвижения в воде, дыхательные упражнения, погружения, всплывание и лежание на воде, скольжения из разных исходных положений, спады в воду, прыжки в воду, игры и развлечения в воде. Игровой метод необходимо использовать как можно чаще для </w:t>
      </w:r>
      <w:r w:rsidRPr="00B0126B">
        <w:rPr>
          <w:rFonts w:ascii="Times New Roman" w:eastAsia="Times New Roman" w:hAnsi="Times New Roman" w:cs="Times New Roman"/>
          <w:sz w:val="28"/>
          <w:szCs w:val="28"/>
        </w:rPr>
        <w:lastRenderedPageBreak/>
        <w:t xml:space="preserve">стимуляции развития коммуникативных способностей, а также формирования положительного эмоционального фона. </w:t>
      </w:r>
    </w:p>
    <w:p w14:paraId="2BC864E1" w14:textId="38F299EB" w:rsidR="797C5C5B" w:rsidRPr="00B0126B" w:rsidRDefault="797C5C5B" w:rsidP="00D730C9">
      <w:pPr>
        <w:spacing w:after="0" w:line="360" w:lineRule="auto"/>
        <w:ind w:firstLine="709"/>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4. Изучение техники спортивных способов плавания. Характеризуется пошаговым изучением техники спортивных стилей плавания: кроля на груди и на спине, баттерфляя, брасса, а также стартовых прыжков и поворотов. Рекомендовано использование имитационных упражнений на суше, которые помогут избежать ошибок при освоении двигательных действий на воде. Наряду с «сухим плаванием» необходимо давать домашнее задание по закреплению пройденного материала, опираясь на индивидуальные особенности каждого занимающегося. При изучении техники стилей важно соблюдать схему освоения: скольжение – движения ног – согласование движений ног с дыханием – движения рук – согласование движений рук с дыханием – согласование движений рук и ног при задержке дыхания – согласование движений рук и ног с дыханием – плавание в полной координации. Рекомендуется изучать новые упражнения в начале тренировки [21]. </w:t>
      </w:r>
    </w:p>
    <w:p w14:paraId="0C8D30F5" w14:textId="0DDE9E18" w:rsidR="797C5C5B" w:rsidRPr="00B0126B" w:rsidRDefault="797C5C5B" w:rsidP="00D730C9">
      <w:pPr>
        <w:spacing w:after="0" w:line="360" w:lineRule="auto"/>
        <w:ind w:firstLine="709"/>
        <w:jc w:val="both"/>
        <w:rPr>
          <w:rFonts w:ascii="Times New Roman" w:hAnsi="Times New Roman" w:cs="Times New Roman"/>
          <w:sz w:val="28"/>
          <w:szCs w:val="28"/>
        </w:rPr>
      </w:pPr>
      <w:r w:rsidRPr="00B0126B">
        <w:rPr>
          <w:rFonts w:ascii="Times New Roman" w:eastAsia="Times New Roman" w:hAnsi="Times New Roman" w:cs="Times New Roman"/>
          <w:sz w:val="28"/>
          <w:szCs w:val="28"/>
        </w:rPr>
        <w:t>5. Совершенствование техники спортивных способов плавания. Характеризуется формированием устойчивого навыка поддерживать обтекаемое, рационально сбалансированное положение тела в воде при его продвижении вперёд, выработкой автоматизированных дыхательных актов в воде. Рекомендуется использовать специальные комплексы физических упражнений, разнообразные оборудование и инвентарь [21].</w:t>
      </w:r>
    </w:p>
    <w:p w14:paraId="280C23F4" w14:textId="77777777" w:rsidR="07DB126F" w:rsidRPr="00B0126B" w:rsidRDefault="45D61DDF" w:rsidP="00B0126B">
      <w:pPr>
        <w:spacing w:after="0" w:line="360" w:lineRule="auto"/>
        <w:jc w:val="center"/>
        <w:rPr>
          <w:rFonts w:ascii="Times New Roman" w:eastAsia="Times New Roman" w:hAnsi="Times New Roman" w:cs="Times New Roman"/>
          <w:sz w:val="28"/>
          <w:szCs w:val="28"/>
        </w:rPr>
      </w:pPr>
      <w:proofErr w:type="spellStart"/>
      <w:r w:rsidRPr="00B0126B">
        <w:rPr>
          <w:rFonts w:ascii="Times New Roman" w:eastAsia="Times New Roman" w:hAnsi="Times New Roman" w:cs="Times New Roman"/>
          <w:i/>
          <w:iCs/>
          <w:sz w:val="28"/>
          <w:szCs w:val="28"/>
        </w:rPr>
        <w:t>Фитбол</w:t>
      </w:r>
      <w:proofErr w:type="spellEnd"/>
      <w:r w:rsidRPr="00B0126B">
        <w:rPr>
          <w:rFonts w:ascii="Times New Roman" w:eastAsia="Times New Roman" w:hAnsi="Times New Roman" w:cs="Times New Roman"/>
          <w:i/>
          <w:iCs/>
          <w:sz w:val="28"/>
          <w:szCs w:val="28"/>
        </w:rPr>
        <w:t xml:space="preserve"> гимнастика по Карловой Н.С.</w:t>
      </w:r>
    </w:p>
    <w:p w14:paraId="06AD53BF" w14:textId="117E7C27" w:rsidR="07DB126F" w:rsidRPr="00B0126B" w:rsidRDefault="45D61DDF" w:rsidP="00D730C9">
      <w:pPr>
        <w:spacing w:after="0" w:line="360" w:lineRule="auto"/>
        <w:ind w:firstLine="709"/>
        <w:jc w:val="both"/>
        <w:rPr>
          <w:rFonts w:ascii="Times New Roman" w:eastAsia="Times New Roman" w:hAnsi="Times New Roman" w:cs="Times New Roman"/>
          <w:sz w:val="28"/>
          <w:szCs w:val="28"/>
        </w:rPr>
      </w:pPr>
      <w:proofErr w:type="spellStart"/>
      <w:r w:rsidRPr="00B0126B">
        <w:rPr>
          <w:rFonts w:ascii="Times New Roman" w:eastAsia="Times New Roman" w:hAnsi="Times New Roman" w:cs="Times New Roman"/>
          <w:sz w:val="28"/>
          <w:szCs w:val="28"/>
        </w:rPr>
        <w:t>Фитбол</w:t>
      </w:r>
      <w:proofErr w:type="spellEnd"/>
      <w:r w:rsidRPr="00B0126B">
        <w:rPr>
          <w:rFonts w:ascii="Times New Roman" w:eastAsia="Times New Roman" w:hAnsi="Times New Roman" w:cs="Times New Roman"/>
          <w:sz w:val="28"/>
          <w:szCs w:val="28"/>
        </w:rPr>
        <w:t xml:space="preserve">-гимнастика – это специальная гимнастика на надувных эластичных мячах разного диаметра, направленная на исправление или предупреждение дальнейшего развития деформаций нарушений опорно-двигательного аппарата, а также для оздоровления всего организма в целом. </w:t>
      </w:r>
    </w:p>
    <w:p w14:paraId="0F53F7F9" w14:textId="77777777" w:rsidR="07DB126F" w:rsidRPr="00B0126B" w:rsidRDefault="45D61DDF" w:rsidP="00D730C9">
      <w:pPr>
        <w:spacing w:after="0" w:line="360" w:lineRule="auto"/>
        <w:ind w:firstLine="709"/>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Основными задачами данной методики являются:</w:t>
      </w:r>
    </w:p>
    <w:p w14:paraId="5CF09708" w14:textId="77777777" w:rsidR="07DB126F"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повышение эмоционального тонуса ребенка;</w:t>
      </w:r>
    </w:p>
    <w:p w14:paraId="73C770F9" w14:textId="77777777" w:rsidR="07DB126F"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стимуляция мышечного тонуса;</w:t>
      </w:r>
    </w:p>
    <w:p w14:paraId="3E165CED" w14:textId="77777777" w:rsidR="07DB126F"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lastRenderedPageBreak/>
        <w:t>- стимуляция вестибулярного аппарата;</w:t>
      </w:r>
    </w:p>
    <w:p w14:paraId="443D1232" w14:textId="77777777" w:rsidR="07DB126F"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предупреждение формирования или коррекция порочных положений;</w:t>
      </w:r>
    </w:p>
    <w:p w14:paraId="4033BB40" w14:textId="77777777" w:rsidR="07DB126F"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развитие мышц, участвующих в процессах вдоха и выдоха.</w:t>
      </w:r>
    </w:p>
    <w:p w14:paraId="7892ED43" w14:textId="42C6F095" w:rsidR="07DB126F" w:rsidRPr="00B0126B" w:rsidRDefault="45D61DDF" w:rsidP="00B0126B">
      <w:pPr>
        <w:spacing w:after="0" w:line="360" w:lineRule="auto"/>
        <w:ind w:firstLine="72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Использование </w:t>
      </w:r>
      <w:proofErr w:type="spellStart"/>
      <w:r w:rsidRPr="00B0126B">
        <w:rPr>
          <w:rFonts w:ascii="Times New Roman" w:eastAsia="Times New Roman" w:hAnsi="Times New Roman" w:cs="Times New Roman"/>
          <w:color w:val="000000" w:themeColor="text1"/>
          <w:sz w:val="28"/>
          <w:szCs w:val="28"/>
        </w:rPr>
        <w:t>фитбола</w:t>
      </w:r>
      <w:proofErr w:type="spellEnd"/>
      <w:r w:rsidRPr="00B0126B">
        <w:rPr>
          <w:rFonts w:ascii="Times New Roman" w:eastAsia="Times New Roman" w:hAnsi="Times New Roman" w:cs="Times New Roman"/>
          <w:color w:val="000000" w:themeColor="text1"/>
          <w:sz w:val="28"/>
          <w:szCs w:val="28"/>
        </w:rPr>
        <w:t xml:space="preserve"> </w:t>
      </w:r>
      <w:proofErr w:type="gramStart"/>
      <w:r w:rsidRPr="00B0126B">
        <w:rPr>
          <w:rFonts w:ascii="Times New Roman" w:eastAsia="Times New Roman" w:hAnsi="Times New Roman" w:cs="Times New Roman"/>
          <w:color w:val="000000" w:themeColor="text1"/>
          <w:sz w:val="28"/>
          <w:szCs w:val="28"/>
        </w:rPr>
        <w:t>представляет большие возможности</w:t>
      </w:r>
      <w:proofErr w:type="gramEnd"/>
      <w:r w:rsidRPr="00B0126B">
        <w:rPr>
          <w:rFonts w:ascii="Times New Roman" w:eastAsia="Times New Roman" w:hAnsi="Times New Roman" w:cs="Times New Roman"/>
          <w:color w:val="000000" w:themeColor="text1"/>
          <w:sz w:val="28"/>
          <w:szCs w:val="28"/>
        </w:rPr>
        <w:t xml:space="preserve"> для развития функции равновесия у детей с синдромом Дауна. В первую очередь, это создание качающейся опоры, причем движения можно производить с разной амплитудой, скоростью, в различных направлениях. Рефлекторное сокращение мышц туловища, возникающее во время изменения движения, стимулирует состояние нервно-мышечной системы, способствует перераспределению мышечного тонуса, активизирует механизмы нервно-мышечной передачи. Усиление эффекта наблюдается при сочетании качающейся плоскости и уменьшении площади опоры.</w:t>
      </w:r>
      <w:r w:rsidR="00D730C9">
        <w:rPr>
          <w:rFonts w:ascii="Times New Roman" w:eastAsia="Times New Roman" w:hAnsi="Times New Roman" w:cs="Times New Roman"/>
          <w:color w:val="000000" w:themeColor="text1"/>
          <w:sz w:val="28"/>
          <w:szCs w:val="28"/>
        </w:rPr>
        <w:t xml:space="preserve"> </w:t>
      </w:r>
      <w:r w:rsidRPr="00B0126B">
        <w:rPr>
          <w:rFonts w:ascii="Times New Roman" w:eastAsia="Times New Roman" w:hAnsi="Times New Roman" w:cs="Times New Roman"/>
          <w:color w:val="000000" w:themeColor="text1"/>
          <w:sz w:val="28"/>
          <w:szCs w:val="28"/>
        </w:rPr>
        <w:t>При выполнении упражнений на мяче в положении неустойчивого равновесия в выполнение жизненно важной задачи: подержания равновесия включаются все возможности сенсорного и моторного звеньев системы постуральной регуляции</w:t>
      </w:r>
      <w:r w:rsidRPr="00B0126B">
        <w:rPr>
          <w:rFonts w:ascii="Times New Roman" w:eastAsia="Times New Roman" w:hAnsi="Times New Roman" w:cs="Times New Roman"/>
          <w:sz w:val="28"/>
          <w:szCs w:val="28"/>
        </w:rPr>
        <w:t xml:space="preserve"> [22]</w:t>
      </w:r>
      <w:r w:rsidRPr="00B0126B">
        <w:rPr>
          <w:rFonts w:ascii="Times New Roman" w:eastAsia="Times New Roman" w:hAnsi="Times New Roman" w:cs="Times New Roman"/>
          <w:color w:val="000000" w:themeColor="text1"/>
          <w:sz w:val="28"/>
          <w:szCs w:val="28"/>
        </w:rPr>
        <w:t>.</w:t>
      </w:r>
    </w:p>
    <w:p w14:paraId="1E411269" w14:textId="77777777" w:rsidR="07DB126F" w:rsidRPr="00B0126B" w:rsidRDefault="45D61DDF" w:rsidP="00B0126B">
      <w:pPr>
        <w:spacing w:after="0" w:line="360" w:lineRule="auto"/>
        <w:ind w:firstLine="708"/>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Перемещения на мяче в трех плоскостях активизируют вестибулярный аппарат и проприоцепторы шейной области, способствуя формированию </w:t>
      </w:r>
      <w:proofErr w:type="spellStart"/>
      <w:r w:rsidRPr="00B0126B">
        <w:rPr>
          <w:rFonts w:ascii="Times New Roman" w:eastAsia="Times New Roman" w:hAnsi="Times New Roman" w:cs="Times New Roman"/>
          <w:color w:val="000000" w:themeColor="text1"/>
          <w:sz w:val="28"/>
          <w:szCs w:val="28"/>
        </w:rPr>
        <w:t>вестибуломоторных</w:t>
      </w:r>
      <w:proofErr w:type="spellEnd"/>
      <w:r w:rsidRPr="00B0126B">
        <w:rPr>
          <w:rFonts w:ascii="Times New Roman" w:eastAsia="Times New Roman" w:hAnsi="Times New Roman" w:cs="Times New Roman"/>
          <w:color w:val="000000" w:themeColor="text1"/>
          <w:sz w:val="28"/>
          <w:szCs w:val="28"/>
        </w:rPr>
        <w:t xml:space="preserve"> связей, обеспечивающих выполнение целенаправленной двигательной активности.</w:t>
      </w:r>
    </w:p>
    <w:p w14:paraId="479774D9" w14:textId="77777777" w:rsidR="07DB126F" w:rsidRPr="00B0126B" w:rsidRDefault="45D61DDF" w:rsidP="00B0126B">
      <w:pPr>
        <w:spacing w:after="0" w:line="360" w:lineRule="auto"/>
        <w:ind w:firstLine="708"/>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Занятия на мячах с детьми с синдромом Дауна следует проводить только с поддержкой ребенка или при совместном выполнении </w:t>
      </w:r>
      <w:proofErr w:type="gramStart"/>
      <w:r w:rsidRPr="00B0126B">
        <w:rPr>
          <w:rFonts w:ascii="Times New Roman" w:eastAsia="Times New Roman" w:hAnsi="Times New Roman" w:cs="Times New Roman"/>
          <w:color w:val="000000" w:themeColor="text1"/>
          <w:sz w:val="28"/>
          <w:szCs w:val="28"/>
        </w:rPr>
        <w:t>со</w:t>
      </w:r>
      <w:proofErr w:type="gramEnd"/>
      <w:r w:rsidRPr="00B0126B">
        <w:rPr>
          <w:rFonts w:ascii="Times New Roman" w:eastAsia="Times New Roman" w:hAnsi="Times New Roman" w:cs="Times New Roman"/>
          <w:color w:val="000000" w:themeColor="text1"/>
          <w:sz w:val="28"/>
          <w:szCs w:val="28"/>
        </w:rPr>
        <w:t xml:space="preserve"> взрослым.</w:t>
      </w:r>
    </w:p>
    <w:p w14:paraId="381106D7" w14:textId="77777777" w:rsidR="07DB126F"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        Все упражнения, которые выполняет ребенок на мяче (неустойчивая поверхность) в той или иной степени направлены на повышение тонуса постурального контроля в связи с необходимостью удерживать тело в положении устойчивого равновесия.</w:t>
      </w:r>
    </w:p>
    <w:p w14:paraId="1BF9231C" w14:textId="57791455" w:rsidR="07DB126F"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color w:val="000000" w:themeColor="text1"/>
          <w:sz w:val="28"/>
          <w:szCs w:val="28"/>
        </w:rPr>
        <w:t xml:space="preserve">        Учитывая гипотонию мышц у детей с синдромом Дауна и, вследствие этого затруднения при удержании тела в вертикальном положении, оптимальным будет начинать занятия в положении лежа или сидя на мяче, тем самым снижая положения центра тяжести тела. Кроме этого, положение лежа дает возможность </w:t>
      </w:r>
      <w:r w:rsidRPr="00B0126B">
        <w:rPr>
          <w:rFonts w:ascii="Times New Roman" w:eastAsia="Times New Roman" w:hAnsi="Times New Roman" w:cs="Times New Roman"/>
          <w:color w:val="000000" w:themeColor="text1"/>
          <w:sz w:val="28"/>
          <w:szCs w:val="28"/>
        </w:rPr>
        <w:lastRenderedPageBreak/>
        <w:t>изолированно воздействовать на различные группы мышц. Поскольку при выполнении практически всех упражнений выполняется несколько задач одновременно, предполагается логичным объединить их в группы по исходному положению</w:t>
      </w:r>
      <w:r w:rsidRPr="00B0126B">
        <w:rPr>
          <w:rFonts w:ascii="Times New Roman" w:eastAsia="Times New Roman" w:hAnsi="Times New Roman" w:cs="Times New Roman"/>
          <w:sz w:val="28"/>
          <w:szCs w:val="28"/>
        </w:rPr>
        <w:t xml:space="preserve"> [42]</w:t>
      </w:r>
      <w:r w:rsidRPr="00B0126B">
        <w:rPr>
          <w:rFonts w:ascii="Times New Roman" w:eastAsia="Times New Roman" w:hAnsi="Times New Roman" w:cs="Times New Roman"/>
          <w:color w:val="000000" w:themeColor="text1"/>
          <w:sz w:val="28"/>
          <w:szCs w:val="28"/>
        </w:rPr>
        <w:t xml:space="preserve">. </w:t>
      </w:r>
    </w:p>
    <w:p w14:paraId="22DF7B69" w14:textId="65085B32" w:rsidR="07DB126F" w:rsidRPr="00B0126B" w:rsidRDefault="45D61DDF"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Учитывая наличие у детей с синдром Дауна патологий, связанных с верхними и нижними дыхательными путями, особую важность имеют систематические занятия упражнениями, направленными на развитие мышц, участвующих в актах вдоха и выдоха. При этом ввиду особенностей проведения занятий с применением </w:t>
      </w:r>
      <w:proofErr w:type="spellStart"/>
      <w:r w:rsidRPr="00B0126B">
        <w:rPr>
          <w:rFonts w:ascii="Times New Roman" w:eastAsia="Times New Roman" w:hAnsi="Times New Roman" w:cs="Times New Roman"/>
          <w:sz w:val="28"/>
          <w:szCs w:val="28"/>
        </w:rPr>
        <w:t>фитбол</w:t>
      </w:r>
      <w:proofErr w:type="spellEnd"/>
      <w:r w:rsidRPr="00B0126B">
        <w:rPr>
          <w:rFonts w:ascii="Times New Roman" w:eastAsia="Times New Roman" w:hAnsi="Times New Roman" w:cs="Times New Roman"/>
          <w:sz w:val="28"/>
          <w:szCs w:val="28"/>
        </w:rPr>
        <w:t xml:space="preserve">-гимнастики, дыхательные упражнения на </w:t>
      </w:r>
      <w:proofErr w:type="spellStart"/>
      <w:r w:rsidRPr="00B0126B">
        <w:rPr>
          <w:rFonts w:ascii="Times New Roman" w:eastAsia="Times New Roman" w:hAnsi="Times New Roman" w:cs="Times New Roman"/>
          <w:sz w:val="28"/>
          <w:szCs w:val="28"/>
        </w:rPr>
        <w:t>фитболе</w:t>
      </w:r>
      <w:proofErr w:type="spellEnd"/>
      <w:r w:rsidRPr="00B0126B">
        <w:rPr>
          <w:rFonts w:ascii="Times New Roman" w:eastAsia="Times New Roman" w:hAnsi="Times New Roman" w:cs="Times New Roman"/>
          <w:sz w:val="28"/>
          <w:szCs w:val="28"/>
        </w:rPr>
        <w:t xml:space="preserve"> можно комбинировать с упражнениями, направленными на развитие координации, ловкости. Также </w:t>
      </w:r>
      <w:proofErr w:type="gramStart"/>
      <w:r w:rsidRPr="00B0126B">
        <w:rPr>
          <w:rFonts w:ascii="Times New Roman" w:eastAsia="Times New Roman" w:hAnsi="Times New Roman" w:cs="Times New Roman"/>
          <w:sz w:val="28"/>
          <w:szCs w:val="28"/>
        </w:rPr>
        <w:t xml:space="preserve">исходя из физических свойств </w:t>
      </w:r>
      <w:proofErr w:type="spellStart"/>
      <w:r w:rsidRPr="00B0126B">
        <w:rPr>
          <w:rFonts w:ascii="Times New Roman" w:eastAsia="Times New Roman" w:hAnsi="Times New Roman" w:cs="Times New Roman"/>
          <w:sz w:val="28"/>
          <w:szCs w:val="28"/>
        </w:rPr>
        <w:t>фитбола</w:t>
      </w:r>
      <w:proofErr w:type="spellEnd"/>
      <w:r w:rsidRPr="00B0126B">
        <w:rPr>
          <w:rFonts w:ascii="Times New Roman" w:eastAsia="Times New Roman" w:hAnsi="Times New Roman" w:cs="Times New Roman"/>
          <w:sz w:val="28"/>
          <w:szCs w:val="28"/>
        </w:rPr>
        <w:t>, ДУ</w:t>
      </w:r>
      <w:proofErr w:type="gramEnd"/>
      <w:r w:rsidRPr="00B0126B">
        <w:rPr>
          <w:rFonts w:ascii="Times New Roman" w:eastAsia="Times New Roman" w:hAnsi="Times New Roman" w:cs="Times New Roman"/>
          <w:sz w:val="28"/>
          <w:szCs w:val="28"/>
        </w:rPr>
        <w:t xml:space="preserve"> будут иметь более сильный расслабляющий эффект [35].</w:t>
      </w:r>
    </w:p>
    <w:p w14:paraId="43B4ED2A" w14:textId="77777777" w:rsidR="07DB126F" w:rsidRPr="00B0126B" w:rsidRDefault="45D61DDF"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Таким образом, находясь в положении лежа на спине или на животе на </w:t>
      </w:r>
      <w:proofErr w:type="spellStart"/>
      <w:r w:rsidRPr="00B0126B">
        <w:rPr>
          <w:rFonts w:ascii="Times New Roman" w:eastAsia="Times New Roman" w:hAnsi="Times New Roman" w:cs="Times New Roman"/>
          <w:sz w:val="28"/>
          <w:szCs w:val="28"/>
        </w:rPr>
        <w:t>фитболе</w:t>
      </w:r>
      <w:proofErr w:type="spellEnd"/>
      <w:r w:rsidRPr="00B0126B">
        <w:rPr>
          <w:rFonts w:ascii="Times New Roman" w:eastAsia="Times New Roman" w:hAnsi="Times New Roman" w:cs="Times New Roman"/>
          <w:sz w:val="28"/>
          <w:szCs w:val="28"/>
        </w:rPr>
        <w:t>, можно не только обеспечить развитие мышц, участвующих в актах вдоха и выдоха, но и мышц спины, ног и кора.</w:t>
      </w:r>
    </w:p>
    <w:p w14:paraId="6B699379" w14:textId="1BA5F226" w:rsidR="07DB126F" w:rsidRPr="00B0126B" w:rsidRDefault="45D61DDF" w:rsidP="00D730C9">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Таким </w:t>
      </w:r>
      <w:proofErr w:type="gramStart"/>
      <w:r w:rsidRPr="00B0126B">
        <w:rPr>
          <w:rFonts w:ascii="Times New Roman" w:eastAsia="Times New Roman" w:hAnsi="Times New Roman" w:cs="Times New Roman"/>
          <w:sz w:val="28"/>
          <w:szCs w:val="28"/>
        </w:rPr>
        <w:t>образом</w:t>
      </w:r>
      <w:proofErr w:type="gramEnd"/>
      <w:r w:rsidRPr="00B0126B">
        <w:rPr>
          <w:rFonts w:ascii="Times New Roman" w:eastAsia="Times New Roman" w:hAnsi="Times New Roman" w:cs="Times New Roman"/>
          <w:sz w:val="28"/>
          <w:szCs w:val="28"/>
        </w:rPr>
        <w:t xml:space="preserve"> занятия </w:t>
      </w:r>
      <w:proofErr w:type="spellStart"/>
      <w:r w:rsidRPr="00B0126B">
        <w:rPr>
          <w:rFonts w:ascii="Times New Roman" w:eastAsia="Times New Roman" w:hAnsi="Times New Roman" w:cs="Times New Roman"/>
          <w:sz w:val="28"/>
          <w:szCs w:val="28"/>
        </w:rPr>
        <w:t>фитбол</w:t>
      </w:r>
      <w:proofErr w:type="spellEnd"/>
      <w:r w:rsidRPr="00B0126B">
        <w:rPr>
          <w:rFonts w:ascii="Times New Roman" w:eastAsia="Times New Roman" w:hAnsi="Times New Roman" w:cs="Times New Roman"/>
          <w:sz w:val="28"/>
          <w:szCs w:val="28"/>
        </w:rPr>
        <w:t xml:space="preserve">-гимнастикой имеют высокую эффективность ввиду наличия стимула (им </w:t>
      </w:r>
      <w:r w:rsidRPr="00B0126B">
        <w:rPr>
          <w:rFonts w:ascii="Times New Roman" w:eastAsia="Times New Roman" w:hAnsi="Times New Roman" w:cs="Times New Roman"/>
          <w:color w:val="000000" w:themeColor="text1"/>
          <w:sz w:val="28"/>
          <w:szCs w:val="28"/>
        </w:rPr>
        <w:t xml:space="preserve">является </w:t>
      </w:r>
      <w:proofErr w:type="spellStart"/>
      <w:r w:rsidRPr="00B0126B">
        <w:rPr>
          <w:rFonts w:ascii="Times New Roman" w:eastAsia="Times New Roman" w:hAnsi="Times New Roman" w:cs="Times New Roman"/>
          <w:color w:val="000000" w:themeColor="text1"/>
          <w:sz w:val="28"/>
          <w:szCs w:val="28"/>
        </w:rPr>
        <w:t>фитбол</w:t>
      </w:r>
      <w:proofErr w:type="spellEnd"/>
      <w:r w:rsidRPr="00B0126B">
        <w:rPr>
          <w:rFonts w:ascii="Times New Roman" w:eastAsia="Times New Roman" w:hAnsi="Times New Roman" w:cs="Times New Roman"/>
          <w:color w:val="000000" w:themeColor="text1"/>
          <w:sz w:val="28"/>
          <w:szCs w:val="28"/>
        </w:rPr>
        <w:t xml:space="preserve">, большой, яркий мяч с вкусным запахом, несомненно, привлечет внимание ребенка. </w:t>
      </w:r>
      <w:proofErr w:type="gramStart"/>
      <w:r w:rsidRPr="00B0126B">
        <w:rPr>
          <w:rFonts w:ascii="Times New Roman" w:eastAsia="Times New Roman" w:hAnsi="Times New Roman" w:cs="Times New Roman"/>
          <w:color w:val="000000" w:themeColor="text1"/>
          <w:sz w:val="28"/>
          <w:szCs w:val="28"/>
        </w:rPr>
        <w:t xml:space="preserve">Еще до начала занятий повысится эмоциональный тонус ребенка, что будет способствовать повышению эффективности занятий.), </w:t>
      </w:r>
      <w:proofErr w:type="spellStart"/>
      <w:r w:rsidRPr="00B0126B">
        <w:rPr>
          <w:rFonts w:ascii="Times New Roman" w:eastAsia="Times New Roman" w:hAnsi="Times New Roman" w:cs="Times New Roman"/>
          <w:color w:val="000000" w:themeColor="text1"/>
          <w:sz w:val="28"/>
          <w:szCs w:val="28"/>
        </w:rPr>
        <w:t>многопрофильности</w:t>
      </w:r>
      <w:proofErr w:type="spellEnd"/>
      <w:r w:rsidRPr="00B0126B">
        <w:rPr>
          <w:rFonts w:ascii="Times New Roman" w:eastAsia="Times New Roman" w:hAnsi="Times New Roman" w:cs="Times New Roman"/>
          <w:color w:val="000000" w:themeColor="text1"/>
          <w:sz w:val="28"/>
          <w:szCs w:val="28"/>
        </w:rPr>
        <w:t xml:space="preserve"> занятий (применяя </w:t>
      </w:r>
      <w:proofErr w:type="spellStart"/>
      <w:r w:rsidRPr="00B0126B">
        <w:rPr>
          <w:rFonts w:ascii="Times New Roman" w:eastAsia="Times New Roman" w:hAnsi="Times New Roman" w:cs="Times New Roman"/>
          <w:color w:val="000000" w:themeColor="text1"/>
          <w:sz w:val="28"/>
          <w:szCs w:val="28"/>
        </w:rPr>
        <w:t>фитбол</w:t>
      </w:r>
      <w:proofErr w:type="spellEnd"/>
      <w:r w:rsidRPr="00B0126B">
        <w:rPr>
          <w:rFonts w:ascii="Times New Roman" w:eastAsia="Times New Roman" w:hAnsi="Times New Roman" w:cs="Times New Roman"/>
          <w:color w:val="000000" w:themeColor="text1"/>
          <w:sz w:val="28"/>
          <w:szCs w:val="28"/>
        </w:rPr>
        <w:t xml:space="preserve">-гимнастику можно решать задачи, направленные на развитие координации, ловкости, силы, дыхательной системы). </w:t>
      </w:r>
      <w:proofErr w:type="gramEnd"/>
    </w:p>
    <w:p w14:paraId="21720CE8" w14:textId="55EC0468" w:rsidR="0E83AD46" w:rsidRPr="00B0126B" w:rsidRDefault="45D61DDF" w:rsidP="00B0126B">
      <w:pPr>
        <w:spacing w:after="0" w:line="360" w:lineRule="auto"/>
        <w:jc w:val="center"/>
        <w:rPr>
          <w:rFonts w:ascii="Times New Roman" w:eastAsia="Times New Roman" w:hAnsi="Times New Roman" w:cs="Times New Roman"/>
          <w:i/>
          <w:iCs/>
          <w:sz w:val="28"/>
          <w:szCs w:val="28"/>
        </w:rPr>
      </w:pPr>
      <w:r w:rsidRPr="00B0126B">
        <w:rPr>
          <w:rFonts w:ascii="Times New Roman" w:eastAsia="Times New Roman" w:hAnsi="Times New Roman" w:cs="Times New Roman"/>
          <w:i/>
          <w:iCs/>
          <w:sz w:val="28"/>
          <w:szCs w:val="28"/>
        </w:rPr>
        <w:t xml:space="preserve"> Методика занятий </w:t>
      </w:r>
      <w:proofErr w:type="spellStart"/>
      <w:r w:rsidRPr="00B0126B">
        <w:rPr>
          <w:rFonts w:ascii="Times New Roman" w:eastAsia="Times New Roman" w:hAnsi="Times New Roman" w:cs="Times New Roman"/>
          <w:i/>
          <w:iCs/>
          <w:sz w:val="28"/>
          <w:szCs w:val="28"/>
        </w:rPr>
        <w:t>иппотерапией</w:t>
      </w:r>
      <w:proofErr w:type="spellEnd"/>
      <w:r w:rsidRPr="00B0126B">
        <w:rPr>
          <w:rFonts w:ascii="Times New Roman" w:eastAsia="Times New Roman" w:hAnsi="Times New Roman" w:cs="Times New Roman"/>
          <w:i/>
          <w:iCs/>
          <w:sz w:val="28"/>
          <w:szCs w:val="28"/>
        </w:rPr>
        <w:t xml:space="preserve"> с детьми с синдромом Дауна</w:t>
      </w:r>
    </w:p>
    <w:p w14:paraId="564C56E5" w14:textId="781F1633" w:rsidR="0E83AD46" w:rsidRPr="00B0126B" w:rsidRDefault="0CC434D2" w:rsidP="00B0126B">
      <w:pPr>
        <w:spacing w:after="0" w:line="360" w:lineRule="auto"/>
        <w:ind w:firstLine="630"/>
        <w:jc w:val="both"/>
        <w:rPr>
          <w:rFonts w:ascii="Times New Roman" w:eastAsia="Times New Roman" w:hAnsi="Times New Roman" w:cs="Times New Roman"/>
          <w:sz w:val="28"/>
          <w:szCs w:val="28"/>
        </w:rPr>
      </w:pPr>
      <w:proofErr w:type="gramStart"/>
      <w:r w:rsidRPr="00B0126B">
        <w:rPr>
          <w:rFonts w:ascii="Times New Roman" w:eastAsia="Times New Roman" w:hAnsi="Times New Roman" w:cs="Times New Roman"/>
          <w:sz w:val="28"/>
          <w:szCs w:val="28"/>
        </w:rPr>
        <w:t>Наличие в обществе детей и взрослых людей с синдромом Дауна, имеющих свои, свойственные только им особенности и способности, нарушения внутренних органов и, что наиболее важно, с отличной от других заболеваний, нервной системой, предполагает поиски путей развития и воспитания таких детей.</w:t>
      </w:r>
      <w:proofErr w:type="gramEnd"/>
      <w:r w:rsidRPr="00B0126B">
        <w:rPr>
          <w:rFonts w:ascii="Times New Roman" w:eastAsia="Times New Roman" w:hAnsi="Times New Roman" w:cs="Times New Roman"/>
          <w:sz w:val="28"/>
          <w:szCs w:val="28"/>
        </w:rPr>
        <w:t xml:space="preserve"> Особую популярность сегодня набирает такая физическая реабилитация, как верховая езда. </w:t>
      </w:r>
    </w:p>
    <w:p w14:paraId="6C099420" w14:textId="379229CE"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lastRenderedPageBreak/>
        <w:t>Сущность метода заключается в том, что лошадь (</w:t>
      </w:r>
      <w:proofErr w:type="spellStart"/>
      <w:r w:rsidRPr="00B0126B">
        <w:rPr>
          <w:rFonts w:ascii="Times New Roman" w:eastAsia="Times New Roman" w:hAnsi="Times New Roman" w:cs="Times New Roman"/>
          <w:color w:val="181818"/>
          <w:sz w:val="28"/>
          <w:szCs w:val="28"/>
        </w:rPr>
        <w:t>hippos</w:t>
      </w:r>
      <w:proofErr w:type="spellEnd"/>
      <w:r w:rsidRPr="00B0126B">
        <w:rPr>
          <w:rFonts w:ascii="Times New Roman" w:eastAsia="Times New Roman" w:hAnsi="Times New Roman" w:cs="Times New Roman"/>
          <w:color w:val="181818"/>
          <w:sz w:val="28"/>
          <w:szCs w:val="28"/>
        </w:rPr>
        <w:t xml:space="preserve"> - греч.) при движении шагом выступает в роли терапевтического посредника для всадника, передавая двигательные импульсы, аналогичные движению человека при ходьбе. Лошадь передает пациенту от 90 до 110 разнонаправленных двигательных импульсов в минуту. Данное двигательное воздействие вызывает ответную реакцию пациента, которая помогает физиотерапевту корректировать двигательную активность больного. [4]</w:t>
      </w:r>
    </w:p>
    <w:p w14:paraId="26C4F5F3" w14:textId="019F8687"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Большим преимуществом </w:t>
      </w:r>
      <w:proofErr w:type="spellStart"/>
      <w:r w:rsidRPr="00B0126B">
        <w:rPr>
          <w:rFonts w:ascii="Times New Roman" w:eastAsia="Times New Roman" w:hAnsi="Times New Roman" w:cs="Times New Roman"/>
          <w:color w:val="181818"/>
          <w:sz w:val="28"/>
          <w:szCs w:val="28"/>
        </w:rPr>
        <w:t>иппотерапии</w:t>
      </w:r>
      <w:proofErr w:type="spellEnd"/>
      <w:r w:rsidRPr="00B0126B">
        <w:rPr>
          <w:rFonts w:ascii="Times New Roman" w:eastAsia="Times New Roman" w:hAnsi="Times New Roman" w:cs="Times New Roman"/>
          <w:color w:val="181818"/>
          <w:sz w:val="28"/>
          <w:szCs w:val="28"/>
        </w:rPr>
        <w:t xml:space="preserve"> является чрезвычайно широкий диапазон показаний к его применению, когда происходит более быстрое и успешное, чем при традиционном лечении, выздоровление и стойкие улучшения. Конная «терапия» неоценима при лечении и профилактике сколиоза, неврозов, при многих желудочно-кишечных заболеваниях, остеохондрозе, отдельных сенсорных расстройствах, психических недугах и пр. В комплексе с </w:t>
      </w:r>
      <w:proofErr w:type="spellStart"/>
      <w:r w:rsidRPr="00B0126B">
        <w:rPr>
          <w:rFonts w:ascii="Times New Roman" w:eastAsia="Times New Roman" w:hAnsi="Times New Roman" w:cs="Times New Roman"/>
          <w:color w:val="181818"/>
          <w:sz w:val="28"/>
          <w:szCs w:val="28"/>
        </w:rPr>
        <w:t>иппотерапией</w:t>
      </w:r>
      <w:proofErr w:type="spellEnd"/>
      <w:r w:rsidRPr="00B0126B">
        <w:rPr>
          <w:rFonts w:ascii="Times New Roman" w:eastAsia="Times New Roman" w:hAnsi="Times New Roman" w:cs="Times New Roman"/>
          <w:color w:val="181818"/>
          <w:sz w:val="28"/>
          <w:szCs w:val="28"/>
        </w:rPr>
        <w:t xml:space="preserve"> лечение во всех случаях более эффективно. Регулярные занятия лечебной верховой ездой благоприятно влияют на весь организм в целом, нормализуют деятельность </w:t>
      </w:r>
      <w:proofErr w:type="gramStart"/>
      <w:r w:rsidRPr="00B0126B">
        <w:rPr>
          <w:rFonts w:ascii="Times New Roman" w:eastAsia="Times New Roman" w:hAnsi="Times New Roman" w:cs="Times New Roman"/>
          <w:color w:val="181818"/>
          <w:sz w:val="28"/>
          <w:szCs w:val="28"/>
        </w:rPr>
        <w:t>сердечно-сосудистой</w:t>
      </w:r>
      <w:proofErr w:type="gramEnd"/>
      <w:r w:rsidRPr="00B0126B">
        <w:rPr>
          <w:rFonts w:ascii="Times New Roman" w:eastAsia="Times New Roman" w:hAnsi="Times New Roman" w:cs="Times New Roman"/>
          <w:color w:val="181818"/>
          <w:sz w:val="28"/>
          <w:szCs w:val="28"/>
        </w:rPr>
        <w:t>, нервной и пищеварительной систем, снижают судорожную готовность, уровень сахара в крови у диабетиков и т.д.</w:t>
      </w:r>
    </w:p>
    <w:p w14:paraId="37A85E6E" w14:textId="26428470"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proofErr w:type="gramStart"/>
      <w:r w:rsidRPr="00B0126B">
        <w:rPr>
          <w:rFonts w:ascii="Times New Roman" w:eastAsia="Times New Roman" w:hAnsi="Times New Roman" w:cs="Times New Roman"/>
          <w:color w:val="181818"/>
          <w:sz w:val="28"/>
          <w:szCs w:val="28"/>
        </w:rPr>
        <w:t xml:space="preserve">Особенно эффективной и действенной </w:t>
      </w:r>
      <w:proofErr w:type="spellStart"/>
      <w:r w:rsidRPr="00B0126B">
        <w:rPr>
          <w:rFonts w:ascii="Times New Roman" w:eastAsia="Times New Roman" w:hAnsi="Times New Roman" w:cs="Times New Roman"/>
          <w:color w:val="181818"/>
          <w:sz w:val="28"/>
          <w:szCs w:val="28"/>
        </w:rPr>
        <w:t>иппотерапия</w:t>
      </w:r>
      <w:proofErr w:type="spellEnd"/>
      <w:r w:rsidRPr="00B0126B">
        <w:rPr>
          <w:rFonts w:ascii="Times New Roman" w:eastAsia="Times New Roman" w:hAnsi="Times New Roman" w:cs="Times New Roman"/>
          <w:color w:val="181818"/>
          <w:sz w:val="28"/>
          <w:szCs w:val="28"/>
        </w:rPr>
        <w:t xml:space="preserve"> оказалась в реабилитационной практике с детьми, страдающими самыми тяжкими, практически неизлечимыми заболеваниями, а также отклонениями в физическом и интеллектуальном развитии (синдром Дауна, ДЦП, ранний детский аутизм и др.), что напрямую связано с уникальным свойством </w:t>
      </w:r>
      <w:proofErr w:type="spellStart"/>
      <w:r w:rsidRPr="00B0126B">
        <w:rPr>
          <w:rFonts w:ascii="Times New Roman" w:eastAsia="Times New Roman" w:hAnsi="Times New Roman" w:cs="Times New Roman"/>
          <w:color w:val="181818"/>
          <w:sz w:val="28"/>
          <w:szCs w:val="28"/>
        </w:rPr>
        <w:t>иппотерапии</w:t>
      </w:r>
      <w:proofErr w:type="spellEnd"/>
      <w:r w:rsidRPr="00B0126B">
        <w:rPr>
          <w:rFonts w:ascii="Times New Roman" w:eastAsia="Times New Roman" w:hAnsi="Times New Roman" w:cs="Times New Roman"/>
          <w:color w:val="181818"/>
          <w:sz w:val="28"/>
          <w:szCs w:val="28"/>
        </w:rPr>
        <w:t xml:space="preserve"> оказывать одновременное положительное воздействие на физическую, интеллектуальную и психосоциальную сферы занимающихся. [2]</w:t>
      </w:r>
      <w:proofErr w:type="gramEnd"/>
    </w:p>
    <w:p w14:paraId="26C6B8BA" w14:textId="26601052"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Основной механизм воздействия </w:t>
      </w:r>
      <w:proofErr w:type="spellStart"/>
      <w:r w:rsidRPr="00B0126B">
        <w:rPr>
          <w:rFonts w:ascii="Times New Roman" w:eastAsia="Times New Roman" w:hAnsi="Times New Roman" w:cs="Times New Roman"/>
          <w:color w:val="181818"/>
          <w:sz w:val="28"/>
          <w:szCs w:val="28"/>
        </w:rPr>
        <w:t>иппотерапии</w:t>
      </w:r>
      <w:proofErr w:type="spellEnd"/>
      <w:r w:rsidRPr="00B0126B">
        <w:rPr>
          <w:rFonts w:ascii="Times New Roman" w:eastAsia="Times New Roman" w:hAnsi="Times New Roman" w:cs="Times New Roman"/>
          <w:color w:val="181818"/>
          <w:sz w:val="28"/>
          <w:szCs w:val="28"/>
        </w:rPr>
        <w:t xml:space="preserve"> на организм больного, основан на концепции лечебно-профилактического влияния двух мощных факторов: психогенного и биомеханического. </w:t>
      </w:r>
    </w:p>
    <w:p w14:paraId="6B9C3735" w14:textId="2FCF8BB3"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proofErr w:type="gramStart"/>
      <w:r w:rsidRPr="00B0126B">
        <w:rPr>
          <w:rFonts w:ascii="Times New Roman" w:eastAsia="Times New Roman" w:hAnsi="Times New Roman" w:cs="Times New Roman"/>
          <w:color w:val="181818"/>
          <w:sz w:val="28"/>
          <w:szCs w:val="28"/>
        </w:rPr>
        <w:t>Под психогенным фактором подразумеваются две высокоценные мотивации - очень желаемое с очень опасны (страх и неуверенность в себе).</w:t>
      </w:r>
      <w:proofErr w:type="gramEnd"/>
      <w:r w:rsidRPr="00B0126B">
        <w:rPr>
          <w:rFonts w:ascii="Times New Roman" w:eastAsia="Times New Roman" w:hAnsi="Times New Roman" w:cs="Times New Roman"/>
          <w:color w:val="181818"/>
          <w:sz w:val="28"/>
          <w:szCs w:val="28"/>
        </w:rPr>
        <w:t xml:space="preserve"> Это помогает, </w:t>
      </w:r>
      <w:r w:rsidRPr="00B0126B">
        <w:rPr>
          <w:rFonts w:ascii="Times New Roman" w:eastAsia="Times New Roman" w:hAnsi="Times New Roman" w:cs="Times New Roman"/>
          <w:color w:val="181818"/>
          <w:sz w:val="28"/>
          <w:szCs w:val="28"/>
        </w:rPr>
        <w:lastRenderedPageBreak/>
        <w:t>во-первых, раскрыть потенциальные возможности больного активно вовлекая его в лечебный проце</w:t>
      </w:r>
      <w:proofErr w:type="gramStart"/>
      <w:r w:rsidRPr="00B0126B">
        <w:rPr>
          <w:rFonts w:ascii="Times New Roman" w:eastAsia="Times New Roman" w:hAnsi="Times New Roman" w:cs="Times New Roman"/>
          <w:color w:val="181818"/>
          <w:sz w:val="28"/>
          <w:szCs w:val="28"/>
        </w:rPr>
        <w:t>сс с пр</w:t>
      </w:r>
      <w:proofErr w:type="gramEnd"/>
      <w:r w:rsidRPr="00B0126B">
        <w:rPr>
          <w:rFonts w:ascii="Times New Roman" w:eastAsia="Times New Roman" w:hAnsi="Times New Roman" w:cs="Times New Roman"/>
          <w:color w:val="181818"/>
          <w:sz w:val="28"/>
          <w:szCs w:val="28"/>
        </w:rPr>
        <w:t>еодолением страха и неуверенности и, во-вторых, помогает вести борьбу с имеющимися нарушениями с помощью эмоционально стимулирующего прекрасного животного - лошади.</w:t>
      </w:r>
    </w:p>
    <w:p w14:paraId="1E9A2451" w14:textId="111D47D2"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Под биомеханическим фактором подразумевается влияние колебаний, возникающих и идущих от спины движущейся лошади в трех взаимно перпендикулярных плоскостях. Эти колебания вызывают поочередное напряжение и относительное расслабление почти всех групп мышц, с большим акцентом на мышцы туловища. Это обуславливает частичную (а в некоторых случаях необходимую) нормализацию мышечного тонуса, снижение </w:t>
      </w:r>
      <w:proofErr w:type="spellStart"/>
      <w:r w:rsidRPr="00B0126B">
        <w:rPr>
          <w:rFonts w:ascii="Times New Roman" w:eastAsia="Times New Roman" w:hAnsi="Times New Roman" w:cs="Times New Roman"/>
          <w:color w:val="181818"/>
          <w:sz w:val="28"/>
          <w:szCs w:val="28"/>
        </w:rPr>
        <w:t>спастичности</w:t>
      </w:r>
      <w:proofErr w:type="spellEnd"/>
      <w:r w:rsidRPr="00B0126B">
        <w:rPr>
          <w:rFonts w:ascii="Times New Roman" w:eastAsia="Times New Roman" w:hAnsi="Times New Roman" w:cs="Times New Roman"/>
          <w:color w:val="181818"/>
          <w:sz w:val="28"/>
          <w:szCs w:val="28"/>
        </w:rPr>
        <w:t>, уменьшения объема и амплитуды непроизвольных движений, улучшение координации, что в свою очередь улучшает статико-локомоторные функции.[6]</w:t>
      </w:r>
    </w:p>
    <w:p w14:paraId="502489F5" w14:textId="03231389"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Положительный эффект воздействия </w:t>
      </w:r>
      <w:proofErr w:type="spellStart"/>
      <w:r w:rsidRPr="00B0126B">
        <w:rPr>
          <w:rFonts w:ascii="Times New Roman" w:eastAsia="Times New Roman" w:hAnsi="Times New Roman" w:cs="Times New Roman"/>
          <w:color w:val="181818"/>
          <w:sz w:val="28"/>
          <w:szCs w:val="28"/>
        </w:rPr>
        <w:t>иппотерапии</w:t>
      </w:r>
      <w:proofErr w:type="spellEnd"/>
      <w:r w:rsidRPr="00B0126B">
        <w:rPr>
          <w:rFonts w:ascii="Times New Roman" w:eastAsia="Times New Roman" w:hAnsi="Times New Roman" w:cs="Times New Roman"/>
          <w:color w:val="181818"/>
          <w:sz w:val="28"/>
          <w:szCs w:val="28"/>
        </w:rPr>
        <w:t xml:space="preserve"> связан со следующими факторами:</w:t>
      </w:r>
    </w:p>
    <w:p w14:paraId="345D2228" w14:textId="089B1991" w:rsidR="0E83AD46" w:rsidRPr="00B0126B" w:rsidRDefault="45D61DDF" w:rsidP="00B0126B">
      <w:pPr>
        <w:spacing w:after="0" w:line="360" w:lineRule="auto"/>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взаимодействие с лошадью уже создает положительный эмоциональный фон;</w:t>
      </w:r>
    </w:p>
    <w:p w14:paraId="61DE874A" w14:textId="0324C6F8" w:rsidR="0E83AD46" w:rsidRPr="00B0126B" w:rsidRDefault="45D61DDF" w:rsidP="00B0126B">
      <w:pPr>
        <w:spacing w:after="0" w:line="360" w:lineRule="auto"/>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мышцы ребенка разогреваются теплом лошади и массируются движениями мощной мускулатуры лошади;</w:t>
      </w:r>
    </w:p>
    <w:p w14:paraId="52056BCD" w14:textId="673AD85C" w:rsidR="0E83AD46" w:rsidRPr="00B0126B" w:rsidRDefault="45D61DDF" w:rsidP="00B0126B">
      <w:pPr>
        <w:spacing w:after="0" w:line="360" w:lineRule="auto"/>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  в работу включаются все группы мышц </w:t>
      </w:r>
      <w:proofErr w:type="gramStart"/>
      <w:r w:rsidRPr="00B0126B">
        <w:rPr>
          <w:rFonts w:ascii="Times New Roman" w:eastAsia="Times New Roman" w:hAnsi="Times New Roman" w:cs="Times New Roman"/>
          <w:color w:val="181818"/>
          <w:sz w:val="28"/>
          <w:szCs w:val="28"/>
        </w:rPr>
        <w:t>всадника</w:t>
      </w:r>
      <w:proofErr w:type="gramEnd"/>
      <w:r w:rsidRPr="00B0126B">
        <w:rPr>
          <w:rFonts w:ascii="Times New Roman" w:eastAsia="Times New Roman" w:hAnsi="Times New Roman" w:cs="Times New Roman"/>
          <w:color w:val="181818"/>
          <w:sz w:val="28"/>
          <w:szCs w:val="28"/>
        </w:rPr>
        <w:t xml:space="preserve"> и размеренный ритм движений оказывает благоприятное воздействие на весь организм.</w:t>
      </w:r>
    </w:p>
    <w:p w14:paraId="6A38F0BF" w14:textId="738947D5"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В настоящее время определены следующие основные направления использования верховой езды в лечебных, оздоровительных и социально-педагогических целях</w:t>
      </w:r>
      <w:r w:rsidRPr="00B0126B">
        <w:rPr>
          <w:rFonts w:ascii="Times New Roman" w:eastAsia="Times New Roman" w:hAnsi="Times New Roman" w:cs="Times New Roman"/>
          <w:sz w:val="28"/>
          <w:szCs w:val="28"/>
        </w:rPr>
        <w:t xml:space="preserve"> [23, 28]</w:t>
      </w:r>
      <w:r w:rsidRPr="00B0126B">
        <w:rPr>
          <w:rFonts w:ascii="Times New Roman" w:eastAsia="Times New Roman" w:hAnsi="Times New Roman" w:cs="Times New Roman"/>
          <w:color w:val="181818"/>
          <w:sz w:val="28"/>
          <w:szCs w:val="28"/>
        </w:rPr>
        <w:t>:</w:t>
      </w:r>
    </w:p>
    <w:p w14:paraId="47E05A24" w14:textId="179204A6" w:rsidR="0E83AD46" w:rsidRPr="00B0126B" w:rsidRDefault="7BFF4A61"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1.  </w:t>
      </w:r>
      <w:proofErr w:type="spellStart"/>
      <w:r w:rsidRPr="00B0126B">
        <w:rPr>
          <w:rFonts w:ascii="Times New Roman" w:eastAsia="Times New Roman" w:hAnsi="Times New Roman" w:cs="Times New Roman"/>
          <w:color w:val="181818"/>
          <w:sz w:val="28"/>
          <w:szCs w:val="28"/>
        </w:rPr>
        <w:t>Иппотерапия</w:t>
      </w:r>
      <w:proofErr w:type="spellEnd"/>
      <w:r w:rsidRPr="00B0126B">
        <w:rPr>
          <w:rFonts w:ascii="Times New Roman" w:eastAsia="Times New Roman" w:hAnsi="Times New Roman" w:cs="Times New Roman"/>
          <w:color w:val="181818"/>
          <w:sz w:val="28"/>
          <w:szCs w:val="28"/>
        </w:rPr>
        <w:t xml:space="preserve"> для коррекции различных двигательных нарушений, таких, как парезы, параличи верхних и нижних конечностей, расстройства координации движений, насильственные движения и т.п. В ортопедической практике были попытки применения данного метода при коррекции деформаций позвоночника и иных дефектов осанки.</w:t>
      </w:r>
    </w:p>
    <w:p w14:paraId="7A4AD40E" w14:textId="58F55647"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lastRenderedPageBreak/>
        <w:t>2.  Лечебная верховая езда и вольтижировка (упражнения на лошади) как метод педагогического воздействия. Данный вид помощи показан детям и подросткам, в том числе и с нарушениями интеллектуального развития, детям с нарушениями в поведении, затруднениями в обучении с целью педагогической коррекции. Ведущими специалистами в этой области являются педагоги и психологи.</w:t>
      </w:r>
    </w:p>
    <w:p w14:paraId="499B864E" w14:textId="44262EBF"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3. Верховая езда как спорт среди инвалидов, как спортивная деятельность, способствующая поддержанию общей физической активности и реабилитации личности. Ведущие специалисты в данной области - тренеры по верховой езде, имеющие специальные знания и лицензию для работы с инвалидами.</w:t>
      </w:r>
    </w:p>
    <w:p w14:paraId="726AC47F" w14:textId="5B33A166" w:rsidR="0E83AD46" w:rsidRPr="00B0126B" w:rsidRDefault="45D61DDF" w:rsidP="00B0126B">
      <w:pPr>
        <w:spacing w:after="0" w:line="360" w:lineRule="auto"/>
        <w:ind w:firstLine="709"/>
        <w:jc w:val="both"/>
        <w:rPr>
          <w:rFonts w:ascii="Times New Roman" w:eastAsia="Times New Roman" w:hAnsi="Times New Roman" w:cs="Times New Roman"/>
          <w:color w:val="181818"/>
          <w:sz w:val="28"/>
          <w:szCs w:val="28"/>
          <w:lang w:val="ru"/>
        </w:rPr>
      </w:pPr>
      <w:r w:rsidRPr="00B0126B">
        <w:rPr>
          <w:rFonts w:ascii="Times New Roman" w:eastAsia="Times New Roman" w:hAnsi="Times New Roman" w:cs="Times New Roman"/>
          <w:color w:val="181818"/>
          <w:sz w:val="28"/>
          <w:szCs w:val="28"/>
        </w:rPr>
        <w:t xml:space="preserve">4. </w:t>
      </w:r>
      <w:proofErr w:type="spellStart"/>
      <w:r w:rsidRPr="00B0126B">
        <w:rPr>
          <w:rFonts w:ascii="Times New Roman" w:eastAsia="Times New Roman" w:hAnsi="Times New Roman" w:cs="Times New Roman"/>
          <w:color w:val="181818"/>
          <w:sz w:val="28"/>
          <w:szCs w:val="28"/>
        </w:rPr>
        <w:t>Иппотерапия</w:t>
      </w:r>
      <w:proofErr w:type="spellEnd"/>
      <w:r w:rsidRPr="00B0126B">
        <w:rPr>
          <w:rFonts w:ascii="Times New Roman" w:eastAsia="Times New Roman" w:hAnsi="Times New Roman" w:cs="Times New Roman"/>
          <w:color w:val="181818"/>
          <w:sz w:val="28"/>
          <w:szCs w:val="28"/>
        </w:rPr>
        <w:t xml:space="preserve"> как назначенное врачом лечебно-гимнастическое мероприятие, в котором на лошадь возложена роль живого тренажера. Применяется в терапии двигательных расстройств на основе поражения центральной нервной системы, а также в комплексной реабилитации при некоторых соматических заболеваниях и в ортопедической практике. Ведущими специалистами в проведении занятий являются методисты по </w:t>
      </w:r>
      <w:proofErr w:type="spellStart"/>
      <w:r w:rsidRPr="00B0126B">
        <w:rPr>
          <w:rFonts w:ascii="Times New Roman" w:eastAsia="Times New Roman" w:hAnsi="Times New Roman" w:cs="Times New Roman"/>
          <w:color w:val="181818"/>
          <w:sz w:val="28"/>
          <w:szCs w:val="28"/>
        </w:rPr>
        <w:t>иппотерапии</w:t>
      </w:r>
      <w:proofErr w:type="spellEnd"/>
      <w:r w:rsidRPr="00B0126B">
        <w:rPr>
          <w:rFonts w:ascii="Times New Roman" w:eastAsia="Times New Roman" w:hAnsi="Times New Roman" w:cs="Times New Roman"/>
          <w:color w:val="181818"/>
          <w:sz w:val="28"/>
          <w:szCs w:val="28"/>
        </w:rPr>
        <w:t xml:space="preserve"> и инструкторы лечебной физкультуры.</w:t>
      </w:r>
    </w:p>
    <w:p w14:paraId="797EF306" w14:textId="6B85C4AF" w:rsidR="0E83AD46" w:rsidRDefault="45D61DDF" w:rsidP="00B0126B">
      <w:pPr>
        <w:spacing w:after="0" w:line="360" w:lineRule="auto"/>
        <w:ind w:firstLine="709"/>
        <w:jc w:val="both"/>
        <w:rPr>
          <w:rFonts w:ascii="Times New Roman" w:eastAsia="Times New Roman" w:hAnsi="Times New Roman" w:cs="Times New Roman"/>
          <w:color w:val="181818"/>
          <w:sz w:val="28"/>
          <w:szCs w:val="28"/>
        </w:rPr>
      </w:pPr>
      <w:r w:rsidRPr="00B0126B">
        <w:rPr>
          <w:rFonts w:ascii="Times New Roman" w:eastAsia="Times New Roman" w:hAnsi="Times New Roman" w:cs="Times New Roman"/>
          <w:color w:val="181818"/>
          <w:sz w:val="28"/>
          <w:szCs w:val="28"/>
        </w:rPr>
        <w:t xml:space="preserve">5. </w:t>
      </w:r>
      <w:proofErr w:type="spellStart"/>
      <w:r w:rsidRPr="00B0126B">
        <w:rPr>
          <w:rFonts w:ascii="Times New Roman" w:eastAsia="Times New Roman" w:hAnsi="Times New Roman" w:cs="Times New Roman"/>
          <w:color w:val="181818"/>
          <w:sz w:val="28"/>
          <w:szCs w:val="28"/>
        </w:rPr>
        <w:t>Иппотерапия</w:t>
      </w:r>
      <w:proofErr w:type="spellEnd"/>
      <w:r w:rsidRPr="00B0126B">
        <w:rPr>
          <w:rFonts w:ascii="Times New Roman" w:eastAsia="Times New Roman" w:hAnsi="Times New Roman" w:cs="Times New Roman"/>
          <w:color w:val="181818"/>
          <w:sz w:val="28"/>
          <w:szCs w:val="28"/>
        </w:rPr>
        <w:t xml:space="preserve"> как средство восстановления способности к передвижению в рамках послеоперационной реабилитации хирургических больных. В терапии внутренних болезней она используется как элемент системы средств лечения компенсированных заболеваний органов кровообращения, нарушений обмена веществ, заболеваний органов </w:t>
      </w:r>
      <w:proofErr w:type="spellStart"/>
      <w:r w:rsidRPr="00B0126B">
        <w:rPr>
          <w:rFonts w:ascii="Times New Roman" w:eastAsia="Times New Roman" w:hAnsi="Times New Roman" w:cs="Times New Roman"/>
          <w:color w:val="181818"/>
          <w:sz w:val="28"/>
          <w:szCs w:val="28"/>
        </w:rPr>
        <w:t>дыхания</w:t>
      </w:r>
      <w:proofErr w:type="gramStart"/>
      <w:r w:rsidRPr="00B0126B">
        <w:rPr>
          <w:rFonts w:ascii="Times New Roman" w:eastAsia="Times New Roman" w:hAnsi="Times New Roman" w:cs="Times New Roman"/>
          <w:color w:val="181818"/>
          <w:sz w:val="28"/>
          <w:szCs w:val="28"/>
        </w:rPr>
        <w:t>,п</w:t>
      </w:r>
      <w:proofErr w:type="gramEnd"/>
      <w:r w:rsidRPr="00B0126B">
        <w:rPr>
          <w:rFonts w:ascii="Times New Roman" w:eastAsia="Times New Roman" w:hAnsi="Times New Roman" w:cs="Times New Roman"/>
          <w:color w:val="181818"/>
          <w:sz w:val="28"/>
          <w:szCs w:val="28"/>
        </w:rPr>
        <w:t>ри</w:t>
      </w:r>
      <w:proofErr w:type="spellEnd"/>
      <w:r w:rsidRPr="00B0126B">
        <w:rPr>
          <w:rFonts w:ascii="Times New Roman" w:eastAsia="Times New Roman" w:hAnsi="Times New Roman" w:cs="Times New Roman"/>
          <w:color w:val="181818"/>
          <w:sz w:val="28"/>
          <w:szCs w:val="28"/>
        </w:rPr>
        <w:t xml:space="preserve"> различного рода </w:t>
      </w:r>
      <w:proofErr w:type="spellStart"/>
      <w:r w:rsidRPr="00B0126B">
        <w:rPr>
          <w:rFonts w:ascii="Times New Roman" w:eastAsia="Times New Roman" w:hAnsi="Times New Roman" w:cs="Times New Roman"/>
          <w:color w:val="181818"/>
          <w:sz w:val="28"/>
          <w:szCs w:val="28"/>
        </w:rPr>
        <w:t>вегетодисфункция</w:t>
      </w:r>
      <w:proofErr w:type="spellEnd"/>
      <w:r w:rsidRPr="00B0126B">
        <w:rPr>
          <w:rFonts w:ascii="Times New Roman" w:eastAsia="Times New Roman" w:hAnsi="Times New Roman" w:cs="Times New Roman"/>
          <w:color w:val="181818"/>
          <w:sz w:val="28"/>
          <w:szCs w:val="28"/>
        </w:rPr>
        <w:t xml:space="preserve">. В психоневрологической практике езда верхом применяется при лечении различных депрессий, неврозов, отдельных психозов (под особым врачебным контролем), а также при задержке психомоторного развития у детей. В настоящее время, </w:t>
      </w:r>
      <w:proofErr w:type="spellStart"/>
      <w:r w:rsidRPr="00B0126B">
        <w:rPr>
          <w:rFonts w:ascii="Times New Roman" w:eastAsia="Times New Roman" w:hAnsi="Times New Roman" w:cs="Times New Roman"/>
          <w:color w:val="181818"/>
          <w:sz w:val="28"/>
          <w:szCs w:val="28"/>
        </w:rPr>
        <w:t>иппотерапия</w:t>
      </w:r>
      <w:proofErr w:type="spellEnd"/>
      <w:r w:rsidRPr="00B0126B">
        <w:rPr>
          <w:rFonts w:ascii="Times New Roman" w:eastAsia="Times New Roman" w:hAnsi="Times New Roman" w:cs="Times New Roman"/>
          <w:color w:val="181818"/>
          <w:sz w:val="28"/>
          <w:szCs w:val="28"/>
        </w:rPr>
        <w:t xml:space="preserve"> является современным методом реабилитации лиц с ограниченными возможностями.</w:t>
      </w:r>
    </w:p>
    <w:p w14:paraId="3F599C73" w14:textId="77777777" w:rsidR="00E51A51" w:rsidRDefault="00E51A51" w:rsidP="00B0126B">
      <w:pPr>
        <w:spacing w:after="0" w:line="360" w:lineRule="auto"/>
        <w:ind w:firstLine="709"/>
        <w:jc w:val="both"/>
        <w:rPr>
          <w:rFonts w:ascii="Times New Roman" w:eastAsia="Times New Roman" w:hAnsi="Times New Roman" w:cs="Times New Roman"/>
          <w:color w:val="181818"/>
          <w:sz w:val="28"/>
          <w:szCs w:val="28"/>
        </w:rPr>
      </w:pPr>
    </w:p>
    <w:p w14:paraId="6BD3B51A" w14:textId="77777777" w:rsidR="00E51A51" w:rsidRPr="00B0126B" w:rsidRDefault="00E51A51" w:rsidP="00B0126B">
      <w:pPr>
        <w:spacing w:after="0" w:line="360" w:lineRule="auto"/>
        <w:ind w:firstLine="709"/>
        <w:jc w:val="both"/>
        <w:rPr>
          <w:rFonts w:ascii="Times New Roman" w:eastAsia="Times New Roman" w:hAnsi="Times New Roman" w:cs="Times New Roman"/>
          <w:color w:val="181818"/>
          <w:sz w:val="28"/>
          <w:szCs w:val="28"/>
          <w:lang w:val="ru"/>
        </w:rPr>
      </w:pPr>
    </w:p>
    <w:p w14:paraId="1DE44559" w14:textId="04F6BE06" w:rsidR="4C944278" w:rsidRPr="00B0126B" w:rsidRDefault="0CC434D2" w:rsidP="00B0126B">
      <w:pPr>
        <w:spacing w:after="0" w:line="360" w:lineRule="auto"/>
        <w:ind w:left="708"/>
        <w:jc w:val="center"/>
        <w:rPr>
          <w:rFonts w:ascii="Times New Roman" w:eastAsia="Times New Roman" w:hAnsi="Times New Roman" w:cs="Times New Roman"/>
          <w:i/>
          <w:iCs/>
          <w:sz w:val="28"/>
          <w:szCs w:val="28"/>
        </w:rPr>
      </w:pPr>
      <w:r w:rsidRPr="00B0126B">
        <w:rPr>
          <w:rFonts w:ascii="Times New Roman" w:eastAsia="Times New Roman" w:hAnsi="Times New Roman" w:cs="Times New Roman"/>
          <w:i/>
          <w:iCs/>
          <w:sz w:val="28"/>
          <w:szCs w:val="28"/>
        </w:rPr>
        <w:lastRenderedPageBreak/>
        <w:t>Дыхательная гимнастика по методу Стрельниковой А. Н.</w:t>
      </w:r>
    </w:p>
    <w:p w14:paraId="0C8F3FFF" w14:textId="577B026B" w:rsidR="4C94427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Дыхательная гимнастика по методу Стрельниковой А. Н. </w:t>
      </w:r>
      <w:r w:rsidR="00051EC0" w:rsidRPr="00B0126B">
        <w:rPr>
          <w:rFonts w:ascii="Times New Roman" w:eastAsia="Times New Roman" w:hAnsi="Times New Roman" w:cs="Times New Roman"/>
          <w:sz w:val="28"/>
          <w:szCs w:val="28"/>
        </w:rPr>
        <w:t>–</w:t>
      </w:r>
      <w:r w:rsidRPr="00B0126B">
        <w:rPr>
          <w:rFonts w:ascii="Times New Roman" w:eastAsia="Times New Roman" w:hAnsi="Times New Roman" w:cs="Times New Roman"/>
          <w:sz w:val="28"/>
          <w:szCs w:val="28"/>
        </w:rPr>
        <w:t xml:space="preserve"> это вид дыхательной гимнастики, разработанный педагогом-вокалистом Александрой Николаевной Стрельниковой для восстановления голоса у певцов. </w:t>
      </w:r>
      <w:r w:rsidR="00887DB3" w:rsidRPr="00B0126B">
        <w:rPr>
          <w:rFonts w:ascii="Times New Roman" w:eastAsia="Times New Roman" w:hAnsi="Times New Roman" w:cs="Times New Roman"/>
          <w:sz w:val="28"/>
          <w:szCs w:val="28"/>
        </w:rPr>
        <w:t>Данная дыхательная гимнастика является уникальным видом дыхательных упражнений и на данный момент активно адаптируется для разных нозологических групп</w:t>
      </w:r>
      <w:r w:rsidRPr="00B0126B">
        <w:rPr>
          <w:rFonts w:ascii="Times New Roman" w:eastAsia="Times New Roman" w:hAnsi="Times New Roman" w:cs="Times New Roman"/>
          <w:sz w:val="28"/>
          <w:szCs w:val="28"/>
        </w:rPr>
        <w:t xml:space="preserve">. </w:t>
      </w:r>
    </w:p>
    <w:p w14:paraId="1F72F646" w14:textId="482BB047" w:rsidR="4C944278" w:rsidRPr="00B0126B" w:rsidRDefault="00887DB3"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Система заключается в произведение короткого и резкого</w:t>
      </w:r>
      <w:r w:rsidR="0CC434D2" w:rsidRPr="00B0126B">
        <w:rPr>
          <w:rFonts w:ascii="Times New Roman" w:eastAsia="Times New Roman" w:hAnsi="Times New Roman" w:cs="Times New Roman"/>
          <w:sz w:val="28"/>
          <w:szCs w:val="28"/>
        </w:rPr>
        <w:t xml:space="preserve"> вдох</w:t>
      </w:r>
      <w:r w:rsidRPr="00B0126B">
        <w:rPr>
          <w:rFonts w:ascii="Times New Roman" w:eastAsia="Times New Roman" w:hAnsi="Times New Roman" w:cs="Times New Roman"/>
          <w:sz w:val="28"/>
          <w:szCs w:val="28"/>
        </w:rPr>
        <w:t>а</w:t>
      </w:r>
      <w:r w:rsidR="0CC434D2" w:rsidRPr="00B0126B">
        <w:rPr>
          <w:rFonts w:ascii="Times New Roman" w:eastAsia="Times New Roman" w:hAnsi="Times New Roman" w:cs="Times New Roman"/>
          <w:sz w:val="28"/>
          <w:szCs w:val="28"/>
        </w:rPr>
        <w:t xml:space="preserve"> носом одновременно с движениями, сжимающими грудную клетку и вк</w:t>
      </w:r>
      <w:r w:rsidRPr="00B0126B">
        <w:rPr>
          <w:rFonts w:ascii="Times New Roman" w:eastAsia="Times New Roman" w:hAnsi="Times New Roman" w:cs="Times New Roman"/>
          <w:sz w:val="28"/>
          <w:szCs w:val="28"/>
        </w:rPr>
        <w:t>лючающими в активную работу мышцы грудной клетки, участвующие в акте дыхания</w:t>
      </w:r>
      <w:r w:rsidR="0CC434D2" w:rsidRPr="00B0126B">
        <w:rPr>
          <w:rFonts w:ascii="Times New Roman" w:eastAsia="Times New Roman" w:hAnsi="Times New Roman" w:cs="Times New Roman"/>
          <w:sz w:val="28"/>
          <w:szCs w:val="28"/>
        </w:rPr>
        <w:t>.</w:t>
      </w:r>
    </w:p>
    <w:p w14:paraId="262E3B5A" w14:textId="3963D8C4" w:rsidR="12C3FBE8" w:rsidRPr="00B0126B" w:rsidRDefault="45D61DDF" w:rsidP="00AD7887">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Особенностью и важным преимуществом дыхательной гимнастики А.Н. Стрельниковой является использование короткого форсированного вдоха с вовлечением в процесс дыхания самой мощной дыхательной мышцы – диафрагмы (полное диафрагмальное дыхание). Суть метода заключается в тренировке короткого, резкого, шумного вдоха через нос с частотой приблизительно 3 вдоха за 2 секунды с последующим абсолютно пассивным выдохом через нос или через рот. </w:t>
      </w:r>
      <w:r w:rsidR="00887DB3" w:rsidRPr="00B0126B">
        <w:rPr>
          <w:rFonts w:ascii="Times New Roman" w:eastAsia="Times New Roman" w:hAnsi="Times New Roman" w:cs="Times New Roman"/>
          <w:sz w:val="28"/>
          <w:szCs w:val="28"/>
        </w:rPr>
        <w:t>Резкие, короткие и быстрые вдохи в данной методике сочетаются с движениями</w:t>
      </w:r>
      <w:r w:rsidRPr="00B0126B">
        <w:rPr>
          <w:rFonts w:ascii="Times New Roman" w:eastAsia="Times New Roman" w:hAnsi="Times New Roman" w:cs="Times New Roman"/>
          <w:sz w:val="28"/>
          <w:szCs w:val="28"/>
        </w:rPr>
        <w:t xml:space="preserve">, сжимающими грудную клетку. </w:t>
      </w:r>
      <w:r w:rsidRPr="00B0126B">
        <w:rPr>
          <w:rFonts w:ascii="Times New Roman" w:eastAsia="Times New Roman" w:hAnsi="Times New Roman" w:cs="Times New Roman"/>
          <w:color w:val="000000" w:themeColor="text1"/>
          <w:sz w:val="28"/>
          <w:szCs w:val="28"/>
        </w:rPr>
        <w:t xml:space="preserve">Метод называют парадоксальным, ведь во время вдоха грудная клетка находится в сжатом состоянии, а не в расширенном. Тем не менее, упражнения не вызывают усталости, вентиляция легких возрастает в 5 раз. </w:t>
      </w:r>
      <w:r w:rsidR="00887DB3" w:rsidRPr="00B0126B">
        <w:rPr>
          <w:rFonts w:ascii="Times New Roman" w:eastAsia="Times New Roman" w:hAnsi="Times New Roman" w:cs="Times New Roman"/>
          <w:color w:val="000000" w:themeColor="text1"/>
          <w:sz w:val="28"/>
          <w:szCs w:val="28"/>
        </w:rPr>
        <w:t>Осуществление дыхания во время сжатия мышц, позволяет стимулировать мышцы,  участвующие в актах вдоха и выдоха, повышая тем самым их выносливость</w:t>
      </w:r>
      <w:r w:rsidRPr="00B0126B">
        <w:rPr>
          <w:rFonts w:ascii="Times New Roman" w:eastAsia="Times New Roman" w:hAnsi="Times New Roman" w:cs="Times New Roman"/>
          <w:color w:val="000000" w:themeColor="text1"/>
          <w:sz w:val="28"/>
          <w:szCs w:val="28"/>
        </w:rPr>
        <w:t>.</w:t>
      </w:r>
    </w:p>
    <w:p w14:paraId="4B26A2BC" w14:textId="70BA52F5" w:rsidR="104B82F5"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color w:val="000000" w:themeColor="text1"/>
          <w:sz w:val="28"/>
          <w:szCs w:val="28"/>
        </w:rPr>
        <w:t xml:space="preserve">В дыхательной гимнастике Стрельниковой так называемые динамические дыхательные упражнения сопровождаются движениями рук, туловища и ног. Эти движения всегда соответствуют определенным фазам дыхания (вдохи часто делаются при движениях, сжимающих грудную клетку), и вскоре они сами по себе становятся тем условным раздражителем, который и вызывает соответствующие изменения в характере дыхания. Группируются дыхательные движения по методике Стрельниковой гимнастике не по 5 или 10, как обычно, а </w:t>
      </w:r>
      <w:r w:rsidRPr="00B0126B">
        <w:rPr>
          <w:rFonts w:ascii="Times New Roman" w:eastAsia="Times New Roman" w:hAnsi="Times New Roman" w:cs="Times New Roman"/>
          <w:color w:val="000000" w:themeColor="text1"/>
          <w:sz w:val="28"/>
          <w:szCs w:val="28"/>
        </w:rPr>
        <w:lastRenderedPageBreak/>
        <w:t xml:space="preserve">строго по 8. </w:t>
      </w:r>
      <w:proofErr w:type="gramStart"/>
      <w:r w:rsidRPr="00B0126B">
        <w:rPr>
          <w:rFonts w:ascii="Times New Roman" w:eastAsia="Times New Roman" w:hAnsi="Times New Roman" w:cs="Times New Roman"/>
          <w:color w:val="000000" w:themeColor="text1"/>
          <w:sz w:val="28"/>
          <w:szCs w:val="28"/>
        </w:rPr>
        <w:t xml:space="preserve">Так и говорим: 8 дыхательных движений </w:t>
      </w:r>
      <w:r w:rsidR="00051EC0"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000000" w:themeColor="text1"/>
          <w:sz w:val="28"/>
          <w:szCs w:val="28"/>
        </w:rPr>
        <w:t xml:space="preserve"> одна «восьмерка», 16 дыхательных движений </w:t>
      </w:r>
      <w:r w:rsidR="00051EC0"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000000" w:themeColor="text1"/>
          <w:sz w:val="28"/>
          <w:szCs w:val="28"/>
        </w:rPr>
        <w:t xml:space="preserve"> две «восьмерки», 24 дыхательных движения </w:t>
      </w:r>
      <w:r w:rsidR="00051EC0"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000000" w:themeColor="text1"/>
          <w:sz w:val="28"/>
          <w:szCs w:val="28"/>
        </w:rPr>
        <w:t xml:space="preserve"> три «восьмерки», 32 дыхательных движения </w:t>
      </w:r>
      <w:r w:rsidR="00051EC0"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000000" w:themeColor="text1"/>
          <w:sz w:val="28"/>
          <w:szCs w:val="28"/>
        </w:rPr>
        <w:t xml:space="preserve"> четыре «восьмерки».</w:t>
      </w:r>
      <w:proofErr w:type="gramEnd"/>
      <w:r w:rsidRPr="00B0126B">
        <w:rPr>
          <w:rFonts w:ascii="Times New Roman" w:eastAsia="Times New Roman" w:hAnsi="Times New Roman" w:cs="Times New Roman"/>
          <w:color w:val="000000" w:themeColor="text1"/>
          <w:sz w:val="28"/>
          <w:szCs w:val="28"/>
        </w:rPr>
        <w:t xml:space="preserve"> Считать нужно, конечно же, только мысленно, а не вслух.</w:t>
      </w:r>
    </w:p>
    <w:p w14:paraId="77114BCA" w14:textId="2B6E5532" w:rsidR="12C3FBE8" w:rsidRPr="00B0126B" w:rsidRDefault="45D61DDF" w:rsidP="00AD7887">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Показания:</w:t>
      </w:r>
    </w:p>
    <w:p w14:paraId="7D19A4C7" w14:textId="72C0471F"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1. Заболевания верхних дыхательных путей, бронхов и легких. </w:t>
      </w:r>
    </w:p>
    <w:p w14:paraId="7ADB6147" w14:textId="3A246259"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2. Болезни голосового аппарата, в </w:t>
      </w:r>
      <w:proofErr w:type="spellStart"/>
      <w:r w:rsidRPr="00B0126B">
        <w:rPr>
          <w:rFonts w:ascii="Times New Roman" w:eastAsia="Times New Roman" w:hAnsi="Times New Roman" w:cs="Times New Roman"/>
          <w:sz w:val="28"/>
          <w:szCs w:val="28"/>
        </w:rPr>
        <w:t>т.ч</w:t>
      </w:r>
      <w:proofErr w:type="spellEnd"/>
      <w:r w:rsidRPr="00B0126B">
        <w:rPr>
          <w:rFonts w:ascii="Times New Roman" w:eastAsia="Times New Roman" w:hAnsi="Times New Roman" w:cs="Times New Roman"/>
          <w:sz w:val="28"/>
          <w:szCs w:val="28"/>
        </w:rPr>
        <w:t xml:space="preserve">. заикание; </w:t>
      </w:r>
    </w:p>
    <w:p w14:paraId="097E8A00" w14:textId="089BE771"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3. Заболевания </w:t>
      </w:r>
      <w:proofErr w:type="gramStart"/>
      <w:r w:rsidRPr="00B0126B">
        <w:rPr>
          <w:rFonts w:ascii="Times New Roman" w:eastAsia="Times New Roman" w:hAnsi="Times New Roman" w:cs="Times New Roman"/>
          <w:sz w:val="28"/>
          <w:szCs w:val="28"/>
        </w:rPr>
        <w:t>сердечно-сосудистой</w:t>
      </w:r>
      <w:proofErr w:type="gramEnd"/>
      <w:r w:rsidRPr="00B0126B">
        <w:rPr>
          <w:rFonts w:ascii="Times New Roman" w:eastAsia="Times New Roman" w:hAnsi="Times New Roman" w:cs="Times New Roman"/>
          <w:sz w:val="28"/>
          <w:szCs w:val="28"/>
        </w:rPr>
        <w:t xml:space="preserve"> системы; </w:t>
      </w:r>
    </w:p>
    <w:p w14:paraId="18CE1FBF" w14:textId="4184D503"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4. Заболевания желудочно-кишечного тракта;</w:t>
      </w:r>
    </w:p>
    <w:p w14:paraId="700B198F" w14:textId="1DCB9EB5"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5. Заболевания эндокринной системы; </w:t>
      </w:r>
    </w:p>
    <w:p w14:paraId="5050C69E" w14:textId="6E97C4C0"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6. Заболевания мочеполовой системы; </w:t>
      </w:r>
    </w:p>
    <w:p w14:paraId="1FA20941" w14:textId="4B4A0EFC"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7. Заболевания нервной системы; </w:t>
      </w:r>
    </w:p>
    <w:p w14:paraId="3B986593" w14:textId="51708497"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8. Заболевания кожи; </w:t>
      </w:r>
    </w:p>
    <w:p w14:paraId="04AD1231" w14:textId="0E031E35"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9. Нарушения функции опорно-двигательного аппарата.</w:t>
      </w:r>
    </w:p>
    <w:p w14:paraId="3B16967B" w14:textId="6D6F063C" w:rsidR="12C3FBE8" w:rsidRPr="00B0126B" w:rsidRDefault="45D61DDF" w:rsidP="00AD7887">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Эффекты дыхательной гимнастики:</w:t>
      </w:r>
    </w:p>
    <w:p w14:paraId="5EE52DFE" w14:textId="72474C1C"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Восстанавливает нарушенное носовое дыхание </w:t>
      </w:r>
    </w:p>
    <w:p w14:paraId="3719DF05" w14:textId="60899D83"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Улучшает дренажную функцию бронхов </w:t>
      </w:r>
    </w:p>
    <w:p w14:paraId="5F5B5DB5" w14:textId="4F92D548"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Способствует процессам регенерации, в том числе после хирургических вмешательств </w:t>
      </w:r>
    </w:p>
    <w:p w14:paraId="6B9FF517" w14:textId="2D1AFA33"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Способствует рассасыванию воспалительных образований; </w:t>
      </w:r>
    </w:p>
    <w:p w14:paraId="58D77832" w14:textId="2A97B71D"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Нормализует </w:t>
      </w:r>
      <w:proofErr w:type="spellStart"/>
      <w:r w:rsidRPr="00B0126B">
        <w:rPr>
          <w:rFonts w:ascii="Times New Roman" w:eastAsia="Times New Roman" w:hAnsi="Times New Roman" w:cs="Times New Roman"/>
          <w:sz w:val="28"/>
          <w:szCs w:val="28"/>
        </w:rPr>
        <w:t>лимф</w:t>
      </w:r>
      <w:proofErr w:type="gramStart"/>
      <w:r w:rsidRPr="00B0126B">
        <w:rPr>
          <w:rFonts w:ascii="Times New Roman" w:eastAsia="Times New Roman" w:hAnsi="Times New Roman" w:cs="Times New Roman"/>
          <w:sz w:val="28"/>
          <w:szCs w:val="28"/>
        </w:rPr>
        <w:t>о</w:t>
      </w:r>
      <w:proofErr w:type="spellEnd"/>
      <w:r w:rsidRPr="00B0126B">
        <w:rPr>
          <w:rFonts w:ascii="Times New Roman" w:eastAsia="Times New Roman" w:hAnsi="Times New Roman" w:cs="Times New Roman"/>
          <w:sz w:val="28"/>
          <w:szCs w:val="28"/>
        </w:rPr>
        <w:t>-</w:t>
      </w:r>
      <w:proofErr w:type="gramEnd"/>
      <w:r w:rsidRPr="00B0126B">
        <w:rPr>
          <w:rFonts w:ascii="Times New Roman" w:eastAsia="Times New Roman" w:hAnsi="Times New Roman" w:cs="Times New Roman"/>
          <w:sz w:val="28"/>
          <w:szCs w:val="28"/>
        </w:rPr>
        <w:t xml:space="preserve"> и кровообращение </w:t>
      </w:r>
    </w:p>
    <w:p w14:paraId="665E24FA" w14:textId="31E36C99"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Устраняет местные застойные явления </w:t>
      </w:r>
    </w:p>
    <w:p w14:paraId="4FC8D46E" w14:textId="1BD35815"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Улучшает обменные процессы </w:t>
      </w:r>
    </w:p>
    <w:p w14:paraId="6EDFCDF9" w14:textId="01F7381A"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Исправляет различные деформации грудной клетки и позвоночника</w:t>
      </w:r>
    </w:p>
    <w:p w14:paraId="6C670FF4" w14:textId="5B51976A" w:rsidR="12C3FBE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 Стабилизирует нервно-психическое состояние человека </w:t>
      </w:r>
    </w:p>
    <w:p w14:paraId="578577FC" w14:textId="7BD20A49" w:rsidR="45D61DDF"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Повышает тонус организма и укрепляет иммунитет.</w:t>
      </w:r>
    </w:p>
    <w:p w14:paraId="5010CF0A" w14:textId="4DC1611A" w:rsidR="45D61DDF" w:rsidRPr="00B0126B" w:rsidRDefault="7BFF4A61" w:rsidP="00AD7887">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Таким образом, можно сделать вывод о наличии большого количества методик с высокой эффективности и широкой направленности. Большое </w:t>
      </w:r>
      <w:r w:rsidRPr="00B0126B">
        <w:rPr>
          <w:rFonts w:ascii="Times New Roman" w:eastAsia="Times New Roman" w:hAnsi="Times New Roman" w:cs="Times New Roman"/>
          <w:sz w:val="28"/>
          <w:szCs w:val="28"/>
        </w:rPr>
        <w:lastRenderedPageBreak/>
        <w:t xml:space="preserve">количество методик направлены не только на улучшение насыщения кислородом крови, но и также на тренировку мышц участвующих в акте вдоха и выдоха. </w:t>
      </w:r>
    </w:p>
    <w:p w14:paraId="120D6BB4" w14:textId="77777777" w:rsidR="000B6973" w:rsidRPr="00B0126B" w:rsidRDefault="000B6973" w:rsidP="00B0126B">
      <w:pPr>
        <w:spacing w:after="0" w:line="360" w:lineRule="auto"/>
        <w:jc w:val="center"/>
        <w:rPr>
          <w:rFonts w:ascii="Times New Roman" w:eastAsia="Times New Roman" w:hAnsi="Times New Roman" w:cs="Times New Roman"/>
          <w:sz w:val="28"/>
          <w:szCs w:val="28"/>
        </w:rPr>
      </w:pPr>
    </w:p>
    <w:p w14:paraId="27E98307" w14:textId="77777777" w:rsidR="000B6973" w:rsidRPr="00B0126B" w:rsidRDefault="000B6973" w:rsidP="00B0126B">
      <w:pPr>
        <w:spacing w:after="0" w:line="360" w:lineRule="auto"/>
        <w:jc w:val="center"/>
        <w:rPr>
          <w:rFonts w:ascii="Times New Roman" w:eastAsia="Times New Roman" w:hAnsi="Times New Roman" w:cs="Times New Roman"/>
          <w:sz w:val="28"/>
          <w:szCs w:val="28"/>
        </w:rPr>
      </w:pPr>
    </w:p>
    <w:p w14:paraId="1B1F4B38" w14:textId="77777777" w:rsidR="4C944278" w:rsidRPr="00B0126B" w:rsidRDefault="45D61DDF" w:rsidP="00B0126B">
      <w:pPr>
        <w:pageBreakBefore/>
        <w:spacing w:after="0" w:line="360" w:lineRule="auto"/>
        <w:jc w:val="center"/>
        <w:rPr>
          <w:rFonts w:ascii="Times New Roman" w:eastAsia="Times New Roman" w:hAnsi="Times New Roman" w:cs="Times New Roman"/>
          <w:b/>
          <w:bCs/>
          <w:sz w:val="28"/>
          <w:szCs w:val="28"/>
        </w:rPr>
      </w:pPr>
      <w:r w:rsidRPr="00B0126B">
        <w:rPr>
          <w:rFonts w:ascii="Times New Roman" w:eastAsia="Times New Roman" w:hAnsi="Times New Roman" w:cs="Times New Roman"/>
          <w:b/>
          <w:bCs/>
          <w:sz w:val="28"/>
          <w:szCs w:val="28"/>
        </w:rPr>
        <w:lastRenderedPageBreak/>
        <w:t>ГЛАВА 2 МЕТОДЫ И ОРГАНИЗАЦИЯ ИССЛЕДОВАНИЯ</w:t>
      </w:r>
    </w:p>
    <w:p w14:paraId="4AD05AFE" w14:textId="77777777" w:rsidR="4C944278" w:rsidRPr="00B0126B" w:rsidRDefault="45D61DDF" w:rsidP="00B0126B">
      <w:pPr>
        <w:spacing w:after="0" w:line="360" w:lineRule="auto"/>
        <w:jc w:val="center"/>
        <w:rPr>
          <w:rFonts w:ascii="Times New Roman" w:eastAsia="Times New Roman" w:hAnsi="Times New Roman" w:cs="Times New Roman"/>
          <w:b/>
          <w:bCs/>
          <w:sz w:val="28"/>
          <w:szCs w:val="28"/>
        </w:rPr>
      </w:pPr>
      <w:r w:rsidRPr="00B0126B">
        <w:rPr>
          <w:rFonts w:ascii="Times New Roman" w:eastAsia="Times New Roman" w:hAnsi="Times New Roman" w:cs="Times New Roman"/>
          <w:b/>
          <w:bCs/>
          <w:sz w:val="28"/>
          <w:szCs w:val="28"/>
        </w:rPr>
        <w:t xml:space="preserve">2.1 Методы исследования </w:t>
      </w:r>
    </w:p>
    <w:p w14:paraId="4566DA0E" w14:textId="77777777" w:rsidR="4C944278" w:rsidRPr="00B0126B" w:rsidRDefault="45D61DDF"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1. Анализ научно-методической литературы </w:t>
      </w:r>
    </w:p>
    <w:p w14:paraId="2BBDECD6" w14:textId="16B08EAE" w:rsidR="4C944278" w:rsidRPr="00B0126B" w:rsidRDefault="18A14F60"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2. Педагогический эксперимент  </w:t>
      </w:r>
    </w:p>
    <w:p w14:paraId="14B202FB" w14:textId="7EE8E406" w:rsidR="4C944278" w:rsidRPr="00B0126B" w:rsidRDefault="18A14F60"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3. Педагогическое тестирование</w:t>
      </w:r>
    </w:p>
    <w:p w14:paraId="479B2E10" w14:textId="7FA5BAF1" w:rsidR="004878C6" w:rsidRPr="00B0126B" w:rsidRDefault="004878C6"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4. Методы опроса (анкетирование)</w:t>
      </w:r>
    </w:p>
    <w:p w14:paraId="09B60475" w14:textId="6E2BA811" w:rsidR="4C944278" w:rsidRPr="00B0126B" w:rsidRDefault="004878C6" w:rsidP="00B0126B">
      <w:pPr>
        <w:spacing w:after="0" w:line="360" w:lineRule="auto"/>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5</w:t>
      </w:r>
      <w:r w:rsidR="45D61DDF" w:rsidRPr="00B0126B">
        <w:rPr>
          <w:rFonts w:ascii="Times New Roman" w:eastAsia="Times New Roman" w:hAnsi="Times New Roman" w:cs="Times New Roman"/>
          <w:sz w:val="28"/>
          <w:szCs w:val="28"/>
        </w:rPr>
        <w:t xml:space="preserve">. Методы математической статистики </w:t>
      </w:r>
    </w:p>
    <w:p w14:paraId="73B71F0A" w14:textId="458D075D" w:rsidR="4C944278" w:rsidRPr="00B0126B" w:rsidRDefault="45D61DDF"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1.Анализ научно-методической литературы </w:t>
      </w:r>
    </w:p>
    <w:p w14:paraId="4347D475" w14:textId="2A1873B5" w:rsidR="4C944278" w:rsidRPr="00B0126B" w:rsidRDefault="18A14F60"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В процессе проведения исследования были изучены литературные источники, сборники, учебные пособия, связанные проблемой развития дыхательной системы детей младшего школьного возраста с синдромом Дауна. Всего было изучено и проанализировано 50 источников литературы. Были изучены книги по физиологии, анатомии, физической культуре.</w:t>
      </w:r>
    </w:p>
    <w:p w14:paraId="70AD1A3E" w14:textId="7D54CE95" w:rsidR="4C944278" w:rsidRPr="00B0126B" w:rsidRDefault="45D61DDF"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2.Педагогический эксперимент</w:t>
      </w:r>
    </w:p>
    <w:p w14:paraId="39084B52" w14:textId="5BC39EB5" w:rsidR="008C05FF" w:rsidRPr="00B0126B" w:rsidRDefault="18A14F60"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Педагогический эксперимент проводился с целью</w:t>
      </w:r>
      <w:r w:rsidRPr="00B0126B">
        <w:rPr>
          <w:rFonts w:ascii="Times New Roman" w:eastAsia="Times New Roman" w:hAnsi="Times New Roman" w:cs="Times New Roman"/>
          <w:sz w:val="28"/>
          <w:szCs w:val="28"/>
        </w:rPr>
        <w:t xml:space="preserve"> </w:t>
      </w:r>
      <w:proofErr w:type="gramStart"/>
      <w:r w:rsidRPr="00B0126B">
        <w:rPr>
          <w:rFonts w:ascii="Times New Roman" w:eastAsia="Times New Roman" w:hAnsi="Times New Roman" w:cs="Times New Roman"/>
          <w:sz w:val="28"/>
          <w:szCs w:val="28"/>
        </w:rPr>
        <w:t>выявления эффективности экспериментальной методики коррекции функции дыхательной системы</w:t>
      </w:r>
      <w:proofErr w:type="gramEnd"/>
      <w:r w:rsidRPr="00B0126B">
        <w:rPr>
          <w:rFonts w:ascii="Times New Roman" w:eastAsia="Times New Roman" w:hAnsi="Times New Roman" w:cs="Times New Roman"/>
          <w:sz w:val="28"/>
          <w:szCs w:val="28"/>
        </w:rPr>
        <w:t xml:space="preserve"> у детей 8–10 лет с синдромом Дауна путем систематических занятий адаптивным плаванием.</w:t>
      </w:r>
    </w:p>
    <w:p w14:paraId="70DF4641" w14:textId="133C1765" w:rsidR="000F278F" w:rsidRPr="00B0126B" w:rsidRDefault="18A14F60"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В ходе педагогического эксперимента была сформирована группа из 10 детей с синдромом Дауна младшего школьного возраста (</w:t>
      </w:r>
      <w:r w:rsidR="00887DB3" w:rsidRPr="00B0126B">
        <w:rPr>
          <w:rFonts w:ascii="Times New Roman" w:eastAsia="Times New Roman" w:hAnsi="Times New Roman" w:cs="Times New Roman"/>
          <w:color w:val="000000" w:themeColor="text1"/>
          <w:sz w:val="28"/>
          <w:szCs w:val="28"/>
        </w:rPr>
        <w:t>10 мальчиков</w:t>
      </w:r>
      <w:r w:rsidRPr="00B0126B">
        <w:rPr>
          <w:rFonts w:ascii="Times New Roman" w:eastAsia="Times New Roman" w:hAnsi="Times New Roman" w:cs="Times New Roman"/>
          <w:sz w:val="28"/>
          <w:szCs w:val="28"/>
        </w:rPr>
        <w:t xml:space="preserve">), занятия проводились в бассейне. Эксперимент разделили на 2 периода. Первый подготовительный (адаптационный) и второй основной (тренировочный). Комплексы упражнений применялись на групповых занятиях на суше и в воде. Занятия проводились 2 раза в неделю. Всего за период эксперимента было проведено 57 занятий, продолжительность которых составляла 45 минут. </w:t>
      </w:r>
    </w:p>
    <w:p w14:paraId="24C02D94" w14:textId="40971842" w:rsidR="12C3FBE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color w:val="000000" w:themeColor="text1"/>
          <w:sz w:val="28"/>
          <w:szCs w:val="28"/>
        </w:rPr>
        <w:t xml:space="preserve">Нами определялись показатели развития функций дыхательной системы у детей младшего школьного возраста с синдромом Дауна, затем проводился анализ полученных результатов. В течение всего времени отслеживался эффект от </w:t>
      </w:r>
      <w:r w:rsidRPr="00B0126B">
        <w:rPr>
          <w:rFonts w:ascii="Times New Roman" w:eastAsia="Times New Roman" w:hAnsi="Times New Roman" w:cs="Times New Roman"/>
          <w:color w:val="000000" w:themeColor="text1"/>
          <w:sz w:val="28"/>
          <w:szCs w:val="28"/>
        </w:rPr>
        <w:lastRenderedPageBreak/>
        <w:t xml:space="preserve">занятий адаптивным плаванием. При этом оценка результатов проводилась в начале программы занятий, в середине курса и в конце. </w:t>
      </w:r>
    </w:p>
    <w:p w14:paraId="08BCAB99" w14:textId="30ED0A6A" w:rsidR="4C944278" w:rsidRPr="00B0126B" w:rsidRDefault="45D61DDF"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3.Педагогическое тестирование </w:t>
      </w:r>
    </w:p>
    <w:p w14:paraId="6EF7A51D" w14:textId="19DFF042" w:rsidR="4C944278" w:rsidRPr="00B0126B" w:rsidRDefault="0CC434D2" w:rsidP="00AD7887">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Педагогическое тестирование проводилось с целью определения показателей функций дыхательной си</w:t>
      </w:r>
      <w:r w:rsidRPr="00B0126B">
        <w:rPr>
          <w:rFonts w:ascii="Times New Roman" w:eastAsia="Times New Roman" w:hAnsi="Times New Roman" w:cs="Times New Roman"/>
          <w:color w:val="000000" w:themeColor="text1"/>
          <w:sz w:val="28"/>
          <w:szCs w:val="28"/>
        </w:rPr>
        <w:t>стемы у детей с синдромом Дауна</w:t>
      </w:r>
      <w:r w:rsidR="00AD7887">
        <w:rPr>
          <w:rFonts w:ascii="Times New Roman" w:eastAsia="Times New Roman" w:hAnsi="Times New Roman" w:cs="Times New Roman"/>
          <w:sz w:val="28"/>
          <w:szCs w:val="28"/>
        </w:rPr>
        <w:t xml:space="preserve">. </w:t>
      </w:r>
      <w:r w:rsidR="45D61DDF" w:rsidRPr="00B0126B">
        <w:rPr>
          <w:rFonts w:ascii="Times New Roman" w:eastAsia="Times New Roman" w:hAnsi="Times New Roman" w:cs="Times New Roman"/>
          <w:sz w:val="28"/>
          <w:szCs w:val="28"/>
        </w:rPr>
        <w:t xml:space="preserve">Тестирование включало в себя исследование показателей детей 8-10 лет по следующим тестам. </w:t>
      </w:r>
    </w:p>
    <w:p w14:paraId="6686A7CD" w14:textId="35B40A0C" w:rsidR="4C944278" w:rsidRPr="00B0126B" w:rsidRDefault="45D61DDF"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Проба Штанге</w:t>
      </w:r>
    </w:p>
    <w:p w14:paraId="5ADF4442" w14:textId="319100AF" w:rsidR="4C944278" w:rsidRPr="00B0126B" w:rsidRDefault="00684053"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Проба Штанге осуществляется с целью оценки устойчивости организма к гипоксии на вдохе. Данный показатель отражает общее состояние </w:t>
      </w:r>
      <w:proofErr w:type="spellStart"/>
      <w:r w:rsidR="0CC434D2" w:rsidRPr="00B0126B">
        <w:rPr>
          <w:rFonts w:ascii="Times New Roman" w:eastAsia="Times New Roman" w:hAnsi="Times New Roman" w:cs="Times New Roman"/>
          <w:color w:val="000000" w:themeColor="text1"/>
          <w:sz w:val="28"/>
          <w:szCs w:val="28"/>
        </w:rPr>
        <w:t>кислородообеспечивающих</w:t>
      </w:r>
      <w:proofErr w:type="spellEnd"/>
      <w:r w:rsidR="0CC434D2" w:rsidRPr="00B0126B">
        <w:rPr>
          <w:rFonts w:ascii="Times New Roman" w:eastAsia="Times New Roman" w:hAnsi="Times New Roman" w:cs="Times New Roman"/>
          <w:color w:val="000000" w:themeColor="text1"/>
          <w:sz w:val="28"/>
          <w:szCs w:val="28"/>
        </w:rPr>
        <w:t xml:space="preserve"> систем, а также для суждения о кислородном обеспечении организма и оценки общего уровня тренированности человека.</w:t>
      </w:r>
    </w:p>
    <w:p w14:paraId="5E720645" w14:textId="7BE4529C" w:rsidR="4C944278"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Методика проведения: в положении лежа, сидя или стоя испытуемый должен сделать 3 </w:t>
      </w:r>
      <w:proofErr w:type="gramStart"/>
      <w:r w:rsidRPr="00B0126B">
        <w:rPr>
          <w:rFonts w:ascii="Times New Roman" w:eastAsia="Times New Roman" w:hAnsi="Times New Roman" w:cs="Times New Roman"/>
          <w:color w:val="000000" w:themeColor="text1"/>
          <w:sz w:val="28"/>
          <w:szCs w:val="28"/>
        </w:rPr>
        <w:t>глубоких</w:t>
      </w:r>
      <w:proofErr w:type="gramEnd"/>
      <w:r w:rsidRPr="00B0126B">
        <w:rPr>
          <w:rFonts w:ascii="Times New Roman" w:eastAsia="Times New Roman" w:hAnsi="Times New Roman" w:cs="Times New Roman"/>
          <w:color w:val="000000" w:themeColor="text1"/>
          <w:sz w:val="28"/>
          <w:szCs w:val="28"/>
        </w:rPr>
        <w:t xml:space="preserve"> вдоха, а на высоте четвертого умеренно глубокого вдоха, з</w:t>
      </w:r>
      <w:r w:rsidR="009D0FB2" w:rsidRPr="00B0126B">
        <w:rPr>
          <w:rFonts w:ascii="Times New Roman" w:eastAsia="Times New Roman" w:hAnsi="Times New Roman" w:cs="Times New Roman"/>
          <w:color w:val="000000" w:themeColor="text1"/>
          <w:sz w:val="28"/>
          <w:szCs w:val="28"/>
        </w:rPr>
        <w:t>ажав нос, задержать ды</w:t>
      </w:r>
      <w:r w:rsidRPr="00B0126B">
        <w:rPr>
          <w:rFonts w:ascii="Times New Roman" w:eastAsia="Times New Roman" w:hAnsi="Times New Roman" w:cs="Times New Roman"/>
          <w:color w:val="000000" w:themeColor="text1"/>
          <w:sz w:val="28"/>
          <w:szCs w:val="28"/>
        </w:rPr>
        <w:t>хание и оставаться в таком состоянии мак</w:t>
      </w:r>
      <w:r w:rsidR="009D0FB2" w:rsidRPr="00B0126B">
        <w:rPr>
          <w:rFonts w:ascii="Times New Roman" w:eastAsia="Times New Roman" w:hAnsi="Times New Roman" w:cs="Times New Roman"/>
          <w:color w:val="000000" w:themeColor="text1"/>
          <w:sz w:val="28"/>
          <w:szCs w:val="28"/>
        </w:rPr>
        <w:t>симально возможное время. Учиты</w:t>
      </w:r>
      <w:r w:rsidRPr="00B0126B">
        <w:rPr>
          <w:rFonts w:ascii="Times New Roman" w:eastAsia="Times New Roman" w:hAnsi="Times New Roman" w:cs="Times New Roman"/>
          <w:color w:val="000000" w:themeColor="text1"/>
          <w:sz w:val="28"/>
          <w:szCs w:val="28"/>
        </w:rPr>
        <w:t>вается продолжительность этой паузы. Как отмечено, последний вдох не должен быть очень глубоким, так как это</w:t>
      </w:r>
      <w:r w:rsidR="009D0FB2" w:rsidRPr="00B0126B">
        <w:rPr>
          <w:rFonts w:ascii="Times New Roman" w:eastAsia="Times New Roman" w:hAnsi="Times New Roman" w:cs="Times New Roman"/>
          <w:color w:val="000000" w:themeColor="text1"/>
          <w:sz w:val="28"/>
          <w:szCs w:val="28"/>
        </w:rPr>
        <w:t xml:space="preserve"> приводит к значительному напря</w:t>
      </w:r>
      <w:r w:rsidRPr="00B0126B">
        <w:rPr>
          <w:rFonts w:ascii="Times New Roman" w:eastAsia="Times New Roman" w:hAnsi="Times New Roman" w:cs="Times New Roman"/>
          <w:color w:val="000000" w:themeColor="text1"/>
          <w:sz w:val="28"/>
          <w:szCs w:val="28"/>
        </w:rPr>
        <w:t>жению дыхательных мышц, усталости испытуемого и недостоверности результатов</w:t>
      </w:r>
      <w:r w:rsidR="00E64C40" w:rsidRPr="00B0126B">
        <w:rPr>
          <w:rFonts w:ascii="Times New Roman" w:eastAsia="Times New Roman" w:hAnsi="Times New Roman" w:cs="Times New Roman"/>
          <w:color w:val="000000" w:themeColor="text1"/>
          <w:sz w:val="28"/>
          <w:szCs w:val="28"/>
        </w:rPr>
        <w:t xml:space="preserve"> </w:t>
      </w:r>
      <w:r w:rsidR="00E64C40" w:rsidRPr="00B0126B">
        <w:rPr>
          <w:rFonts w:ascii="Times New Roman" w:eastAsia="Times New Roman" w:hAnsi="Times New Roman" w:cs="Times New Roman"/>
          <w:color w:val="181818"/>
          <w:sz w:val="28"/>
          <w:szCs w:val="28"/>
        </w:rPr>
        <w:t>[50]</w:t>
      </w:r>
      <w:r w:rsidRPr="00B0126B">
        <w:rPr>
          <w:rFonts w:ascii="Times New Roman" w:eastAsia="Times New Roman" w:hAnsi="Times New Roman" w:cs="Times New Roman"/>
          <w:color w:val="000000" w:themeColor="text1"/>
          <w:sz w:val="28"/>
          <w:szCs w:val="28"/>
        </w:rPr>
        <w:t>.</w:t>
      </w:r>
    </w:p>
    <w:p w14:paraId="7AB366DC" w14:textId="7CF35D8F" w:rsidR="4C944278"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Проба была выбрана для оценки общего уровня тренированности и устойчивость к кислородным нагрузкам.</w:t>
      </w:r>
    </w:p>
    <w:p w14:paraId="61CDCEAD" w14:textId="44BDED9F" w:rsidR="4C944278" w:rsidRPr="00B0126B" w:rsidRDefault="45D61DDF"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Показатели нормы для детей </w:t>
      </w:r>
      <w:r w:rsidRPr="00B0126B">
        <w:rPr>
          <w:rFonts w:ascii="Times New Roman" w:eastAsia="Times New Roman" w:hAnsi="Times New Roman" w:cs="Times New Roman"/>
          <w:sz w:val="28"/>
          <w:szCs w:val="28"/>
        </w:rPr>
        <w:t>8-10</w:t>
      </w:r>
      <w:r w:rsidR="00E64C40" w:rsidRPr="00B0126B">
        <w:rPr>
          <w:rFonts w:ascii="Times New Roman" w:eastAsia="Times New Roman" w:hAnsi="Times New Roman" w:cs="Times New Roman"/>
          <w:color w:val="000000" w:themeColor="text1"/>
          <w:sz w:val="28"/>
          <w:szCs w:val="28"/>
        </w:rPr>
        <w:t xml:space="preserve"> лет: 34-42 секунды </w:t>
      </w:r>
      <w:r w:rsidR="00E64C40" w:rsidRPr="00B0126B">
        <w:rPr>
          <w:rFonts w:ascii="Times New Roman" w:eastAsia="Times New Roman" w:hAnsi="Times New Roman" w:cs="Times New Roman"/>
          <w:color w:val="181818"/>
          <w:sz w:val="28"/>
          <w:szCs w:val="28"/>
        </w:rPr>
        <w:t>[4]</w:t>
      </w:r>
      <w:r w:rsidR="00E64C40" w:rsidRPr="00B0126B">
        <w:rPr>
          <w:rFonts w:ascii="Times New Roman" w:eastAsia="Times New Roman" w:hAnsi="Times New Roman" w:cs="Times New Roman"/>
          <w:color w:val="000000" w:themeColor="text1"/>
          <w:sz w:val="28"/>
          <w:szCs w:val="28"/>
        </w:rPr>
        <w:t>.</w:t>
      </w:r>
    </w:p>
    <w:p w14:paraId="33C19E08" w14:textId="66174310" w:rsidR="4C944278" w:rsidRPr="00B0126B" w:rsidRDefault="45D61DDF" w:rsidP="00B0126B">
      <w:pPr>
        <w:spacing w:after="0" w:line="360" w:lineRule="auto"/>
        <w:jc w:val="center"/>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Проба </w:t>
      </w:r>
      <w:proofErr w:type="spellStart"/>
      <w:r w:rsidRPr="00B0126B">
        <w:rPr>
          <w:rFonts w:ascii="Times New Roman" w:eastAsia="Times New Roman" w:hAnsi="Times New Roman" w:cs="Times New Roman"/>
          <w:color w:val="000000" w:themeColor="text1"/>
          <w:sz w:val="28"/>
          <w:szCs w:val="28"/>
        </w:rPr>
        <w:t>Генчи</w:t>
      </w:r>
      <w:proofErr w:type="spellEnd"/>
    </w:p>
    <w:p w14:paraId="54310F2A" w14:textId="2115F029" w:rsidR="4C944278"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Функциональная проба  </w:t>
      </w:r>
      <w:proofErr w:type="spellStart"/>
      <w:r w:rsidRPr="00B0126B">
        <w:rPr>
          <w:rFonts w:ascii="Times New Roman" w:eastAsia="Times New Roman" w:hAnsi="Times New Roman" w:cs="Times New Roman"/>
          <w:color w:val="000000" w:themeColor="text1"/>
          <w:sz w:val="28"/>
          <w:szCs w:val="28"/>
        </w:rPr>
        <w:t>Генчи</w:t>
      </w:r>
      <w:proofErr w:type="spellEnd"/>
      <w:r w:rsidRPr="00B0126B">
        <w:rPr>
          <w:rFonts w:ascii="Times New Roman" w:eastAsia="Times New Roman" w:hAnsi="Times New Roman" w:cs="Times New Roman"/>
          <w:color w:val="000000" w:themeColor="text1"/>
          <w:sz w:val="28"/>
          <w:szCs w:val="28"/>
        </w:rPr>
        <w:t xml:space="preserve">  предназначена для оценки общего функционального состояния организма, функционального состояния </w:t>
      </w:r>
      <w:proofErr w:type="gramStart"/>
      <w:r w:rsidRPr="00B0126B">
        <w:rPr>
          <w:rFonts w:ascii="Times New Roman" w:eastAsia="Times New Roman" w:hAnsi="Times New Roman" w:cs="Times New Roman"/>
          <w:color w:val="000000" w:themeColor="text1"/>
          <w:sz w:val="28"/>
          <w:szCs w:val="28"/>
        </w:rPr>
        <w:t>сердечно-сосудистой</w:t>
      </w:r>
      <w:proofErr w:type="gramEnd"/>
      <w:r w:rsidRPr="00B0126B">
        <w:rPr>
          <w:rFonts w:ascii="Times New Roman" w:eastAsia="Times New Roman" w:hAnsi="Times New Roman" w:cs="Times New Roman"/>
          <w:color w:val="000000" w:themeColor="text1"/>
          <w:sz w:val="28"/>
          <w:szCs w:val="28"/>
        </w:rPr>
        <w:t xml:space="preserve"> системы, а также тренированности человека.</w:t>
      </w:r>
    </w:p>
    <w:p w14:paraId="50DEA9BC" w14:textId="6293AC53" w:rsidR="4C94427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Методика проведения: </w:t>
      </w:r>
      <w:r w:rsidR="00684053" w:rsidRPr="00B0126B">
        <w:rPr>
          <w:rFonts w:ascii="Times New Roman" w:eastAsia="Times New Roman" w:hAnsi="Times New Roman" w:cs="Times New Roman"/>
          <w:sz w:val="28"/>
          <w:szCs w:val="28"/>
        </w:rPr>
        <w:t xml:space="preserve">испытуемый принимает </w:t>
      </w:r>
      <w:proofErr w:type="gramStart"/>
      <w:r w:rsidR="00684053" w:rsidRPr="00B0126B">
        <w:rPr>
          <w:rFonts w:ascii="Times New Roman" w:eastAsia="Times New Roman" w:hAnsi="Times New Roman" w:cs="Times New Roman"/>
          <w:sz w:val="28"/>
          <w:szCs w:val="28"/>
        </w:rPr>
        <w:t>положение</w:t>
      </w:r>
      <w:proofErr w:type="gramEnd"/>
      <w:r w:rsidR="00684053" w:rsidRPr="00B0126B">
        <w:rPr>
          <w:rFonts w:ascii="Times New Roman" w:eastAsia="Times New Roman" w:hAnsi="Times New Roman" w:cs="Times New Roman"/>
          <w:sz w:val="28"/>
          <w:szCs w:val="28"/>
        </w:rPr>
        <w:t xml:space="preserve"> стоя, затем делает три глубоких вдоха и выдоха, после чего делает глубокий выдох, после этого испытуемый задерживает дыхание на максимально возможное количество времени. При этом необходимо закрыть рот и зажать крылья носа пальцами</w:t>
      </w:r>
      <w:r w:rsidR="00E64C40" w:rsidRPr="00B0126B">
        <w:rPr>
          <w:rFonts w:ascii="Times New Roman" w:eastAsia="Times New Roman" w:hAnsi="Times New Roman" w:cs="Times New Roman"/>
          <w:sz w:val="28"/>
          <w:szCs w:val="28"/>
        </w:rPr>
        <w:t xml:space="preserve"> </w:t>
      </w:r>
      <w:r w:rsidR="00E64C40" w:rsidRPr="00B0126B">
        <w:rPr>
          <w:rFonts w:ascii="Times New Roman" w:eastAsia="Times New Roman" w:hAnsi="Times New Roman" w:cs="Times New Roman"/>
          <w:color w:val="181818"/>
          <w:sz w:val="28"/>
          <w:szCs w:val="28"/>
        </w:rPr>
        <w:t>[50]</w:t>
      </w:r>
      <w:r w:rsidR="00684053" w:rsidRPr="00B0126B">
        <w:rPr>
          <w:rFonts w:ascii="Times New Roman" w:eastAsia="Times New Roman" w:hAnsi="Times New Roman" w:cs="Times New Roman"/>
          <w:sz w:val="28"/>
          <w:szCs w:val="28"/>
        </w:rPr>
        <w:t>.</w:t>
      </w:r>
      <w:r w:rsidRPr="00B0126B">
        <w:rPr>
          <w:rFonts w:ascii="Times New Roman" w:eastAsia="Times New Roman" w:hAnsi="Times New Roman" w:cs="Times New Roman"/>
          <w:sz w:val="28"/>
          <w:szCs w:val="28"/>
        </w:rPr>
        <w:t xml:space="preserve"> </w:t>
      </w:r>
    </w:p>
    <w:p w14:paraId="7043765F" w14:textId="1DC20BF4" w:rsidR="4C944278"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lastRenderedPageBreak/>
        <w:t>Проба была выбрана для оценки общего уровня тренированности и устойчивость к гипоксии.</w:t>
      </w:r>
    </w:p>
    <w:p w14:paraId="6BB9E253" w14:textId="0F37AF44" w:rsidR="4C944278" w:rsidRPr="00B0126B" w:rsidRDefault="0CC434D2" w:rsidP="00B0126B">
      <w:pPr>
        <w:spacing w:after="0" w:line="360" w:lineRule="auto"/>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Показатели нормы для детей </w:t>
      </w:r>
      <w:r w:rsidRPr="00B0126B">
        <w:rPr>
          <w:rFonts w:ascii="Times New Roman" w:eastAsia="Times New Roman" w:hAnsi="Times New Roman" w:cs="Times New Roman"/>
          <w:sz w:val="28"/>
          <w:szCs w:val="28"/>
        </w:rPr>
        <w:t>8-10 лет</w:t>
      </w:r>
      <w:r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333333"/>
          <w:sz w:val="28"/>
          <w:szCs w:val="28"/>
        </w:rPr>
        <w:t xml:space="preserve"> 12-15 сек</w:t>
      </w:r>
      <w:r w:rsidR="00E64C40" w:rsidRPr="00B0126B">
        <w:rPr>
          <w:rFonts w:ascii="Times New Roman" w:eastAsia="Times New Roman" w:hAnsi="Times New Roman" w:cs="Times New Roman"/>
          <w:color w:val="000000" w:themeColor="text1"/>
          <w:sz w:val="28"/>
          <w:szCs w:val="28"/>
        </w:rPr>
        <w:t xml:space="preserve"> </w:t>
      </w:r>
      <w:r w:rsidR="00E64C40" w:rsidRPr="00B0126B">
        <w:rPr>
          <w:rFonts w:ascii="Times New Roman" w:eastAsia="Times New Roman" w:hAnsi="Times New Roman" w:cs="Times New Roman"/>
          <w:color w:val="181818"/>
          <w:sz w:val="28"/>
          <w:szCs w:val="28"/>
        </w:rPr>
        <w:t>[4]</w:t>
      </w:r>
      <w:r w:rsidR="00E64C40" w:rsidRPr="00B0126B">
        <w:rPr>
          <w:rFonts w:ascii="Times New Roman" w:eastAsia="Times New Roman" w:hAnsi="Times New Roman" w:cs="Times New Roman"/>
          <w:color w:val="000000" w:themeColor="text1"/>
          <w:sz w:val="28"/>
          <w:szCs w:val="28"/>
        </w:rPr>
        <w:t>.</w:t>
      </w:r>
    </w:p>
    <w:p w14:paraId="39B66D49" w14:textId="77777777" w:rsidR="4C944278" w:rsidRPr="00B0126B" w:rsidRDefault="45D61DDF" w:rsidP="00B0126B">
      <w:pPr>
        <w:spacing w:after="0" w:line="360" w:lineRule="auto"/>
        <w:jc w:val="center"/>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Окружность грудной клетки</w:t>
      </w:r>
    </w:p>
    <w:p w14:paraId="5C0DCDF8" w14:textId="1A96539E" w:rsidR="4C94427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Окружность грудной клетки и величина ее экскурсии определяются для оценки физического развития и с целью диагностики некоторых заболеваний у взрослых (например, эмфиземы легких). </w:t>
      </w:r>
    </w:p>
    <w:p w14:paraId="772D0261" w14:textId="099F186D" w:rsidR="4C944278"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sz w:val="28"/>
          <w:szCs w:val="28"/>
        </w:rPr>
        <w:t xml:space="preserve">Методика проведения: окружность грудной клетки у мужчин измеряют на уровне </w:t>
      </w:r>
      <w:proofErr w:type="spellStart"/>
      <w:r w:rsidRPr="00B0126B">
        <w:rPr>
          <w:rFonts w:ascii="Times New Roman" w:eastAsia="Times New Roman" w:hAnsi="Times New Roman" w:cs="Times New Roman"/>
          <w:sz w:val="28"/>
          <w:szCs w:val="28"/>
        </w:rPr>
        <w:t>нижнегрудинной</w:t>
      </w:r>
      <w:proofErr w:type="spellEnd"/>
      <w:r w:rsidRPr="00B0126B">
        <w:rPr>
          <w:rFonts w:ascii="Times New Roman" w:eastAsia="Times New Roman" w:hAnsi="Times New Roman" w:cs="Times New Roman"/>
          <w:sz w:val="28"/>
          <w:szCs w:val="28"/>
        </w:rPr>
        <w:t xml:space="preserve"> точки, т.е. сантиметровую ленту накладывают сзади под углами лопаток, спереди по нижнему краю </w:t>
      </w:r>
      <w:proofErr w:type="spellStart"/>
      <w:r w:rsidRPr="00B0126B">
        <w:rPr>
          <w:rFonts w:ascii="Times New Roman" w:eastAsia="Times New Roman" w:hAnsi="Times New Roman" w:cs="Times New Roman"/>
          <w:sz w:val="28"/>
          <w:szCs w:val="28"/>
        </w:rPr>
        <w:t>околососковых</w:t>
      </w:r>
      <w:proofErr w:type="spellEnd"/>
      <w:r w:rsidRPr="00B0126B">
        <w:rPr>
          <w:rFonts w:ascii="Times New Roman" w:eastAsia="Times New Roman" w:hAnsi="Times New Roman" w:cs="Times New Roman"/>
          <w:sz w:val="28"/>
          <w:szCs w:val="28"/>
        </w:rPr>
        <w:t xml:space="preserve"> кружков; у женщин на уровне </w:t>
      </w:r>
      <w:proofErr w:type="spellStart"/>
      <w:r w:rsidRPr="00B0126B">
        <w:rPr>
          <w:rFonts w:ascii="Times New Roman" w:eastAsia="Times New Roman" w:hAnsi="Times New Roman" w:cs="Times New Roman"/>
          <w:sz w:val="28"/>
          <w:szCs w:val="28"/>
        </w:rPr>
        <w:t>среднегрудинной</w:t>
      </w:r>
      <w:proofErr w:type="spellEnd"/>
      <w:r w:rsidRPr="00B0126B">
        <w:rPr>
          <w:rFonts w:ascii="Times New Roman" w:eastAsia="Times New Roman" w:hAnsi="Times New Roman" w:cs="Times New Roman"/>
          <w:sz w:val="28"/>
          <w:szCs w:val="28"/>
        </w:rPr>
        <w:t xml:space="preserve"> точки, т.е. над грудными железами на уровне прикрепления 4 ребра к грудине. При наложении ленты </w:t>
      </w:r>
      <w:proofErr w:type="gramStart"/>
      <w:r w:rsidRPr="00B0126B">
        <w:rPr>
          <w:rFonts w:ascii="Times New Roman" w:eastAsia="Times New Roman" w:hAnsi="Times New Roman" w:cs="Times New Roman"/>
          <w:sz w:val="28"/>
          <w:szCs w:val="28"/>
        </w:rPr>
        <w:t>обследуемый</w:t>
      </w:r>
      <w:proofErr w:type="gramEnd"/>
      <w:r w:rsidRPr="00B0126B">
        <w:rPr>
          <w:rFonts w:ascii="Times New Roman" w:eastAsia="Times New Roman" w:hAnsi="Times New Roman" w:cs="Times New Roman"/>
          <w:sz w:val="28"/>
          <w:szCs w:val="28"/>
        </w:rPr>
        <w:t xml:space="preserve"> отводит руки в стороны. </w:t>
      </w:r>
      <w:proofErr w:type="gramStart"/>
      <w:r w:rsidRPr="00B0126B">
        <w:rPr>
          <w:rFonts w:ascii="Times New Roman" w:eastAsia="Times New Roman" w:hAnsi="Times New Roman" w:cs="Times New Roman"/>
          <w:sz w:val="28"/>
          <w:szCs w:val="28"/>
        </w:rPr>
        <w:t>Измеряющий</w:t>
      </w:r>
      <w:proofErr w:type="gramEnd"/>
      <w:r w:rsidRPr="00B0126B">
        <w:rPr>
          <w:rFonts w:ascii="Times New Roman" w:eastAsia="Times New Roman" w:hAnsi="Times New Roman" w:cs="Times New Roman"/>
          <w:sz w:val="28"/>
          <w:szCs w:val="28"/>
        </w:rPr>
        <w:t xml:space="preserve">, удерживая в одной руке оба конца ленты, свободной рукой проверяет правильность наложения ее сзади и с боков. Измерения проводят при опущенных руках. Обхват грудной клетки измеряется на максимальном вдохе, во время паузы и максимальном выдохе. Чтобы уловить момент паузы, </w:t>
      </w:r>
      <w:proofErr w:type="gramStart"/>
      <w:r w:rsidRPr="00B0126B">
        <w:rPr>
          <w:rFonts w:ascii="Times New Roman" w:eastAsia="Times New Roman" w:hAnsi="Times New Roman" w:cs="Times New Roman"/>
          <w:sz w:val="28"/>
          <w:szCs w:val="28"/>
        </w:rPr>
        <w:t>обследуемому</w:t>
      </w:r>
      <w:proofErr w:type="gramEnd"/>
      <w:r w:rsidRPr="00B0126B">
        <w:rPr>
          <w:rFonts w:ascii="Times New Roman" w:eastAsia="Times New Roman" w:hAnsi="Times New Roman" w:cs="Times New Roman"/>
          <w:sz w:val="28"/>
          <w:szCs w:val="28"/>
        </w:rPr>
        <w:t xml:space="preserve"> задают какой-либо вопрос и во время ответа производят измерение. Следует обращать внимание, чтобы при вдохе </w:t>
      </w:r>
      <w:proofErr w:type="gramStart"/>
      <w:r w:rsidRPr="00B0126B">
        <w:rPr>
          <w:rFonts w:ascii="Times New Roman" w:eastAsia="Times New Roman" w:hAnsi="Times New Roman" w:cs="Times New Roman"/>
          <w:sz w:val="28"/>
          <w:szCs w:val="28"/>
        </w:rPr>
        <w:t>обследуемый</w:t>
      </w:r>
      <w:proofErr w:type="gramEnd"/>
      <w:r w:rsidRPr="00B0126B">
        <w:rPr>
          <w:rFonts w:ascii="Times New Roman" w:eastAsia="Times New Roman" w:hAnsi="Times New Roman" w:cs="Times New Roman"/>
          <w:sz w:val="28"/>
          <w:szCs w:val="28"/>
        </w:rPr>
        <w:t xml:space="preserve"> не сгибал спины, не поднимал плечи, а при выдохе - не сводил их вперед и не наклонялся. Разница между величиной окружности грудной клетки в момент максимального вдоха и максимального выдоха определяет степень подвижности (экскурсии) грудной клетки.</w:t>
      </w:r>
    </w:p>
    <w:p w14:paraId="431C3BF6" w14:textId="297AE497" w:rsidR="07DB126F" w:rsidRPr="00B0126B" w:rsidRDefault="45D61DDF" w:rsidP="00AD7887">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Проба была выбрана для оценки общего уровня физического развития, в частности развития грудной клетки</w:t>
      </w:r>
      <w:r w:rsidR="00E64C40" w:rsidRPr="00B0126B">
        <w:rPr>
          <w:rFonts w:ascii="Times New Roman" w:eastAsia="Times New Roman" w:hAnsi="Times New Roman" w:cs="Times New Roman"/>
          <w:color w:val="000000" w:themeColor="text1"/>
          <w:sz w:val="28"/>
          <w:szCs w:val="28"/>
        </w:rPr>
        <w:t xml:space="preserve"> </w:t>
      </w:r>
      <w:r w:rsidR="00E64C40" w:rsidRPr="00B0126B">
        <w:rPr>
          <w:rFonts w:ascii="Times New Roman" w:eastAsia="Times New Roman" w:hAnsi="Times New Roman" w:cs="Times New Roman"/>
          <w:color w:val="181818"/>
          <w:sz w:val="28"/>
          <w:szCs w:val="28"/>
        </w:rPr>
        <w:t>[13]</w:t>
      </w:r>
      <w:r w:rsidRPr="00B0126B">
        <w:rPr>
          <w:rFonts w:ascii="Times New Roman" w:eastAsia="Times New Roman" w:hAnsi="Times New Roman" w:cs="Times New Roman"/>
          <w:color w:val="000000" w:themeColor="text1"/>
          <w:sz w:val="28"/>
          <w:szCs w:val="28"/>
        </w:rPr>
        <w:t>.</w:t>
      </w:r>
    </w:p>
    <w:p w14:paraId="23DE523C" w14:textId="4F6A2ABB" w:rsidR="07DB126F" w:rsidRPr="00B0126B" w:rsidRDefault="45D61DDF" w:rsidP="00AD7887">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Показатели нормы для детей </w:t>
      </w:r>
      <w:r w:rsidRPr="00B0126B">
        <w:rPr>
          <w:rFonts w:ascii="Times New Roman" w:eastAsia="Times New Roman" w:hAnsi="Times New Roman" w:cs="Times New Roman"/>
          <w:sz w:val="28"/>
          <w:szCs w:val="28"/>
        </w:rPr>
        <w:t>8-10 лет</w:t>
      </w:r>
      <w:r w:rsidRPr="00B0126B">
        <w:rPr>
          <w:rFonts w:ascii="Times New Roman" w:eastAsia="Times New Roman" w:hAnsi="Times New Roman" w:cs="Times New Roman"/>
          <w:color w:val="000000" w:themeColor="text1"/>
          <w:sz w:val="28"/>
          <w:szCs w:val="28"/>
        </w:rPr>
        <w:t>: 59-66 см</w:t>
      </w:r>
      <w:r w:rsidR="00E64C40" w:rsidRPr="00B0126B">
        <w:rPr>
          <w:rFonts w:ascii="Times New Roman" w:eastAsia="Times New Roman" w:hAnsi="Times New Roman" w:cs="Times New Roman"/>
          <w:color w:val="000000" w:themeColor="text1"/>
          <w:sz w:val="28"/>
          <w:szCs w:val="28"/>
        </w:rPr>
        <w:t xml:space="preserve"> </w:t>
      </w:r>
      <w:r w:rsidR="00E64C40" w:rsidRPr="00B0126B">
        <w:rPr>
          <w:rFonts w:ascii="Times New Roman" w:eastAsia="Times New Roman" w:hAnsi="Times New Roman" w:cs="Times New Roman"/>
          <w:color w:val="181818"/>
          <w:sz w:val="28"/>
          <w:szCs w:val="28"/>
        </w:rPr>
        <w:t>[50]</w:t>
      </w:r>
      <w:r w:rsidRPr="00B0126B">
        <w:rPr>
          <w:rFonts w:ascii="Times New Roman" w:eastAsia="Times New Roman" w:hAnsi="Times New Roman" w:cs="Times New Roman"/>
          <w:color w:val="000000" w:themeColor="text1"/>
          <w:sz w:val="28"/>
          <w:szCs w:val="28"/>
        </w:rPr>
        <w:t>.</w:t>
      </w:r>
    </w:p>
    <w:p w14:paraId="0FBCDFC8" w14:textId="70B7B2ED" w:rsidR="4C944278" w:rsidRPr="00B0126B" w:rsidRDefault="45D61DDF"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Определение фактической ЖЕЛ посредством спирометрии</w:t>
      </w:r>
    </w:p>
    <w:p w14:paraId="7081D7CA" w14:textId="3F10D670" w:rsidR="4C944278" w:rsidRPr="00B0126B" w:rsidRDefault="0CC434D2" w:rsidP="00B0126B">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Определение фактической ЖЕЛ осуществляется с целью получения статических показателей, характеризующих степень физического развития дыхательного аппарата, </w:t>
      </w:r>
      <w:bookmarkStart w:id="1" w:name="_Int_XZN7wBto"/>
      <w:r w:rsidRPr="00B0126B">
        <w:rPr>
          <w:rFonts w:ascii="Times New Roman" w:eastAsia="Times New Roman" w:hAnsi="Times New Roman" w:cs="Times New Roman"/>
          <w:color w:val="000000" w:themeColor="text1"/>
          <w:sz w:val="28"/>
          <w:szCs w:val="28"/>
        </w:rPr>
        <w:t>и,</w:t>
      </w:r>
      <w:bookmarkEnd w:id="1"/>
      <w:r w:rsidRPr="00B0126B">
        <w:rPr>
          <w:rFonts w:ascii="Times New Roman" w:eastAsia="Times New Roman" w:hAnsi="Times New Roman" w:cs="Times New Roman"/>
          <w:color w:val="000000" w:themeColor="text1"/>
          <w:sz w:val="28"/>
          <w:szCs w:val="28"/>
        </w:rPr>
        <w:t xml:space="preserve"> дополнительно</w:t>
      </w:r>
      <w:r w:rsidR="00AD7887">
        <w:rPr>
          <w:rFonts w:ascii="Times New Roman" w:eastAsia="Times New Roman" w:hAnsi="Times New Roman" w:cs="Times New Roman"/>
          <w:color w:val="000000" w:themeColor="text1"/>
          <w:sz w:val="28"/>
          <w:szCs w:val="28"/>
        </w:rPr>
        <w:t xml:space="preserve"> </w:t>
      </w:r>
      <w:r w:rsidR="00051EC0"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000000" w:themeColor="text1"/>
          <w:sz w:val="28"/>
          <w:szCs w:val="28"/>
        </w:rPr>
        <w:t xml:space="preserve"> динамических показателей, дающих </w:t>
      </w:r>
      <w:r w:rsidRPr="00B0126B">
        <w:rPr>
          <w:rFonts w:ascii="Times New Roman" w:eastAsia="Times New Roman" w:hAnsi="Times New Roman" w:cs="Times New Roman"/>
          <w:color w:val="000000" w:themeColor="text1"/>
          <w:sz w:val="28"/>
          <w:szCs w:val="28"/>
        </w:rPr>
        <w:lastRenderedPageBreak/>
        <w:t>информацию об эффективности вентиляции легких и функциональном состоянии дыхательных путей.</w:t>
      </w:r>
    </w:p>
    <w:p w14:paraId="02E439D0" w14:textId="45E42568" w:rsidR="4C944278" w:rsidRPr="00B0126B" w:rsidRDefault="45D61DDF" w:rsidP="00AD7887">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Методика проведения: после максимального вдоха из наружного воздуха производится максимальный, медленный выдох через мундштук спирометра. Величину ЖЕЛ определяется по шкале аппарата, при этом учитывается максимальное значение из трех измерений</w:t>
      </w:r>
      <w:r w:rsidR="00E64C40" w:rsidRPr="00B0126B">
        <w:rPr>
          <w:rFonts w:ascii="Times New Roman" w:eastAsia="Times New Roman" w:hAnsi="Times New Roman" w:cs="Times New Roman"/>
          <w:color w:val="000000" w:themeColor="text1"/>
          <w:sz w:val="28"/>
          <w:szCs w:val="28"/>
        </w:rPr>
        <w:t xml:space="preserve"> </w:t>
      </w:r>
      <w:r w:rsidR="00E64C40" w:rsidRPr="00B0126B">
        <w:rPr>
          <w:rFonts w:ascii="Times New Roman" w:eastAsia="Times New Roman" w:hAnsi="Times New Roman" w:cs="Times New Roman"/>
          <w:color w:val="181818"/>
          <w:sz w:val="28"/>
          <w:szCs w:val="28"/>
        </w:rPr>
        <w:t>[13]</w:t>
      </w:r>
      <w:r w:rsidRPr="00B0126B">
        <w:rPr>
          <w:rFonts w:ascii="Times New Roman" w:eastAsia="Times New Roman" w:hAnsi="Times New Roman" w:cs="Times New Roman"/>
          <w:color w:val="000000" w:themeColor="text1"/>
          <w:sz w:val="28"/>
          <w:szCs w:val="28"/>
        </w:rPr>
        <w:t>.</w:t>
      </w:r>
    </w:p>
    <w:p w14:paraId="77F731D3" w14:textId="1EC88D3B" w:rsidR="4C944278" w:rsidRPr="00B0126B" w:rsidRDefault="45D61DDF" w:rsidP="00AD7887">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Следует иметь в виду, что многие показатели функции внешнего дыхания существенно зависят от конституции обследуемого, размеров тела (масса, рост), возраста, пола, физической подготовки и даже характера профессиональной деятельности. Поэтому при анализе полученных данных фактические значения следует сопоставлять с должными величинами, рассчитанными с учетом этих показателей и коэффициентов. В норме отклонения фактических значений дыхательных показателей </w:t>
      </w:r>
      <w:proofErr w:type="gramStart"/>
      <w:r w:rsidRPr="00B0126B">
        <w:rPr>
          <w:rFonts w:ascii="Times New Roman" w:eastAsia="Times New Roman" w:hAnsi="Times New Roman" w:cs="Times New Roman"/>
          <w:color w:val="000000" w:themeColor="text1"/>
          <w:sz w:val="28"/>
          <w:szCs w:val="28"/>
        </w:rPr>
        <w:t>от</w:t>
      </w:r>
      <w:proofErr w:type="gramEnd"/>
      <w:r w:rsidRPr="00B0126B">
        <w:rPr>
          <w:rFonts w:ascii="Times New Roman" w:eastAsia="Times New Roman" w:hAnsi="Times New Roman" w:cs="Times New Roman"/>
          <w:color w:val="000000" w:themeColor="text1"/>
          <w:sz w:val="28"/>
          <w:szCs w:val="28"/>
        </w:rPr>
        <w:t xml:space="preserve"> должных, колеблются в пределах 10</w:t>
      </w:r>
      <w:r w:rsidR="00051EC0" w:rsidRPr="00B0126B">
        <w:rPr>
          <w:rFonts w:ascii="Times New Roman" w:eastAsia="Times New Roman" w:hAnsi="Times New Roman" w:cs="Times New Roman"/>
          <w:color w:val="000000" w:themeColor="text1"/>
          <w:sz w:val="28"/>
          <w:szCs w:val="28"/>
        </w:rPr>
        <w:t>–</w:t>
      </w:r>
      <w:r w:rsidRPr="00B0126B">
        <w:rPr>
          <w:rFonts w:ascii="Times New Roman" w:eastAsia="Times New Roman" w:hAnsi="Times New Roman" w:cs="Times New Roman"/>
          <w:color w:val="000000" w:themeColor="text1"/>
          <w:sz w:val="28"/>
          <w:szCs w:val="28"/>
        </w:rPr>
        <w:t>15 %</w:t>
      </w:r>
      <w:r w:rsidR="00E64C40" w:rsidRPr="00B0126B">
        <w:rPr>
          <w:rFonts w:ascii="Times New Roman" w:eastAsia="Times New Roman" w:hAnsi="Times New Roman" w:cs="Times New Roman"/>
          <w:color w:val="000000" w:themeColor="text1"/>
          <w:sz w:val="28"/>
          <w:szCs w:val="28"/>
        </w:rPr>
        <w:t xml:space="preserve"> </w:t>
      </w:r>
      <w:r w:rsidR="00E64C40" w:rsidRPr="00B0126B">
        <w:rPr>
          <w:rFonts w:ascii="Times New Roman" w:eastAsia="Times New Roman" w:hAnsi="Times New Roman" w:cs="Times New Roman"/>
          <w:color w:val="181818"/>
          <w:sz w:val="28"/>
          <w:szCs w:val="28"/>
        </w:rPr>
        <w:t>[50]</w:t>
      </w:r>
      <w:r w:rsidRPr="00B0126B">
        <w:rPr>
          <w:rFonts w:ascii="Times New Roman" w:eastAsia="Times New Roman" w:hAnsi="Times New Roman" w:cs="Times New Roman"/>
          <w:color w:val="000000" w:themeColor="text1"/>
          <w:sz w:val="28"/>
          <w:szCs w:val="28"/>
        </w:rPr>
        <w:t>.</w:t>
      </w:r>
    </w:p>
    <w:p w14:paraId="284F3E58" w14:textId="255B0791" w:rsidR="4C944278" w:rsidRPr="00B0126B" w:rsidRDefault="45D61DDF" w:rsidP="00AD7887">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Проба была выбрана для оценки уровня развития функций внешнего дыхания, а также степени развития легких.</w:t>
      </w:r>
    </w:p>
    <w:p w14:paraId="52E56223" w14:textId="0FF51B9E" w:rsidR="4C944278" w:rsidRPr="00B0126B" w:rsidRDefault="45D61DDF" w:rsidP="00AD7887">
      <w:pPr>
        <w:spacing w:after="0" w:line="360" w:lineRule="auto"/>
        <w:ind w:firstLine="630"/>
        <w:jc w:val="both"/>
        <w:rPr>
          <w:rFonts w:ascii="Times New Roman" w:eastAsia="Times New Roman" w:hAnsi="Times New Roman" w:cs="Times New Roman"/>
          <w:color w:val="000000" w:themeColor="text1"/>
          <w:sz w:val="28"/>
          <w:szCs w:val="28"/>
        </w:rPr>
      </w:pPr>
      <w:r w:rsidRPr="00B0126B">
        <w:rPr>
          <w:rFonts w:ascii="Times New Roman" w:eastAsia="Times New Roman" w:hAnsi="Times New Roman" w:cs="Times New Roman"/>
          <w:color w:val="000000" w:themeColor="text1"/>
          <w:sz w:val="28"/>
          <w:szCs w:val="28"/>
        </w:rPr>
        <w:t xml:space="preserve">Показатели нормы для детей </w:t>
      </w:r>
      <w:r w:rsidRPr="00B0126B">
        <w:rPr>
          <w:rFonts w:ascii="Times New Roman" w:eastAsia="Times New Roman" w:hAnsi="Times New Roman" w:cs="Times New Roman"/>
          <w:sz w:val="28"/>
          <w:szCs w:val="28"/>
        </w:rPr>
        <w:t>8-10 лет</w:t>
      </w:r>
      <w:r w:rsidRPr="00B0126B">
        <w:rPr>
          <w:rFonts w:ascii="Times New Roman" w:eastAsia="Times New Roman" w:hAnsi="Times New Roman" w:cs="Times New Roman"/>
          <w:color w:val="000000" w:themeColor="text1"/>
          <w:sz w:val="28"/>
          <w:szCs w:val="28"/>
        </w:rPr>
        <w:t>: 1360–1975  мл.</w:t>
      </w:r>
    </w:p>
    <w:p w14:paraId="06EB7C23" w14:textId="6597B953" w:rsidR="45B18EAA" w:rsidRPr="00B0126B" w:rsidRDefault="45B18EAA" w:rsidP="00B0126B">
      <w:pPr>
        <w:spacing w:after="0" w:line="360" w:lineRule="auto"/>
        <w:jc w:val="center"/>
        <w:rPr>
          <w:rFonts w:ascii="Times New Roman" w:hAnsi="Times New Roman" w:cs="Times New Roman"/>
          <w:sz w:val="28"/>
          <w:szCs w:val="28"/>
        </w:rPr>
      </w:pPr>
      <w:r w:rsidRPr="00B0126B">
        <w:rPr>
          <w:rFonts w:ascii="Times New Roman" w:eastAsia="Times New Roman" w:hAnsi="Times New Roman" w:cs="Times New Roman"/>
          <w:sz w:val="28"/>
          <w:szCs w:val="28"/>
        </w:rPr>
        <w:t>Измерение частоты дыхания</w:t>
      </w:r>
    </w:p>
    <w:p w14:paraId="34543840" w14:textId="61AB0105" w:rsidR="45B18EAA"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Частота дыхания - один из физиологических показателей, который показывает состояние бронхолегочной системы и позволяет косвенно оценить состояние сердца, сосудов. При отсутствии патологий или тренированности испытуемого, дыхательные движения ритмичные, плавные, и не превышают определенного количества.</w:t>
      </w:r>
    </w:p>
    <w:p w14:paraId="5B9FC41F" w14:textId="1C9EF800" w:rsidR="12C3FBE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color w:val="000000" w:themeColor="text1"/>
          <w:sz w:val="28"/>
          <w:szCs w:val="28"/>
        </w:rPr>
        <w:t>Методика проведения:</w:t>
      </w:r>
      <w:r w:rsidRPr="00B0126B">
        <w:rPr>
          <w:rFonts w:ascii="Times New Roman" w:eastAsia="Times New Roman" w:hAnsi="Times New Roman" w:cs="Times New Roman"/>
          <w:sz w:val="28"/>
          <w:szCs w:val="28"/>
        </w:rPr>
        <w:t xml:space="preserve"> попросить лечь удобно ребёнка так, чтобы было видно верхнюю часть передней поверхности грудной клетки. Взять руку ребенка, как для исследования пульса на лучевой артерии, чтобы ребенок думал, что вы исследуете его пульс. Наблюдать за грудной клеткой: её подъем и опускание. Если не удается увидеть движение грудной клетки, нужно положить свою руку на грудную клетку ребенка, чтобы почувствовать движения грудной клетки. Необходимо считать количество вдохов в течение минуты. Проба была выбрана </w:t>
      </w:r>
      <w:r w:rsidRPr="00B0126B">
        <w:rPr>
          <w:rFonts w:ascii="Times New Roman" w:eastAsia="Times New Roman" w:hAnsi="Times New Roman" w:cs="Times New Roman"/>
          <w:sz w:val="28"/>
          <w:szCs w:val="28"/>
        </w:rPr>
        <w:lastRenderedPageBreak/>
        <w:t>для оценки ритмичности дыхания и способности дыхательных мышц к поглощению кислорода</w:t>
      </w:r>
      <w:r w:rsidR="00E64C40" w:rsidRPr="00B0126B">
        <w:rPr>
          <w:rFonts w:ascii="Times New Roman" w:eastAsia="Times New Roman" w:hAnsi="Times New Roman" w:cs="Times New Roman"/>
          <w:sz w:val="28"/>
          <w:szCs w:val="28"/>
        </w:rPr>
        <w:t xml:space="preserve"> </w:t>
      </w:r>
      <w:r w:rsidR="00E64C40" w:rsidRPr="00B0126B">
        <w:rPr>
          <w:rFonts w:ascii="Times New Roman" w:eastAsia="Times New Roman" w:hAnsi="Times New Roman" w:cs="Times New Roman"/>
          <w:color w:val="181818"/>
          <w:sz w:val="28"/>
          <w:szCs w:val="28"/>
        </w:rPr>
        <w:t>[4]</w:t>
      </w:r>
      <w:r w:rsidRPr="00B0126B">
        <w:rPr>
          <w:rFonts w:ascii="Times New Roman" w:eastAsia="Times New Roman" w:hAnsi="Times New Roman" w:cs="Times New Roman"/>
          <w:sz w:val="28"/>
          <w:szCs w:val="28"/>
        </w:rPr>
        <w:t>.</w:t>
      </w:r>
    </w:p>
    <w:p w14:paraId="498ADCF6" w14:textId="12F1D561" w:rsidR="12C3FBE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color w:val="000000" w:themeColor="text1"/>
          <w:sz w:val="28"/>
          <w:szCs w:val="28"/>
        </w:rPr>
        <w:t xml:space="preserve">Показатели нормы для детей </w:t>
      </w:r>
      <w:r w:rsidRPr="00B0126B">
        <w:rPr>
          <w:rFonts w:ascii="Times New Roman" w:eastAsia="Times New Roman" w:hAnsi="Times New Roman" w:cs="Times New Roman"/>
          <w:sz w:val="28"/>
          <w:szCs w:val="28"/>
        </w:rPr>
        <w:t>8-10 лет</w:t>
      </w:r>
      <w:r w:rsidRPr="00B0126B">
        <w:rPr>
          <w:rFonts w:ascii="Times New Roman" w:eastAsia="Times New Roman" w:hAnsi="Times New Roman" w:cs="Times New Roman"/>
          <w:color w:val="000000" w:themeColor="text1"/>
          <w:sz w:val="28"/>
          <w:szCs w:val="28"/>
        </w:rPr>
        <w:t xml:space="preserve">: </w:t>
      </w:r>
      <w:r w:rsidRPr="00B0126B">
        <w:rPr>
          <w:rFonts w:ascii="Times New Roman" w:eastAsia="Times New Roman" w:hAnsi="Times New Roman" w:cs="Times New Roman"/>
          <w:sz w:val="28"/>
          <w:szCs w:val="28"/>
        </w:rPr>
        <w:t>В норме частота дыхания составляет от 22 до 20 дыхательных движений в минуту, удовлетворительным результатом является превышение количества движений на 2-3 единицы, неудовлетворительной превышение количества дыхательных движений более чем на 3 единицы</w:t>
      </w:r>
      <w:r w:rsidR="00E64C40" w:rsidRPr="00B0126B">
        <w:rPr>
          <w:rFonts w:ascii="Times New Roman" w:eastAsia="Times New Roman" w:hAnsi="Times New Roman" w:cs="Times New Roman"/>
          <w:sz w:val="28"/>
          <w:szCs w:val="28"/>
        </w:rPr>
        <w:t xml:space="preserve"> </w:t>
      </w:r>
      <w:r w:rsidR="00E64C40" w:rsidRPr="00B0126B">
        <w:rPr>
          <w:rFonts w:ascii="Times New Roman" w:eastAsia="Times New Roman" w:hAnsi="Times New Roman" w:cs="Times New Roman"/>
          <w:color w:val="181818"/>
          <w:sz w:val="28"/>
          <w:szCs w:val="28"/>
        </w:rPr>
        <w:t>[13]</w:t>
      </w:r>
      <w:r w:rsidRPr="00B0126B">
        <w:rPr>
          <w:rFonts w:ascii="Times New Roman" w:eastAsia="Times New Roman" w:hAnsi="Times New Roman" w:cs="Times New Roman"/>
          <w:sz w:val="28"/>
          <w:szCs w:val="28"/>
        </w:rPr>
        <w:t>.</w:t>
      </w:r>
    </w:p>
    <w:p w14:paraId="2FCE46B3" w14:textId="07BFA2AD" w:rsidR="0325D1C5" w:rsidRPr="00B0126B" w:rsidRDefault="004878C6"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4. Метод анкетирования</w:t>
      </w:r>
    </w:p>
    <w:p w14:paraId="1401BEF7" w14:textId="062B5D58" w:rsidR="004878C6" w:rsidRPr="00B0126B" w:rsidRDefault="004878C6" w:rsidP="00B0126B">
      <w:pPr>
        <w:spacing w:after="0" w:line="360" w:lineRule="auto"/>
        <w:ind w:firstLine="709"/>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В ходе исследования были изучены различные методики анкетирования для оценки эмоционального состояния детей по различным критериям. Анализ проводился с целью разработки анкеты для родителей детей с интеллектуальными нарушениями, обладающей определенными критериями, способными дать полную информацию. Наиболее подходящей стала методика САН (самочувствие, активность, настроение) за авторством В.А. </w:t>
      </w:r>
      <w:proofErr w:type="spellStart"/>
      <w:r w:rsidRPr="00B0126B">
        <w:rPr>
          <w:rFonts w:ascii="Times New Roman" w:eastAsia="Times New Roman" w:hAnsi="Times New Roman" w:cs="Times New Roman"/>
          <w:sz w:val="28"/>
          <w:szCs w:val="28"/>
        </w:rPr>
        <w:t>Доскиным</w:t>
      </w:r>
      <w:proofErr w:type="spellEnd"/>
      <w:r w:rsidRPr="00B0126B">
        <w:rPr>
          <w:rFonts w:ascii="Times New Roman" w:eastAsia="Times New Roman" w:hAnsi="Times New Roman" w:cs="Times New Roman"/>
          <w:sz w:val="28"/>
          <w:szCs w:val="28"/>
        </w:rPr>
        <w:t xml:space="preserve">, Н.А. Лаврентьевой, В.Б. </w:t>
      </w:r>
      <w:proofErr w:type="spellStart"/>
      <w:r w:rsidRPr="00B0126B">
        <w:rPr>
          <w:rFonts w:ascii="Times New Roman" w:eastAsia="Times New Roman" w:hAnsi="Times New Roman" w:cs="Times New Roman"/>
          <w:sz w:val="28"/>
          <w:szCs w:val="28"/>
        </w:rPr>
        <w:t>Шарай</w:t>
      </w:r>
      <w:proofErr w:type="spellEnd"/>
      <w:r w:rsidRPr="00B0126B">
        <w:rPr>
          <w:rFonts w:ascii="Times New Roman" w:eastAsia="Times New Roman" w:hAnsi="Times New Roman" w:cs="Times New Roman"/>
          <w:sz w:val="28"/>
          <w:szCs w:val="28"/>
        </w:rPr>
        <w:t xml:space="preserve">, М.П. </w:t>
      </w:r>
      <w:proofErr w:type="spellStart"/>
      <w:r w:rsidRPr="00B0126B">
        <w:rPr>
          <w:rFonts w:ascii="Times New Roman" w:eastAsia="Times New Roman" w:hAnsi="Times New Roman" w:cs="Times New Roman"/>
          <w:sz w:val="28"/>
          <w:szCs w:val="28"/>
        </w:rPr>
        <w:t>Мирошниковым</w:t>
      </w:r>
      <w:proofErr w:type="spellEnd"/>
      <w:r w:rsidRPr="00B0126B">
        <w:rPr>
          <w:rFonts w:ascii="Times New Roman" w:eastAsia="Times New Roman" w:hAnsi="Times New Roman" w:cs="Times New Roman"/>
          <w:sz w:val="28"/>
          <w:szCs w:val="28"/>
        </w:rPr>
        <w:t xml:space="preserve">, разработанная в 1973 г. Анкетирование проводилось среди родителей подопечных, с целью оценки состояния их детей по шкале от 1-5 баллов по каждой позиции. Анкета состояла из 10 вопросов, по блокам до и после занятия, по критериям самочувствия, активности, настроения, где 1 балл является максимальной оценкой первого диапазона, а 5 баллов является максимальной оценкой второго диапазона. В опросе приняли участие родители детей с </w:t>
      </w:r>
      <w:r w:rsidR="00684053" w:rsidRPr="00B0126B">
        <w:rPr>
          <w:rFonts w:ascii="Times New Roman" w:eastAsia="Times New Roman" w:hAnsi="Times New Roman" w:cs="Times New Roman"/>
          <w:sz w:val="28"/>
          <w:szCs w:val="28"/>
        </w:rPr>
        <w:t>нарушением интеллекта</w:t>
      </w:r>
      <w:r w:rsidRPr="00B0126B">
        <w:rPr>
          <w:rFonts w:ascii="Times New Roman" w:eastAsia="Times New Roman" w:hAnsi="Times New Roman" w:cs="Times New Roman"/>
          <w:sz w:val="28"/>
          <w:szCs w:val="28"/>
        </w:rPr>
        <w:t xml:space="preserve">, посещающие два раза в неделю занятия по плаванию во Дворце водных видов спорта (по адрес улица </w:t>
      </w:r>
      <w:proofErr w:type="spellStart"/>
      <w:r w:rsidRPr="00B0126B">
        <w:rPr>
          <w:rFonts w:ascii="Times New Roman" w:eastAsia="Times New Roman" w:hAnsi="Times New Roman" w:cs="Times New Roman"/>
          <w:sz w:val="28"/>
          <w:szCs w:val="28"/>
        </w:rPr>
        <w:t>Сибгата</w:t>
      </w:r>
      <w:proofErr w:type="spell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Хакима</w:t>
      </w:r>
      <w:proofErr w:type="spellEnd"/>
      <w:r w:rsidRPr="00B0126B">
        <w:rPr>
          <w:rFonts w:ascii="Times New Roman" w:eastAsia="Times New Roman" w:hAnsi="Times New Roman" w:cs="Times New Roman"/>
          <w:sz w:val="28"/>
          <w:szCs w:val="28"/>
        </w:rPr>
        <w:t xml:space="preserve">, 70). Всего было опрошено 10 человек. </w:t>
      </w:r>
      <w:r w:rsidR="00151471" w:rsidRPr="00B0126B">
        <w:rPr>
          <w:rFonts w:ascii="Times New Roman" w:eastAsia="Times New Roman" w:hAnsi="Times New Roman" w:cs="Times New Roman"/>
          <w:sz w:val="28"/>
          <w:szCs w:val="28"/>
        </w:rPr>
        <w:t>Анкетирование представлено в Приложении З.</w:t>
      </w:r>
    </w:p>
    <w:p w14:paraId="6655CB05" w14:textId="52005D2C" w:rsidR="4C944278" w:rsidRPr="00B0126B" w:rsidRDefault="004878C6"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5</w:t>
      </w:r>
      <w:r w:rsidR="45D61DDF" w:rsidRPr="00B0126B">
        <w:rPr>
          <w:rFonts w:ascii="Times New Roman" w:eastAsia="Times New Roman" w:hAnsi="Times New Roman" w:cs="Times New Roman"/>
          <w:sz w:val="28"/>
          <w:szCs w:val="28"/>
        </w:rPr>
        <w:t xml:space="preserve">.Метод математической статистики </w:t>
      </w:r>
    </w:p>
    <w:p w14:paraId="15641F8D" w14:textId="756B6781" w:rsidR="4C944278" w:rsidRPr="00B0126B" w:rsidRDefault="0CC434D2"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Полученные в исследовании данные подверглись математико-статистической обработке с помощью электронных таблиц </w:t>
      </w:r>
      <w:proofErr w:type="spellStart"/>
      <w:r w:rsidRPr="00B0126B">
        <w:rPr>
          <w:rFonts w:ascii="Times New Roman" w:eastAsia="Times New Roman" w:hAnsi="Times New Roman" w:cs="Times New Roman"/>
          <w:sz w:val="28"/>
          <w:szCs w:val="28"/>
        </w:rPr>
        <w:t>Microsoft</w:t>
      </w:r>
      <w:proofErr w:type="spellEnd"/>
      <w:r w:rsidRPr="00B0126B">
        <w:rPr>
          <w:rFonts w:ascii="Times New Roman" w:eastAsia="Times New Roman" w:hAnsi="Times New Roman" w:cs="Times New Roman"/>
          <w:sz w:val="28"/>
          <w:szCs w:val="28"/>
        </w:rPr>
        <w:t xml:space="preserve"> </w:t>
      </w:r>
      <w:proofErr w:type="spellStart"/>
      <w:r w:rsidRPr="00B0126B">
        <w:rPr>
          <w:rFonts w:ascii="Times New Roman" w:eastAsia="Times New Roman" w:hAnsi="Times New Roman" w:cs="Times New Roman"/>
          <w:sz w:val="28"/>
          <w:szCs w:val="28"/>
        </w:rPr>
        <w:t>Excel</w:t>
      </w:r>
      <w:proofErr w:type="spellEnd"/>
      <w:r w:rsidRPr="00B0126B">
        <w:rPr>
          <w:rFonts w:ascii="Times New Roman" w:eastAsia="Times New Roman" w:hAnsi="Times New Roman" w:cs="Times New Roman"/>
          <w:sz w:val="28"/>
          <w:szCs w:val="28"/>
        </w:rPr>
        <w:t xml:space="preserve">. Достоверность различий средних арифметических определялась с помощью t-критерия Стьюдента при 95% уровне значимости. </w:t>
      </w:r>
    </w:p>
    <w:p w14:paraId="2C7822B8" w14:textId="77777777" w:rsidR="009D0FB2" w:rsidRPr="00B0126B" w:rsidRDefault="009D0FB2" w:rsidP="00B0126B">
      <w:pPr>
        <w:spacing w:after="0" w:line="360" w:lineRule="auto"/>
        <w:jc w:val="center"/>
        <w:rPr>
          <w:rFonts w:ascii="Times New Roman" w:eastAsia="Times New Roman" w:hAnsi="Times New Roman" w:cs="Times New Roman"/>
          <w:sz w:val="28"/>
          <w:szCs w:val="28"/>
        </w:rPr>
      </w:pPr>
    </w:p>
    <w:p w14:paraId="07452C72" w14:textId="77777777" w:rsidR="4C944278" w:rsidRPr="00B0126B" w:rsidRDefault="45D61DDF" w:rsidP="00B0126B">
      <w:pPr>
        <w:spacing w:after="0" w:line="360" w:lineRule="auto"/>
        <w:jc w:val="center"/>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lastRenderedPageBreak/>
        <w:t xml:space="preserve">2.2 Организация исследования </w:t>
      </w:r>
    </w:p>
    <w:p w14:paraId="5AC0B173" w14:textId="41F052CE" w:rsidR="046435E6" w:rsidRPr="00B0126B" w:rsidRDefault="18A14F60"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Исследование проводилось на базе Поволожского </w:t>
      </w:r>
      <w:proofErr w:type="spellStart"/>
      <w:r w:rsidRPr="00B0126B">
        <w:rPr>
          <w:rFonts w:ascii="Times New Roman" w:eastAsia="Times New Roman" w:hAnsi="Times New Roman" w:cs="Times New Roman"/>
          <w:sz w:val="28"/>
          <w:szCs w:val="28"/>
        </w:rPr>
        <w:t>ГУФКСиТ</w:t>
      </w:r>
      <w:proofErr w:type="spellEnd"/>
      <w:r w:rsidRPr="00B0126B">
        <w:rPr>
          <w:rFonts w:ascii="Times New Roman" w:eastAsia="Times New Roman" w:hAnsi="Times New Roman" w:cs="Times New Roman"/>
          <w:sz w:val="28"/>
          <w:szCs w:val="28"/>
        </w:rPr>
        <w:t xml:space="preserve"> и дворца водных видов спорта Поволжского </w:t>
      </w:r>
      <w:proofErr w:type="spellStart"/>
      <w:r w:rsidRPr="00B0126B">
        <w:rPr>
          <w:rFonts w:ascii="Times New Roman" w:eastAsia="Times New Roman" w:hAnsi="Times New Roman" w:cs="Times New Roman"/>
          <w:sz w:val="28"/>
          <w:szCs w:val="28"/>
        </w:rPr>
        <w:t>ГУФКСиТ</w:t>
      </w:r>
      <w:proofErr w:type="spellEnd"/>
      <w:r w:rsidRPr="00B0126B">
        <w:rPr>
          <w:rFonts w:ascii="Times New Roman" w:eastAsia="Times New Roman" w:hAnsi="Times New Roman" w:cs="Times New Roman"/>
          <w:sz w:val="28"/>
          <w:szCs w:val="28"/>
        </w:rPr>
        <w:t xml:space="preserve"> </w:t>
      </w:r>
      <w:proofErr w:type="gramStart"/>
      <w:r w:rsidRPr="00B0126B">
        <w:rPr>
          <w:rFonts w:ascii="Times New Roman" w:eastAsia="Times New Roman" w:hAnsi="Times New Roman" w:cs="Times New Roman"/>
          <w:sz w:val="28"/>
          <w:szCs w:val="28"/>
        </w:rPr>
        <w:t>Ново-Савиновского</w:t>
      </w:r>
      <w:proofErr w:type="gramEnd"/>
      <w:r w:rsidRPr="00B0126B">
        <w:rPr>
          <w:rFonts w:ascii="Times New Roman" w:eastAsia="Times New Roman" w:hAnsi="Times New Roman" w:cs="Times New Roman"/>
          <w:sz w:val="28"/>
          <w:szCs w:val="28"/>
        </w:rPr>
        <w:t xml:space="preserve"> района г. Казани. В исследовании принимали участие дети 8–10  лет синдромом Дауна.</w:t>
      </w:r>
    </w:p>
    <w:p w14:paraId="2E2BAA92" w14:textId="04FC2A1F" w:rsidR="046435E6" w:rsidRPr="00B0126B" w:rsidRDefault="18A14F60" w:rsidP="00B0126B">
      <w:pPr>
        <w:spacing w:after="0" w:line="360" w:lineRule="auto"/>
        <w:ind w:firstLine="630"/>
        <w:jc w:val="both"/>
        <w:rPr>
          <w:rFonts w:ascii="Times New Roman" w:hAnsi="Times New Roman" w:cs="Times New Roman"/>
          <w:sz w:val="28"/>
          <w:szCs w:val="28"/>
        </w:rPr>
      </w:pPr>
      <w:r w:rsidRPr="00B0126B">
        <w:rPr>
          <w:rFonts w:ascii="Times New Roman" w:eastAsia="Times New Roman" w:hAnsi="Times New Roman" w:cs="Times New Roman"/>
          <w:sz w:val="28"/>
          <w:szCs w:val="28"/>
        </w:rPr>
        <w:t xml:space="preserve">Исследование проводилось с сентября 2022г. по май 2023г. и включало в себя 3 этапа. </w:t>
      </w:r>
    </w:p>
    <w:p w14:paraId="0EDE0E8E" w14:textId="370801B2" w:rsidR="046435E6" w:rsidRPr="00B0126B" w:rsidRDefault="18A14F60"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На перовом этапе исследования (сентябрь 2022 года</w:t>
      </w:r>
      <w:r w:rsidR="00AD7887">
        <w:rPr>
          <w:rFonts w:ascii="Times New Roman" w:eastAsia="Times New Roman" w:hAnsi="Times New Roman" w:cs="Times New Roman"/>
          <w:sz w:val="28"/>
          <w:szCs w:val="28"/>
        </w:rPr>
        <w:t xml:space="preserve"> –</w:t>
      </w:r>
      <w:r w:rsidRPr="00B0126B">
        <w:rPr>
          <w:rFonts w:ascii="Times New Roman" w:eastAsia="Times New Roman" w:hAnsi="Times New Roman" w:cs="Times New Roman"/>
          <w:sz w:val="28"/>
          <w:szCs w:val="28"/>
        </w:rPr>
        <w:t xml:space="preserve"> октябрь 2022 года) осуществлялось планирование основного направления работы, выбор темы и сбор информации, что позволило  сформулировать тему: «Методика коррекции функции дыхательной системы у детей с синдромом Дауна средствами плавания », как, интересную и актуальную тему на сегодняшний день. Далее проводился теоретический анализ, опрос родителей детей и обобщение собранных данных из научно-методической литературы по проблеме исследования, включая учебные пособия, справочники, статьи, научные исследования и др., сопряженные с темой изыскания; уточнялись теоретические основы, разрабатывалась методика.</w:t>
      </w:r>
    </w:p>
    <w:p w14:paraId="57E8A806" w14:textId="7BFECE3F" w:rsidR="046435E6" w:rsidRPr="00B0126B" w:rsidRDefault="18A14F60" w:rsidP="00B0126B">
      <w:pPr>
        <w:spacing w:after="0" w:line="360" w:lineRule="auto"/>
        <w:ind w:firstLine="630"/>
        <w:jc w:val="both"/>
        <w:rPr>
          <w:rFonts w:ascii="Times New Roman" w:eastAsia="Times New Roman" w:hAnsi="Times New Roman" w:cs="Times New Roman"/>
          <w:sz w:val="28"/>
          <w:szCs w:val="28"/>
        </w:rPr>
      </w:pPr>
      <w:r w:rsidRPr="00B0126B">
        <w:rPr>
          <w:rFonts w:ascii="Times New Roman" w:eastAsia="Times New Roman" w:hAnsi="Times New Roman" w:cs="Times New Roman"/>
          <w:sz w:val="28"/>
          <w:szCs w:val="28"/>
        </w:rPr>
        <w:t xml:space="preserve">Второй этап исследования (с ноября 2022 года по апрель 2023 года) включал в себя проведение сравнительного педагогического эксперимента, который проходил на базе дворца водных видов спорта Поволжского </w:t>
      </w:r>
      <w:proofErr w:type="spellStart"/>
      <w:r w:rsidRPr="00B0126B">
        <w:rPr>
          <w:rFonts w:ascii="Times New Roman" w:eastAsia="Times New Roman" w:hAnsi="Times New Roman" w:cs="Times New Roman"/>
          <w:sz w:val="28"/>
          <w:szCs w:val="28"/>
        </w:rPr>
        <w:t>ГУФКСиТ</w:t>
      </w:r>
      <w:proofErr w:type="spellEnd"/>
      <w:r w:rsidRPr="00B0126B">
        <w:rPr>
          <w:rFonts w:ascii="Times New Roman" w:eastAsia="Times New Roman" w:hAnsi="Times New Roman" w:cs="Times New Roman"/>
          <w:sz w:val="28"/>
          <w:szCs w:val="28"/>
        </w:rPr>
        <w:t xml:space="preserve"> </w:t>
      </w:r>
      <w:proofErr w:type="gramStart"/>
      <w:r w:rsidRPr="00B0126B">
        <w:rPr>
          <w:rFonts w:ascii="Times New Roman" w:eastAsia="Times New Roman" w:hAnsi="Times New Roman" w:cs="Times New Roman"/>
          <w:sz w:val="28"/>
          <w:szCs w:val="28"/>
        </w:rPr>
        <w:t>Ново-Савиновского</w:t>
      </w:r>
      <w:proofErr w:type="gramEnd"/>
      <w:r w:rsidRPr="00B0126B">
        <w:rPr>
          <w:rFonts w:ascii="Times New Roman" w:eastAsia="Times New Roman" w:hAnsi="Times New Roman" w:cs="Times New Roman"/>
          <w:sz w:val="28"/>
          <w:szCs w:val="28"/>
        </w:rPr>
        <w:t xml:space="preserve"> района г. Казани. Под наблюдением находилось 10 детей с синдромом Дауна, в возрасте от 8 до 10 лет. 10 детей составили экспериментальную группу.  Экспериментальная группа занималась адаптивным плаванием по разработанной нами методике, с включением упрощённой методологии и понятий. Были проведены 57 занятия в течение 24 недель. Занятие АФК проводилось два раза в неделю по 45 минут. </w:t>
      </w:r>
    </w:p>
    <w:p w14:paraId="299B40E8" w14:textId="2C70F86E" w:rsidR="046435E6" w:rsidRDefault="18A14F60" w:rsidP="00684053">
      <w:pPr>
        <w:spacing w:after="0" w:line="360" w:lineRule="auto"/>
        <w:ind w:firstLine="630"/>
        <w:jc w:val="both"/>
        <w:rPr>
          <w:rFonts w:ascii="Times New Roman" w:eastAsia="Times New Roman" w:hAnsi="Times New Roman" w:cs="Times New Roman"/>
          <w:sz w:val="28"/>
          <w:szCs w:val="28"/>
        </w:rPr>
      </w:pPr>
      <w:r w:rsidRPr="18A14F60">
        <w:rPr>
          <w:rFonts w:ascii="Times New Roman" w:eastAsia="Times New Roman" w:hAnsi="Times New Roman" w:cs="Times New Roman"/>
          <w:sz w:val="28"/>
          <w:szCs w:val="28"/>
        </w:rPr>
        <w:t xml:space="preserve">Третий этап май 2023 г. – </w:t>
      </w:r>
      <w:r w:rsidR="00684053">
        <w:rPr>
          <w:rFonts w:ascii="Times New Roman" w:eastAsia="Times New Roman" w:hAnsi="Times New Roman" w:cs="Times New Roman"/>
          <w:sz w:val="28"/>
          <w:szCs w:val="28"/>
        </w:rPr>
        <w:t>в течени</w:t>
      </w:r>
      <w:proofErr w:type="gramStart"/>
      <w:r w:rsidR="00684053">
        <w:rPr>
          <w:rFonts w:ascii="Times New Roman" w:eastAsia="Times New Roman" w:hAnsi="Times New Roman" w:cs="Times New Roman"/>
          <w:sz w:val="28"/>
          <w:szCs w:val="28"/>
        </w:rPr>
        <w:t>и</w:t>
      </w:r>
      <w:proofErr w:type="gramEnd"/>
      <w:r w:rsidR="00684053">
        <w:rPr>
          <w:rFonts w:ascii="Times New Roman" w:eastAsia="Times New Roman" w:hAnsi="Times New Roman" w:cs="Times New Roman"/>
          <w:sz w:val="28"/>
          <w:szCs w:val="28"/>
        </w:rPr>
        <w:t xml:space="preserve"> данного этапа производилась статистическая обработка полученных </w:t>
      </w:r>
      <w:r w:rsidRPr="18A14F60">
        <w:rPr>
          <w:rFonts w:ascii="Times New Roman" w:eastAsia="Times New Roman" w:hAnsi="Times New Roman" w:cs="Times New Roman"/>
          <w:sz w:val="28"/>
          <w:szCs w:val="28"/>
        </w:rPr>
        <w:t>данных педагогического эксперимента, их интерпретация и оформление результатов исследования.</w:t>
      </w:r>
    </w:p>
    <w:p w14:paraId="169FB29C" w14:textId="77777777" w:rsidR="00E64C40" w:rsidRDefault="00E64C40" w:rsidP="00684053">
      <w:pPr>
        <w:spacing w:after="0" w:line="360" w:lineRule="auto"/>
        <w:ind w:firstLine="630"/>
        <w:jc w:val="both"/>
        <w:rPr>
          <w:rFonts w:ascii="Times New Roman" w:eastAsia="Times New Roman" w:hAnsi="Times New Roman" w:cs="Times New Roman"/>
          <w:sz w:val="28"/>
          <w:szCs w:val="28"/>
        </w:rPr>
      </w:pPr>
    </w:p>
    <w:p w14:paraId="7351AD83" w14:textId="7778AA05" w:rsidR="046435E6" w:rsidRDefault="046435E6" w:rsidP="45D61DDF">
      <w:pPr>
        <w:spacing w:after="0" w:line="360" w:lineRule="auto"/>
        <w:jc w:val="center"/>
        <w:rPr>
          <w:rFonts w:ascii="Times New Roman" w:eastAsia="Times New Roman" w:hAnsi="Times New Roman" w:cs="Times New Roman"/>
          <w:b/>
          <w:bCs/>
          <w:sz w:val="28"/>
          <w:szCs w:val="28"/>
        </w:rPr>
      </w:pPr>
    </w:p>
    <w:p w14:paraId="1E1F3106" w14:textId="40B9B31E" w:rsidR="046435E6" w:rsidRDefault="45D61DDF" w:rsidP="00E51A51">
      <w:pPr>
        <w:pageBreakBefore/>
        <w:spacing w:after="0" w:line="360" w:lineRule="auto"/>
        <w:jc w:val="center"/>
        <w:rPr>
          <w:rFonts w:ascii="Times New Roman" w:eastAsia="Times New Roman" w:hAnsi="Times New Roman" w:cs="Times New Roman"/>
          <w:b/>
          <w:bCs/>
          <w:sz w:val="28"/>
          <w:szCs w:val="28"/>
        </w:rPr>
      </w:pPr>
      <w:r w:rsidRPr="45D61DDF">
        <w:rPr>
          <w:rFonts w:ascii="Times New Roman" w:eastAsia="Times New Roman" w:hAnsi="Times New Roman" w:cs="Times New Roman"/>
          <w:b/>
          <w:bCs/>
          <w:sz w:val="28"/>
          <w:szCs w:val="28"/>
        </w:rPr>
        <w:lastRenderedPageBreak/>
        <w:t>ГЛАВА 3 РЕЗУЛЬТАТЫ ИССЛЕДОВАНИЯ И ИХ ОБСУЖДЕНИЕ</w:t>
      </w:r>
    </w:p>
    <w:p w14:paraId="5AB7C814" w14:textId="1D3E420E" w:rsidR="046435E6" w:rsidRDefault="45D61DDF" w:rsidP="00E51A51">
      <w:pPr>
        <w:spacing w:after="0" w:line="360" w:lineRule="auto"/>
        <w:jc w:val="center"/>
        <w:rPr>
          <w:rFonts w:ascii="Times New Roman" w:eastAsia="Times New Roman" w:hAnsi="Times New Roman" w:cs="Times New Roman"/>
          <w:b/>
          <w:bCs/>
          <w:sz w:val="28"/>
          <w:szCs w:val="28"/>
        </w:rPr>
      </w:pPr>
      <w:r w:rsidRPr="45D61DDF">
        <w:rPr>
          <w:rFonts w:ascii="Times New Roman" w:eastAsia="Times New Roman" w:hAnsi="Times New Roman" w:cs="Times New Roman"/>
          <w:b/>
          <w:bCs/>
          <w:sz w:val="28"/>
          <w:szCs w:val="28"/>
        </w:rPr>
        <w:t xml:space="preserve"> 3.1 </w:t>
      </w:r>
      <w:r w:rsidRPr="45D61DDF">
        <w:rPr>
          <w:rFonts w:ascii="Times New Roman" w:eastAsia="Times New Roman" w:hAnsi="Times New Roman" w:cs="Times New Roman"/>
          <w:b/>
          <w:bCs/>
          <w:color w:val="000000" w:themeColor="text1"/>
          <w:sz w:val="28"/>
          <w:szCs w:val="28"/>
        </w:rPr>
        <w:t>Методика обучения плаванию детей с синдромом Дауна младшего школьного возраста</w:t>
      </w:r>
    </w:p>
    <w:p w14:paraId="7C1F6C71" w14:textId="77777777"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На основе анализа научно-методической литературы нами была разработана методика развития функций дыхательной системы у детей младшего школьного возраста с синдромом Дауна средствами адаптивного плавания.</w:t>
      </w:r>
    </w:p>
    <w:p w14:paraId="1C79A8D0" w14:textId="3DF04EB2"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Цель: развитие функций дыхательной системы детей 8–10 лет с синдромом Дауна средствами адаптивного плавания. </w:t>
      </w:r>
    </w:p>
    <w:p w14:paraId="6DDFF29A" w14:textId="20474519" w:rsidR="00203752" w:rsidRPr="008C05FF"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Задачи методики: </w:t>
      </w:r>
    </w:p>
    <w:p w14:paraId="5829B420" w14:textId="266FAE7D" w:rsidR="45D61DDF" w:rsidRDefault="18A14F60" w:rsidP="009E51FC">
      <w:pPr>
        <w:spacing w:after="0" w:line="360" w:lineRule="auto"/>
        <w:ind w:firstLine="709"/>
        <w:jc w:val="both"/>
        <w:rPr>
          <w:rFonts w:ascii="Times New Roman" w:eastAsia="Times New Roman" w:hAnsi="Times New Roman" w:cs="Times New Roman"/>
          <w:sz w:val="28"/>
          <w:szCs w:val="28"/>
        </w:rPr>
      </w:pPr>
      <w:r w:rsidRPr="18A14F60">
        <w:rPr>
          <w:rFonts w:ascii="Times New Roman" w:eastAsia="Times New Roman" w:hAnsi="Times New Roman" w:cs="Times New Roman"/>
          <w:sz w:val="28"/>
          <w:szCs w:val="28"/>
        </w:rPr>
        <w:t>– способствовать развитию резистентности дыхательной системы к аэробным и анаэробным нагрузкам.</w:t>
      </w:r>
    </w:p>
    <w:p w14:paraId="3AF5C7CE" w14:textId="59F2A173" w:rsidR="18A14F60" w:rsidRDefault="18A14F60" w:rsidP="009E51FC">
      <w:pPr>
        <w:spacing w:after="0" w:line="360" w:lineRule="auto"/>
        <w:ind w:firstLine="709"/>
        <w:jc w:val="both"/>
        <w:rPr>
          <w:rFonts w:ascii="Times New Roman" w:eastAsia="Times New Roman" w:hAnsi="Times New Roman" w:cs="Times New Roman"/>
          <w:sz w:val="28"/>
          <w:szCs w:val="28"/>
        </w:rPr>
      </w:pPr>
      <w:r w:rsidRPr="18A14F60">
        <w:rPr>
          <w:rFonts w:ascii="Times New Roman" w:eastAsia="Times New Roman" w:hAnsi="Times New Roman" w:cs="Times New Roman"/>
          <w:sz w:val="28"/>
          <w:szCs w:val="28"/>
        </w:rPr>
        <w:t>– содействовать укреплению мышц, участвующих в актах вдоха и выдоха.</w:t>
      </w:r>
    </w:p>
    <w:p w14:paraId="03EA608E" w14:textId="112295F9" w:rsidR="18A14F60" w:rsidRDefault="18A14F60" w:rsidP="009E51FC">
      <w:pPr>
        <w:spacing w:after="0" w:line="360" w:lineRule="auto"/>
        <w:ind w:firstLine="709"/>
        <w:jc w:val="both"/>
        <w:rPr>
          <w:rFonts w:ascii="Times New Roman" w:eastAsia="Times New Roman" w:hAnsi="Times New Roman" w:cs="Times New Roman"/>
          <w:sz w:val="28"/>
          <w:szCs w:val="28"/>
        </w:rPr>
      </w:pPr>
      <w:r w:rsidRPr="18A14F60">
        <w:rPr>
          <w:rFonts w:ascii="Times New Roman" w:eastAsia="Times New Roman" w:hAnsi="Times New Roman" w:cs="Times New Roman"/>
          <w:sz w:val="28"/>
          <w:szCs w:val="28"/>
        </w:rPr>
        <w:t>– проводить профилактику диспноэ и апноэ сна.</w:t>
      </w:r>
    </w:p>
    <w:p w14:paraId="3A77535C" w14:textId="77777777"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Нами были использованы общепедагогические методы: </w:t>
      </w:r>
    </w:p>
    <w:p w14:paraId="0AB4ECA1" w14:textId="77777777"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 - словесный метод (рассказ, объяснение, беседа); </w:t>
      </w:r>
    </w:p>
    <w:p w14:paraId="7B69E3FA" w14:textId="77777777"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 метод наглядности (показ всех упражнений); </w:t>
      </w:r>
    </w:p>
    <w:p w14:paraId="531370C0" w14:textId="77777777"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 практический метод (совместного выполнения упражнений); </w:t>
      </w:r>
    </w:p>
    <w:p w14:paraId="095DC28B" w14:textId="77777777"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 метод повторения. </w:t>
      </w:r>
    </w:p>
    <w:p w14:paraId="051A0753" w14:textId="11F7033F" w:rsidR="046435E6"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Способ организации занятий: индивидуальный. </w:t>
      </w:r>
    </w:p>
    <w:p w14:paraId="3FD199C3" w14:textId="6A0245C4" w:rsidR="000F278F"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Экспериментальная методика, направленная на развития функций дыхательной системы, базируется на методике обучению детей плаванию по программе спортивной школы и была адаптирована для детей младшего школьного возраста с синдромом Дауна в соответствии с учетом их особенностей. Методика рассчитана на один учебный год и состоит из комплексов физических упражнений, направленных на развитие функций дыхательной системы. </w:t>
      </w:r>
    </w:p>
    <w:p w14:paraId="1493F532" w14:textId="18D62A2B" w:rsidR="18A14F60" w:rsidRDefault="18A14F60" w:rsidP="009E51FC">
      <w:pPr>
        <w:spacing w:after="0" w:line="360" w:lineRule="auto"/>
        <w:ind w:firstLine="709"/>
        <w:jc w:val="both"/>
        <w:rPr>
          <w:rFonts w:ascii="Times New Roman" w:eastAsia="Times New Roman" w:hAnsi="Times New Roman" w:cs="Times New Roman"/>
          <w:sz w:val="28"/>
          <w:szCs w:val="28"/>
        </w:rPr>
      </w:pPr>
      <w:proofErr w:type="gramStart"/>
      <w:r w:rsidRPr="18A14F60">
        <w:rPr>
          <w:rFonts w:ascii="Times New Roman" w:eastAsia="Times New Roman" w:hAnsi="Times New Roman" w:cs="Times New Roman"/>
          <w:sz w:val="28"/>
          <w:szCs w:val="28"/>
        </w:rPr>
        <w:t>Плавание как способ коррекции функций дыхательной системы было выбрано по ряду причин:</w:t>
      </w:r>
      <w:r w:rsidR="00E64C40">
        <w:rPr>
          <w:rFonts w:ascii="Times New Roman" w:eastAsia="Times New Roman" w:hAnsi="Times New Roman" w:cs="Times New Roman"/>
          <w:sz w:val="28"/>
          <w:szCs w:val="28"/>
        </w:rPr>
        <w:t xml:space="preserve"> в</w:t>
      </w:r>
      <w:r w:rsidRPr="18A14F60">
        <w:rPr>
          <w:rFonts w:ascii="Times New Roman" w:eastAsia="Times New Roman" w:hAnsi="Times New Roman" w:cs="Times New Roman"/>
          <w:sz w:val="28"/>
          <w:szCs w:val="28"/>
        </w:rPr>
        <w:t>ода оказывает закаляющее действие, укрепляя организм и иммунитет;</w:t>
      </w:r>
      <w:r w:rsidR="00E64C40">
        <w:rPr>
          <w:rFonts w:ascii="Times New Roman" w:eastAsia="Times New Roman" w:hAnsi="Times New Roman" w:cs="Times New Roman"/>
          <w:sz w:val="28"/>
          <w:szCs w:val="28"/>
        </w:rPr>
        <w:t xml:space="preserve"> ф</w:t>
      </w:r>
      <w:r w:rsidRPr="18A14F60">
        <w:rPr>
          <w:rFonts w:ascii="Times New Roman" w:eastAsia="Times New Roman" w:hAnsi="Times New Roman" w:cs="Times New Roman"/>
          <w:sz w:val="28"/>
          <w:szCs w:val="28"/>
        </w:rPr>
        <w:t xml:space="preserve">изические свойства воды позволяют проводить тренировки с высоким объёмом нагрузки, при это не повышая время занятий или </w:t>
      </w:r>
      <w:r w:rsidRPr="18A14F60">
        <w:rPr>
          <w:rFonts w:ascii="Times New Roman" w:eastAsia="Times New Roman" w:hAnsi="Times New Roman" w:cs="Times New Roman"/>
          <w:sz w:val="28"/>
          <w:szCs w:val="28"/>
        </w:rPr>
        <w:lastRenderedPageBreak/>
        <w:t>интенсивность упражнения;</w:t>
      </w:r>
      <w:r w:rsidR="00E64C40">
        <w:rPr>
          <w:rFonts w:ascii="Times New Roman" w:eastAsia="Times New Roman" w:hAnsi="Times New Roman" w:cs="Times New Roman"/>
          <w:sz w:val="28"/>
          <w:szCs w:val="28"/>
        </w:rPr>
        <w:t xml:space="preserve"> з</w:t>
      </w:r>
      <w:r w:rsidRPr="18A14F60">
        <w:rPr>
          <w:rFonts w:ascii="Times New Roman" w:eastAsia="Times New Roman" w:hAnsi="Times New Roman" w:cs="Times New Roman"/>
          <w:sz w:val="28"/>
          <w:szCs w:val="28"/>
        </w:rPr>
        <w:t>анятия плаванием задействуют большое количество мышечных групп, при это производится как изометрическая</w:t>
      </w:r>
      <w:r w:rsidR="00E64C40">
        <w:rPr>
          <w:rFonts w:ascii="Times New Roman" w:eastAsia="Times New Roman" w:hAnsi="Times New Roman" w:cs="Times New Roman"/>
          <w:sz w:val="28"/>
          <w:szCs w:val="28"/>
        </w:rPr>
        <w:t>, так и изотоническая нагрузка</w:t>
      </w:r>
      <w:r w:rsidR="00E64C40" w:rsidRPr="00E64C40">
        <w:rPr>
          <w:rFonts w:ascii="Times New Roman" w:eastAsia="Times New Roman" w:hAnsi="Times New Roman" w:cs="Times New Roman"/>
          <w:sz w:val="28"/>
          <w:szCs w:val="28"/>
        </w:rPr>
        <w:t>;</w:t>
      </w:r>
      <w:proofErr w:type="gramEnd"/>
      <w:r w:rsidR="00E64C40">
        <w:rPr>
          <w:rFonts w:ascii="Times New Roman" w:eastAsia="Times New Roman" w:hAnsi="Times New Roman" w:cs="Times New Roman"/>
          <w:sz w:val="28"/>
          <w:szCs w:val="28"/>
        </w:rPr>
        <w:t xml:space="preserve"> з</w:t>
      </w:r>
      <w:r w:rsidRPr="18A14F60">
        <w:rPr>
          <w:rFonts w:ascii="Times New Roman" w:eastAsia="Times New Roman" w:hAnsi="Times New Roman" w:cs="Times New Roman"/>
          <w:sz w:val="28"/>
          <w:szCs w:val="28"/>
        </w:rPr>
        <w:t xml:space="preserve">анятия плаванием имеют низкую </w:t>
      </w:r>
      <w:proofErr w:type="spellStart"/>
      <w:r w:rsidRPr="18A14F60">
        <w:rPr>
          <w:rFonts w:ascii="Times New Roman" w:eastAsia="Times New Roman" w:hAnsi="Times New Roman" w:cs="Times New Roman"/>
          <w:sz w:val="28"/>
          <w:szCs w:val="28"/>
        </w:rPr>
        <w:t>травмоопасность</w:t>
      </w:r>
      <w:proofErr w:type="spellEnd"/>
      <w:r w:rsidRPr="18A14F60">
        <w:rPr>
          <w:rFonts w:ascii="Times New Roman" w:eastAsia="Times New Roman" w:hAnsi="Times New Roman" w:cs="Times New Roman"/>
          <w:sz w:val="28"/>
          <w:szCs w:val="28"/>
        </w:rPr>
        <w:t xml:space="preserve"> по сравнению с другими видами спорта;</w:t>
      </w:r>
      <w:r w:rsidR="00E64C40">
        <w:rPr>
          <w:rFonts w:ascii="Times New Roman" w:eastAsia="Times New Roman" w:hAnsi="Times New Roman" w:cs="Times New Roman"/>
          <w:sz w:val="28"/>
          <w:szCs w:val="28"/>
        </w:rPr>
        <w:t xml:space="preserve"> п</w:t>
      </w:r>
      <w:r w:rsidRPr="18A14F60">
        <w:rPr>
          <w:rFonts w:ascii="Times New Roman" w:eastAsia="Times New Roman" w:hAnsi="Times New Roman" w:cs="Times New Roman"/>
          <w:sz w:val="28"/>
          <w:szCs w:val="28"/>
        </w:rPr>
        <w:t xml:space="preserve">лавание развивает координацию и подвижность, особенную пользу приносят сложно-координационные </w:t>
      </w:r>
      <w:r w:rsidR="00E64C40">
        <w:rPr>
          <w:rFonts w:ascii="Times New Roman" w:eastAsia="Times New Roman" w:hAnsi="Times New Roman" w:cs="Times New Roman"/>
          <w:sz w:val="28"/>
          <w:szCs w:val="28"/>
        </w:rPr>
        <w:t>стили такие как брасс или кроль</w:t>
      </w:r>
      <w:r w:rsidR="00E64C40" w:rsidRPr="00E64C40">
        <w:rPr>
          <w:rFonts w:ascii="Times New Roman" w:eastAsia="Times New Roman" w:hAnsi="Times New Roman" w:cs="Times New Roman"/>
          <w:sz w:val="28"/>
          <w:szCs w:val="28"/>
        </w:rPr>
        <w:t>;</w:t>
      </w:r>
      <w:r w:rsidR="00E64C40">
        <w:rPr>
          <w:rFonts w:ascii="Times New Roman" w:eastAsia="Times New Roman" w:hAnsi="Times New Roman" w:cs="Times New Roman"/>
          <w:sz w:val="28"/>
          <w:szCs w:val="28"/>
        </w:rPr>
        <w:t xml:space="preserve"> п</w:t>
      </w:r>
      <w:r w:rsidRPr="18A14F60">
        <w:rPr>
          <w:rFonts w:ascii="Times New Roman" w:eastAsia="Times New Roman" w:hAnsi="Times New Roman" w:cs="Times New Roman"/>
          <w:sz w:val="28"/>
          <w:szCs w:val="28"/>
        </w:rPr>
        <w:t xml:space="preserve">лавание обеспечивает эффективную аэробную </w:t>
      </w:r>
      <w:r w:rsidR="00A75499">
        <w:rPr>
          <w:rFonts w:ascii="Times New Roman" w:eastAsia="Times New Roman" w:hAnsi="Times New Roman" w:cs="Times New Roman"/>
          <w:sz w:val="28"/>
          <w:szCs w:val="28"/>
        </w:rPr>
        <w:t xml:space="preserve">и анаэробные нагрузки, задействует </w:t>
      </w:r>
      <w:r w:rsidRPr="18A14F60">
        <w:rPr>
          <w:rFonts w:ascii="Times New Roman" w:eastAsia="Times New Roman" w:hAnsi="Times New Roman" w:cs="Times New Roman"/>
          <w:sz w:val="28"/>
          <w:szCs w:val="28"/>
        </w:rPr>
        <w:t>все мышцы, участвующие в акте дыхания, при этом в течени</w:t>
      </w:r>
      <w:proofErr w:type="gramStart"/>
      <w:r w:rsidRPr="18A14F60">
        <w:rPr>
          <w:rFonts w:ascii="Times New Roman" w:eastAsia="Times New Roman" w:hAnsi="Times New Roman" w:cs="Times New Roman"/>
          <w:sz w:val="28"/>
          <w:szCs w:val="28"/>
        </w:rPr>
        <w:t>и</w:t>
      </w:r>
      <w:proofErr w:type="gramEnd"/>
      <w:r w:rsidRPr="18A14F60">
        <w:rPr>
          <w:rFonts w:ascii="Times New Roman" w:eastAsia="Times New Roman" w:hAnsi="Times New Roman" w:cs="Times New Roman"/>
          <w:sz w:val="28"/>
          <w:szCs w:val="28"/>
        </w:rPr>
        <w:t xml:space="preserve"> занятия осуществляется как диафрагмальное, так и брюшное дыхание;</w:t>
      </w:r>
      <w:r w:rsidR="00E64C40">
        <w:rPr>
          <w:rFonts w:ascii="Times New Roman" w:eastAsia="Times New Roman" w:hAnsi="Times New Roman" w:cs="Times New Roman"/>
          <w:sz w:val="28"/>
          <w:szCs w:val="28"/>
        </w:rPr>
        <w:t xml:space="preserve"> п</w:t>
      </w:r>
      <w:r w:rsidRPr="18A14F60">
        <w:rPr>
          <w:rFonts w:ascii="Times New Roman" w:eastAsia="Times New Roman" w:hAnsi="Times New Roman" w:cs="Times New Roman"/>
          <w:sz w:val="28"/>
          <w:szCs w:val="28"/>
        </w:rPr>
        <w:t xml:space="preserve">лавание является идеальной средой для упражнений на расслабление, то есть в любой момент при повышенной возбужденности </w:t>
      </w:r>
      <w:r w:rsidR="003F3EE8">
        <w:rPr>
          <w:rFonts w:ascii="Times New Roman" w:eastAsia="Times New Roman" w:hAnsi="Times New Roman" w:cs="Times New Roman"/>
          <w:sz w:val="28"/>
          <w:szCs w:val="28"/>
        </w:rPr>
        <w:t>занимающегося</w:t>
      </w:r>
      <w:r w:rsidRPr="18A14F60">
        <w:rPr>
          <w:rFonts w:ascii="Times New Roman" w:eastAsia="Times New Roman" w:hAnsi="Times New Roman" w:cs="Times New Roman"/>
          <w:sz w:val="28"/>
          <w:szCs w:val="28"/>
        </w:rPr>
        <w:t xml:space="preserve">, можно принять </w:t>
      </w:r>
      <w:proofErr w:type="gramStart"/>
      <w:r w:rsidRPr="18A14F60">
        <w:rPr>
          <w:rFonts w:ascii="Times New Roman" w:eastAsia="Times New Roman" w:hAnsi="Times New Roman" w:cs="Times New Roman"/>
          <w:sz w:val="28"/>
          <w:szCs w:val="28"/>
        </w:rPr>
        <w:t>положения</w:t>
      </w:r>
      <w:proofErr w:type="gramEnd"/>
      <w:r w:rsidRPr="18A14F60">
        <w:rPr>
          <w:rFonts w:ascii="Times New Roman" w:eastAsia="Times New Roman" w:hAnsi="Times New Roman" w:cs="Times New Roman"/>
          <w:sz w:val="28"/>
          <w:szCs w:val="28"/>
        </w:rPr>
        <w:t xml:space="preserve"> лежа на спине, при котором наступит успокоение;</w:t>
      </w:r>
    </w:p>
    <w:p w14:paraId="7DFEE501" w14:textId="78635024" w:rsidR="00532999" w:rsidRP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Последовательность выполнения комплексов выглядит следующим образом:</w:t>
      </w:r>
    </w:p>
    <w:p w14:paraId="30EE58B3" w14:textId="60A7C694" w:rsidR="00532999" w:rsidRP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Первый комплекс: Обучение удержанию на воде в положении лежа на спине и лежа на животе, обучение правильному дыханию.</w:t>
      </w:r>
    </w:p>
    <w:p w14:paraId="0BE1C9B3" w14:textId="565B591A" w:rsidR="00532999" w:rsidRP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Второй комплекс: Обучение работе ногами в стиле кроль на животе у бортика, обучение дыханию во время плавания.</w:t>
      </w:r>
    </w:p>
    <w:p w14:paraId="2C84E098" w14:textId="4E9D9C55" w:rsidR="00532999" w:rsidRP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Третий комплекс: Плавание в стиле кроль ногами с доской и поддержкой инструктора, обучение дыханию ‘’в сторону’’ во время плавания кролем.</w:t>
      </w:r>
    </w:p>
    <w:p w14:paraId="08550A72" w14:textId="231B7E18" w:rsidR="00532999" w:rsidRP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Четвертый комплекс: Обучение плаванию в полной координации кролем с доской и без поддержки инструктора.</w:t>
      </w:r>
    </w:p>
    <w:p w14:paraId="6444A265" w14:textId="6CB7F82E" w:rsid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Пятый комплекс: Обучение плаванию в полной координации кролем без подручных средств и без поддержки инструктора.</w:t>
      </w:r>
    </w:p>
    <w:p w14:paraId="29A170ED" w14:textId="3219D6F3" w:rsidR="00B0126B" w:rsidRDefault="00B0126B" w:rsidP="009E51F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Календарно-тематическое планирование представлено в таблице 1</w:t>
      </w:r>
      <w:r w:rsidRPr="00B0126B">
        <w:rPr>
          <w:rFonts w:ascii="Times New Roman" w:eastAsia="Times New Roman" w:hAnsi="Times New Roman" w:cs="Times New Roman"/>
          <w:sz w:val="28"/>
          <w:szCs w:val="28"/>
        </w:rPr>
        <w:t>.</w:t>
      </w:r>
    </w:p>
    <w:p w14:paraId="179FF1C5" w14:textId="39320F0E" w:rsidR="00B0126B" w:rsidRPr="009E51FC" w:rsidRDefault="00B0126B" w:rsidP="00AD7887">
      <w:pPr>
        <w:spacing w:after="0"/>
        <w:jc w:val="center"/>
        <w:rPr>
          <w:rFonts w:ascii="Times New Roman" w:eastAsia="Times New Roman" w:hAnsi="Times New Roman" w:cs="Times New Roman"/>
          <w:i/>
          <w:color w:val="000000" w:themeColor="text1"/>
          <w:sz w:val="28"/>
          <w:szCs w:val="28"/>
        </w:rPr>
      </w:pPr>
      <w:r w:rsidRPr="009E51FC">
        <w:rPr>
          <w:rFonts w:ascii="Times New Roman" w:eastAsia="Times New Roman" w:hAnsi="Times New Roman" w:cs="Times New Roman"/>
          <w:bCs/>
          <w:i/>
          <w:color w:val="000000" w:themeColor="text1"/>
          <w:sz w:val="28"/>
          <w:szCs w:val="28"/>
        </w:rPr>
        <w:t>Таблица 1</w:t>
      </w:r>
      <w:r w:rsidR="009E51FC">
        <w:rPr>
          <w:rFonts w:ascii="Times New Roman" w:eastAsia="Times New Roman" w:hAnsi="Times New Roman" w:cs="Times New Roman"/>
          <w:bCs/>
          <w:i/>
          <w:color w:val="000000" w:themeColor="text1"/>
          <w:sz w:val="28"/>
          <w:szCs w:val="28"/>
        </w:rPr>
        <w:t xml:space="preserve"> - </w:t>
      </w:r>
      <w:r w:rsidRPr="009E51FC">
        <w:rPr>
          <w:rFonts w:ascii="Times New Roman" w:eastAsia="Times New Roman" w:hAnsi="Times New Roman" w:cs="Times New Roman"/>
          <w:bCs/>
          <w:i/>
          <w:color w:val="000000" w:themeColor="text1"/>
          <w:sz w:val="28"/>
          <w:szCs w:val="28"/>
        </w:rPr>
        <w:t>Календарно - тематическое планирование занятий плавания с детьми в возр</w:t>
      </w:r>
      <w:r w:rsidR="00E51A51">
        <w:rPr>
          <w:rFonts w:ascii="Times New Roman" w:eastAsia="Times New Roman" w:hAnsi="Times New Roman" w:cs="Times New Roman"/>
          <w:bCs/>
          <w:i/>
          <w:color w:val="000000" w:themeColor="text1"/>
          <w:sz w:val="28"/>
          <w:szCs w:val="28"/>
        </w:rPr>
        <w:t>асте 8-10 лет с синдромом Дауна</w:t>
      </w:r>
    </w:p>
    <w:tbl>
      <w:tblPr>
        <w:tblW w:w="0" w:type="auto"/>
        <w:tblLayout w:type="fixed"/>
        <w:tblLook w:val="06A0" w:firstRow="1" w:lastRow="0" w:firstColumn="1" w:lastColumn="0" w:noHBand="1" w:noVBand="1"/>
      </w:tblPr>
      <w:tblGrid>
        <w:gridCol w:w="1098"/>
        <w:gridCol w:w="6520"/>
        <w:gridCol w:w="2268"/>
      </w:tblGrid>
      <w:tr w:rsidR="00B0126B" w:rsidRPr="00345A55" w14:paraId="79E3D691"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0ACDC2"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b/>
                <w:bCs/>
                <w:color w:val="000000" w:themeColor="text1"/>
                <w:sz w:val="24"/>
                <w:szCs w:val="24"/>
              </w:rPr>
              <w:t>№ занятия</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847859"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b/>
                <w:bCs/>
                <w:color w:val="000000" w:themeColor="text1"/>
                <w:sz w:val="24"/>
                <w:szCs w:val="24"/>
              </w:rPr>
              <w:t>Тема занятия</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09C554"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b/>
                <w:bCs/>
                <w:color w:val="000000" w:themeColor="text1"/>
                <w:sz w:val="24"/>
                <w:szCs w:val="24"/>
              </w:rPr>
              <w:t>Дата проведения</w:t>
            </w:r>
          </w:p>
        </w:tc>
      </w:tr>
      <w:tr w:rsidR="00AD7887" w:rsidRPr="00345A55" w14:paraId="6AFE1058"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F66271" w14:textId="77777777" w:rsidR="00AD7887" w:rsidRPr="00345A55" w:rsidRDefault="00AD7887" w:rsidP="00AD7887">
            <w:pPr>
              <w:spacing w:after="0" w:line="240" w:lineRule="auto"/>
              <w:jc w:val="center"/>
              <w:rPr>
                <w:rFonts w:ascii="Times New Roman" w:eastAsia="Times New Roman" w:hAnsi="Times New Roman" w:cs="Times New Roman"/>
                <w:b/>
                <w:bCs/>
                <w:color w:val="000000" w:themeColor="text1"/>
                <w:sz w:val="24"/>
                <w:szCs w:val="24"/>
              </w:rPr>
            </w:pP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2B680F" w14:textId="77777777" w:rsidR="00AD7887" w:rsidRPr="00345A55" w:rsidRDefault="00AD7887" w:rsidP="00AD7887">
            <w:pPr>
              <w:spacing w:after="0" w:line="240" w:lineRule="auto"/>
              <w:jc w:val="center"/>
              <w:rPr>
                <w:rFonts w:ascii="Times New Roman" w:eastAsia="Times New Roman" w:hAnsi="Times New Roman" w:cs="Times New Roman"/>
                <w:b/>
                <w:bCs/>
                <w:color w:val="000000" w:themeColor="text1"/>
                <w:sz w:val="24"/>
                <w:szCs w:val="24"/>
              </w:rPr>
            </w:pP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43ED95" w14:textId="77777777" w:rsidR="00AD7887" w:rsidRPr="00345A55" w:rsidRDefault="00AD7887" w:rsidP="00AD7887">
            <w:pPr>
              <w:spacing w:after="0" w:line="240" w:lineRule="auto"/>
              <w:rPr>
                <w:rFonts w:ascii="Times New Roman" w:eastAsia="Times New Roman" w:hAnsi="Times New Roman" w:cs="Times New Roman"/>
                <w:b/>
                <w:bCs/>
                <w:color w:val="000000" w:themeColor="text1"/>
                <w:sz w:val="24"/>
                <w:szCs w:val="24"/>
              </w:rPr>
            </w:pPr>
          </w:p>
        </w:tc>
      </w:tr>
      <w:tr w:rsidR="00AD7887" w:rsidRPr="00345A55" w14:paraId="4A68F962" w14:textId="77777777" w:rsidTr="00273943">
        <w:trPr>
          <w:trHeight w:val="556"/>
        </w:trPr>
        <w:tc>
          <w:tcPr>
            <w:tcW w:w="1098" w:type="dxa"/>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129903EF" w14:textId="68D5CD94" w:rsidR="00AD7887" w:rsidRPr="00345A55" w:rsidRDefault="00AD7887" w:rsidP="00AD7887">
            <w:pPr>
              <w:spacing w:after="0" w:line="240" w:lineRule="auto"/>
              <w:jc w:val="center"/>
              <w:rPr>
                <w:rFonts w:ascii="Times New Roman" w:eastAsia="Times New Roman" w:hAnsi="Times New Roman" w:cs="Times New Roman"/>
                <w:b/>
                <w:bCs/>
                <w:color w:val="000000" w:themeColor="text1"/>
                <w:sz w:val="24"/>
                <w:szCs w:val="24"/>
              </w:rPr>
            </w:pPr>
            <w:r w:rsidRPr="00345A55">
              <w:rPr>
                <w:rFonts w:ascii="Times New Roman" w:eastAsia="Times New Roman" w:hAnsi="Times New Roman" w:cs="Times New Roman"/>
                <w:color w:val="000000" w:themeColor="text1"/>
                <w:sz w:val="24"/>
                <w:szCs w:val="24"/>
              </w:rPr>
              <w:t>1-2</w:t>
            </w:r>
          </w:p>
        </w:tc>
        <w:tc>
          <w:tcPr>
            <w:tcW w:w="6520" w:type="dxa"/>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1338A21F" w14:textId="4E0E65D2" w:rsidR="00AD7887" w:rsidRPr="00345A55" w:rsidRDefault="00AD7887" w:rsidP="00AD7887">
            <w:pPr>
              <w:spacing w:after="0" w:line="240" w:lineRule="auto"/>
              <w:rPr>
                <w:rFonts w:ascii="Times New Roman" w:eastAsia="Times New Roman" w:hAnsi="Times New Roman" w:cs="Times New Roman"/>
                <w:b/>
                <w:bCs/>
                <w:color w:val="000000" w:themeColor="text1"/>
                <w:sz w:val="24"/>
                <w:szCs w:val="24"/>
              </w:rPr>
            </w:pPr>
            <w:r w:rsidRPr="00345A55">
              <w:rPr>
                <w:rFonts w:ascii="Times New Roman" w:eastAsia="Times New Roman" w:hAnsi="Times New Roman" w:cs="Times New Roman"/>
                <w:color w:val="000000" w:themeColor="text1"/>
                <w:sz w:val="24"/>
                <w:szCs w:val="24"/>
              </w:rPr>
              <w:t xml:space="preserve">Организация </w:t>
            </w:r>
            <w:proofErr w:type="gramStart"/>
            <w:r w:rsidRPr="00345A55">
              <w:rPr>
                <w:rFonts w:ascii="Times New Roman" w:eastAsia="Times New Roman" w:hAnsi="Times New Roman" w:cs="Times New Roman"/>
                <w:color w:val="000000" w:themeColor="text1"/>
                <w:sz w:val="24"/>
                <w:szCs w:val="24"/>
              </w:rPr>
              <w:t>занимающихся</w:t>
            </w:r>
            <w:proofErr w:type="gramEnd"/>
            <w:r w:rsidRPr="00345A55">
              <w:rPr>
                <w:rFonts w:ascii="Times New Roman" w:eastAsia="Times New Roman" w:hAnsi="Times New Roman" w:cs="Times New Roman"/>
                <w:color w:val="000000" w:themeColor="text1"/>
                <w:sz w:val="24"/>
                <w:szCs w:val="24"/>
              </w:rPr>
              <w:t>. Инструкция по ТБ. Личная гигиена. Оценка изначального уровня подготовленности</w:t>
            </w:r>
          </w:p>
        </w:tc>
        <w:tc>
          <w:tcPr>
            <w:tcW w:w="2268" w:type="dxa"/>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7EB03EDF" w14:textId="19F45931" w:rsidR="00AD7887" w:rsidRPr="00345A55" w:rsidRDefault="00AD7887" w:rsidP="00AD7887">
            <w:pPr>
              <w:spacing w:after="0" w:line="240" w:lineRule="auto"/>
              <w:rPr>
                <w:rFonts w:ascii="Times New Roman" w:eastAsia="Times New Roman" w:hAnsi="Times New Roman" w:cs="Times New Roman"/>
                <w:b/>
                <w:bCs/>
                <w:color w:val="000000" w:themeColor="text1"/>
                <w:sz w:val="24"/>
                <w:szCs w:val="24"/>
              </w:rPr>
            </w:pPr>
            <w:r w:rsidRPr="00345A55">
              <w:rPr>
                <w:rFonts w:ascii="Times New Roman" w:hAnsi="Times New Roman" w:cs="Times New Roman"/>
                <w:color w:val="000000"/>
                <w:sz w:val="24"/>
                <w:szCs w:val="24"/>
                <w:shd w:val="clear" w:color="auto" w:fill="FFFFFF"/>
              </w:rPr>
              <w:t>1 неделя октября</w:t>
            </w:r>
          </w:p>
        </w:tc>
      </w:tr>
      <w:tr w:rsidR="00273943" w:rsidRPr="00345A55" w14:paraId="65DBF88A" w14:textId="77777777" w:rsidTr="00273943">
        <w:trPr>
          <w:trHeight w:val="389"/>
        </w:trPr>
        <w:tc>
          <w:tcPr>
            <w:tcW w:w="9886" w:type="dxa"/>
            <w:gridSpan w:val="3"/>
            <w:tcBorders>
              <w:bottom w:val="single" w:sz="4" w:space="0" w:color="auto"/>
            </w:tcBorders>
            <w:tcMar>
              <w:left w:w="105" w:type="dxa"/>
              <w:right w:w="105" w:type="dxa"/>
            </w:tcMar>
          </w:tcPr>
          <w:p w14:paraId="2656AA9C" w14:textId="21D1F371" w:rsidR="00273943" w:rsidRPr="00273943" w:rsidRDefault="00273943" w:rsidP="00E51A51">
            <w:pPr>
              <w:spacing w:after="0" w:line="240" w:lineRule="auto"/>
              <w:jc w:val="righ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xml:space="preserve">Продолжение </w:t>
            </w:r>
            <w:proofErr w:type="spellStart"/>
            <w:r w:rsidR="00E51A51">
              <w:rPr>
                <w:rFonts w:ascii="Times New Roman" w:hAnsi="Times New Roman" w:cs="Times New Roman"/>
                <w:color w:val="000000"/>
                <w:sz w:val="24"/>
                <w:szCs w:val="24"/>
                <w:shd w:val="clear" w:color="auto" w:fill="FFFFFF"/>
              </w:rPr>
              <w:t>т</w:t>
            </w:r>
            <w:r>
              <w:rPr>
                <w:rFonts w:ascii="Times New Roman" w:hAnsi="Times New Roman" w:cs="Times New Roman"/>
                <w:color w:val="000000"/>
                <w:sz w:val="24"/>
                <w:szCs w:val="24"/>
                <w:shd w:val="clear" w:color="auto" w:fill="FFFFFF"/>
              </w:rPr>
              <w:t>абл</w:t>
            </w:r>
            <w:proofErr w:type="spellEnd"/>
            <w:r>
              <w:rPr>
                <w:rFonts w:ascii="Times New Roman" w:hAnsi="Times New Roman" w:cs="Times New Roman"/>
                <w:color w:val="000000"/>
                <w:sz w:val="24"/>
                <w:szCs w:val="24"/>
                <w:shd w:val="clear" w:color="auto" w:fill="FFFFFF"/>
                <w:lang w:val="en-GB"/>
              </w:rPr>
              <w:t>.</w:t>
            </w:r>
            <w:r>
              <w:rPr>
                <w:rFonts w:ascii="Times New Roman" w:hAnsi="Times New Roman" w:cs="Times New Roman"/>
                <w:color w:val="000000"/>
                <w:sz w:val="24"/>
                <w:szCs w:val="24"/>
                <w:shd w:val="clear" w:color="auto" w:fill="FFFFFF"/>
              </w:rPr>
              <w:t xml:space="preserve"> 1</w:t>
            </w:r>
          </w:p>
        </w:tc>
      </w:tr>
      <w:tr w:rsidR="00B0126B" w:rsidRPr="00345A55" w14:paraId="0BD0594F" w14:textId="77777777" w:rsidTr="00273943">
        <w:trPr>
          <w:trHeight w:val="300"/>
        </w:trPr>
        <w:tc>
          <w:tcPr>
            <w:tcW w:w="1098" w:type="dxa"/>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34AB7B94" w14:textId="23B4C42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p>
        </w:tc>
        <w:tc>
          <w:tcPr>
            <w:tcW w:w="6520" w:type="dxa"/>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5F7D5678"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Ходьба, бег по дну бассейна. ОРУ. Погружения. Выдохи в воду. Скольжения без работы ног. Упражнения «Поплавок», «Звездочка», «Медуза».</w:t>
            </w:r>
          </w:p>
          <w:p w14:paraId="666B112F"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Подвижная игра «Морской бой», «Волейбол».</w:t>
            </w:r>
          </w:p>
        </w:tc>
        <w:tc>
          <w:tcPr>
            <w:tcW w:w="2268" w:type="dxa"/>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347F1EE0" w14:textId="37B0F002" w:rsidR="00B0126B" w:rsidRPr="00345A55" w:rsidRDefault="00B0126B" w:rsidP="00AD7887">
            <w:pPr>
              <w:spacing w:after="0" w:line="240" w:lineRule="auto"/>
              <w:rPr>
                <w:rFonts w:ascii="Times New Roman" w:eastAsia="Calibri" w:hAnsi="Times New Roman" w:cs="Times New Roman"/>
                <w:sz w:val="24"/>
                <w:szCs w:val="24"/>
              </w:rPr>
            </w:pPr>
          </w:p>
        </w:tc>
      </w:tr>
      <w:tr w:rsidR="00B0126B" w:rsidRPr="00345A55" w14:paraId="7E61C2D1" w14:textId="77777777" w:rsidTr="009E51FC">
        <w:trPr>
          <w:trHeight w:val="342"/>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FEEEAF"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3-6</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389F93" w14:textId="764501A2"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Скольжения на груди и на сп</w:t>
            </w:r>
            <w:r w:rsidR="009E51FC">
              <w:rPr>
                <w:rFonts w:ascii="Times New Roman" w:eastAsia="Times New Roman" w:hAnsi="Times New Roman" w:cs="Times New Roman"/>
                <w:color w:val="000000" w:themeColor="text1"/>
                <w:sz w:val="24"/>
                <w:szCs w:val="24"/>
              </w:rPr>
              <w:t xml:space="preserve">ине и с движениями ног кролем. </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4E9974" w14:textId="77777777" w:rsidR="00B0126B" w:rsidRPr="00345A55" w:rsidRDefault="00B0126B" w:rsidP="00AD7887">
            <w:pPr>
              <w:spacing w:after="0" w:line="240" w:lineRule="auto"/>
              <w:rPr>
                <w:rFonts w:ascii="Times New Roman" w:eastAsia="Calibri" w:hAnsi="Times New Roman" w:cs="Times New Roman"/>
                <w:sz w:val="24"/>
                <w:szCs w:val="24"/>
              </w:rPr>
            </w:pPr>
            <w:r w:rsidRPr="00345A55">
              <w:rPr>
                <w:rFonts w:ascii="Times New Roman" w:hAnsi="Times New Roman" w:cs="Times New Roman"/>
                <w:color w:val="000000"/>
                <w:sz w:val="24"/>
                <w:szCs w:val="24"/>
                <w:shd w:val="clear" w:color="auto" w:fill="FFFFFF"/>
              </w:rPr>
              <w:t>3,4 неделя октября</w:t>
            </w:r>
          </w:p>
        </w:tc>
      </w:tr>
      <w:tr w:rsidR="00B0126B" w:rsidRPr="00345A55" w14:paraId="08C9AC44"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77BB74D"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7-10</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33C3B0"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proofErr w:type="gramStart"/>
            <w:r w:rsidRPr="00345A55">
              <w:rPr>
                <w:rFonts w:ascii="Times New Roman" w:eastAsia="Times New Roman" w:hAnsi="Times New Roman" w:cs="Times New Roman"/>
                <w:color w:val="000000" w:themeColor="text1"/>
                <w:sz w:val="24"/>
                <w:szCs w:val="24"/>
              </w:rPr>
              <w:t xml:space="preserve">Скольжения на груди  и на спине с движением ног кролем,  с различным </w:t>
            </w:r>
            <w:proofErr w:type="spellStart"/>
            <w:r w:rsidRPr="00345A55">
              <w:rPr>
                <w:rFonts w:ascii="Times New Roman" w:eastAsia="Times New Roman" w:hAnsi="Times New Roman" w:cs="Times New Roman"/>
                <w:color w:val="000000" w:themeColor="text1"/>
                <w:sz w:val="24"/>
                <w:szCs w:val="24"/>
              </w:rPr>
              <w:t>и.п</w:t>
            </w:r>
            <w:proofErr w:type="spellEnd"/>
            <w:r w:rsidRPr="00345A55">
              <w:rPr>
                <w:rFonts w:ascii="Times New Roman" w:eastAsia="Times New Roman" w:hAnsi="Times New Roman" w:cs="Times New Roman"/>
                <w:color w:val="000000" w:themeColor="text1"/>
                <w:sz w:val="24"/>
                <w:szCs w:val="24"/>
              </w:rPr>
              <w:t>. рук, со вспомогательными средствами (дощечка).</w:t>
            </w:r>
            <w:proofErr w:type="gramEnd"/>
          </w:p>
          <w:p w14:paraId="4CE7120D"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Эстафеты с движением ног кролем на груди и на спине.</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AC51C4" w14:textId="77777777" w:rsidR="00B0126B" w:rsidRPr="00345A55" w:rsidRDefault="00B0126B" w:rsidP="00AD7887">
            <w:pPr>
              <w:spacing w:after="0" w:line="240" w:lineRule="auto"/>
              <w:rPr>
                <w:rFonts w:ascii="Times New Roman" w:eastAsia="Calibri" w:hAnsi="Times New Roman" w:cs="Times New Roman"/>
                <w:sz w:val="24"/>
                <w:szCs w:val="24"/>
              </w:rPr>
            </w:pPr>
            <w:r w:rsidRPr="00345A55">
              <w:rPr>
                <w:rFonts w:ascii="Times New Roman" w:hAnsi="Times New Roman" w:cs="Times New Roman"/>
                <w:color w:val="000000"/>
                <w:sz w:val="24"/>
                <w:szCs w:val="24"/>
                <w:shd w:val="clear" w:color="auto" w:fill="FFFFFF"/>
              </w:rPr>
              <w:t>1,2 неделя ноября</w:t>
            </w:r>
          </w:p>
        </w:tc>
      </w:tr>
      <w:tr w:rsidR="00B0126B" w:rsidRPr="00345A55" w14:paraId="3C27C5E7"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E25AEF"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11-16</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A512A4" w14:textId="09B5E560"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 xml:space="preserve">Движения рук в кроле на груди в ходьбе по дну бассейна, в скольжении по элементам </w:t>
            </w:r>
            <w:r w:rsidR="009E51FC">
              <w:rPr>
                <w:rFonts w:ascii="Times New Roman" w:eastAsia="Times New Roman" w:hAnsi="Times New Roman" w:cs="Times New Roman"/>
                <w:color w:val="000000" w:themeColor="text1"/>
                <w:sz w:val="24"/>
                <w:szCs w:val="24"/>
              </w:rPr>
              <w:t>и в согласовании с работой ног.</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C91E61" w14:textId="77777777" w:rsidR="00B0126B" w:rsidRPr="00345A55" w:rsidRDefault="00B0126B" w:rsidP="00AD7887">
            <w:pPr>
              <w:pStyle w:val="af7"/>
              <w:shd w:val="clear" w:color="auto" w:fill="FFFFFF"/>
              <w:spacing w:before="0" w:beforeAutospacing="0" w:after="0" w:afterAutospacing="0"/>
              <w:rPr>
                <w:color w:val="000000"/>
              </w:rPr>
            </w:pPr>
            <w:r w:rsidRPr="00345A55">
              <w:rPr>
                <w:color w:val="000000"/>
              </w:rPr>
              <w:t>3,4 неделя ноября</w:t>
            </w:r>
          </w:p>
          <w:p w14:paraId="359F525F" w14:textId="77777777" w:rsidR="00B0126B" w:rsidRPr="00345A55" w:rsidRDefault="00B0126B" w:rsidP="00AD7887">
            <w:pPr>
              <w:pStyle w:val="af7"/>
              <w:shd w:val="clear" w:color="auto" w:fill="FFFFFF"/>
              <w:spacing w:before="0" w:beforeAutospacing="0" w:after="0" w:afterAutospacing="0"/>
              <w:rPr>
                <w:rFonts w:eastAsia="Calibri"/>
              </w:rPr>
            </w:pPr>
            <w:r w:rsidRPr="00345A55">
              <w:rPr>
                <w:color w:val="000000"/>
              </w:rPr>
              <w:t>1 неделя декабря</w:t>
            </w:r>
          </w:p>
        </w:tc>
      </w:tr>
      <w:tr w:rsidR="00B0126B" w:rsidRPr="00345A55" w14:paraId="359BEE65"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CDFFC05"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17-24</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D42223"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Согласование движений рук, ног и дыхания в плавании способом кроль на груди (в ходьбе, упр. «сцепление», «обгон»).</w:t>
            </w:r>
          </w:p>
          <w:p w14:paraId="402E55C8"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Обучение дыханию на 3 гребок в стиле кроль на груди.</w:t>
            </w:r>
          </w:p>
          <w:p w14:paraId="4C9DB4EB"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 xml:space="preserve">Игра «Водное поло» </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327E5A" w14:textId="77777777" w:rsidR="00B0126B" w:rsidRPr="00345A55" w:rsidRDefault="00B0126B" w:rsidP="00AD7887">
            <w:pPr>
              <w:pStyle w:val="af7"/>
              <w:shd w:val="clear" w:color="auto" w:fill="FFFFFF"/>
              <w:spacing w:before="0" w:beforeAutospacing="0" w:after="0" w:afterAutospacing="0"/>
              <w:rPr>
                <w:color w:val="000000"/>
              </w:rPr>
            </w:pPr>
            <w:r w:rsidRPr="00345A55">
              <w:rPr>
                <w:color w:val="000000"/>
              </w:rPr>
              <w:t>2,3,4 неделя декабря</w:t>
            </w:r>
          </w:p>
          <w:p w14:paraId="01261A84" w14:textId="77777777" w:rsidR="00B0126B" w:rsidRPr="00345A55" w:rsidRDefault="00B0126B" w:rsidP="00AD7887">
            <w:pPr>
              <w:pStyle w:val="af7"/>
              <w:shd w:val="clear" w:color="auto" w:fill="FFFFFF"/>
              <w:spacing w:before="0" w:beforeAutospacing="0" w:after="0" w:afterAutospacing="0"/>
              <w:rPr>
                <w:color w:val="000000"/>
              </w:rPr>
            </w:pPr>
            <w:r w:rsidRPr="00345A55">
              <w:rPr>
                <w:color w:val="000000"/>
              </w:rPr>
              <w:t>2 неделя января</w:t>
            </w:r>
          </w:p>
          <w:p w14:paraId="2DD3E8EF" w14:textId="77777777" w:rsidR="00B0126B" w:rsidRPr="00345A55" w:rsidRDefault="00B0126B" w:rsidP="00AD7887">
            <w:pPr>
              <w:spacing w:after="0" w:line="240" w:lineRule="auto"/>
              <w:rPr>
                <w:rFonts w:ascii="Times New Roman" w:eastAsia="Calibri" w:hAnsi="Times New Roman" w:cs="Times New Roman"/>
                <w:sz w:val="24"/>
                <w:szCs w:val="24"/>
              </w:rPr>
            </w:pPr>
          </w:p>
        </w:tc>
      </w:tr>
      <w:tr w:rsidR="00B0126B" w:rsidRPr="00345A55" w14:paraId="351D2986"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15684E"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25-28</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24F3EC4"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Плавание в стиле кроль в полной координации, контрольные заплывы.</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27DB85" w14:textId="77777777" w:rsidR="00B0126B" w:rsidRPr="00345A55" w:rsidRDefault="00B0126B" w:rsidP="00AD7887">
            <w:pPr>
              <w:spacing w:after="0" w:line="240" w:lineRule="auto"/>
              <w:rPr>
                <w:rFonts w:ascii="Times New Roman" w:eastAsia="Calibri" w:hAnsi="Times New Roman" w:cs="Times New Roman"/>
                <w:sz w:val="24"/>
                <w:szCs w:val="24"/>
              </w:rPr>
            </w:pPr>
            <w:r w:rsidRPr="00345A55">
              <w:rPr>
                <w:rFonts w:ascii="Times New Roman" w:hAnsi="Times New Roman" w:cs="Times New Roman"/>
                <w:color w:val="000000"/>
                <w:sz w:val="24"/>
                <w:szCs w:val="24"/>
                <w:shd w:val="clear" w:color="auto" w:fill="FFFFFF"/>
              </w:rPr>
              <w:t>3,4 неделя января</w:t>
            </w:r>
          </w:p>
        </w:tc>
      </w:tr>
      <w:tr w:rsidR="00B0126B" w:rsidRPr="00345A55" w14:paraId="46F1A9B4"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CED9F7"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29-36</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8C9BDE"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Движения рук, ног в плавании способом кроль на спине.</w:t>
            </w:r>
          </w:p>
          <w:p w14:paraId="294463E6"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Согласование движений рук, ног и дыхания в способе кроль на спине.</w:t>
            </w:r>
          </w:p>
          <w:p w14:paraId="3FB936A3"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Плавание способом кроль на спине в полной координации.</w:t>
            </w:r>
          </w:p>
          <w:p w14:paraId="3F71DB04"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Игра «Водное поло» Контрольное плавание на технику способами кроль на груди, кроль на спине.</w:t>
            </w:r>
          </w:p>
          <w:p w14:paraId="0DEBED17"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Игра « Пятнашки»</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F34D85" w14:textId="77777777" w:rsidR="00B0126B" w:rsidRPr="00345A55" w:rsidRDefault="00B0126B" w:rsidP="00AD7887">
            <w:pPr>
              <w:spacing w:after="0" w:line="240" w:lineRule="auto"/>
              <w:rPr>
                <w:rFonts w:ascii="Times New Roman" w:eastAsia="Calibri" w:hAnsi="Times New Roman" w:cs="Times New Roman"/>
                <w:sz w:val="24"/>
                <w:szCs w:val="24"/>
              </w:rPr>
            </w:pPr>
            <w:r w:rsidRPr="00345A55">
              <w:rPr>
                <w:rFonts w:ascii="Times New Roman" w:hAnsi="Times New Roman" w:cs="Times New Roman"/>
                <w:color w:val="000000"/>
                <w:sz w:val="24"/>
                <w:szCs w:val="24"/>
                <w:shd w:val="clear" w:color="auto" w:fill="FFFFFF"/>
              </w:rPr>
              <w:t>1,2,3,4 неделя февраля</w:t>
            </w:r>
          </w:p>
        </w:tc>
      </w:tr>
      <w:tr w:rsidR="00B0126B" w:rsidRPr="00345A55" w14:paraId="012D5953"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0835AF"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37-40</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004581"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Поворот «Маятник» в плавании способом кроль на груди, на спине (в ходьбе на суше, по дну бассейна, в плавании)</w:t>
            </w:r>
          </w:p>
          <w:p w14:paraId="237731EB"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Игра «Водное поло».</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C2C5DC" w14:textId="77777777" w:rsidR="00B0126B" w:rsidRPr="00345A55" w:rsidRDefault="00B0126B" w:rsidP="00AD7887">
            <w:pPr>
              <w:spacing w:after="0" w:line="240" w:lineRule="auto"/>
              <w:rPr>
                <w:rFonts w:ascii="Times New Roman" w:eastAsia="Calibri" w:hAnsi="Times New Roman" w:cs="Times New Roman"/>
                <w:sz w:val="24"/>
                <w:szCs w:val="24"/>
              </w:rPr>
            </w:pPr>
            <w:r w:rsidRPr="00345A55">
              <w:rPr>
                <w:rFonts w:ascii="Times New Roman" w:hAnsi="Times New Roman" w:cs="Times New Roman"/>
                <w:color w:val="000000"/>
                <w:sz w:val="24"/>
                <w:szCs w:val="24"/>
                <w:shd w:val="clear" w:color="auto" w:fill="FFFFFF"/>
              </w:rPr>
              <w:t>1,2 неделя марта</w:t>
            </w:r>
          </w:p>
        </w:tc>
      </w:tr>
      <w:tr w:rsidR="00B0126B" w:rsidRPr="00345A55" w14:paraId="3234D277"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C874CF"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41</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35F0C1"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Контрольное плавание 50 м вольный стиль без учета времени</w:t>
            </w:r>
          </w:p>
          <w:p w14:paraId="3C621353"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Игра «Водное поло»</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8C30B2" w14:textId="77777777" w:rsidR="00B0126B" w:rsidRPr="00345A55" w:rsidRDefault="00B0126B" w:rsidP="00AD7887">
            <w:pPr>
              <w:pStyle w:val="af7"/>
              <w:shd w:val="clear" w:color="auto" w:fill="FFFFFF"/>
              <w:spacing w:before="0" w:beforeAutospacing="0" w:after="0" w:afterAutospacing="0"/>
              <w:rPr>
                <w:color w:val="000000"/>
              </w:rPr>
            </w:pPr>
            <w:r w:rsidRPr="00345A55">
              <w:rPr>
                <w:color w:val="000000"/>
              </w:rPr>
              <w:t>3 неделя марта</w:t>
            </w:r>
          </w:p>
        </w:tc>
      </w:tr>
      <w:tr w:rsidR="00B0126B" w:rsidRPr="00345A55" w14:paraId="212ACC88"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7AE2BE"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42</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595FC1"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Контрольное плавание 50 м вольный стиль с учетом времени, свободное плавание.</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BB2297" w14:textId="77777777" w:rsidR="00B0126B" w:rsidRPr="00345A55" w:rsidRDefault="00B0126B" w:rsidP="00AD7887">
            <w:pPr>
              <w:pStyle w:val="af7"/>
              <w:shd w:val="clear" w:color="auto" w:fill="FFFFFF"/>
              <w:spacing w:before="0" w:beforeAutospacing="0" w:after="0" w:afterAutospacing="0"/>
              <w:rPr>
                <w:color w:val="000000"/>
              </w:rPr>
            </w:pPr>
            <w:r w:rsidRPr="00345A55">
              <w:rPr>
                <w:color w:val="000000"/>
              </w:rPr>
              <w:t>4 неделя марта</w:t>
            </w:r>
          </w:p>
        </w:tc>
      </w:tr>
      <w:tr w:rsidR="00B0126B" w:rsidRPr="00345A55" w14:paraId="3CA3F5CD" w14:textId="77777777" w:rsidTr="009E51FC">
        <w:trPr>
          <w:trHeight w:val="300"/>
        </w:trPr>
        <w:tc>
          <w:tcPr>
            <w:tcW w:w="10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1F53070" w14:textId="77777777" w:rsidR="00B0126B" w:rsidRPr="00345A55" w:rsidRDefault="00B0126B" w:rsidP="00AD7887">
            <w:pPr>
              <w:spacing w:after="0" w:line="240" w:lineRule="auto"/>
              <w:jc w:val="center"/>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43</w:t>
            </w:r>
          </w:p>
        </w:tc>
        <w:tc>
          <w:tcPr>
            <w:tcW w:w="6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4FE08D" w14:textId="77777777" w:rsidR="00B0126B" w:rsidRPr="00345A55" w:rsidRDefault="00B0126B" w:rsidP="00AD7887">
            <w:pPr>
              <w:spacing w:after="0" w:line="240" w:lineRule="auto"/>
              <w:rPr>
                <w:rFonts w:ascii="Times New Roman" w:eastAsia="Times New Roman" w:hAnsi="Times New Roman" w:cs="Times New Roman"/>
                <w:color w:val="000000" w:themeColor="text1"/>
                <w:sz w:val="24"/>
                <w:szCs w:val="24"/>
              </w:rPr>
            </w:pPr>
            <w:r w:rsidRPr="00345A55">
              <w:rPr>
                <w:rFonts w:ascii="Times New Roman" w:eastAsia="Times New Roman" w:hAnsi="Times New Roman" w:cs="Times New Roman"/>
                <w:color w:val="000000" w:themeColor="text1"/>
                <w:sz w:val="24"/>
                <w:szCs w:val="24"/>
              </w:rPr>
              <w:t>Контрольное плавание 50 м вольный стиль с переходом в кроль на спине без учета времени, свободное плавание.</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664CFB" w14:textId="77777777" w:rsidR="00B0126B" w:rsidRPr="00345A55" w:rsidRDefault="00B0126B" w:rsidP="00AD7887">
            <w:pPr>
              <w:spacing w:after="0" w:line="240" w:lineRule="auto"/>
              <w:rPr>
                <w:rFonts w:ascii="Times New Roman" w:eastAsia="Calibri" w:hAnsi="Times New Roman" w:cs="Times New Roman"/>
                <w:sz w:val="24"/>
                <w:szCs w:val="24"/>
              </w:rPr>
            </w:pPr>
            <w:r w:rsidRPr="00345A55">
              <w:rPr>
                <w:rFonts w:ascii="Times New Roman" w:hAnsi="Times New Roman" w:cs="Times New Roman"/>
                <w:color w:val="000000"/>
                <w:sz w:val="24"/>
                <w:szCs w:val="24"/>
                <w:shd w:val="clear" w:color="auto" w:fill="FFFFFF"/>
              </w:rPr>
              <w:t>1 неделя апреля</w:t>
            </w:r>
          </w:p>
        </w:tc>
      </w:tr>
      <w:tr w:rsidR="00B0126B" w:rsidRPr="00345A55" w14:paraId="15CA75F1" w14:textId="77777777" w:rsidTr="009E51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84"/>
        </w:trPr>
        <w:tc>
          <w:tcPr>
            <w:tcW w:w="1098" w:type="dxa"/>
          </w:tcPr>
          <w:p w14:paraId="79199149" w14:textId="77777777" w:rsidR="00B0126B" w:rsidRPr="00345A55" w:rsidRDefault="00B0126B" w:rsidP="00AD7887">
            <w:pPr>
              <w:spacing w:after="0" w:line="240" w:lineRule="auto"/>
              <w:ind w:left="105"/>
              <w:jc w:val="center"/>
              <w:rPr>
                <w:rFonts w:ascii="Times New Roman" w:eastAsia="Calibri" w:hAnsi="Times New Roman" w:cs="Times New Roman"/>
                <w:color w:val="000000" w:themeColor="text1"/>
                <w:sz w:val="24"/>
                <w:szCs w:val="24"/>
              </w:rPr>
            </w:pPr>
            <w:r w:rsidRPr="00345A55">
              <w:rPr>
                <w:rFonts w:ascii="Times New Roman" w:hAnsi="Times New Roman" w:cs="Times New Roman"/>
                <w:sz w:val="24"/>
                <w:szCs w:val="24"/>
              </w:rPr>
              <w:br/>
            </w:r>
            <w:r w:rsidRPr="00345A55">
              <w:rPr>
                <w:rFonts w:ascii="Times New Roman" w:eastAsia="Calibri" w:hAnsi="Times New Roman" w:cs="Times New Roman"/>
                <w:color w:val="000000" w:themeColor="text1"/>
                <w:sz w:val="24"/>
                <w:szCs w:val="24"/>
              </w:rPr>
              <w:t>44-49</w:t>
            </w:r>
          </w:p>
          <w:p w14:paraId="64E79939" w14:textId="77777777" w:rsidR="00B0126B" w:rsidRPr="00345A55" w:rsidRDefault="00B0126B" w:rsidP="00AD7887">
            <w:pPr>
              <w:spacing w:after="0" w:line="240" w:lineRule="auto"/>
              <w:rPr>
                <w:rFonts w:ascii="Times New Roman" w:hAnsi="Times New Roman" w:cs="Times New Roman"/>
                <w:sz w:val="24"/>
                <w:szCs w:val="24"/>
                <w:lang w:val="en-US"/>
              </w:rPr>
            </w:pPr>
          </w:p>
        </w:tc>
        <w:tc>
          <w:tcPr>
            <w:tcW w:w="6520" w:type="dxa"/>
          </w:tcPr>
          <w:p w14:paraId="23EE1BB7" w14:textId="77777777" w:rsidR="00B0126B" w:rsidRPr="00345A55" w:rsidRDefault="00B0126B" w:rsidP="00AD7887">
            <w:pPr>
              <w:spacing w:after="0" w:line="240" w:lineRule="auto"/>
              <w:rPr>
                <w:rFonts w:ascii="Times New Roman" w:hAnsi="Times New Roman" w:cs="Times New Roman"/>
                <w:sz w:val="24"/>
                <w:szCs w:val="24"/>
              </w:rPr>
            </w:pPr>
            <w:r w:rsidRPr="00345A55">
              <w:rPr>
                <w:rFonts w:ascii="Times New Roman" w:hAnsi="Times New Roman" w:cs="Times New Roman"/>
                <w:sz w:val="24"/>
                <w:szCs w:val="24"/>
              </w:rPr>
              <w:t>Упражнения на расслабление, ходьба по дну бассейна, скольжения на груди с выходом на спину, плавание на боку ноги кролем, плавание на груди в стиле кроль с задержкой дыхания</w:t>
            </w:r>
          </w:p>
        </w:tc>
        <w:tc>
          <w:tcPr>
            <w:tcW w:w="2268" w:type="dxa"/>
          </w:tcPr>
          <w:p w14:paraId="00AA0690" w14:textId="77777777" w:rsidR="00B0126B" w:rsidRPr="00345A55" w:rsidRDefault="00B0126B" w:rsidP="00AD7887">
            <w:pPr>
              <w:spacing w:after="0" w:line="240" w:lineRule="auto"/>
              <w:rPr>
                <w:rFonts w:ascii="Times New Roman" w:hAnsi="Times New Roman" w:cs="Times New Roman"/>
                <w:sz w:val="24"/>
                <w:szCs w:val="24"/>
                <w:lang w:val="en-US"/>
              </w:rPr>
            </w:pPr>
            <w:r w:rsidRPr="00345A55">
              <w:rPr>
                <w:rFonts w:ascii="Times New Roman" w:hAnsi="Times New Roman" w:cs="Times New Roman"/>
                <w:sz w:val="24"/>
                <w:szCs w:val="24"/>
              </w:rPr>
              <w:t>2</w:t>
            </w:r>
            <w:r w:rsidRPr="00345A55">
              <w:rPr>
                <w:rFonts w:ascii="Times New Roman" w:hAnsi="Times New Roman" w:cs="Times New Roman"/>
                <w:sz w:val="24"/>
                <w:szCs w:val="24"/>
                <w:lang w:val="en-US"/>
              </w:rPr>
              <w:t>,</w:t>
            </w:r>
            <w:r w:rsidRPr="00345A55">
              <w:rPr>
                <w:rFonts w:ascii="Times New Roman" w:hAnsi="Times New Roman" w:cs="Times New Roman"/>
                <w:sz w:val="24"/>
                <w:szCs w:val="24"/>
              </w:rPr>
              <w:t>3</w:t>
            </w:r>
            <w:r w:rsidRPr="00345A55">
              <w:rPr>
                <w:rFonts w:ascii="Times New Roman" w:hAnsi="Times New Roman" w:cs="Times New Roman"/>
                <w:sz w:val="24"/>
                <w:szCs w:val="24"/>
                <w:lang w:val="en-US"/>
              </w:rPr>
              <w:t>,</w:t>
            </w:r>
            <w:r w:rsidRPr="00345A55">
              <w:rPr>
                <w:rFonts w:ascii="Times New Roman" w:hAnsi="Times New Roman" w:cs="Times New Roman"/>
                <w:sz w:val="24"/>
                <w:szCs w:val="24"/>
              </w:rPr>
              <w:t>4 неделя апреля</w:t>
            </w:r>
          </w:p>
        </w:tc>
      </w:tr>
      <w:tr w:rsidR="00B0126B" w:rsidRPr="00345A55" w14:paraId="65D94C6B" w14:textId="77777777" w:rsidTr="009E51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54"/>
        </w:trPr>
        <w:tc>
          <w:tcPr>
            <w:tcW w:w="1098" w:type="dxa"/>
          </w:tcPr>
          <w:p w14:paraId="131B57CD" w14:textId="77777777" w:rsidR="00B0126B" w:rsidRPr="00345A55" w:rsidRDefault="00B0126B" w:rsidP="00AD7887">
            <w:pPr>
              <w:spacing w:after="0" w:line="240" w:lineRule="auto"/>
              <w:ind w:left="105"/>
              <w:jc w:val="center"/>
              <w:rPr>
                <w:rFonts w:ascii="Times New Roman" w:eastAsia="Calibri" w:hAnsi="Times New Roman" w:cs="Times New Roman"/>
                <w:color w:val="000000" w:themeColor="text1"/>
                <w:sz w:val="24"/>
                <w:szCs w:val="24"/>
              </w:rPr>
            </w:pPr>
            <w:r w:rsidRPr="00345A55">
              <w:rPr>
                <w:rFonts w:ascii="Times New Roman" w:eastAsia="Calibri" w:hAnsi="Times New Roman" w:cs="Times New Roman"/>
                <w:color w:val="000000" w:themeColor="text1"/>
                <w:sz w:val="24"/>
                <w:szCs w:val="24"/>
              </w:rPr>
              <w:t>50-56</w:t>
            </w:r>
          </w:p>
          <w:p w14:paraId="1B0409C3" w14:textId="77777777" w:rsidR="00B0126B" w:rsidRPr="00345A55" w:rsidRDefault="00B0126B" w:rsidP="00AD7887">
            <w:pPr>
              <w:spacing w:after="0" w:line="240" w:lineRule="auto"/>
              <w:ind w:left="105"/>
              <w:rPr>
                <w:rFonts w:ascii="Times New Roman" w:eastAsia="Calibri" w:hAnsi="Times New Roman" w:cs="Times New Roman"/>
                <w:color w:val="000000" w:themeColor="text1"/>
                <w:sz w:val="24"/>
                <w:szCs w:val="24"/>
              </w:rPr>
            </w:pPr>
          </w:p>
          <w:p w14:paraId="04F7351A" w14:textId="77777777" w:rsidR="00B0126B" w:rsidRPr="00345A55" w:rsidRDefault="00B0126B" w:rsidP="00AD7887">
            <w:pPr>
              <w:spacing w:after="0" w:line="240" w:lineRule="auto"/>
              <w:ind w:left="105"/>
              <w:rPr>
                <w:rFonts w:ascii="Times New Roman" w:hAnsi="Times New Roman" w:cs="Times New Roman"/>
                <w:sz w:val="24"/>
                <w:szCs w:val="24"/>
              </w:rPr>
            </w:pPr>
          </w:p>
        </w:tc>
        <w:tc>
          <w:tcPr>
            <w:tcW w:w="6520" w:type="dxa"/>
          </w:tcPr>
          <w:p w14:paraId="1ABCEB92" w14:textId="77777777" w:rsidR="00B0126B" w:rsidRPr="00345A55" w:rsidRDefault="00B0126B" w:rsidP="00AD7887">
            <w:pPr>
              <w:spacing w:after="0" w:line="240" w:lineRule="auto"/>
              <w:rPr>
                <w:rFonts w:ascii="Times New Roman" w:hAnsi="Times New Roman" w:cs="Times New Roman"/>
                <w:sz w:val="24"/>
                <w:szCs w:val="24"/>
              </w:rPr>
            </w:pPr>
            <w:r w:rsidRPr="00345A55">
              <w:rPr>
                <w:rFonts w:ascii="Times New Roman" w:hAnsi="Times New Roman" w:cs="Times New Roman"/>
                <w:sz w:val="24"/>
                <w:szCs w:val="24"/>
              </w:rPr>
              <w:t>Работа в стиле кроль на груди и на спине с плавательной дощечкой, работа в полной координации в стиле кроль на груди и на спине, плавание на боку в стиле кроль с работой рук.</w:t>
            </w:r>
          </w:p>
        </w:tc>
        <w:tc>
          <w:tcPr>
            <w:tcW w:w="2268" w:type="dxa"/>
          </w:tcPr>
          <w:p w14:paraId="5CA5F5F3" w14:textId="77777777" w:rsidR="00B0126B" w:rsidRPr="00345A55" w:rsidRDefault="00B0126B" w:rsidP="00AD7887">
            <w:pPr>
              <w:spacing w:after="0" w:line="240" w:lineRule="auto"/>
              <w:rPr>
                <w:rFonts w:ascii="Times New Roman" w:hAnsi="Times New Roman" w:cs="Times New Roman"/>
                <w:sz w:val="24"/>
                <w:szCs w:val="24"/>
              </w:rPr>
            </w:pPr>
            <w:r w:rsidRPr="00345A55">
              <w:rPr>
                <w:rFonts w:ascii="Times New Roman" w:hAnsi="Times New Roman" w:cs="Times New Roman"/>
                <w:sz w:val="24"/>
                <w:szCs w:val="24"/>
              </w:rPr>
              <w:t>1</w:t>
            </w:r>
            <w:r w:rsidRPr="00345A55">
              <w:rPr>
                <w:rFonts w:ascii="Times New Roman" w:hAnsi="Times New Roman" w:cs="Times New Roman"/>
                <w:sz w:val="24"/>
                <w:szCs w:val="24"/>
                <w:lang w:val="en-US"/>
              </w:rPr>
              <w:t>,</w:t>
            </w:r>
            <w:r w:rsidRPr="00345A55">
              <w:rPr>
                <w:rFonts w:ascii="Times New Roman" w:hAnsi="Times New Roman" w:cs="Times New Roman"/>
                <w:sz w:val="24"/>
                <w:szCs w:val="24"/>
              </w:rPr>
              <w:t>2</w:t>
            </w:r>
            <w:r w:rsidRPr="00345A55">
              <w:rPr>
                <w:rFonts w:ascii="Times New Roman" w:hAnsi="Times New Roman" w:cs="Times New Roman"/>
                <w:sz w:val="24"/>
                <w:szCs w:val="24"/>
                <w:lang w:val="en-US"/>
              </w:rPr>
              <w:t>,</w:t>
            </w:r>
            <w:r w:rsidRPr="00345A55">
              <w:rPr>
                <w:rFonts w:ascii="Times New Roman" w:hAnsi="Times New Roman" w:cs="Times New Roman"/>
                <w:sz w:val="24"/>
                <w:szCs w:val="24"/>
              </w:rPr>
              <w:t>3 неделя мая</w:t>
            </w:r>
          </w:p>
        </w:tc>
      </w:tr>
      <w:tr w:rsidR="00B0126B" w:rsidRPr="00345A55" w14:paraId="7C2CFCC4" w14:textId="77777777" w:rsidTr="009E51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3"/>
        </w:trPr>
        <w:tc>
          <w:tcPr>
            <w:tcW w:w="1098" w:type="dxa"/>
          </w:tcPr>
          <w:p w14:paraId="5C55A4FF" w14:textId="77777777" w:rsidR="00B0126B" w:rsidRPr="00345A55" w:rsidRDefault="00B0126B" w:rsidP="00AD7887">
            <w:pPr>
              <w:spacing w:after="0" w:line="240" w:lineRule="auto"/>
              <w:ind w:left="105"/>
              <w:jc w:val="center"/>
              <w:rPr>
                <w:rFonts w:ascii="Times New Roman" w:eastAsia="Calibri" w:hAnsi="Times New Roman" w:cs="Times New Roman"/>
                <w:color w:val="000000" w:themeColor="text1"/>
                <w:sz w:val="24"/>
                <w:szCs w:val="24"/>
                <w:lang w:val="en-US"/>
              </w:rPr>
            </w:pPr>
            <w:r w:rsidRPr="00345A55">
              <w:rPr>
                <w:rFonts w:ascii="Times New Roman" w:eastAsia="Calibri" w:hAnsi="Times New Roman" w:cs="Times New Roman"/>
                <w:color w:val="000000" w:themeColor="text1"/>
                <w:sz w:val="24"/>
                <w:szCs w:val="24"/>
              </w:rPr>
              <w:t>57</w:t>
            </w:r>
          </w:p>
        </w:tc>
        <w:tc>
          <w:tcPr>
            <w:tcW w:w="6520" w:type="dxa"/>
          </w:tcPr>
          <w:p w14:paraId="5CA7BBB4" w14:textId="77777777" w:rsidR="00B0126B" w:rsidRPr="00345A55" w:rsidRDefault="00B0126B" w:rsidP="00AD7887">
            <w:pPr>
              <w:spacing w:after="0" w:line="240" w:lineRule="auto"/>
              <w:rPr>
                <w:rFonts w:ascii="Times New Roman" w:hAnsi="Times New Roman" w:cs="Times New Roman"/>
                <w:sz w:val="24"/>
                <w:szCs w:val="24"/>
              </w:rPr>
            </w:pPr>
            <w:r w:rsidRPr="00345A55">
              <w:rPr>
                <w:rFonts w:ascii="Times New Roman" w:hAnsi="Times New Roman" w:cs="Times New Roman"/>
                <w:sz w:val="24"/>
                <w:szCs w:val="24"/>
              </w:rPr>
              <w:t>Завершающее занятие, игры на воде, свободное плавание.</w:t>
            </w:r>
          </w:p>
        </w:tc>
        <w:tc>
          <w:tcPr>
            <w:tcW w:w="2268" w:type="dxa"/>
          </w:tcPr>
          <w:p w14:paraId="29D8C5E7" w14:textId="77777777" w:rsidR="00B0126B" w:rsidRPr="00345A55" w:rsidRDefault="00B0126B" w:rsidP="00AD7887">
            <w:pPr>
              <w:spacing w:after="0" w:line="240" w:lineRule="auto"/>
              <w:rPr>
                <w:rFonts w:ascii="Times New Roman" w:hAnsi="Times New Roman" w:cs="Times New Roman"/>
                <w:sz w:val="24"/>
                <w:szCs w:val="24"/>
                <w:lang w:val="en-US"/>
              </w:rPr>
            </w:pPr>
            <w:r w:rsidRPr="00345A55">
              <w:rPr>
                <w:rFonts w:ascii="Times New Roman" w:hAnsi="Times New Roman" w:cs="Times New Roman"/>
                <w:sz w:val="24"/>
                <w:szCs w:val="24"/>
              </w:rPr>
              <w:t>4 неделя мая</w:t>
            </w:r>
          </w:p>
        </w:tc>
      </w:tr>
    </w:tbl>
    <w:p w14:paraId="7DDFEE5D" w14:textId="0C459999" w:rsidR="00532999" w:rsidRPr="00532999" w:rsidRDefault="45D61DDF" w:rsidP="009E51FC">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lastRenderedPageBreak/>
        <w:t xml:space="preserve">По мере адаптации детей к физической нагрузке </w:t>
      </w:r>
      <w:proofErr w:type="gramStart"/>
      <w:r w:rsidRPr="45D61DDF">
        <w:rPr>
          <w:rFonts w:ascii="Times New Roman" w:eastAsia="Times New Roman" w:hAnsi="Times New Roman" w:cs="Times New Roman"/>
          <w:sz w:val="28"/>
          <w:szCs w:val="28"/>
        </w:rPr>
        <w:t>объем</w:t>
      </w:r>
      <w:proofErr w:type="gramEnd"/>
      <w:r w:rsidRPr="45D61DDF">
        <w:rPr>
          <w:rFonts w:ascii="Times New Roman" w:eastAsia="Times New Roman" w:hAnsi="Times New Roman" w:cs="Times New Roman"/>
          <w:sz w:val="28"/>
          <w:szCs w:val="28"/>
        </w:rPr>
        <w:t xml:space="preserve"> и интенсивность занятий увеличивалась. Продолжительность комплекса составляет </w:t>
      </w:r>
      <w:r w:rsidR="003F3EE8">
        <w:rPr>
          <w:rFonts w:ascii="Times New Roman" w:eastAsia="Times New Roman" w:hAnsi="Times New Roman" w:cs="Times New Roman"/>
          <w:sz w:val="28"/>
          <w:szCs w:val="28"/>
        </w:rPr>
        <w:t>45</w:t>
      </w:r>
      <w:r w:rsidRPr="45D61DDF">
        <w:rPr>
          <w:rFonts w:ascii="Times New Roman" w:eastAsia="Times New Roman" w:hAnsi="Times New Roman" w:cs="Times New Roman"/>
          <w:sz w:val="28"/>
          <w:szCs w:val="28"/>
        </w:rPr>
        <w:t xml:space="preserve"> минут. Комплексы менялись каждые 4 недели на протяжении 9 месяцев.</w:t>
      </w:r>
    </w:p>
    <w:p w14:paraId="02B63353" w14:textId="75E13610" w:rsidR="00532999" w:rsidRPr="00532999" w:rsidRDefault="45D61DDF" w:rsidP="00DC423D">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Отличительной особенностью экспериментальной методики является сопровождение каждого плавательного движения ребенка с синдромом Дауна. Ввиду наличия у детей с СД </w:t>
      </w:r>
      <w:r w:rsidR="00684053">
        <w:rPr>
          <w:rFonts w:ascii="Times New Roman" w:eastAsia="Times New Roman" w:hAnsi="Times New Roman" w:cs="Times New Roman"/>
          <w:sz w:val="28"/>
          <w:szCs w:val="28"/>
        </w:rPr>
        <w:t>нарушение интеллекта</w:t>
      </w:r>
      <w:r w:rsidRPr="45D61DDF">
        <w:rPr>
          <w:rFonts w:ascii="Times New Roman" w:eastAsia="Times New Roman" w:hAnsi="Times New Roman" w:cs="Times New Roman"/>
          <w:sz w:val="28"/>
          <w:szCs w:val="28"/>
        </w:rPr>
        <w:t xml:space="preserve"> словесное понимание техники упражнений значительно затруднено, поэтому словесный метод объяснения упражнений будет применяться непосредственно после усвоения техники того или иного движения. Команды методиста во время плавания будут иметь сигнальный характер, лишь напоминая очередность движений. Во время непосредственного освоения техники плавательного стиля, методисту необходимо совершать движения вместе с ребенком, взяв его за конечность. При этом проговаривая ключевые детали движения простыми словами. Стоит отметить, что </w:t>
      </w:r>
      <w:proofErr w:type="gramStart"/>
      <w:r w:rsidRPr="45D61DDF">
        <w:rPr>
          <w:rFonts w:ascii="Times New Roman" w:eastAsia="Times New Roman" w:hAnsi="Times New Roman" w:cs="Times New Roman"/>
          <w:sz w:val="28"/>
          <w:szCs w:val="28"/>
        </w:rPr>
        <w:t>названия</w:t>
      </w:r>
      <w:proofErr w:type="gramEnd"/>
      <w:r w:rsidRPr="45D61DDF">
        <w:rPr>
          <w:rFonts w:ascii="Times New Roman" w:eastAsia="Times New Roman" w:hAnsi="Times New Roman" w:cs="Times New Roman"/>
          <w:sz w:val="28"/>
          <w:szCs w:val="28"/>
        </w:rPr>
        <w:t xml:space="preserve"> как стилей, так и отдельных движений в экспериментальной методике предлагается заменить на их упрощенные варианты. Таким </w:t>
      </w:r>
      <w:proofErr w:type="gramStart"/>
      <w:r w:rsidRPr="45D61DDF">
        <w:rPr>
          <w:rFonts w:ascii="Times New Roman" w:eastAsia="Times New Roman" w:hAnsi="Times New Roman" w:cs="Times New Roman"/>
          <w:sz w:val="28"/>
          <w:szCs w:val="28"/>
        </w:rPr>
        <w:t>образом</w:t>
      </w:r>
      <w:proofErr w:type="gramEnd"/>
      <w:r w:rsidRPr="45D61DDF">
        <w:rPr>
          <w:rFonts w:ascii="Times New Roman" w:eastAsia="Times New Roman" w:hAnsi="Times New Roman" w:cs="Times New Roman"/>
          <w:sz w:val="28"/>
          <w:szCs w:val="28"/>
        </w:rPr>
        <w:t xml:space="preserve"> плавание ногами кроль заменяется на ‘’фонтанчик ножками’’, гребок кролем - ‘’рисуем солнышко прямой ручкой’’ и так далее. Ввиду особенностей восприятия детей с СД необходимо проводить освоение движений разнообразно. Для того</w:t>
      </w:r>
      <w:proofErr w:type="gramStart"/>
      <w:r w:rsidRPr="45D61DDF">
        <w:rPr>
          <w:rFonts w:ascii="Times New Roman" w:eastAsia="Times New Roman" w:hAnsi="Times New Roman" w:cs="Times New Roman"/>
          <w:sz w:val="28"/>
          <w:szCs w:val="28"/>
        </w:rPr>
        <w:t>,</w:t>
      </w:r>
      <w:proofErr w:type="gramEnd"/>
      <w:r w:rsidRPr="45D61DDF">
        <w:rPr>
          <w:rFonts w:ascii="Times New Roman" w:eastAsia="Times New Roman" w:hAnsi="Times New Roman" w:cs="Times New Roman"/>
          <w:sz w:val="28"/>
          <w:szCs w:val="28"/>
        </w:rPr>
        <w:t xml:space="preserve"> чтобы сохранить фокусировку на освоении движений можно сопровождать обучение игровыми и сюжетными элементами. При этом методисту при обучении плаванию необходимо сохранять позитивный настрой и не ограничивать самодеятельность ребенка полностью. Такой компромисс необходим для максимально долгого удержания внимания ребенка. То есть в случае непослушания и полного несоответствия правильности движений лучше всего дать ребенку закончить и только потом уже продолжить правильное освоение.</w:t>
      </w:r>
      <w:r w:rsidR="009D0FB2">
        <w:rPr>
          <w:rFonts w:ascii="Times New Roman" w:eastAsia="Times New Roman" w:hAnsi="Times New Roman" w:cs="Times New Roman"/>
          <w:sz w:val="28"/>
          <w:szCs w:val="28"/>
        </w:rPr>
        <w:t xml:space="preserve"> </w:t>
      </w:r>
    </w:p>
    <w:p w14:paraId="5BE40BBB" w14:textId="669DD6BE" w:rsidR="00684053" w:rsidRPr="0086726F" w:rsidRDefault="45D61DDF" w:rsidP="001A3813">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Вводная (подготовительная) часть - отводилось 10 мин от общего времени занятия. Задачей подготовительной части является постепенная подготовка организма к нарастающей нагрузке. Упражнения выполнялись на суше. </w:t>
      </w:r>
      <w:r w:rsidR="00684053">
        <w:rPr>
          <w:rFonts w:ascii="Times New Roman" w:eastAsia="Times New Roman" w:hAnsi="Times New Roman" w:cs="Times New Roman"/>
          <w:sz w:val="28"/>
          <w:szCs w:val="28"/>
        </w:rPr>
        <w:t xml:space="preserve">В данной </w:t>
      </w:r>
      <w:r w:rsidR="00684053">
        <w:rPr>
          <w:rFonts w:ascii="Times New Roman" w:eastAsia="Times New Roman" w:hAnsi="Times New Roman" w:cs="Times New Roman"/>
          <w:sz w:val="28"/>
          <w:szCs w:val="28"/>
        </w:rPr>
        <w:lastRenderedPageBreak/>
        <w:t>части применялись общеразвивающие упражнения (ОРУ)</w:t>
      </w:r>
      <w:r w:rsidR="00684053" w:rsidRPr="0086726F">
        <w:rPr>
          <w:rFonts w:ascii="Times New Roman" w:eastAsia="Times New Roman" w:hAnsi="Times New Roman" w:cs="Times New Roman"/>
          <w:sz w:val="28"/>
          <w:szCs w:val="28"/>
        </w:rPr>
        <w:t>,</w:t>
      </w:r>
      <w:r w:rsidR="00684053">
        <w:rPr>
          <w:rFonts w:ascii="Times New Roman" w:eastAsia="Times New Roman" w:hAnsi="Times New Roman" w:cs="Times New Roman"/>
          <w:sz w:val="28"/>
          <w:szCs w:val="28"/>
        </w:rPr>
        <w:t xml:space="preserve"> за действующие </w:t>
      </w:r>
      <w:r w:rsidR="0086726F">
        <w:rPr>
          <w:rFonts w:ascii="Times New Roman" w:eastAsia="Times New Roman" w:hAnsi="Times New Roman" w:cs="Times New Roman"/>
          <w:sz w:val="28"/>
          <w:szCs w:val="28"/>
        </w:rPr>
        <w:t>мышцы шеи</w:t>
      </w:r>
      <w:r w:rsidR="0086726F" w:rsidRPr="0086726F">
        <w:rPr>
          <w:rFonts w:ascii="Times New Roman" w:eastAsia="Times New Roman" w:hAnsi="Times New Roman" w:cs="Times New Roman"/>
          <w:sz w:val="28"/>
          <w:szCs w:val="28"/>
        </w:rPr>
        <w:t>,</w:t>
      </w:r>
      <w:r w:rsidR="0086726F">
        <w:rPr>
          <w:rFonts w:ascii="Times New Roman" w:eastAsia="Times New Roman" w:hAnsi="Times New Roman" w:cs="Times New Roman"/>
          <w:sz w:val="28"/>
          <w:szCs w:val="28"/>
        </w:rPr>
        <w:t xml:space="preserve"> плечевого пояса</w:t>
      </w:r>
      <w:r w:rsidR="0086726F" w:rsidRPr="0086726F">
        <w:rPr>
          <w:rFonts w:ascii="Times New Roman" w:eastAsia="Times New Roman" w:hAnsi="Times New Roman" w:cs="Times New Roman"/>
          <w:sz w:val="28"/>
          <w:szCs w:val="28"/>
        </w:rPr>
        <w:t>,</w:t>
      </w:r>
      <w:r w:rsidR="0086726F">
        <w:rPr>
          <w:rFonts w:ascii="Times New Roman" w:eastAsia="Times New Roman" w:hAnsi="Times New Roman" w:cs="Times New Roman"/>
          <w:sz w:val="28"/>
          <w:szCs w:val="28"/>
        </w:rPr>
        <w:t xml:space="preserve"> верхние конечности</w:t>
      </w:r>
      <w:r w:rsidR="0086726F" w:rsidRPr="0086726F">
        <w:rPr>
          <w:rFonts w:ascii="Times New Roman" w:eastAsia="Times New Roman" w:hAnsi="Times New Roman" w:cs="Times New Roman"/>
          <w:sz w:val="28"/>
          <w:szCs w:val="28"/>
        </w:rPr>
        <w:t>,</w:t>
      </w:r>
      <w:r w:rsidR="0086726F">
        <w:rPr>
          <w:rFonts w:ascii="Times New Roman" w:eastAsia="Times New Roman" w:hAnsi="Times New Roman" w:cs="Times New Roman"/>
          <w:sz w:val="28"/>
          <w:szCs w:val="28"/>
        </w:rPr>
        <w:t xml:space="preserve"> туловища и нижних конечностей</w:t>
      </w:r>
      <w:r w:rsidR="0086726F" w:rsidRPr="0086726F">
        <w:rPr>
          <w:rFonts w:ascii="Times New Roman" w:eastAsia="Times New Roman" w:hAnsi="Times New Roman" w:cs="Times New Roman"/>
          <w:sz w:val="28"/>
          <w:szCs w:val="28"/>
        </w:rPr>
        <w:t>.</w:t>
      </w:r>
    </w:p>
    <w:p w14:paraId="50068788" w14:textId="5044264B" w:rsidR="00532999" w:rsidRPr="00532999" w:rsidRDefault="45D61DDF" w:rsidP="001A3813">
      <w:pPr>
        <w:spacing w:after="0" w:line="360" w:lineRule="auto"/>
        <w:ind w:firstLine="709"/>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В различных исходных положениях, темп медленный, средний. Количество повторений упражнений 4 раза.</w:t>
      </w:r>
    </w:p>
    <w:p w14:paraId="763A4515" w14:textId="1F7D5FE7" w:rsidR="00532999" w:rsidRPr="00532999" w:rsidRDefault="45D61DDF" w:rsidP="00DC423D">
      <w:pPr>
        <w:spacing w:after="0" w:line="360" w:lineRule="auto"/>
        <w:ind w:firstLine="709"/>
        <w:jc w:val="both"/>
        <w:rPr>
          <w:rFonts w:ascii="Times New Roman" w:eastAsia="Times New Roman" w:hAnsi="Times New Roman" w:cs="Times New Roman"/>
          <w:sz w:val="28"/>
          <w:szCs w:val="28"/>
          <w:highlight w:val="yellow"/>
        </w:rPr>
      </w:pPr>
      <w:r w:rsidRPr="45D61DDF">
        <w:rPr>
          <w:rFonts w:ascii="Times New Roman" w:eastAsia="Times New Roman" w:hAnsi="Times New Roman" w:cs="Times New Roman"/>
          <w:sz w:val="28"/>
          <w:szCs w:val="28"/>
        </w:rPr>
        <w:t xml:space="preserve">Основная часть занятия составляла 30 минут от общего времени. В различных исходных положениях, темп медленный, средний. Количество повторений упражнений - для динамических упражнений 4–6 повторений или 4–6 бассейнов (100–150 метров), для статических 30 секунд- 60 секунд на одно упражнение. В основную часть входили упражнения непосредственно разработанной методики. </w:t>
      </w:r>
      <w:proofErr w:type="gramStart"/>
      <w:r w:rsidRPr="45D61DDF">
        <w:rPr>
          <w:rFonts w:ascii="Times New Roman" w:eastAsia="Times New Roman" w:hAnsi="Times New Roman" w:cs="Times New Roman"/>
          <w:sz w:val="28"/>
          <w:szCs w:val="28"/>
        </w:rPr>
        <w:t>Такими упражнениями являлись: удержания в положении ‘’звездочка’’ на воде на спине и на животе; выдыхания в воду попеременно носом и ртом; работа ног кролем лежа на животе у бортика или с доской; плавание ногами в стиле кроль с выдыханием в воду; плавание ногами в стиле кроль с выдыханием в воду, а вдохом с боку;</w:t>
      </w:r>
      <w:proofErr w:type="gramEnd"/>
      <w:r w:rsidRPr="45D61DDF">
        <w:rPr>
          <w:rFonts w:ascii="Times New Roman" w:eastAsia="Times New Roman" w:hAnsi="Times New Roman" w:cs="Times New Roman"/>
          <w:sz w:val="28"/>
          <w:szCs w:val="28"/>
        </w:rPr>
        <w:t xml:space="preserve"> работа в полной координации кролем с доской, а </w:t>
      </w:r>
      <w:proofErr w:type="gramStart"/>
      <w:r w:rsidRPr="45D61DDF">
        <w:rPr>
          <w:rFonts w:ascii="Times New Roman" w:eastAsia="Times New Roman" w:hAnsi="Times New Roman" w:cs="Times New Roman"/>
          <w:sz w:val="28"/>
          <w:szCs w:val="28"/>
        </w:rPr>
        <w:t>в последствии</w:t>
      </w:r>
      <w:proofErr w:type="gramEnd"/>
      <w:r w:rsidRPr="45D61DDF">
        <w:rPr>
          <w:rFonts w:ascii="Times New Roman" w:eastAsia="Times New Roman" w:hAnsi="Times New Roman" w:cs="Times New Roman"/>
          <w:sz w:val="28"/>
          <w:szCs w:val="28"/>
        </w:rPr>
        <w:t xml:space="preserve"> и без неё; обучение технике поворотов во время плаванием кролем, старт от бортика и последующее скольжение с выдохом через нос/рот. Все вышеперечисленные упражнения имеют высокую аэробную нагрузку и развивают большое количество мышечных групп. В частности, мышцы рук, спины, ягодичные мышцы, мышцы ног. </w:t>
      </w:r>
    </w:p>
    <w:p w14:paraId="5A115D24" w14:textId="70549F7B" w:rsidR="00CD2968" w:rsidRPr="00C67B18" w:rsidRDefault="45D61DDF" w:rsidP="00DC423D">
      <w:pPr>
        <w:spacing w:after="0" w:line="360" w:lineRule="auto"/>
        <w:ind w:firstLine="851"/>
        <w:jc w:val="both"/>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 xml:space="preserve">Заключительная часть - отводилось 5-10 мин от общего времени занятия. Задачами заключительной части являлось снижение возбуждения </w:t>
      </w:r>
      <w:proofErr w:type="gramStart"/>
      <w:r w:rsidRPr="45D61DDF">
        <w:rPr>
          <w:rFonts w:ascii="Times New Roman" w:eastAsia="Times New Roman" w:hAnsi="Times New Roman" w:cs="Times New Roman"/>
          <w:sz w:val="28"/>
          <w:szCs w:val="28"/>
        </w:rPr>
        <w:t>сердечно-сосудистой</w:t>
      </w:r>
      <w:proofErr w:type="gramEnd"/>
      <w:r w:rsidRPr="45D61DDF">
        <w:rPr>
          <w:rFonts w:ascii="Times New Roman" w:eastAsia="Times New Roman" w:hAnsi="Times New Roman" w:cs="Times New Roman"/>
          <w:sz w:val="28"/>
          <w:szCs w:val="28"/>
        </w:rPr>
        <w:t xml:space="preserve">, дыхательной и нервной систем, восстановление пульса и дыхания ребенка, регулирования его эмоционального состояния. Упражнения выполнялись в воде. В этой части выполнялись дыхательные упражнения с погружением и без погружения в воду, удержания тела на поверхности воды, ныряния. В различных исходных положениях темп медленный. Количество повторений упражнений 4 раза для динамических и 30 секунд для статических. Тематический </w:t>
      </w:r>
      <w:r w:rsidR="00A75499">
        <w:rPr>
          <w:rFonts w:ascii="Times New Roman" w:eastAsia="Times New Roman" w:hAnsi="Times New Roman" w:cs="Times New Roman"/>
          <w:sz w:val="28"/>
          <w:szCs w:val="28"/>
        </w:rPr>
        <w:t>план представлен в Приложении</w:t>
      </w:r>
      <w:proofErr w:type="gramStart"/>
      <w:r w:rsidR="00A75499">
        <w:rPr>
          <w:rFonts w:ascii="Times New Roman" w:eastAsia="Times New Roman" w:hAnsi="Times New Roman" w:cs="Times New Roman"/>
          <w:sz w:val="28"/>
          <w:szCs w:val="28"/>
        </w:rPr>
        <w:t xml:space="preserve"> А</w:t>
      </w:r>
      <w:proofErr w:type="gramEnd"/>
      <w:r w:rsidR="00A75499" w:rsidRPr="00A75499">
        <w:rPr>
          <w:rFonts w:ascii="Times New Roman" w:eastAsia="Times New Roman" w:hAnsi="Times New Roman" w:cs="Times New Roman"/>
          <w:sz w:val="28"/>
          <w:szCs w:val="28"/>
        </w:rPr>
        <w:t>,</w:t>
      </w:r>
      <w:r w:rsidR="00A75499">
        <w:rPr>
          <w:rFonts w:ascii="Times New Roman" w:eastAsia="Times New Roman" w:hAnsi="Times New Roman" w:cs="Times New Roman"/>
          <w:sz w:val="28"/>
          <w:szCs w:val="28"/>
        </w:rPr>
        <w:t xml:space="preserve"> схема использования физических упражнений в </w:t>
      </w:r>
      <w:r w:rsidR="00A75499">
        <w:rPr>
          <w:rFonts w:ascii="Times New Roman" w:eastAsia="Times New Roman" w:hAnsi="Times New Roman" w:cs="Times New Roman"/>
          <w:sz w:val="28"/>
          <w:szCs w:val="28"/>
        </w:rPr>
        <w:lastRenderedPageBreak/>
        <w:t>основной части представлена в Приложении Б</w:t>
      </w:r>
      <w:r w:rsidR="00C67B18" w:rsidRPr="00C67B18">
        <w:rPr>
          <w:rFonts w:ascii="Times New Roman" w:eastAsia="Times New Roman" w:hAnsi="Times New Roman" w:cs="Times New Roman"/>
          <w:sz w:val="28"/>
          <w:szCs w:val="28"/>
        </w:rPr>
        <w:t>,</w:t>
      </w:r>
      <w:r w:rsidR="00C67B18">
        <w:rPr>
          <w:rFonts w:ascii="Times New Roman" w:eastAsia="Times New Roman" w:hAnsi="Times New Roman" w:cs="Times New Roman"/>
          <w:sz w:val="28"/>
          <w:szCs w:val="28"/>
        </w:rPr>
        <w:t xml:space="preserve">  типовой план конспект занятия по плаванию представлен в Приложении З</w:t>
      </w:r>
      <w:r w:rsidR="00C67B18" w:rsidRPr="00C67B18">
        <w:rPr>
          <w:rFonts w:ascii="Times New Roman" w:eastAsia="Times New Roman" w:hAnsi="Times New Roman" w:cs="Times New Roman"/>
          <w:sz w:val="28"/>
          <w:szCs w:val="28"/>
        </w:rPr>
        <w:t>.</w:t>
      </w:r>
    </w:p>
    <w:p w14:paraId="214109D1" w14:textId="77777777" w:rsidR="00CD2968" w:rsidRPr="00E00AA4" w:rsidRDefault="00CD2968" w:rsidP="75051CC5">
      <w:pPr>
        <w:spacing w:after="0" w:line="360" w:lineRule="auto"/>
        <w:rPr>
          <w:rFonts w:ascii="Times New Roman" w:eastAsia="Times New Roman" w:hAnsi="Times New Roman" w:cs="Times New Roman"/>
          <w:b/>
          <w:sz w:val="28"/>
          <w:szCs w:val="28"/>
        </w:rPr>
      </w:pPr>
    </w:p>
    <w:p w14:paraId="36366810" w14:textId="35C2879A" w:rsidR="75051CC5" w:rsidRPr="00E00AA4" w:rsidRDefault="45D61DDF" w:rsidP="45D61DDF">
      <w:pPr>
        <w:spacing w:line="360" w:lineRule="auto"/>
        <w:ind w:left="284" w:hanging="284"/>
        <w:jc w:val="center"/>
        <w:rPr>
          <w:rFonts w:ascii="Times New Roman" w:eastAsia="Times New Roman" w:hAnsi="Times New Roman" w:cs="Times New Roman"/>
          <w:b/>
          <w:iCs/>
          <w:color w:val="000000" w:themeColor="text1"/>
          <w:sz w:val="28"/>
          <w:szCs w:val="28"/>
        </w:rPr>
      </w:pPr>
      <w:r w:rsidRPr="00E00AA4">
        <w:rPr>
          <w:rFonts w:ascii="Times New Roman" w:eastAsia="Times New Roman" w:hAnsi="Times New Roman" w:cs="Times New Roman"/>
          <w:b/>
          <w:iCs/>
          <w:color w:val="000000" w:themeColor="text1"/>
          <w:sz w:val="28"/>
          <w:szCs w:val="28"/>
        </w:rPr>
        <w:t>3.2 Результаты исследования в экспериментальной группе</w:t>
      </w:r>
    </w:p>
    <w:p w14:paraId="1FB70AA5" w14:textId="37103994" w:rsidR="001A3813" w:rsidRDefault="45D61DDF" w:rsidP="001A3813">
      <w:pPr>
        <w:pStyle w:val="af8"/>
        <w:widowControl w:val="0"/>
        <w:ind w:firstLine="0"/>
        <w:jc w:val="center"/>
        <w:rPr>
          <w:i/>
          <w:iCs/>
          <w:szCs w:val="28"/>
        </w:rPr>
      </w:pPr>
      <w:r w:rsidRPr="003A1F45">
        <w:rPr>
          <w:szCs w:val="28"/>
        </w:rPr>
        <w:t xml:space="preserve"> </w:t>
      </w:r>
      <w:r w:rsidR="001A3813" w:rsidRPr="003A1F45">
        <w:rPr>
          <w:i/>
          <w:iCs/>
          <w:szCs w:val="28"/>
        </w:rPr>
        <w:t xml:space="preserve">Таблица </w:t>
      </w:r>
      <w:r w:rsidR="009E51FC">
        <w:rPr>
          <w:i/>
          <w:iCs/>
          <w:szCs w:val="28"/>
        </w:rPr>
        <w:t>2</w:t>
      </w:r>
      <w:r w:rsidR="001A3813" w:rsidRPr="003A1F45">
        <w:rPr>
          <w:i/>
          <w:iCs/>
          <w:szCs w:val="28"/>
        </w:rPr>
        <w:t xml:space="preserve"> - Изменение </w:t>
      </w:r>
      <w:r w:rsidR="005B57A0" w:rsidRPr="003A1F45">
        <w:rPr>
          <w:i/>
          <w:iCs/>
          <w:szCs w:val="28"/>
        </w:rPr>
        <w:t>показателей устойчивости организма к гипоксии на вдохе занимающихся</w:t>
      </w:r>
      <w:r w:rsidR="00E51A51">
        <w:rPr>
          <w:i/>
          <w:iCs/>
          <w:szCs w:val="28"/>
        </w:rPr>
        <w:t xml:space="preserve"> </w:t>
      </w:r>
      <w:r w:rsidR="005B57A0" w:rsidRPr="003A1F45">
        <w:rPr>
          <w:i/>
          <w:iCs/>
          <w:szCs w:val="28"/>
        </w:rPr>
        <w:t>экспериментальной</w:t>
      </w:r>
      <w:r w:rsidR="001A3813" w:rsidRPr="003A1F45">
        <w:rPr>
          <w:i/>
          <w:iCs/>
          <w:szCs w:val="28"/>
        </w:rPr>
        <w:t xml:space="preserve"> группы в процессе </w:t>
      </w:r>
      <w:r w:rsidR="005B57A0" w:rsidRPr="003A1F45">
        <w:rPr>
          <w:i/>
          <w:iCs/>
          <w:szCs w:val="28"/>
        </w:rPr>
        <w:t xml:space="preserve">занятий плаванием </w:t>
      </w:r>
      <w:r w:rsidR="001A3813" w:rsidRPr="003A1F45">
        <w:rPr>
          <w:i/>
          <w:iCs/>
          <w:szCs w:val="28"/>
        </w:rPr>
        <w:t>(Х± σ)</w:t>
      </w:r>
    </w:p>
    <w:p w14:paraId="4C119483" w14:textId="77777777" w:rsidR="00AB3091" w:rsidRPr="003A1F45" w:rsidRDefault="00AB3091" w:rsidP="001A3813">
      <w:pPr>
        <w:pStyle w:val="af8"/>
        <w:widowControl w:val="0"/>
        <w:ind w:firstLine="0"/>
        <w:jc w:val="center"/>
        <w:rPr>
          <w:i/>
          <w:iCs/>
          <w:szCs w:val="28"/>
        </w:rPr>
      </w:pPr>
    </w:p>
    <w:tbl>
      <w:tblPr>
        <w:tblW w:w="10401"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2"/>
        <w:gridCol w:w="1737"/>
        <w:gridCol w:w="1807"/>
        <w:gridCol w:w="680"/>
        <w:gridCol w:w="1730"/>
        <w:gridCol w:w="850"/>
        <w:gridCol w:w="851"/>
        <w:gridCol w:w="1134"/>
      </w:tblGrid>
      <w:tr w:rsidR="00AB3091" w14:paraId="1E48CF51" w14:textId="77777777" w:rsidTr="00AD7887">
        <w:trPr>
          <w:trHeight w:val="549"/>
        </w:trPr>
        <w:tc>
          <w:tcPr>
            <w:tcW w:w="1612" w:type="dxa"/>
          </w:tcPr>
          <w:p w14:paraId="32DA3968"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hAnsi="Times New Roman" w:cs="Times New Roman"/>
                <w:b/>
                <w:i/>
                <w:sz w:val="23"/>
                <w:szCs w:val="23"/>
              </w:rPr>
              <w:t>Показатели</w:t>
            </w:r>
          </w:p>
        </w:tc>
        <w:tc>
          <w:tcPr>
            <w:tcW w:w="1737" w:type="dxa"/>
          </w:tcPr>
          <w:p w14:paraId="78D90752"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hAnsi="Times New Roman" w:cs="Times New Roman"/>
                <w:b/>
                <w:i/>
                <w:sz w:val="23"/>
                <w:szCs w:val="23"/>
              </w:rPr>
              <w:t>Начало эксперимента</w:t>
            </w:r>
          </w:p>
        </w:tc>
        <w:tc>
          <w:tcPr>
            <w:tcW w:w="1807" w:type="dxa"/>
          </w:tcPr>
          <w:p w14:paraId="38FACC00"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hAnsi="Times New Roman" w:cs="Times New Roman"/>
                <w:b/>
                <w:i/>
                <w:sz w:val="23"/>
                <w:szCs w:val="23"/>
              </w:rPr>
              <w:t>Середина эксперимента</w:t>
            </w:r>
          </w:p>
        </w:tc>
        <w:tc>
          <w:tcPr>
            <w:tcW w:w="680" w:type="dxa"/>
          </w:tcPr>
          <w:p w14:paraId="0870F58B"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eastAsia="Times New Roman" w:hAnsi="Times New Roman" w:cs="Times New Roman"/>
                <w:b/>
                <w:i/>
                <w:color w:val="000000" w:themeColor="text1"/>
                <w:sz w:val="23"/>
                <w:szCs w:val="23"/>
              </w:rPr>
              <w:t>р</w:t>
            </w:r>
            <w:proofErr w:type="gramStart"/>
            <w:r w:rsidRPr="007E57D0">
              <w:rPr>
                <w:rFonts w:ascii="Times New Roman" w:eastAsia="Times New Roman" w:hAnsi="Times New Roman" w:cs="Times New Roman"/>
                <w:b/>
                <w:i/>
                <w:color w:val="000000" w:themeColor="text1"/>
                <w:sz w:val="23"/>
                <w:szCs w:val="23"/>
                <w:vertAlign w:val="subscript"/>
              </w:rPr>
              <w:t>1</w:t>
            </w:r>
            <w:proofErr w:type="gramEnd"/>
          </w:p>
        </w:tc>
        <w:tc>
          <w:tcPr>
            <w:tcW w:w="1730" w:type="dxa"/>
          </w:tcPr>
          <w:p w14:paraId="70888B4B"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hAnsi="Times New Roman" w:cs="Times New Roman"/>
                <w:b/>
                <w:i/>
                <w:sz w:val="23"/>
                <w:szCs w:val="23"/>
              </w:rPr>
              <w:t>Конец эксперимента</w:t>
            </w:r>
          </w:p>
        </w:tc>
        <w:tc>
          <w:tcPr>
            <w:tcW w:w="850" w:type="dxa"/>
          </w:tcPr>
          <w:p w14:paraId="4154A61F"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eastAsia="Times New Roman" w:hAnsi="Times New Roman" w:cs="Times New Roman"/>
                <w:b/>
                <w:i/>
                <w:color w:val="000000" w:themeColor="text1"/>
                <w:sz w:val="23"/>
                <w:szCs w:val="23"/>
              </w:rPr>
              <w:t>р</w:t>
            </w:r>
            <w:proofErr w:type="gramStart"/>
            <w:r w:rsidRPr="007E57D0">
              <w:rPr>
                <w:rFonts w:ascii="Times New Roman" w:eastAsia="Times New Roman" w:hAnsi="Times New Roman" w:cs="Times New Roman"/>
                <w:b/>
                <w:i/>
                <w:color w:val="000000" w:themeColor="text1"/>
                <w:sz w:val="23"/>
                <w:szCs w:val="23"/>
                <w:vertAlign w:val="subscript"/>
              </w:rPr>
              <w:t>2</w:t>
            </w:r>
            <w:proofErr w:type="gramEnd"/>
          </w:p>
        </w:tc>
        <w:tc>
          <w:tcPr>
            <w:tcW w:w="851" w:type="dxa"/>
          </w:tcPr>
          <w:p w14:paraId="6775C010"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eastAsia="Times New Roman" w:hAnsi="Times New Roman" w:cs="Times New Roman"/>
                <w:b/>
                <w:i/>
                <w:color w:val="000000" w:themeColor="text1"/>
                <w:sz w:val="23"/>
                <w:szCs w:val="23"/>
              </w:rPr>
              <w:t>р</w:t>
            </w:r>
            <w:r w:rsidRPr="007E57D0">
              <w:rPr>
                <w:rFonts w:ascii="Times New Roman" w:eastAsia="Times New Roman" w:hAnsi="Times New Roman" w:cs="Times New Roman"/>
                <w:b/>
                <w:i/>
                <w:color w:val="000000" w:themeColor="text1"/>
                <w:sz w:val="23"/>
                <w:szCs w:val="23"/>
                <w:vertAlign w:val="subscript"/>
              </w:rPr>
              <w:t>3</w:t>
            </w:r>
          </w:p>
        </w:tc>
        <w:tc>
          <w:tcPr>
            <w:tcW w:w="1134" w:type="dxa"/>
          </w:tcPr>
          <w:p w14:paraId="2B56069F" w14:textId="77777777" w:rsidR="00AB3091" w:rsidRPr="007E57D0" w:rsidRDefault="00AB3091" w:rsidP="00AD7887">
            <w:pPr>
              <w:spacing w:after="0"/>
              <w:jc w:val="center"/>
              <w:rPr>
                <w:rFonts w:ascii="Times New Roman" w:hAnsi="Times New Roman" w:cs="Times New Roman"/>
                <w:b/>
                <w:i/>
                <w:sz w:val="23"/>
                <w:szCs w:val="23"/>
              </w:rPr>
            </w:pPr>
            <w:r w:rsidRPr="007E57D0">
              <w:rPr>
                <w:rFonts w:ascii="Times New Roman" w:hAnsi="Times New Roman" w:cs="Times New Roman"/>
                <w:b/>
                <w:i/>
                <w:sz w:val="23"/>
                <w:szCs w:val="23"/>
              </w:rPr>
              <w:t>Норма</w:t>
            </w:r>
          </w:p>
        </w:tc>
      </w:tr>
      <w:tr w:rsidR="00AB3091" w14:paraId="1CE303B2" w14:textId="77777777" w:rsidTr="009E51FC">
        <w:trPr>
          <w:trHeight w:val="1534"/>
        </w:trPr>
        <w:tc>
          <w:tcPr>
            <w:tcW w:w="1612" w:type="dxa"/>
          </w:tcPr>
          <w:p w14:paraId="15E9C8E7" w14:textId="77777777" w:rsidR="00AB3091" w:rsidRPr="007E57D0" w:rsidRDefault="00AB3091" w:rsidP="009E51FC">
            <w:pPr>
              <w:pStyle w:val="a6"/>
              <w:widowControl w:val="0"/>
              <w:spacing w:line="240" w:lineRule="auto"/>
              <w:jc w:val="center"/>
              <w:rPr>
                <w:rFonts w:ascii="Times New Roman" w:eastAsia="Times New Roman" w:hAnsi="Times New Roman" w:cs="Times New Roman"/>
                <w:color w:val="000000" w:themeColor="text1"/>
                <w:sz w:val="23"/>
                <w:szCs w:val="23"/>
              </w:rPr>
            </w:pPr>
            <w:r w:rsidRPr="007E57D0">
              <w:rPr>
                <w:rFonts w:ascii="Times New Roman" w:eastAsia="Times New Roman" w:hAnsi="Times New Roman" w:cs="Times New Roman"/>
                <w:color w:val="000000" w:themeColor="text1"/>
                <w:sz w:val="23"/>
                <w:szCs w:val="23"/>
              </w:rPr>
              <w:t>Устойчивость организма к гипоксии на вдохе, сек</w:t>
            </w:r>
          </w:p>
          <w:p w14:paraId="44CD06BB" w14:textId="77777777" w:rsidR="00AB3091" w:rsidRPr="007E57D0" w:rsidRDefault="00AB3091" w:rsidP="009E51FC">
            <w:pPr>
              <w:pStyle w:val="a6"/>
              <w:widowControl w:val="0"/>
              <w:spacing w:line="240" w:lineRule="auto"/>
              <w:jc w:val="center"/>
              <w:rPr>
                <w:rFonts w:ascii="Times New Roman" w:hAnsi="Times New Roman" w:cs="Times New Roman"/>
                <w:sz w:val="23"/>
                <w:szCs w:val="23"/>
                <w:vertAlign w:val="subscript"/>
              </w:rPr>
            </w:pPr>
            <w:r w:rsidRPr="007E57D0">
              <w:rPr>
                <w:rFonts w:ascii="Times New Roman" w:eastAsia="Times New Roman" w:hAnsi="Times New Roman" w:cs="Times New Roman"/>
                <w:color w:val="000000" w:themeColor="text1"/>
                <w:sz w:val="23"/>
                <w:szCs w:val="23"/>
              </w:rPr>
              <w:t>(Проба Штанге)</w:t>
            </w:r>
          </w:p>
        </w:tc>
        <w:tc>
          <w:tcPr>
            <w:tcW w:w="1737" w:type="dxa"/>
          </w:tcPr>
          <w:p w14:paraId="08881259" w14:textId="77777777" w:rsidR="00AB3091" w:rsidRPr="007E57D0" w:rsidRDefault="00AB3091" w:rsidP="009E51FC">
            <w:pPr>
              <w:pStyle w:val="af8"/>
              <w:widowControl w:val="0"/>
              <w:snapToGrid w:val="0"/>
              <w:ind w:firstLine="0"/>
              <w:jc w:val="center"/>
              <w:rPr>
                <w:color w:val="000000" w:themeColor="text1"/>
                <w:sz w:val="23"/>
                <w:szCs w:val="23"/>
              </w:rPr>
            </w:pPr>
            <w:r w:rsidRPr="007E57D0">
              <w:rPr>
                <w:color w:val="000000" w:themeColor="text1"/>
                <w:sz w:val="23"/>
                <w:szCs w:val="23"/>
              </w:rPr>
              <w:t>30,0±3,82</w:t>
            </w:r>
          </w:p>
          <w:p w14:paraId="67348EB6" w14:textId="77777777" w:rsidR="00AB3091" w:rsidRPr="007E57D0" w:rsidRDefault="00AB3091" w:rsidP="009E51FC">
            <w:pPr>
              <w:spacing w:line="240" w:lineRule="auto"/>
              <w:jc w:val="center"/>
              <w:rPr>
                <w:rFonts w:ascii="Times New Roman" w:hAnsi="Times New Roman" w:cs="Times New Roman"/>
                <w:sz w:val="23"/>
                <w:szCs w:val="23"/>
              </w:rPr>
            </w:pPr>
          </w:p>
        </w:tc>
        <w:tc>
          <w:tcPr>
            <w:tcW w:w="1807" w:type="dxa"/>
          </w:tcPr>
          <w:p w14:paraId="6653C6AA" w14:textId="77777777" w:rsidR="00AB3091" w:rsidRPr="007E57D0" w:rsidRDefault="00AB3091" w:rsidP="009E51FC">
            <w:pPr>
              <w:pStyle w:val="af8"/>
              <w:widowControl w:val="0"/>
              <w:snapToGrid w:val="0"/>
              <w:ind w:firstLine="0"/>
              <w:jc w:val="center"/>
              <w:rPr>
                <w:color w:val="000000" w:themeColor="text1"/>
                <w:sz w:val="23"/>
                <w:szCs w:val="23"/>
              </w:rPr>
            </w:pPr>
            <w:r w:rsidRPr="007E57D0">
              <w:rPr>
                <w:color w:val="000000" w:themeColor="text1"/>
                <w:sz w:val="23"/>
                <w:szCs w:val="23"/>
              </w:rPr>
              <w:t>30,8±3,98</w:t>
            </w:r>
          </w:p>
          <w:p w14:paraId="36F94CD6" w14:textId="77777777" w:rsidR="00AB3091" w:rsidRPr="007E57D0" w:rsidRDefault="00AB3091" w:rsidP="009E51FC">
            <w:pPr>
              <w:spacing w:line="240" w:lineRule="auto"/>
              <w:jc w:val="center"/>
              <w:rPr>
                <w:rFonts w:ascii="Times New Roman" w:hAnsi="Times New Roman" w:cs="Times New Roman"/>
                <w:sz w:val="23"/>
                <w:szCs w:val="23"/>
              </w:rPr>
            </w:pPr>
          </w:p>
        </w:tc>
        <w:tc>
          <w:tcPr>
            <w:tcW w:w="680" w:type="dxa"/>
          </w:tcPr>
          <w:p w14:paraId="150588DC" w14:textId="77777777" w:rsidR="00AB3091" w:rsidRPr="007E57D0" w:rsidRDefault="00AB3091" w:rsidP="009E51FC">
            <w:pPr>
              <w:spacing w:line="240" w:lineRule="auto"/>
              <w:jc w:val="center"/>
              <w:rPr>
                <w:rFonts w:ascii="Times New Roman" w:hAnsi="Times New Roman" w:cs="Times New Roman"/>
                <w:sz w:val="23"/>
                <w:szCs w:val="23"/>
              </w:rPr>
            </w:pPr>
            <w:r w:rsidRPr="007E57D0">
              <w:rPr>
                <w:rFonts w:ascii="Times New Roman" w:hAnsi="Times New Roman" w:cs="Times New Roman"/>
                <w:color w:val="000000" w:themeColor="text1"/>
                <w:sz w:val="23"/>
                <w:szCs w:val="23"/>
              </w:rPr>
              <w:t>р</w:t>
            </w:r>
            <w:proofErr w:type="gramStart"/>
            <w:r w:rsidRPr="007E57D0">
              <w:rPr>
                <w:rFonts w:ascii="Times New Roman" w:hAnsi="Times New Roman" w:cs="Times New Roman"/>
                <w:color w:val="000000" w:themeColor="text1"/>
                <w:sz w:val="23"/>
                <w:szCs w:val="23"/>
                <w:vertAlign w:val="subscript"/>
              </w:rPr>
              <w:t>1</w:t>
            </w:r>
            <w:proofErr w:type="gramEnd"/>
            <w:r w:rsidRPr="007E57D0">
              <w:rPr>
                <w:rFonts w:ascii="Times New Roman" w:hAnsi="Times New Roman" w:cs="Times New Roman"/>
                <w:sz w:val="23"/>
                <w:szCs w:val="23"/>
              </w:rPr>
              <w:t xml:space="preserve"> </w:t>
            </w:r>
            <w:r w:rsidRPr="007E57D0">
              <w:rPr>
                <w:rFonts w:ascii="Times New Roman" w:hAnsi="Times New Roman" w:cs="Times New Roman"/>
                <w:color w:val="000000" w:themeColor="text1"/>
                <w:sz w:val="23"/>
                <w:szCs w:val="23"/>
              </w:rPr>
              <w:t>&gt;0,05</w:t>
            </w:r>
          </w:p>
        </w:tc>
        <w:tc>
          <w:tcPr>
            <w:tcW w:w="1730" w:type="dxa"/>
          </w:tcPr>
          <w:p w14:paraId="10600E9B" w14:textId="77777777" w:rsidR="00AB3091" w:rsidRPr="007E57D0" w:rsidRDefault="00AB3091" w:rsidP="009E51FC">
            <w:pPr>
              <w:pStyle w:val="af8"/>
              <w:widowControl w:val="0"/>
              <w:snapToGrid w:val="0"/>
              <w:ind w:firstLine="0"/>
              <w:jc w:val="center"/>
              <w:rPr>
                <w:color w:val="000000" w:themeColor="text1"/>
                <w:sz w:val="23"/>
                <w:szCs w:val="23"/>
              </w:rPr>
            </w:pPr>
            <w:r w:rsidRPr="007E57D0">
              <w:rPr>
                <w:color w:val="000000" w:themeColor="text1"/>
                <w:sz w:val="23"/>
                <w:szCs w:val="23"/>
              </w:rPr>
              <w:t>38,0±1,90</w:t>
            </w:r>
          </w:p>
          <w:p w14:paraId="501D0A01" w14:textId="77777777" w:rsidR="00AB3091" w:rsidRPr="007E57D0" w:rsidRDefault="00AB3091" w:rsidP="009E51FC">
            <w:pPr>
              <w:pStyle w:val="af8"/>
              <w:widowControl w:val="0"/>
              <w:snapToGrid w:val="0"/>
              <w:ind w:left="327" w:firstLine="0"/>
              <w:jc w:val="center"/>
              <w:rPr>
                <w:sz w:val="23"/>
                <w:szCs w:val="23"/>
              </w:rPr>
            </w:pPr>
          </w:p>
        </w:tc>
        <w:tc>
          <w:tcPr>
            <w:tcW w:w="850" w:type="dxa"/>
          </w:tcPr>
          <w:p w14:paraId="05159CF6" w14:textId="77777777" w:rsidR="00AB3091" w:rsidRPr="007E57D0" w:rsidRDefault="00AB3091" w:rsidP="009E51FC">
            <w:pPr>
              <w:pStyle w:val="af8"/>
              <w:widowControl w:val="0"/>
              <w:snapToGrid w:val="0"/>
              <w:ind w:firstLine="0"/>
              <w:jc w:val="center"/>
              <w:rPr>
                <w:sz w:val="23"/>
                <w:szCs w:val="23"/>
              </w:rPr>
            </w:pPr>
            <w:r w:rsidRPr="007E57D0">
              <w:rPr>
                <w:color w:val="000000" w:themeColor="text1"/>
                <w:sz w:val="23"/>
                <w:szCs w:val="23"/>
              </w:rPr>
              <w:t>р</w:t>
            </w:r>
            <w:proofErr w:type="gramStart"/>
            <w:r w:rsidRPr="007E57D0">
              <w:rPr>
                <w:color w:val="000000" w:themeColor="text1"/>
                <w:sz w:val="23"/>
                <w:szCs w:val="23"/>
                <w:vertAlign w:val="subscript"/>
              </w:rPr>
              <w:t>2</w:t>
            </w:r>
            <w:proofErr w:type="gramEnd"/>
            <w:r w:rsidRPr="007E57D0">
              <w:rPr>
                <w:sz w:val="23"/>
                <w:szCs w:val="23"/>
              </w:rPr>
              <w:t>&lt; 0,05</w:t>
            </w:r>
          </w:p>
          <w:p w14:paraId="29333F9E" w14:textId="77777777" w:rsidR="00AB3091" w:rsidRPr="007E57D0" w:rsidRDefault="00AB3091" w:rsidP="009E51FC">
            <w:pPr>
              <w:spacing w:line="240" w:lineRule="auto"/>
              <w:jc w:val="center"/>
              <w:rPr>
                <w:rFonts w:ascii="Times New Roman" w:hAnsi="Times New Roman" w:cs="Times New Roman"/>
                <w:sz w:val="23"/>
                <w:szCs w:val="23"/>
              </w:rPr>
            </w:pPr>
          </w:p>
        </w:tc>
        <w:tc>
          <w:tcPr>
            <w:tcW w:w="851" w:type="dxa"/>
          </w:tcPr>
          <w:p w14:paraId="2E1C575B" w14:textId="77777777" w:rsidR="00AB3091" w:rsidRPr="007E57D0" w:rsidRDefault="00AB3091" w:rsidP="009E51FC">
            <w:pPr>
              <w:pStyle w:val="af8"/>
              <w:widowControl w:val="0"/>
              <w:snapToGrid w:val="0"/>
              <w:ind w:firstLine="0"/>
              <w:jc w:val="center"/>
              <w:rPr>
                <w:sz w:val="23"/>
                <w:szCs w:val="23"/>
              </w:rPr>
            </w:pPr>
            <w:r w:rsidRPr="007E57D0">
              <w:rPr>
                <w:color w:val="000000" w:themeColor="text1"/>
                <w:sz w:val="23"/>
                <w:szCs w:val="23"/>
              </w:rPr>
              <w:t>р</w:t>
            </w:r>
            <w:r w:rsidRPr="007E57D0">
              <w:rPr>
                <w:color w:val="000000" w:themeColor="text1"/>
                <w:sz w:val="23"/>
                <w:szCs w:val="23"/>
                <w:vertAlign w:val="subscript"/>
              </w:rPr>
              <w:t>3</w:t>
            </w:r>
            <w:r w:rsidRPr="007E57D0">
              <w:rPr>
                <w:sz w:val="23"/>
                <w:szCs w:val="23"/>
              </w:rPr>
              <w:t>&lt; 0,05</w:t>
            </w:r>
          </w:p>
          <w:p w14:paraId="1050186D" w14:textId="77777777" w:rsidR="00AB3091" w:rsidRPr="007E57D0" w:rsidRDefault="00AB3091" w:rsidP="009E51FC">
            <w:pPr>
              <w:spacing w:line="240" w:lineRule="auto"/>
              <w:jc w:val="center"/>
              <w:rPr>
                <w:rFonts w:ascii="Times New Roman" w:hAnsi="Times New Roman" w:cs="Times New Roman"/>
                <w:sz w:val="23"/>
                <w:szCs w:val="23"/>
              </w:rPr>
            </w:pPr>
          </w:p>
        </w:tc>
        <w:tc>
          <w:tcPr>
            <w:tcW w:w="1134" w:type="dxa"/>
          </w:tcPr>
          <w:p w14:paraId="6BC5C352" w14:textId="633CD807" w:rsidR="00AB3091" w:rsidRPr="007E57D0" w:rsidRDefault="00AB3091" w:rsidP="009E51FC">
            <w:pPr>
              <w:spacing w:line="240" w:lineRule="auto"/>
              <w:jc w:val="center"/>
              <w:rPr>
                <w:rFonts w:ascii="Times New Roman" w:hAnsi="Times New Roman" w:cs="Times New Roman"/>
                <w:sz w:val="23"/>
                <w:szCs w:val="23"/>
              </w:rPr>
            </w:pPr>
            <w:r>
              <w:rPr>
                <w:rFonts w:ascii="Times New Roman" w:hAnsi="Times New Roman" w:cs="Times New Roman"/>
                <w:sz w:val="23"/>
                <w:szCs w:val="23"/>
              </w:rPr>
              <w:t>34-42 сек</w:t>
            </w:r>
          </w:p>
        </w:tc>
      </w:tr>
    </w:tbl>
    <w:p w14:paraId="5A2D6212" w14:textId="093E8602" w:rsidR="008C05FF" w:rsidRPr="005B57A0" w:rsidRDefault="001A3813" w:rsidP="001A3813">
      <w:pPr>
        <w:tabs>
          <w:tab w:val="left" w:pos="1134"/>
        </w:tabs>
        <w:rPr>
          <w:rFonts w:ascii="Times New Roman" w:eastAsia="Times New Roman" w:hAnsi="Times New Roman" w:cs="Times New Roman"/>
          <w:color w:val="000000" w:themeColor="text1"/>
          <w:sz w:val="28"/>
          <w:szCs w:val="28"/>
        </w:rPr>
      </w:pPr>
      <w:r w:rsidRPr="005B57A0">
        <w:rPr>
          <w:rFonts w:ascii="Times New Roman" w:eastAsia="Times New Roman" w:hAnsi="Times New Roman" w:cs="Times New Roman"/>
          <w:color w:val="000000" w:themeColor="text1"/>
          <w:sz w:val="28"/>
          <w:szCs w:val="28"/>
        </w:rPr>
        <w:t>Примечание: р</w:t>
      </w:r>
      <w:r w:rsidRPr="005B57A0">
        <w:rPr>
          <w:rFonts w:ascii="Times New Roman" w:eastAsia="Times New Roman" w:hAnsi="Times New Roman" w:cs="Times New Roman"/>
          <w:color w:val="000000" w:themeColor="text1"/>
          <w:sz w:val="28"/>
          <w:szCs w:val="28"/>
          <w:vertAlign w:val="subscript"/>
        </w:rPr>
        <w:t xml:space="preserve">1 </w:t>
      </w:r>
      <w:r w:rsidRPr="005B57A0">
        <w:rPr>
          <w:rFonts w:ascii="Times New Roman" w:eastAsia="Times New Roman" w:hAnsi="Times New Roman" w:cs="Times New Roman"/>
          <w:color w:val="000000" w:themeColor="text1"/>
          <w:sz w:val="28"/>
          <w:szCs w:val="28"/>
        </w:rPr>
        <w:t>- достоверность различий между на</w:t>
      </w:r>
      <w:r w:rsidR="003A1F45">
        <w:rPr>
          <w:rFonts w:ascii="Times New Roman" w:eastAsia="Times New Roman" w:hAnsi="Times New Roman" w:cs="Times New Roman"/>
          <w:color w:val="000000" w:themeColor="text1"/>
          <w:sz w:val="28"/>
          <w:szCs w:val="28"/>
        </w:rPr>
        <w:t>чалом и серединой курса занятий</w:t>
      </w:r>
      <w:proofErr w:type="gramStart"/>
      <w:r w:rsidR="003A1F45">
        <w:rPr>
          <w:rFonts w:ascii="Times New Roman" w:eastAsia="Times New Roman" w:hAnsi="Times New Roman" w:cs="Times New Roman"/>
          <w:color w:val="000000" w:themeColor="text1"/>
          <w:sz w:val="28"/>
          <w:szCs w:val="28"/>
        </w:rPr>
        <w:t>.</w:t>
      </w:r>
      <w:proofErr w:type="gramEnd"/>
      <w:r w:rsidR="003A1F45">
        <w:rPr>
          <w:rFonts w:ascii="Times New Roman" w:eastAsia="Times New Roman" w:hAnsi="Times New Roman" w:cs="Times New Roman"/>
          <w:color w:val="000000" w:themeColor="text1"/>
          <w:sz w:val="28"/>
          <w:szCs w:val="28"/>
        </w:rPr>
        <w:t xml:space="preserve"> </w:t>
      </w:r>
      <w:r w:rsidRPr="005B57A0">
        <w:rPr>
          <w:rFonts w:ascii="Times New Roman" w:eastAsia="Times New Roman" w:hAnsi="Times New Roman" w:cs="Times New Roman"/>
          <w:color w:val="000000" w:themeColor="text1"/>
          <w:sz w:val="28"/>
          <w:szCs w:val="28"/>
          <w:vertAlign w:val="subscript"/>
        </w:rPr>
        <w:t xml:space="preserve"> </w:t>
      </w:r>
      <w:proofErr w:type="gramStart"/>
      <w:r w:rsidRPr="005B57A0">
        <w:rPr>
          <w:rFonts w:ascii="Times New Roman" w:eastAsia="Times New Roman" w:hAnsi="Times New Roman" w:cs="Times New Roman"/>
          <w:color w:val="000000" w:themeColor="text1"/>
          <w:sz w:val="28"/>
          <w:szCs w:val="28"/>
        </w:rPr>
        <w:t>р</w:t>
      </w:r>
      <w:proofErr w:type="gramEnd"/>
      <w:r w:rsidRPr="005B57A0">
        <w:rPr>
          <w:rFonts w:ascii="Times New Roman" w:eastAsia="Times New Roman" w:hAnsi="Times New Roman" w:cs="Times New Roman"/>
          <w:color w:val="000000" w:themeColor="text1"/>
          <w:sz w:val="28"/>
          <w:szCs w:val="28"/>
          <w:vertAlign w:val="subscript"/>
        </w:rPr>
        <w:t>2</w:t>
      </w:r>
      <w:r w:rsidRPr="005B57A0">
        <w:rPr>
          <w:rFonts w:ascii="Times New Roman" w:eastAsia="Times New Roman" w:hAnsi="Times New Roman" w:cs="Times New Roman"/>
          <w:color w:val="000000" w:themeColor="text1"/>
          <w:sz w:val="28"/>
          <w:szCs w:val="28"/>
        </w:rPr>
        <w:t xml:space="preserve"> - достоверность различий между серединой и </w:t>
      </w:r>
      <w:r w:rsidR="005B57A0" w:rsidRPr="005B57A0">
        <w:rPr>
          <w:rFonts w:ascii="Times New Roman" w:eastAsia="Times New Roman" w:hAnsi="Times New Roman" w:cs="Times New Roman"/>
          <w:color w:val="000000" w:themeColor="text1"/>
          <w:sz w:val="28"/>
          <w:szCs w:val="28"/>
        </w:rPr>
        <w:t xml:space="preserve">концом </w:t>
      </w:r>
      <w:r w:rsidRPr="005B57A0">
        <w:rPr>
          <w:rFonts w:ascii="Times New Roman" w:eastAsia="Times New Roman" w:hAnsi="Times New Roman" w:cs="Times New Roman"/>
          <w:color w:val="000000" w:themeColor="text1"/>
          <w:sz w:val="28"/>
          <w:szCs w:val="28"/>
        </w:rPr>
        <w:t>курса занятий.</w:t>
      </w:r>
      <w:r w:rsidRPr="005B57A0">
        <w:rPr>
          <w:rFonts w:ascii="Times New Roman" w:eastAsia="Times New Roman" w:hAnsi="Times New Roman" w:cs="Times New Roman"/>
          <w:color w:val="000000" w:themeColor="text1"/>
          <w:sz w:val="28"/>
          <w:szCs w:val="28"/>
          <w:vertAlign w:val="subscript"/>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3</w:t>
      </w:r>
      <w:r w:rsidRPr="005B57A0">
        <w:rPr>
          <w:rFonts w:ascii="Times New Roman" w:eastAsia="Times New Roman" w:hAnsi="Times New Roman" w:cs="Times New Roman"/>
          <w:color w:val="000000" w:themeColor="text1"/>
          <w:sz w:val="28"/>
          <w:szCs w:val="28"/>
        </w:rPr>
        <w:t xml:space="preserve"> - достоверность различий между началом и концом курса занятий.</w:t>
      </w:r>
    </w:p>
    <w:p w14:paraId="0DD01CF2" w14:textId="14C4D5BA" w:rsidR="005B57A0" w:rsidRDefault="005B57A0" w:rsidP="005B57A0">
      <w:pPr>
        <w:pStyle w:val="af8"/>
        <w:widowControl w:val="0"/>
        <w:spacing w:line="360" w:lineRule="auto"/>
        <w:jc w:val="both"/>
        <w:rPr>
          <w:color w:val="000000"/>
          <w:szCs w:val="32"/>
        </w:rPr>
      </w:pPr>
      <w:proofErr w:type="gramStart"/>
      <w:r w:rsidRPr="005B57A0">
        <w:rPr>
          <w:szCs w:val="32"/>
        </w:rPr>
        <w:t xml:space="preserve">В начале курса </w:t>
      </w:r>
      <w:r>
        <w:rPr>
          <w:szCs w:val="32"/>
        </w:rPr>
        <w:t xml:space="preserve">занятий плаванием </w:t>
      </w:r>
      <w:r w:rsidRPr="005B57A0">
        <w:rPr>
          <w:szCs w:val="32"/>
        </w:rPr>
        <w:t xml:space="preserve">показатель пробы </w:t>
      </w:r>
      <w:r>
        <w:rPr>
          <w:szCs w:val="32"/>
        </w:rPr>
        <w:t>Штанге</w:t>
      </w:r>
      <w:r w:rsidRPr="005B57A0">
        <w:rPr>
          <w:szCs w:val="32"/>
        </w:rPr>
        <w:t xml:space="preserve"> (</w:t>
      </w:r>
      <w:r>
        <w:rPr>
          <w:szCs w:val="32"/>
        </w:rPr>
        <w:t>устойчивость к гипоксии</w:t>
      </w:r>
      <w:r w:rsidRPr="005B57A0">
        <w:rPr>
          <w:szCs w:val="32"/>
        </w:rPr>
        <w:t xml:space="preserve">) у </w:t>
      </w:r>
      <w:r>
        <w:rPr>
          <w:szCs w:val="32"/>
        </w:rPr>
        <w:t xml:space="preserve">занимающихся </w:t>
      </w:r>
      <w:r w:rsidRPr="005B57A0">
        <w:rPr>
          <w:szCs w:val="32"/>
        </w:rPr>
        <w:t xml:space="preserve"> </w:t>
      </w:r>
      <w:r>
        <w:rPr>
          <w:szCs w:val="32"/>
        </w:rPr>
        <w:t xml:space="preserve">экспериментальной </w:t>
      </w:r>
      <w:r w:rsidRPr="005B57A0">
        <w:rPr>
          <w:szCs w:val="32"/>
        </w:rPr>
        <w:t xml:space="preserve"> группы составлял </w:t>
      </w:r>
      <w:r w:rsidRPr="005B57A0">
        <w:rPr>
          <w:color w:val="000000" w:themeColor="text1"/>
          <w:szCs w:val="24"/>
        </w:rPr>
        <w:t xml:space="preserve">30,0±3,82 </w:t>
      </w:r>
      <w:r w:rsidRPr="005B57A0">
        <w:rPr>
          <w:szCs w:val="32"/>
        </w:rPr>
        <w:t>сек. К концу эксперимента результаты достоверно повысились до 38,0±1,90</w:t>
      </w:r>
      <w:r>
        <w:rPr>
          <w:szCs w:val="32"/>
        </w:rPr>
        <w:t xml:space="preserve"> </w:t>
      </w:r>
      <w:r w:rsidRPr="005B57A0">
        <w:rPr>
          <w:szCs w:val="32"/>
        </w:rPr>
        <w:t>сек., (p &lt; 0,05).</w:t>
      </w:r>
      <w:proofErr w:type="gramEnd"/>
      <w:r w:rsidRPr="005B57A0">
        <w:rPr>
          <w:szCs w:val="32"/>
        </w:rPr>
        <w:t xml:space="preserve"> К концу курса </w:t>
      </w:r>
      <w:r>
        <w:rPr>
          <w:szCs w:val="32"/>
        </w:rPr>
        <w:t xml:space="preserve">занятий </w:t>
      </w:r>
      <w:r w:rsidRPr="005B57A0">
        <w:rPr>
          <w:szCs w:val="32"/>
        </w:rPr>
        <w:t>данный показатель достоверно улучшился на 26,6 % (</w:t>
      </w:r>
      <w:proofErr w:type="gramStart"/>
      <w:r w:rsidRPr="005B57A0">
        <w:rPr>
          <w:szCs w:val="32"/>
        </w:rPr>
        <w:t>р</w:t>
      </w:r>
      <w:proofErr w:type="gramEnd"/>
      <w:r w:rsidRPr="005B57A0">
        <w:rPr>
          <w:szCs w:val="32"/>
        </w:rPr>
        <w:t xml:space="preserve"> &lt; 0,05) по сравнению с исходными </w:t>
      </w:r>
      <w:r w:rsidRPr="005B57A0">
        <w:rPr>
          <w:color w:val="000000"/>
          <w:szCs w:val="32"/>
        </w:rPr>
        <w:t xml:space="preserve">данными (см. табл. </w:t>
      </w:r>
      <w:r w:rsidR="009E51FC">
        <w:rPr>
          <w:color w:val="000000"/>
          <w:szCs w:val="32"/>
        </w:rPr>
        <w:t>2</w:t>
      </w:r>
      <w:r w:rsidRPr="005B57A0">
        <w:rPr>
          <w:color w:val="000000"/>
          <w:szCs w:val="32"/>
        </w:rPr>
        <w:t xml:space="preserve">). </w:t>
      </w:r>
    </w:p>
    <w:p w14:paraId="25247B14" w14:textId="151FB96A" w:rsidR="005B57A0" w:rsidRPr="005B57A0" w:rsidRDefault="009A14BD" w:rsidP="00AD7887">
      <w:pPr>
        <w:tabs>
          <w:tab w:val="left" w:pos="1134"/>
        </w:tabs>
        <w:jc w:val="center"/>
        <w:rPr>
          <w:rFonts w:ascii="Times New Roman" w:eastAsia="Times New Roman" w:hAnsi="Times New Roman" w:cs="Times New Roman"/>
          <w:color w:val="000000" w:themeColor="text1"/>
          <w:sz w:val="28"/>
          <w:szCs w:val="28"/>
          <w:highlight w:val="yellow"/>
        </w:rPr>
      </w:pPr>
      <w:r>
        <w:rPr>
          <w:noProof/>
          <w:lang w:eastAsia="ru-RU"/>
        </w:rPr>
        <w:drawing>
          <wp:inline distT="0" distB="0" distL="0" distR="0" wp14:anchorId="7D18D82B" wp14:editId="2A34A95D">
            <wp:extent cx="5562600" cy="2447925"/>
            <wp:effectExtent l="0" t="0" r="1905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43AD5BE" w14:textId="0AE1C652" w:rsidR="00900D19" w:rsidRDefault="003A1F45" w:rsidP="00AD7887">
      <w:pPr>
        <w:pStyle w:val="af8"/>
        <w:widowControl w:val="0"/>
        <w:jc w:val="center"/>
        <w:rPr>
          <w:szCs w:val="28"/>
        </w:rPr>
      </w:pPr>
      <w:r w:rsidRPr="45D61DDF">
        <w:rPr>
          <w:szCs w:val="28"/>
        </w:rPr>
        <w:t>Рисунок 1.  Динамика показателей устойчивости организма к гипоксии на вдохе (проба Штанге)</w:t>
      </w:r>
    </w:p>
    <w:p w14:paraId="66E755E9" w14:textId="77777777" w:rsidR="00E51A51" w:rsidRDefault="00E51A51" w:rsidP="00AD7887">
      <w:pPr>
        <w:pStyle w:val="af8"/>
        <w:widowControl w:val="0"/>
        <w:jc w:val="center"/>
        <w:rPr>
          <w:szCs w:val="28"/>
        </w:rPr>
      </w:pPr>
    </w:p>
    <w:p w14:paraId="153E0950" w14:textId="56EF49F7" w:rsidR="00556E17" w:rsidRPr="003A1F45" w:rsidRDefault="00556E17" w:rsidP="00E51A51">
      <w:pPr>
        <w:pStyle w:val="af8"/>
        <w:pageBreakBefore/>
        <w:widowControl w:val="0"/>
        <w:ind w:firstLine="0"/>
        <w:jc w:val="center"/>
        <w:rPr>
          <w:i/>
          <w:iCs/>
          <w:szCs w:val="28"/>
        </w:rPr>
      </w:pPr>
      <w:r w:rsidRPr="003A1F45">
        <w:rPr>
          <w:i/>
          <w:iCs/>
          <w:szCs w:val="28"/>
        </w:rPr>
        <w:lastRenderedPageBreak/>
        <w:t xml:space="preserve">Таблица </w:t>
      </w:r>
      <w:r w:rsidR="009E51FC">
        <w:rPr>
          <w:i/>
          <w:iCs/>
          <w:szCs w:val="28"/>
        </w:rPr>
        <w:t xml:space="preserve">3 </w:t>
      </w:r>
      <w:r w:rsidRPr="003A1F45">
        <w:rPr>
          <w:i/>
          <w:iCs/>
          <w:szCs w:val="28"/>
        </w:rPr>
        <w:t>- Изменение показателей устойчивости организма к гипоксии на выдохе занимающихся</w:t>
      </w:r>
      <w:r w:rsidR="00E51A51">
        <w:rPr>
          <w:i/>
          <w:iCs/>
          <w:szCs w:val="28"/>
        </w:rPr>
        <w:t xml:space="preserve"> </w:t>
      </w:r>
      <w:r w:rsidRPr="003A1F45">
        <w:rPr>
          <w:i/>
          <w:iCs/>
          <w:szCs w:val="28"/>
        </w:rPr>
        <w:t>экспериментальной группы в процессе занятий плаванием (Х± σ)</w:t>
      </w:r>
    </w:p>
    <w:tbl>
      <w:tblPr>
        <w:tblW w:w="10543"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1804"/>
        <w:gridCol w:w="1685"/>
        <w:gridCol w:w="763"/>
        <w:gridCol w:w="1701"/>
        <w:gridCol w:w="992"/>
        <w:gridCol w:w="851"/>
        <w:gridCol w:w="1276"/>
      </w:tblGrid>
      <w:tr w:rsidR="00E168C7" w14:paraId="495A7A04" w14:textId="77777777" w:rsidTr="00AD7887">
        <w:trPr>
          <w:trHeight w:val="557"/>
        </w:trPr>
        <w:tc>
          <w:tcPr>
            <w:tcW w:w="1471" w:type="dxa"/>
            <w:tcBorders>
              <w:top w:val="single" w:sz="4" w:space="0" w:color="auto"/>
              <w:left w:val="single" w:sz="4" w:space="0" w:color="auto"/>
              <w:bottom w:val="single" w:sz="4" w:space="0" w:color="auto"/>
              <w:right w:val="single" w:sz="4" w:space="0" w:color="auto"/>
            </w:tcBorders>
            <w:hideMark/>
          </w:tcPr>
          <w:p w14:paraId="454C98E9"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hAnsi="Times New Roman" w:cs="Times New Roman"/>
                <w:b/>
                <w:i/>
                <w:sz w:val="23"/>
                <w:szCs w:val="23"/>
              </w:rPr>
              <w:t>Показатели</w:t>
            </w:r>
          </w:p>
        </w:tc>
        <w:tc>
          <w:tcPr>
            <w:tcW w:w="1804" w:type="dxa"/>
            <w:tcBorders>
              <w:top w:val="single" w:sz="4" w:space="0" w:color="auto"/>
              <w:left w:val="single" w:sz="4" w:space="0" w:color="auto"/>
              <w:bottom w:val="single" w:sz="4" w:space="0" w:color="auto"/>
              <w:right w:val="single" w:sz="4" w:space="0" w:color="auto"/>
            </w:tcBorders>
            <w:hideMark/>
          </w:tcPr>
          <w:p w14:paraId="2692E9E7"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hAnsi="Times New Roman" w:cs="Times New Roman"/>
                <w:b/>
                <w:i/>
                <w:sz w:val="23"/>
                <w:szCs w:val="23"/>
              </w:rPr>
              <w:t>Начало эксперимента</w:t>
            </w:r>
          </w:p>
        </w:tc>
        <w:tc>
          <w:tcPr>
            <w:tcW w:w="1685" w:type="dxa"/>
            <w:tcBorders>
              <w:top w:val="single" w:sz="4" w:space="0" w:color="auto"/>
              <w:left w:val="single" w:sz="4" w:space="0" w:color="auto"/>
              <w:bottom w:val="single" w:sz="4" w:space="0" w:color="auto"/>
              <w:right w:val="single" w:sz="4" w:space="0" w:color="auto"/>
            </w:tcBorders>
            <w:hideMark/>
          </w:tcPr>
          <w:p w14:paraId="6D2412CA"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hAnsi="Times New Roman" w:cs="Times New Roman"/>
                <w:b/>
                <w:i/>
                <w:sz w:val="23"/>
                <w:szCs w:val="23"/>
              </w:rPr>
              <w:t>Середина эксперимента</w:t>
            </w:r>
          </w:p>
        </w:tc>
        <w:tc>
          <w:tcPr>
            <w:tcW w:w="763" w:type="dxa"/>
            <w:tcBorders>
              <w:top w:val="single" w:sz="4" w:space="0" w:color="auto"/>
              <w:left w:val="single" w:sz="4" w:space="0" w:color="auto"/>
              <w:bottom w:val="single" w:sz="4" w:space="0" w:color="auto"/>
              <w:right w:val="single" w:sz="4" w:space="0" w:color="auto"/>
            </w:tcBorders>
            <w:hideMark/>
          </w:tcPr>
          <w:p w14:paraId="1BF1C15A"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eastAsia="Times New Roman" w:hAnsi="Times New Roman" w:cs="Times New Roman"/>
                <w:b/>
                <w:i/>
                <w:color w:val="000000" w:themeColor="text1"/>
                <w:sz w:val="23"/>
                <w:szCs w:val="23"/>
              </w:rPr>
              <w:t>р</w:t>
            </w:r>
            <w:proofErr w:type="gramStart"/>
            <w:r>
              <w:rPr>
                <w:rFonts w:ascii="Times New Roman" w:eastAsia="Times New Roman" w:hAnsi="Times New Roman" w:cs="Times New Roman"/>
                <w:b/>
                <w:i/>
                <w:color w:val="000000" w:themeColor="text1"/>
                <w:sz w:val="23"/>
                <w:szCs w:val="23"/>
                <w:vertAlign w:val="subscript"/>
              </w:rPr>
              <w:t>1</w:t>
            </w:r>
            <w:proofErr w:type="gramEnd"/>
          </w:p>
        </w:tc>
        <w:tc>
          <w:tcPr>
            <w:tcW w:w="1701" w:type="dxa"/>
            <w:tcBorders>
              <w:top w:val="single" w:sz="4" w:space="0" w:color="auto"/>
              <w:left w:val="single" w:sz="4" w:space="0" w:color="auto"/>
              <w:bottom w:val="single" w:sz="4" w:space="0" w:color="auto"/>
              <w:right w:val="single" w:sz="4" w:space="0" w:color="auto"/>
            </w:tcBorders>
            <w:hideMark/>
          </w:tcPr>
          <w:p w14:paraId="249357D0"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hAnsi="Times New Roman" w:cs="Times New Roman"/>
                <w:b/>
                <w:i/>
                <w:sz w:val="23"/>
                <w:szCs w:val="23"/>
              </w:rPr>
              <w:t>Конец эксперимента</w:t>
            </w:r>
          </w:p>
        </w:tc>
        <w:tc>
          <w:tcPr>
            <w:tcW w:w="992" w:type="dxa"/>
            <w:tcBorders>
              <w:top w:val="single" w:sz="4" w:space="0" w:color="auto"/>
              <w:left w:val="single" w:sz="4" w:space="0" w:color="auto"/>
              <w:bottom w:val="single" w:sz="4" w:space="0" w:color="auto"/>
              <w:right w:val="single" w:sz="4" w:space="0" w:color="auto"/>
            </w:tcBorders>
            <w:hideMark/>
          </w:tcPr>
          <w:p w14:paraId="439C904B"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eastAsia="Times New Roman" w:hAnsi="Times New Roman" w:cs="Times New Roman"/>
                <w:b/>
                <w:i/>
                <w:color w:val="000000" w:themeColor="text1"/>
                <w:sz w:val="23"/>
                <w:szCs w:val="23"/>
              </w:rPr>
              <w:t>р</w:t>
            </w:r>
            <w:proofErr w:type="gramStart"/>
            <w:r>
              <w:rPr>
                <w:rFonts w:ascii="Times New Roman" w:eastAsia="Times New Roman" w:hAnsi="Times New Roman" w:cs="Times New Roman"/>
                <w:b/>
                <w:i/>
                <w:color w:val="000000" w:themeColor="text1"/>
                <w:sz w:val="23"/>
                <w:szCs w:val="23"/>
                <w:vertAlign w:val="subscript"/>
              </w:rPr>
              <w:t>2</w:t>
            </w:r>
            <w:proofErr w:type="gramEnd"/>
          </w:p>
        </w:tc>
        <w:tc>
          <w:tcPr>
            <w:tcW w:w="851" w:type="dxa"/>
            <w:tcBorders>
              <w:top w:val="single" w:sz="4" w:space="0" w:color="auto"/>
              <w:left w:val="single" w:sz="4" w:space="0" w:color="auto"/>
              <w:bottom w:val="single" w:sz="4" w:space="0" w:color="auto"/>
              <w:right w:val="single" w:sz="4" w:space="0" w:color="auto"/>
            </w:tcBorders>
            <w:hideMark/>
          </w:tcPr>
          <w:p w14:paraId="68585CE5"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eastAsia="Times New Roman" w:hAnsi="Times New Roman" w:cs="Times New Roman"/>
                <w:b/>
                <w:i/>
                <w:color w:val="000000" w:themeColor="text1"/>
                <w:sz w:val="23"/>
                <w:szCs w:val="23"/>
              </w:rPr>
              <w:t>р</w:t>
            </w:r>
            <w:r>
              <w:rPr>
                <w:rFonts w:ascii="Times New Roman" w:eastAsia="Times New Roman" w:hAnsi="Times New Roman" w:cs="Times New Roman"/>
                <w:b/>
                <w:i/>
                <w:color w:val="000000" w:themeColor="text1"/>
                <w:sz w:val="23"/>
                <w:szCs w:val="23"/>
                <w:vertAlign w:val="subscript"/>
              </w:rPr>
              <w:t>3</w:t>
            </w:r>
          </w:p>
        </w:tc>
        <w:tc>
          <w:tcPr>
            <w:tcW w:w="1276" w:type="dxa"/>
            <w:tcBorders>
              <w:top w:val="single" w:sz="4" w:space="0" w:color="auto"/>
              <w:left w:val="single" w:sz="4" w:space="0" w:color="auto"/>
              <w:bottom w:val="single" w:sz="4" w:space="0" w:color="auto"/>
              <w:right w:val="single" w:sz="4" w:space="0" w:color="auto"/>
            </w:tcBorders>
            <w:hideMark/>
          </w:tcPr>
          <w:p w14:paraId="20F09A41" w14:textId="77777777" w:rsidR="00E168C7" w:rsidRDefault="00E168C7" w:rsidP="00AD7887">
            <w:pPr>
              <w:spacing w:after="0" w:line="240" w:lineRule="auto"/>
              <w:jc w:val="center"/>
              <w:rPr>
                <w:rFonts w:ascii="Times New Roman" w:hAnsi="Times New Roman" w:cs="Times New Roman"/>
                <w:b/>
                <w:i/>
                <w:sz w:val="23"/>
                <w:szCs w:val="23"/>
              </w:rPr>
            </w:pPr>
            <w:r>
              <w:rPr>
                <w:rFonts w:ascii="Times New Roman" w:hAnsi="Times New Roman" w:cs="Times New Roman"/>
                <w:b/>
                <w:i/>
                <w:sz w:val="23"/>
                <w:szCs w:val="23"/>
              </w:rPr>
              <w:t>Норма</w:t>
            </w:r>
          </w:p>
        </w:tc>
      </w:tr>
      <w:tr w:rsidR="00E168C7" w14:paraId="3CFD1C63" w14:textId="77777777" w:rsidTr="009E51FC">
        <w:trPr>
          <w:trHeight w:val="1359"/>
        </w:trPr>
        <w:tc>
          <w:tcPr>
            <w:tcW w:w="1471" w:type="dxa"/>
            <w:tcBorders>
              <w:top w:val="single" w:sz="4" w:space="0" w:color="auto"/>
              <w:left w:val="single" w:sz="4" w:space="0" w:color="auto"/>
              <w:bottom w:val="single" w:sz="4" w:space="0" w:color="auto"/>
              <w:right w:val="single" w:sz="4" w:space="0" w:color="auto"/>
            </w:tcBorders>
            <w:hideMark/>
          </w:tcPr>
          <w:p w14:paraId="60CD2826" w14:textId="77777777" w:rsidR="00E168C7" w:rsidRDefault="00E168C7" w:rsidP="009E51FC">
            <w:pPr>
              <w:pStyle w:val="a6"/>
              <w:widowControl w:val="0"/>
              <w:spacing w:line="240"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Устойчивость организма к гипоксии на выдохе, сек</w:t>
            </w:r>
          </w:p>
          <w:p w14:paraId="398A1DC2" w14:textId="77777777" w:rsidR="00E168C7" w:rsidRDefault="00E168C7" w:rsidP="009E51FC">
            <w:pPr>
              <w:pStyle w:val="a6"/>
              <w:widowControl w:val="0"/>
              <w:spacing w:line="240" w:lineRule="auto"/>
              <w:jc w:val="center"/>
              <w:rPr>
                <w:rFonts w:ascii="Times New Roman" w:hAnsi="Times New Roman" w:cs="Times New Roman"/>
                <w:sz w:val="23"/>
                <w:szCs w:val="23"/>
                <w:vertAlign w:val="subscript"/>
              </w:rPr>
            </w:pPr>
            <w:r>
              <w:rPr>
                <w:rFonts w:ascii="Times New Roman" w:eastAsia="Times New Roman" w:hAnsi="Times New Roman" w:cs="Times New Roman"/>
                <w:color w:val="000000" w:themeColor="text1"/>
                <w:sz w:val="23"/>
                <w:szCs w:val="23"/>
              </w:rPr>
              <w:t xml:space="preserve">(Проба </w:t>
            </w:r>
            <w:proofErr w:type="spellStart"/>
            <w:r>
              <w:rPr>
                <w:rFonts w:ascii="Times New Roman" w:eastAsia="Times New Roman" w:hAnsi="Times New Roman" w:cs="Times New Roman"/>
                <w:color w:val="000000" w:themeColor="text1"/>
                <w:sz w:val="23"/>
                <w:szCs w:val="23"/>
              </w:rPr>
              <w:t>Генчи</w:t>
            </w:r>
            <w:proofErr w:type="spellEnd"/>
            <w:r>
              <w:rPr>
                <w:rFonts w:ascii="Times New Roman" w:eastAsia="Times New Roman" w:hAnsi="Times New Roman" w:cs="Times New Roman"/>
                <w:color w:val="000000" w:themeColor="text1"/>
                <w:sz w:val="23"/>
                <w:szCs w:val="23"/>
              </w:rPr>
              <w:t>)</w:t>
            </w:r>
          </w:p>
        </w:tc>
        <w:tc>
          <w:tcPr>
            <w:tcW w:w="1804" w:type="dxa"/>
            <w:tcBorders>
              <w:top w:val="single" w:sz="4" w:space="0" w:color="auto"/>
              <w:left w:val="single" w:sz="4" w:space="0" w:color="auto"/>
              <w:bottom w:val="single" w:sz="4" w:space="0" w:color="auto"/>
              <w:right w:val="single" w:sz="4" w:space="0" w:color="auto"/>
            </w:tcBorders>
            <w:hideMark/>
          </w:tcPr>
          <w:p w14:paraId="02A48129"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10,5±1,1</w:t>
            </w:r>
          </w:p>
        </w:tc>
        <w:tc>
          <w:tcPr>
            <w:tcW w:w="1685" w:type="dxa"/>
            <w:tcBorders>
              <w:top w:val="single" w:sz="4" w:space="0" w:color="auto"/>
              <w:left w:val="single" w:sz="4" w:space="0" w:color="auto"/>
              <w:bottom w:val="single" w:sz="4" w:space="0" w:color="auto"/>
              <w:right w:val="single" w:sz="4" w:space="0" w:color="auto"/>
            </w:tcBorders>
            <w:hideMark/>
          </w:tcPr>
          <w:p w14:paraId="7BFBA1A9"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11,1±1,14</w:t>
            </w:r>
          </w:p>
        </w:tc>
        <w:tc>
          <w:tcPr>
            <w:tcW w:w="763" w:type="dxa"/>
            <w:tcBorders>
              <w:top w:val="single" w:sz="4" w:space="0" w:color="auto"/>
              <w:left w:val="single" w:sz="4" w:space="0" w:color="auto"/>
              <w:bottom w:val="single" w:sz="4" w:space="0" w:color="auto"/>
              <w:right w:val="single" w:sz="4" w:space="0" w:color="auto"/>
            </w:tcBorders>
            <w:hideMark/>
          </w:tcPr>
          <w:p w14:paraId="7F75D132"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1</w:t>
            </w:r>
            <w:proofErr w:type="gramEnd"/>
            <w:r>
              <w:rPr>
                <w:rFonts w:ascii="Times New Roman" w:hAnsi="Times New Roman" w:cs="Times New Roman"/>
                <w:sz w:val="23"/>
                <w:szCs w:val="23"/>
              </w:rPr>
              <w:t xml:space="preserve"> </w:t>
            </w:r>
            <w:r>
              <w:rPr>
                <w:rFonts w:ascii="Times New Roman" w:hAnsi="Times New Roman" w:cs="Times New Roman"/>
                <w:color w:val="000000" w:themeColor="text1"/>
                <w:sz w:val="23"/>
                <w:szCs w:val="23"/>
              </w:rPr>
              <w:t>&gt;0,05</w:t>
            </w:r>
          </w:p>
        </w:tc>
        <w:tc>
          <w:tcPr>
            <w:tcW w:w="1701" w:type="dxa"/>
            <w:tcBorders>
              <w:top w:val="single" w:sz="4" w:space="0" w:color="auto"/>
              <w:left w:val="single" w:sz="4" w:space="0" w:color="auto"/>
              <w:bottom w:val="single" w:sz="4" w:space="0" w:color="auto"/>
              <w:right w:val="single" w:sz="4" w:space="0" w:color="auto"/>
            </w:tcBorders>
            <w:hideMark/>
          </w:tcPr>
          <w:p w14:paraId="65E76538"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13,7±1,16</w:t>
            </w:r>
          </w:p>
        </w:tc>
        <w:tc>
          <w:tcPr>
            <w:tcW w:w="992" w:type="dxa"/>
            <w:tcBorders>
              <w:top w:val="single" w:sz="4" w:space="0" w:color="auto"/>
              <w:left w:val="single" w:sz="4" w:space="0" w:color="auto"/>
              <w:bottom w:val="single" w:sz="4" w:space="0" w:color="auto"/>
              <w:right w:val="single" w:sz="4" w:space="0" w:color="auto"/>
            </w:tcBorders>
            <w:hideMark/>
          </w:tcPr>
          <w:p w14:paraId="7923117F" w14:textId="2319B059" w:rsidR="00E168C7" w:rsidRDefault="00E168C7" w:rsidP="009E51FC">
            <w:pPr>
              <w:spacing w:after="200" w:line="240" w:lineRule="auto"/>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2</w:t>
            </w:r>
            <w:proofErr w:type="gramEnd"/>
            <w:r w:rsidR="009E51FC">
              <w:rPr>
                <w:rFonts w:ascii="Times New Roman" w:hAnsi="Times New Roman" w:cs="Times New Roman"/>
                <w:sz w:val="23"/>
                <w:szCs w:val="23"/>
              </w:rPr>
              <w:t>&lt;</w:t>
            </w:r>
            <w:r>
              <w:rPr>
                <w:rFonts w:ascii="Times New Roman" w:hAnsi="Times New Roman" w:cs="Times New Roman"/>
                <w:sz w:val="23"/>
                <w:szCs w:val="23"/>
              </w:rPr>
              <w:t>0,05</w:t>
            </w:r>
          </w:p>
        </w:tc>
        <w:tc>
          <w:tcPr>
            <w:tcW w:w="851" w:type="dxa"/>
            <w:tcBorders>
              <w:top w:val="single" w:sz="4" w:space="0" w:color="auto"/>
              <w:left w:val="single" w:sz="4" w:space="0" w:color="auto"/>
              <w:bottom w:val="single" w:sz="4" w:space="0" w:color="auto"/>
              <w:right w:val="single" w:sz="4" w:space="0" w:color="auto"/>
            </w:tcBorders>
            <w:hideMark/>
          </w:tcPr>
          <w:p w14:paraId="2746098C" w14:textId="77777777" w:rsidR="009E51FC" w:rsidRDefault="00E168C7" w:rsidP="009E51FC">
            <w:pPr>
              <w:spacing w:after="200" w:line="240" w:lineRule="auto"/>
              <w:rPr>
                <w:rFonts w:ascii="Times New Roman" w:hAnsi="Times New Roman" w:cs="Times New Roman"/>
                <w:sz w:val="23"/>
                <w:szCs w:val="23"/>
              </w:rPr>
            </w:pPr>
            <w:r w:rsidRPr="00E168C7">
              <w:rPr>
                <w:rFonts w:ascii="Times New Roman" w:eastAsia="Times New Roman" w:hAnsi="Times New Roman" w:cs="Times New Roman"/>
                <w:color w:val="000000" w:themeColor="text1"/>
                <w:sz w:val="24"/>
                <w:szCs w:val="24"/>
              </w:rPr>
              <w:t>р</w:t>
            </w:r>
            <w:r w:rsidRPr="00E168C7">
              <w:rPr>
                <w:rFonts w:ascii="Times New Roman" w:eastAsia="Times New Roman" w:hAnsi="Times New Roman" w:cs="Times New Roman"/>
                <w:color w:val="000000" w:themeColor="text1"/>
                <w:sz w:val="24"/>
                <w:szCs w:val="24"/>
                <w:vertAlign w:val="subscript"/>
              </w:rPr>
              <w:t>3</w:t>
            </w:r>
            <w:r w:rsidRPr="00E168C7">
              <w:rPr>
                <w:rFonts w:ascii="Times New Roman" w:hAnsi="Times New Roman" w:cs="Times New Roman"/>
                <w:sz w:val="23"/>
                <w:szCs w:val="23"/>
              </w:rPr>
              <w:t>&lt;</w:t>
            </w:r>
          </w:p>
          <w:p w14:paraId="51633484" w14:textId="44E8F56F" w:rsidR="00E168C7" w:rsidRDefault="00E168C7" w:rsidP="009E51FC">
            <w:pPr>
              <w:spacing w:after="200" w:line="240" w:lineRule="auto"/>
              <w:rPr>
                <w:rFonts w:ascii="Times New Roman" w:hAnsi="Times New Roman" w:cs="Times New Roman"/>
                <w:sz w:val="23"/>
                <w:szCs w:val="23"/>
              </w:rPr>
            </w:pPr>
            <w:r>
              <w:rPr>
                <w:rFonts w:ascii="Times New Roman" w:hAnsi="Times New Roman" w:cs="Times New Roman"/>
                <w:sz w:val="23"/>
                <w:szCs w:val="23"/>
              </w:rPr>
              <w:t>0,05</w:t>
            </w:r>
          </w:p>
        </w:tc>
        <w:tc>
          <w:tcPr>
            <w:tcW w:w="1276" w:type="dxa"/>
            <w:tcBorders>
              <w:top w:val="single" w:sz="4" w:space="0" w:color="auto"/>
              <w:left w:val="single" w:sz="4" w:space="0" w:color="auto"/>
              <w:bottom w:val="single" w:sz="4" w:space="0" w:color="auto"/>
              <w:right w:val="single" w:sz="4" w:space="0" w:color="auto"/>
            </w:tcBorders>
            <w:hideMark/>
          </w:tcPr>
          <w:p w14:paraId="65E27DB3" w14:textId="77777777" w:rsidR="00E168C7" w:rsidRDefault="00E168C7" w:rsidP="009E51FC">
            <w:pPr>
              <w:spacing w:after="200" w:line="240" w:lineRule="auto"/>
              <w:rPr>
                <w:rFonts w:ascii="Times New Roman" w:hAnsi="Times New Roman" w:cs="Times New Roman"/>
                <w:sz w:val="23"/>
                <w:szCs w:val="23"/>
              </w:rPr>
            </w:pPr>
            <w:r>
              <w:rPr>
                <w:rFonts w:ascii="Times New Roman" w:hAnsi="Times New Roman" w:cs="Times New Roman"/>
                <w:bCs/>
                <w:sz w:val="23"/>
                <w:szCs w:val="23"/>
              </w:rPr>
              <w:t>12–13 сек</w:t>
            </w:r>
          </w:p>
        </w:tc>
      </w:tr>
    </w:tbl>
    <w:p w14:paraId="66B6BA8B" w14:textId="77777777" w:rsidR="00556E17" w:rsidRPr="005B57A0" w:rsidRDefault="00556E17" w:rsidP="00556E17">
      <w:pPr>
        <w:tabs>
          <w:tab w:val="left" w:pos="1134"/>
        </w:tabs>
        <w:rPr>
          <w:rFonts w:ascii="Times New Roman" w:eastAsia="Times New Roman" w:hAnsi="Times New Roman" w:cs="Times New Roman"/>
          <w:color w:val="000000" w:themeColor="text1"/>
          <w:sz w:val="28"/>
          <w:szCs w:val="28"/>
        </w:rPr>
      </w:pPr>
      <w:r w:rsidRPr="005B57A0">
        <w:rPr>
          <w:rFonts w:ascii="Times New Roman" w:eastAsia="Times New Roman" w:hAnsi="Times New Roman" w:cs="Times New Roman"/>
          <w:color w:val="000000" w:themeColor="text1"/>
          <w:sz w:val="28"/>
          <w:szCs w:val="28"/>
        </w:rPr>
        <w:t>Примечание: р</w:t>
      </w:r>
      <w:r w:rsidRPr="005B57A0">
        <w:rPr>
          <w:rFonts w:ascii="Times New Roman" w:eastAsia="Times New Roman" w:hAnsi="Times New Roman" w:cs="Times New Roman"/>
          <w:color w:val="000000" w:themeColor="text1"/>
          <w:sz w:val="28"/>
          <w:szCs w:val="28"/>
          <w:vertAlign w:val="subscript"/>
        </w:rPr>
        <w:t xml:space="preserve">1 </w:t>
      </w:r>
      <w:r w:rsidRPr="005B57A0">
        <w:rPr>
          <w:rFonts w:ascii="Times New Roman" w:eastAsia="Times New Roman" w:hAnsi="Times New Roman" w:cs="Times New Roman"/>
          <w:color w:val="000000" w:themeColor="text1"/>
          <w:sz w:val="28"/>
          <w:szCs w:val="28"/>
        </w:rPr>
        <w:t>- достоверность различий между началом и серединой курса занятий</w:t>
      </w:r>
      <w:proofErr w:type="gramStart"/>
      <w:r w:rsidRPr="005B57A0">
        <w:rPr>
          <w:rFonts w:ascii="Times New Roman" w:eastAsia="Times New Roman" w:hAnsi="Times New Roman" w:cs="Times New Roman"/>
          <w:color w:val="000000" w:themeColor="text1"/>
          <w:sz w:val="28"/>
          <w:szCs w:val="28"/>
        </w:rPr>
        <w:t>.</w:t>
      </w:r>
      <w:proofErr w:type="gramEnd"/>
      <w:r w:rsidRPr="005B57A0">
        <w:rPr>
          <w:rFonts w:ascii="Times New Roman" w:eastAsia="Times New Roman" w:hAnsi="Times New Roman" w:cs="Times New Roman"/>
          <w:color w:val="000000" w:themeColor="text1"/>
          <w:sz w:val="28"/>
          <w:szCs w:val="28"/>
          <w:vertAlign w:val="subscript"/>
        </w:rPr>
        <w:t xml:space="preserve"> </w:t>
      </w:r>
      <w:proofErr w:type="gramStart"/>
      <w:r w:rsidRPr="005B57A0">
        <w:rPr>
          <w:rFonts w:ascii="Times New Roman" w:eastAsia="Times New Roman" w:hAnsi="Times New Roman" w:cs="Times New Roman"/>
          <w:color w:val="000000" w:themeColor="text1"/>
          <w:sz w:val="28"/>
          <w:szCs w:val="28"/>
        </w:rPr>
        <w:t>р</w:t>
      </w:r>
      <w:proofErr w:type="gramEnd"/>
      <w:r w:rsidRPr="005B57A0">
        <w:rPr>
          <w:rFonts w:ascii="Times New Roman" w:eastAsia="Times New Roman" w:hAnsi="Times New Roman" w:cs="Times New Roman"/>
          <w:color w:val="000000" w:themeColor="text1"/>
          <w:sz w:val="28"/>
          <w:szCs w:val="28"/>
          <w:vertAlign w:val="subscript"/>
        </w:rPr>
        <w:t>2</w:t>
      </w:r>
      <w:r w:rsidRPr="005B57A0">
        <w:rPr>
          <w:rFonts w:ascii="Times New Roman" w:eastAsia="Times New Roman" w:hAnsi="Times New Roman" w:cs="Times New Roman"/>
          <w:color w:val="000000" w:themeColor="text1"/>
          <w:sz w:val="28"/>
          <w:szCs w:val="28"/>
        </w:rPr>
        <w:t xml:space="preserve"> - достоверность различий между серединой и концом курса занятий.</w:t>
      </w:r>
      <w:r w:rsidRPr="005B57A0">
        <w:rPr>
          <w:rFonts w:ascii="Times New Roman" w:eastAsia="Times New Roman" w:hAnsi="Times New Roman" w:cs="Times New Roman"/>
          <w:color w:val="000000" w:themeColor="text1"/>
          <w:sz w:val="28"/>
          <w:szCs w:val="28"/>
          <w:vertAlign w:val="subscript"/>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3</w:t>
      </w:r>
      <w:r w:rsidRPr="005B57A0">
        <w:rPr>
          <w:rFonts w:ascii="Times New Roman" w:eastAsia="Times New Roman" w:hAnsi="Times New Roman" w:cs="Times New Roman"/>
          <w:color w:val="000000" w:themeColor="text1"/>
          <w:sz w:val="28"/>
          <w:szCs w:val="28"/>
        </w:rPr>
        <w:t xml:space="preserve"> - достоверность различий между началом и концом курса занятий.</w:t>
      </w:r>
    </w:p>
    <w:p w14:paraId="35A5A5D6" w14:textId="0878CCE6" w:rsidR="00E168C7" w:rsidRDefault="00556E17" w:rsidP="009E51FC">
      <w:pPr>
        <w:pStyle w:val="af8"/>
        <w:widowControl w:val="0"/>
        <w:spacing w:line="360" w:lineRule="auto"/>
        <w:jc w:val="both"/>
        <w:rPr>
          <w:color w:val="000000"/>
          <w:szCs w:val="32"/>
        </w:rPr>
      </w:pPr>
      <w:proofErr w:type="gramStart"/>
      <w:r w:rsidRPr="005B57A0">
        <w:rPr>
          <w:szCs w:val="32"/>
        </w:rPr>
        <w:t xml:space="preserve">В начале курса </w:t>
      </w:r>
      <w:r>
        <w:rPr>
          <w:szCs w:val="32"/>
        </w:rPr>
        <w:t xml:space="preserve">занятий плаванием </w:t>
      </w:r>
      <w:r w:rsidRPr="005B57A0">
        <w:rPr>
          <w:szCs w:val="32"/>
        </w:rPr>
        <w:t xml:space="preserve">показатель пробы </w:t>
      </w:r>
      <w:proofErr w:type="spellStart"/>
      <w:r w:rsidR="00C0749C">
        <w:rPr>
          <w:szCs w:val="32"/>
        </w:rPr>
        <w:t>Генчи</w:t>
      </w:r>
      <w:proofErr w:type="spellEnd"/>
      <w:r w:rsidRPr="005B57A0">
        <w:rPr>
          <w:szCs w:val="32"/>
        </w:rPr>
        <w:t xml:space="preserve"> (</w:t>
      </w:r>
      <w:r>
        <w:rPr>
          <w:szCs w:val="32"/>
        </w:rPr>
        <w:t>устойчивость к гипоксии</w:t>
      </w:r>
      <w:r w:rsidRPr="005B57A0">
        <w:rPr>
          <w:szCs w:val="32"/>
        </w:rPr>
        <w:t xml:space="preserve">) у </w:t>
      </w:r>
      <w:r>
        <w:rPr>
          <w:szCs w:val="32"/>
        </w:rPr>
        <w:t xml:space="preserve">занимающихся </w:t>
      </w:r>
      <w:r w:rsidRPr="005B57A0">
        <w:rPr>
          <w:szCs w:val="32"/>
        </w:rPr>
        <w:t xml:space="preserve"> </w:t>
      </w:r>
      <w:r>
        <w:rPr>
          <w:szCs w:val="32"/>
        </w:rPr>
        <w:t xml:space="preserve">экспериментальной </w:t>
      </w:r>
      <w:r w:rsidRPr="005B57A0">
        <w:rPr>
          <w:szCs w:val="32"/>
        </w:rPr>
        <w:t xml:space="preserve"> группы составлял </w:t>
      </w:r>
      <w:r w:rsidR="00C0749C" w:rsidRPr="00C0749C">
        <w:rPr>
          <w:color w:val="000000" w:themeColor="text1"/>
          <w:szCs w:val="24"/>
        </w:rPr>
        <w:t>10,5±1,1</w:t>
      </w:r>
      <w:r w:rsidRPr="005B57A0">
        <w:rPr>
          <w:szCs w:val="32"/>
        </w:rPr>
        <w:t xml:space="preserve">сек. К концу эксперимента результаты достоверно повысились до </w:t>
      </w:r>
      <w:r w:rsidR="00C0749C" w:rsidRPr="00C0749C">
        <w:rPr>
          <w:szCs w:val="32"/>
        </w:rPr>
        <w:t>13,7±1,16</w:t>
      </w:r>
      <w:r w:rsidR="00C0749C">
        <w:rPr>
          <w:szCs w:val="32"/>
        </w:rPr>
        <w:t xml:space="preserve"> </w:t>
      </w:r>
      <w:r w:rsidRPr="005B57A0">
        <w:rPr>
          <w:szCs w:val="32"/>
        </w:rPr>
        <w:t>сек., (p &lt; 0,05).</w:t>
      </w:r>
      <w:proofErr w:type="gramEnd"/>
      <w:r w:rsidRPr="005B57A0">
        <w:rPr>
          <w:szCs w:val="32"/>
        </w:rPr>
        <w:t xml:space="preserve"> К концу курса </w:t>
      </w:r>
      <w:r>
        <w:rPr>
          <w:szCs w:val="32"/>
        </w:rPr>
        <w:t xml:space="preserve">занятий </w:t>
      </w:r>
      <w:r w:rsidRPr="005B57A0">
        <w:rPr>
          <w:szCs w:val="32"/>
        </w:rPr>
        <w:t xml:space="preserve">данный показатель достоверно улучшился на </w:t>
      </w:r>
      <w:r w:rsidR="00C0749C" w:rsidRPr="00C0749C">
        <w:rPr>
          <w:szCs w:val="32"/>
        </w:rPr>
        <w:t>30,47</w:t>
      </w:r>
      <w:r w:rsidR="00C0749C">
        <w:rPr>
          <w:szCs w:val="32"/>
        </w:rPr>
        <w:t xml:space="preserve"> </w:t>
      </w:r>
      <w:r w:rsidRPr="005B57A0">
        <w:rPr>
          <w:szCs w:val="32"/>
        </w:rPr>
        <w:t>% (</w:t>
      </w:r>
      <w:proofErr w:type="gramStart"/>
      <w:r w:rsidRPr="005B57A0">
        <w:rPr>
          <w:szCs w:val="32"/>
        </w:rPr>
        <w:t>р</w:t>
      </w:r>
      <w:proofErr w:type="gramEnd"/>
      <w:r w:rsidRPr="005B57A0">
        <w:rPr>
          <w:szCs w:val="32"/>
        </w:rPr>
        <w:t xml:space="preserve"> &lt; 0,05) по сравнению с исходными </w:t>
      </w:r>
      <w:r w:rsidRPr="005B57A0">
        <w:rPr>
          <w:color w:val="000000"/>
          <w:szCs w:val="32"/>
        </w:rPr>
        <w:t>данными</w:t>
      </w:r>
      <w:r w:rsidR="003A1F45">
        <w:rPr>
          <w:color w:val="000000"/>
          <w:szCs w:val="32"/>
        </w:rPr>
        <w:t xml:space="preserve"> изучаемый показатель улучшился достоверно (</w:t>
      </w:r>
      <w:r w:rsidR="003A1F45" w:rsidRPr="005B57A0">
        <w:rPr>
          <w:szCs w:val="32"/>
        </w:rPr>
        <w:t>р &lt; 0,05</w:t>
      </w:r>
      <w:r w:rsidR="003A1F45">
        <w:rPr>
          <w:color w:val="000000"/>
          <w:szCs w:val="32"/>
        </w:rPr>
        <w:t>)</w:t>
      </w:r>
      <w:r w:rsidRPr="005B57A0">
        <w:rPr>
          <w:color w:val="000000"/>
          <w:szCs w:val="32"/>
        </w:rPr>
        <w:t xml:space="preserve"> (см. табл.</w:t>
      </w:r>
      <w:r w:rsidR="00C0749C">
        <w:rPr>
          <w:color w:val="000000"/>
          <w:szCs w:val="32"/>
        </w:rPr>
        <w:t xml:space="preserve"> </w:t>
      </w:r>
      <w:r w:rsidR="009E51FC">
        <w:rPr>
          <w:color w:val="000000"/>
          <w:szCs w:val="32"/>
        </w:rPr>
        <w:t>3</w:t>
      </w:r>
      <w:r w:rsidRPr="005B57A0">
        <w:rPr>
          <w:color w:val="000000"/>
          <w:szCs w:val="32"/>
        </w:rPr>
        <w:t xml:space="preserve">). </w:t>
      </w:r>
    </w:p>
    <w:p w14:paraId="2ED7DDDB" w14:textId="6859BEF1" w:rsidR="00E168C7" w:rsidRDefault="00345A55" w:rsidP="00556E17">
      <w:pPr>
        <w:pStyle w:val="af8"/>
        <w:widowControl w:val="0"/>
        <w:spacing w:line="360" w:lineRule="auto"/>
        <w:jc w:val="both"/>
        <w:rPr>
          <w:color w:val="000000"/>
          <w:szCs w:val="32"/>
        </w:rPr>
      </w:pPr>
      <w:r>
        <w:rPr>
          <w:noProof/>
          <w:szCs w:val="28"/>
        </w:rPr>
        <w:drawing>
          <wp:inline distT="0" distB="0" distL="0" distR="0" wp14:anchorId="55FF142B" wp14:editId="6A9C20CF">
            <wp:extent cx="5718412" cy="3098041"/>
            <wp:effectExtent l="0" t="0" r="15875" b="2667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A87A4DF" w14:textId="1B0228DA" w:rsidR="00C0749C" w:rsidRPr="009E51FC" w:rsidRDefault="00556E17" w:rsidP="009E51FC">
      <w:pPr>
        <w:pStyle w:val="af8"/>
        <w:widowControl w:val="0"/>
        <w:spacing w:line="360" w:lineRule="auto"/>
        <w:jc w:val="center"/>
        <w:rPr>
          <w:szCs w:val="28"/>
        </w:rPr>
      </w:pPr>
      <w:r w:rsidRPr="45D61DDF">
        <w:rPr>
          <w:szCs w:val="28"/>
        </w:rPr>
        <w:t xml:space="preserve">Рисунок </w:t>
      </w:r>
      <w:r w:rsidR="00C0749C">
        <w:rPr>
          <w:szCs w:val="28"/>
        </w:rPr>
        <w:t>2</w:t>
      </w:r>
      <w:r w:rsidRPr="45D61DDF">
        <w:rPr>
          <w:szCs w:val="28"/>
        </w:rPr>
        <w:t>.  Динамика показателей устойчивости организма к гипоксии на в</w:t>
      </w:r>
      <w:r w:rsidR="00C0749C">
        <w:rPr>
          <w:szCs w:val="28"/>
        </w:rPr>
        <w:t>ы</w:t>
      </w:r>
      <w:r w:rsidRPr="45D61DDF">
        <w:rPr>
          <w:szCs w:val="28"/>
        </w:rPr>
        <w:t>дохе (</w:t>
      </w:r>
      <w:proofErr w:type="spellStart"/>
      <w:r w:rsidR="00C0749C">
        <w:rPr>
          <w:szCs w:val="28"/>
        </w:rPr>
        <w:t>Генчи</w:t>
      </w:r>
      <w:proofErr w:type="spellEnd"/>
      <w:r w:rsidRPr="45D61DDF">
        <w:rPr>
          <w:szCs w:val="28"/>
        </w:rPr>
        <w:t>)</w:t>
      </w:r>
    </w:p>
    <w:p w14:paraId="62F6B4C9" w14:textId="77777777" w:rsidR="00AD7887" w:rsidRDefault="00AD7887" w:rsidP="00C0749C">
      <w:pPr>
        <w:pStyle w:val="af8"/>
        <w:widowControl w:val="0"/>
        <w:ind w:firstLine="0"/>
        <w:jc w:val="center"/>
        <w:rPr>
          <w:i/>
          <w:iCs/>
          <w:sz w:val="32"/>
          <w:szCs w:val="32"/>
        </w:rPr>
      </w:pPr>
    </w:p>
    <w:p w14:paraId="69E017EF" w14:textId="05180ECE" w:rsidR="00C0749C" w:rsidRPr="00E51A51" w:rsidRDefault="00C0749C" w:rsidP="00C0749C">
      <w:pPr>
        <w:pStyle w:val="af8"/>
        <w:widowControl w:val="0"/>
        <w:ind w:firstLine="0"/>
        <w:jc w:val="center"/>
        <w:rPr>
          <w:i/>
          <w:iCs/>
          <w:szCs w:val="28"/>
        </w:rPr>
      </w:pPr>
      <w:r w:rsidRPr="00E51A51">
        <w:rPr>
          <w:i/>
          <w:iCs/>
          <w:szCs w:val="28"/>
        </w:rPr>
        <w:lastRenderedPageBreak/>
        <w:t xml:space="preserve">Таблица </w:t>
      </w:r>
      <w:r w:rsidR="009E51FC" w:rsidRPr="00E51A51">
        <w:rPr>
          <w:i/>
          <w:iCs/>
          <w:szCs w:val="28"/>
        </w:rPr>
        <w:t>4</w:t>
      </w:r>
      <w:r w:rsidRPr="00E51A51">
        <w:rPr>
          <w:i/>
          <w:iCs/>
          <w:szCs w:val="28"/>
        </w:rPr>
        <w:t xml:space="preserve"> - Изменение показателей экскурсии грудной клетки занимающихся</w:t>
      </w:r>
    </w:p>
    <w:p w14:paraId="55032A4D" w14:textId="77777777" w:rsidR="00C0749C" w:rsidRPr="00E51A51" w:rsidRDefault="00C0749C" w:rsidP="00C0749C">
      <w:pPr>
        <w:pStyle w:val="af8"/>
        <w:widowControl w:val="0"/>
        <w:ind w:firstLine="0"/>
        <w:jc w:val="center"/>
        <w:rPr>
          <w:i/>
          <w:iCs/>
          <w:szCs w:val="28"/>
        </w:rPr>
      </w:pPr>
      <w:r w:rsidRPr="00E51A51">
        <w:rPr>
          <w:i/>
          <w:iCs/>
          <w:szCs w:val="28"/>
        </w:rPr>
        <w:t>экспериментальной группы в процессе занятий плаванием (Х± σ)</w:t>
      </w:r>
    </w:p>
    <w:p w14:paraId="757ABD30" w14:textId="77777777" w:rsidR="00C0749C" w:rsidRPr="006A2EAA" w:rsidRDefault="00C0749C" w:rsidP="00C0749C">
      <w:pPr>
        <w:pStyle w:val="af8"/>
        <w:widowControl w:val="0"/>
        <w:ind w:right="68"/>
        <w:rPr>
          <w:szCs w:val="28"/>
        </w:rPr>
      </w:pPr>
    </w:p>
    <w:tbl>
      <w:tblPr>
        <w:tblW w:w="9976"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749"/>
        <w:gridCol w:w="1749"/>
        <w:gridCol w:w="749"/>
        <w:gridCol w:w="1749"/>
        <w:gridCol w:w="619"/>
        <w:gridCol w:w="653"/>
        <w:gridCol w:w="1180"/>
      </w:tblGrid>
      <w:tr w:rsidR="00E168C7" w14:paraId="4BB39359" w14:textId="77777777" w:rsidTr="00827D24">
        <w:trPr>
          <w:trHeight w:val="663"/>
        </w:trPr>
        <w:tc>
          <w:tcPr>
            <w:tcW w:w="1528" w:type="dxa"/>
            <w:tcBorders>
              <w:top w:val="single" w:sz="4" w:space="0" w:color="auto"/>
              <w:left w:val="single" w:sz="4" w:space="0" w:color="auto"/>
              <w:bottom w:val="single" w:sz="4" w:space="0" w:color="auto"/>
              <w:right w:val="single" w:sz="4" w:space="0" w:color="auto"/>
            </w:tcBorders>
            <w:hideMark/>
          </w:tcPr>
          <w:p w14:paraId="57910153" w14:textId="77777777" w:rsidR="00E168C7" w:rsidRDefault="00E168C7">
            <w:pPr>
              <w:spacing w:after="200" w:line="276" w:lineRule="auto"/>
              <w:jc w:val="center"/>
              <w:rPr>
                <w:rFonts w:ascii="Times New Roman" w:hAnsi="Times New Roman" w:cs="Times New Roman"/>
                <w:b/>
                <w:i/>
                <w:sz w:val="24"/>
                <w:szCs w:val="24"/>
              </w:rPr>
            </w:pPr>
            <w:r>
              <w:rPr>
                <w:rFonts w:ascii="Times New Roman" w:hAnsi="Times New Roman" w:cs="Times New Roman"/>
                <w:b/>
                <w:i/>
                <w:sz w:val="24"/>
                <w:szCs w:val="24"/>
              </w:rPr>
              <w:t>Показатели</w:t>
            </w:r>
          </w:p>
        </w:tc>
        <w:tc>
          <w:tcPr>
            <w:tcW w:w="1749" w:type="dxa"/>
            <w:tcBorders>
              <w:top w:val="single" w:sz="4" w:space="0" w:color="auto"/>
              <w:left w:val="single" w:sz="4" w:space="0" w:color="auto"/>
              <w:bottom w:val="single" w:sz="4" w:space="0" w:color="auto"/>
              <w:right w:val="single" w:sz="4" w:space="0" w:color="auto"/>
            </w:tcBorders>
            <w:hideMark/>
          </w:tcPr>
          <w:p w14:paraId="70ECA99C" w14:textId="77777777" w:rsidR="00E168C7" w:rsidRDefault="00E168C7">
            <w:pPr>
              <w:spacing w:after="200" w:line="276" w:lineRule="auto"/>
              <w:jc w:val="center"/>
              <w:rPr>
                <w:rFonts w:ascii="Times New Roman" w:hAnsi="Times New Roman" w:cs="Times New Roman"/>
                <w:b/>
                <w:i/>
                <w:sz w:val="24"/>
                <w:szCs w:val="24"/>
              </w:rPr>
            </w:pPr>
            <w:r>
              <w:rPr>
                <w:rFonts w:ascii="Times New Roman" w:hAnsi="Times New Roman" w:cs="Times New Roman"/>
                <w:b/>
                <w:i/>
                <w:sz w:val="24"/>
                <w:szCs w:val="24"/>
              </w:rPr>
              <w:t>Начало эксперимента</w:t>
            </w:r>
          </w:p>
        </w:tc>
        <w:tc>
          <w:tcPr>
            <w:tcW w:w="1749" w:type="dxa"/>
            <w:tcBorders>
              <w:top w:val="single" w:sz="4" w:space="0" w:color="auto"/>
              <w:left w:val="single" w:sz="4" w:space="0" w:color="auto"/>
              <w:bottom w:val="single" w:sz="4" w:space="0" w:color="auto"/>
              <w:right w:val="single" w:sz="4" w:space="0" w:color="auto"/>
            </w:tcBorders>
            <w:hideMark/>
          </w:tcPr>
          <w:p w14:paraId="4233CB6B" w14:textId="77777777" w:rsidR="00E168C7" w:rsidRDefault="00E168C7">
            <w:pPr>
              <w:spacing w:after="200" w:line="276" w:lineRule="auto"/>
              <w:jc w:val="center"/>
              <w:rPr>
                <w:rFonts w:ascii="Times New Roman" w:hAnsi="Times New Roman" w:cs="Times New Roman"/>
                <w:b/>
                <w:i/>
                <w:sz w:val="24"/>
                <w:szCs w:val="24"/>
              </w:rPr>
            </w:pPr>
            <w:r>
              <w:rPr>
                <w:rFonts w:ascii="Times New Roman" w:hAnsi="Times New Roman" w:cs="Times New Roman"/>
                <w:b/>
                <w:i/>
                <w:sz w:val="24"/>
                <w:szCs w:val="24"/>
              </w:rPr>
              <w:t>Середина эксперимента</w:t>
            </w:r>
          </w:p>
        </w:tc>
        <w:tc>
          <w:tcPr>
            <w:tcW w:w="749" w:type="dxa"/>
            <w:tcBorders>
              <w:top w:val="single" w:sz="4" w:space="0" w:color="auto"/>
              <w:left w:val="single" w:sz="4" w:space="0" w:color="auto"/>
              <w:bottom w:val="single" w:sz="4" w:space="0" w:color="auto"/>
              <w:right w:val="single" w:sz="4" w:space="0" w:color="auto"/>
            </w:tcBorders>
            <w:hideMark/>
          </w:tcPr>
          <w:p w14:paraId="580FAA8D" w14:textId="77777777" w:rsidR="00E168C7" w:rsidRDefault="00E168C7">
            <w:pPr>
              <w:spacing w:after="200" w:line="276"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proofErr w:type="gramStart"/>
            <w:r>
              <w:rPr>
                <w:rFonts w:ascii="Times New Roman" w:eastAsia="Times New Roman" w:hAnsi="Times New Roman" w:cs="Times New Roman"/>
                <w:b/>
                <w:i/>
                <w:color w:val="000000" w:themeColor="text1"/>
                <w:sz w:val="24"/>
                <w:szCs w:val="24"/>
                <w:vertAlign w:val="subscript"/>
              </w:rPr>
              <w:t>1</w:t>
            </w:r>
            <w:proofErr w:type="gramEnd"/>
          </w:p>
        </w:tc>
        <w:tc>
          <w:tcPr>
            <w:tcW w:w="1749" w:type="dxa"/>
            <w:tcBorders>
              <w:top w:val="single" w:sz="4" w:space="0" w:color="auto"/>
              <w:left w:val="single" w:sz="4" w:space="0" w:color="auto"/>
              <w:bottom w:val="single" w:sz="4" w:space="0" w:color="auto"/>
              <w:right w:val="single" w:sz="4" w:space="0" w:color="auto"/>
            </w:tcBorders>
            <w:hideMark/>
          </w:tcPr>
          <w:p w14:paraId="6C0EC587" w14:textId="77777777" w:rsidR="00E168C7" w:rsidRDefault="00E168C7">
            <w:pPr>
              <w:spacing w:after="200" w:line="276" w:lineRule="auto"/>
              <w:jc w:val="center"/>
              <w:rPr>
                <w:rFonts w:ascii="Times New Roman" w:hAnsi="Times New Roman" w:cs="Times New Roman"/>
                <w:b/>
                <w:i/>
                <w:sz w:val="24"/>
                <w:szCs w:val="24"/>
              </w:rPr>
            </w:pPr>
            <w:r>
              <w:rPr>
                <w:rFonts w:ascii="Times New Roman" w:hAnsi="Times New Roman" w:cs="Times New Roman"/>
                <w:b/>
                <w:i/>
                <w:sz w:val="24"/>
                <w:szCs w:val="24"/>
              </w:rPr>
              <w:t>Конец эксперимента</w:t>
            </w:r>
          </w:p>
        </w:tc>
        <w:tc>
          <w:tcPr>
            <w:tcW w:w="619" w:type="dxa"/>
            <w:tcBorders>
              <w:top w:val="single" w:sz="4" w:space="0" w:color="auto"/>
              <w:left w:val="single" w:sz="4" w:space="0" w:color="auto"/>
              <w:bottom w:val="single" w:sz="4" w:space="0" w:color="auto"/>
              <w:right w:val="single" w:sz="4" w:space="0" w:color="auto"/>
            </w:tcBorders>
            <w:hideMark/>
          </w:tcPr>
          <w:p w14:paraId="0DBCB1E0" w14:textId="77777777" w:rsidR="00E168C7" w:rsidRDefault="00E168C7">
            <w:pPr>
              <w:spacing w:after="200" w:line="276"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proofErr w:type="gramStart"/>
            <w:r>
              <w:rPr>
                <w:rFonts w:ascii="Times New Roman" w:eastAsia="Times New Roman" w:hAnsi="Times New Roman" w:cs="Times New Roman"/>
                <w:b/>
                <w:i/>
                <w:color w:val="000000" w:themeColor="text1"/>
                <w:sz w:val="24"/>
                <w:szCs w:val="24"/>
                <w:vertAlign w:val="subscript"/>
              </w:rPr>
              <w:t>2</w:t>
            </w:r>
            <w:proofErr w:type="gramEnd"/>
          </w:p>
        </w:tc>
        <w:tc>
          <w:tcPr>
            <w:tcW w:w="653" w:type="dxa"/>
            <w:tcBorders>
              <w:top w:val="single" w:sz="4" w:space="0" w:color="auto"/>
              <w:left w:val="single" w:sz="4" w:space="0" w:color="auto"/>
              <w:bottom w:val="single" w:sz="4" w:space="0" w:color="auto"/>
              <w:right w:val="single" w:sz="4" w:space="0" w:color="auto"/>
            </w:tcBorders>
            <w:hideMark/>
          </w:tcPr>
          <w:p w14:paraId="1B008C29" w14:textId="77777777" w:rsidR="00E168C7" w:rsidRDefault="00E168C7">
            <w:pPr>
              <w:spacing w:after="200" w:line="276"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r>
              <w:rPr>
                <w:rFonts w:ascii="Times New Roman" w:eastAsia="Times New Roman" w:hAnsi="Times New Roman" w:cs="Times New Roman"/>
                <w:b/>
                <w:i/>
                <w:color w:val="000000" w:themeColor="text1"/>
                <w:sz w:val="24"/>
                <w:szCs w:val="24"/>
                <w:vertAlign w:val="subscript"/>
              </w:rPr>
              <w:t>3</w:t>
            </w:r>
          </w:p>
        </w:tc>
        <w:tc>
          <w:tcPr>
            <w:tcW w:w="1180" w:type="dxa"/>
            <w:tcBorders>
              <w:top w:val="single" w:sz="4" w:space="0" w:color="auto"/>
              <w:left w:val="single" w:sz="4" w:space="0" w:color="auto"/>
              <w:bottom w:val="single" w:sz="4" w:space="0" w:color="auto"/>
              <w:right w:val="single" w:sz="4" w:space="0" w:color="auto"/>
            </w:tcBorders>
            <w:hideMark/>
          </w:tcPr>
          <w:p w14:paraId="7F0DB3B1" w14:textId="77777777" w:rsidR="00E168C7" w:rsidRDefault="00E168C7">
            <w:pPr>
              <w:spacing w:after="200" w:line="276" w:lineRule="auto"/>
              <w:jc w:val="center"/>
              <w:rPr>
                <w:rFonts w:ascii="Times New Roman" w:hAnsi="Times New Roman" w:cs="Times New Roman"/>
                <w:b/>
                <w:i/>
                <w:sz w:val="24"/>
                <w:szCs w:val="24"/>
              </w:rPr>
            </w:pPr>
            <w:r>
              <w:rPr>
                <w:rFonts w:ascii="Times New Roman" w:hAnsi="Times New Roman" w:cs="Times New Roman"/>
                <w:b/>
                <w:i/>
                <w:sz w:val="24"/>
                <w:szCs w:val="24"/>
              </w:rPr>
              <w:t>Норма</w:t>
            </w:r>
          </w:p>
        </w:tc>
      </w:tr>
      <w:tr w:rsidR="00E168C7" w14:paraId="148A083E" w14:textId="77777777" w:rsidTr="00E168C7">
        <w:trPr>
          <w:trHeight w:val="804"/>
        </w:trPr>
        <w:tc>
          <w:tcPr>
            <w:tcW w:w="1528" w:type="dxa"/>
            <w:tcBorders>
              <w:top w:val="single" w:sz="4" w:space="0" w:color="auto"/>
              <w:left w:val="single" w:sz="4" w:space="0" w:color="auto"/>
              <w:bottom w:val="single" w:sz="4" w:space="0" w:color="auto"/>
              <w:right w:val="single" w:sz="4" w:space="0" w:color="auto"/>
            </w:tcBorders>
            <w:hideMark/>
          </w:tcPr>
          <w:p w14:paraId="29B2B2B4" w14:textId="77777777" w:rsidR="00E168C7" w:rsidRDefault="00E168C7">
            <w:pPr>
              <w:pStyle w:val="a6"/>
              <w:widowControl w:val="0"/>
              <w:jc w:val="center"/>
              <w:rPr>
                <w:rFonts w:ascii="Times New Roman" w:hAnsi="Times New Roman" w:cs="Times New Roman"/>
                <w:sz w:val="24"/>
                <w:szCs w:val="24"/>
                <w:vertAlign w:val="subscript"/>
              </w:rPr>
            </w:pPr>
            <w:r>
              <w:rPr>
                <w:rFonts w:ascii="Times New Roman" w:eastAsia="Times New Roman" w:hAnsi="Times New Roman" w:cs="Times New Roman"/>
                <w:color w:val="000000" w:themeColor="text1"/>
                <w:sz w:val="24"/>
                <w:szCs w:val="24"/>
              </w:rPr>
              <w:t xml:space="preserve">Экскурсия грудной клетки, </w:t>
            </w:r>
            <w:proofErr w:type="gramStart"/>
            <w:r>
              <w:rPr>
                <w:rFonts w:ascii="Times New Roman" w:eastAsia="Times New Roman" w:hAnsi="Times New Roman" w:cs="Times New Roman"/>
                <w:color w:val="000000" w:themeColor="text1"/>
                <w:sz w:val="24"/>
                <w:szCs w:val="24"/>
              </w:rPr>
              <w:t>см</w:t>
            </w:r>
            <w:proofErr w:type="gramEnd"/>
          </w:p>
        </w:tc>
        <w:tc>
          <w:tcPr>
            <w:tcW w:w="1749" w:type="dxa"/>
            <w:tcBorders>
              <w:top w:val="single" w:sz="4" w:space="0" w:color="auto"/>
              <w:left w:val="single" w:sz="4" w:space="0" w:color="auto"/>
              <w:bottom w:val="single" w:sz="4" w:space="0" w:color="auto"/>
              <w:right w:val="single" w:sz="4" w:space="0" w:color="auto"/>
            </w:tcBorders>
            <w:hideMark/>
          </w:tcPr>
          <w:p w14:paraId="477E69C0" w14:textId="77777777" w:rsidR="00E168C7" w:rsidRDefault="00E168C7">
            <w:pPr>
              <w:spacing w:after="200" w:line="276"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52,5±3,2</w:t>
            </w:r>
          </w:p>
        </w:tc>
        <w:tc>
          <w:tcPr>
            <w:tcW w:w="1749" w:type="dxa"/>
            <w:tcBorders>
              <w:top w:val="single" w:sz="4" w:space="0" w:color="auto"/>
              <w:left w:val="single" w:sz="4" w:space="0" w:color="auto"/>
              <w:bottom w:val="single" w:sz="4" w:space="0" w:color="auto"/>
              <w:right w:val="single" w:sz="4" w:space="0" w:color="auto"/>
            </w:tcBorders>
            <w:hideMark/>
          </w:tcPr>
          <w:p w14:paraId="57ABB3BB" w14:textId="77777777" w:rsidR="00E168C7" w:rsidRDefault="00E168C7">
            <w:pPr>
              <w:spacing w:after="200" w:line="276"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55,1±2,51</w:t>
            </w:r>
          </w:p>
        </w:tc>
        <w:tc>
          <w:tcPr>
            <w:tcW w:w="749" w:type="dxa"/>
            <w:tcBorders>
              <w:top w:val="single" w:sz="4" w:space="0" w:color="auto"/>
              <w:left w:val="single" w:sz="4" w:space="0" w:color="auto"/>
              <w:bottom w:val="single" w:sz="4" w:space="0" w:color="auto"/>
              <w:right w:val="single" w:sz="4" w:space="0" w:color="auto"/>
            </w:tcBorders>
            <w:hideMark/>
          </w:tcPr>
          <w:p w14:paraId="711AE39F" w14:textId="77777777" w:rsidR="00E168C7" w:rsidRDefault="00E168C7">
            <w:pPr>
              <w:spacing w:after="200" w:line="276"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1</w:t>
            </w:r>
            <w:proofErr w:type="gramEnd"/>
            <w:r>
              <w:rPr>
                <w:rFonts w:ascii="Times New Roman" w:hAnsi="Times New Roman" w:cs="Times New Roman"/>
                <w:sz w:val="23"/>
                <w:szCs w:val="23"/>
              </w:rPr>
              <w:t xml:space="preserve"> </w:t>
            </w:r>
            <w:r>
              <w:rPr>
                <w:rFonts w:ascii="Times New Roman" w:hAnsi="Times New Roman" w:cs="Times New Roman"/>
                <w:color w:val="000000" w:themeColor="text1"/>
                <w:sz w:val="23"/>
                <w:szCs w:val="23"/>
              </w:rPr>
              <w:t>&gt;0,05</w:t>
            </w:r>
          </w:p>
        </w:tc>
        <w:tc>
          <w:tcPr>
            <w:tcW w:w="1749" w:type="dxa"/>
            <w:tcBorders>
              <w:top w:val="single" w:sz="4" w:space="0" w:color="auto"/>
              <w:left w:val="single" w:sz="4" w:space="0" w:color="auto"/>
              <w:bottom w:val="single" w:sz="4" w:space="0" w:color="auto"/>
              <w:right w:val="single" w:sz="4" w:space="0" w:color="auto"/>
            </w:tcBorders>
            <w:hideMark/>
          </w:tcPr>
          <w:p w14:paraId="2F9B5109" w14:textId="77777777" w:rsidR="00E168C7" w:rsidRDefault="00E168C7">
            <w:pPr>
              <w:spacing w:after="200" w:line="276"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57,1±2,49</w:t>
            </w:r>
          </w:p>
        </w:tc>
        <w:tc>
          <w:tcPr>
            <w:tcW w:w="619" w:type="dxa"/>
            <w:tcBorders>
              <w:top w:val="single" w:sz="4" w:space="0" w:color="auto"/>
              <w:left w:val="single" w:sz="4" w:space="0" w:color="auto"/>
              <w:bottom w:val="single" w:sz="4" w:space="0" w:color="auto"/>
              <w:right w:val="single" w:sz="4" w:space="0" w:color="auto"/>
            </w:tcBorders>
            <w:hideMark/>
          </w:tcPr>
          <w:p w14:paraId="74808CED" w14:textId="77777777" w:rsidR="00E168C7" w:rsidRDefault="00E168C7">
            <w:pPr>
              <w:spacing w:after="200" w:line="276"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2</w:t>
            </w:r>
            <w:proofErr w:type="gramEnd"/>
            <w:r>
              <w:rPr>
                <w:rFonts w:ascii="Times New Roman" w:hAnsi="Times New Roman" w:cs="Times New Roman"/>
                <w:sz w:val="23"/>
                <w:szCs w:val="23"/>
              </w:rPr>
              <w:t>&lt; 0,05</w:t>
            </w:r>
          </w:p>
        </w:tc>
        <w:tc>
          <w:tcPr>
            <w:tcW w:w="653" w:type="dxa"/>
            <w:tcBorders>
              <w:top w:val="single" w:sz="4" w:space="0" w:color="auto"/>
              <w:left w:val="single" w:sz="4" w:space="0" w:color="auto"/>
              <w:bottom w:val="single" w:sz="4" w:space="0" w:color="auto"/>
              <w:right w:val="single" w:sz="4" w:space="0" w:color="auto"/>
            </w:tcBorders>
            <w:hideMark/>
          </w:tcPr>
          <w:p w14:paraId="02AB44F5" w14:textId="7416F92F" w:rsidR="00E168C7" w:rsidRDefault="00E168C7">
            <w:pPr>
              <w:spacing w:after="200" w:line="276" w:lineRule="auto"/>
              <w:jc w:val="center"/>
              <w:rPr>
                <w:rFonts w:ascii="Times New Roman" w:hAnsi="Times New Roman" w:cs="Times New Roman"/>
                <w:sz w:val="23"/>
                <w:szCs w:val="23"/>
              </w:rPr>
            </w:pPr>
            <w:r w:rsidRPr="00E168C7">
              <w:rPr>
                <w:rFonts w:ascii="Times New Roman" w:eastAsia="Times New Roman" w:hAnsi="Times New Roman" w:cs="Times New Roman"/>
                <w:color w:val="000000" w:themeColor="text1"/>
                <w:sz w:val="24"/>
                <w:szCs w:val="24"/>
              </w:rPr>
              <w:t>р</w:t>
            </w:r>
            <w:r w:rsidRPr="00E168C7">
              <w:rPr>
                <w:rFonts w:ascii="Times New Roman" w:eastAsia="Times New Roman" w:hAnsi="Times New Roman" w:cs="Times New Roman"/>
                <w:color w:val="000000" w:themeColor="text1"/>
                <w:sz w:val="24"/>
                <w:szCs w:val="24"/>
                <w:vertAlign w:val="subscript"/>
              </w:rPr>
              <w:t>3</w:t>
            </w:r>
            <w:r>
              <w:rPr>
                <w:rFonts w:ascii="Times New Roman" w:hAnsi="Times New Roman" w:cs="Times New Roman"/>
                <w:sz w:val="23"/>
                <w:szCs w:val="23"/>
              </w:rPr>
              <w:t>&lt; 0,05</w:t>
            </w:r>
          </w:p>
        </w:tc>
        <w:tc>
          <w:tcPr>
            <w:tcW w:w="1180" w:type="dxa"/>
            <w:tcBorders>
              <w:top w:val="single" w:sz="4" w:space="0" w:color="auto"/>
              <w:left w:val="single" w:sz="4" w:space="0" w:color="auto"/>
              <w:bottom w:val="single" w:sz="4" w:space="0" w:color="auto"/>
              <w:right w:val="single" w:sz="4" w:space="0" w:color="auto"/>
            </w:tcBorders>
            <w:hideMark/>
          </w:tcPr>
          <w:p w14:paraId="7F810AD8" w14:textId="77777777" w:rsidR="00E168C7" w:rsidRDefault="00E168C7">
            <w:pPr>
              <w:spacing w:after="200" w:line="276" w:lineRule="auto"/>
              <w:jc w:val="center"/>
              <w:rPr>
                <w:rFonts w:ascii="Times New Roman" w:hAnsi="Times New Roman" w:cs="Times New Roman"/>
                <w:sz w:val="23"/>
                <w:szCs w:val="23"/>
              </w:rPr>
            </w:pPr>
            <w:r>
              <w:rPr>
                <w:rFonts w:ascii="Times New Roman" w:hAnsi="Times New Roman" w:cs="Times New Roman"/>
                <w:bCs/>
                <w:sz w:val="23"/>
                <w:szCs w:val="23"/>
              </w:rPr>
              <w:t>59-60 см</w:t>
            </w:r>
          </w:p>
        </w:tc>
      </w:tr>
    </w:tbl>
    <w:p w14:paraId="51249BC0" w14:textId="77777777" w:rsidR="00C0749C" w:rsidRPr="005B57A0" w:rsidRDefault="00C0749C" w:rsidP="00C0749C">
      <w:pPr>
        <w:tabs>
          <w:tab w:val="left" w:pos="1134"/>
        </w:tabs>
        <w:rPr>
          <w:rFonts w:ascii="Times New Roman" w:eastAsia="Times New Roman" w:hAnsi="Times New Roman" w:cs="Times New Roman"/>
          <w:color w:val="000000" w:themeColor="text1"/>
          <w:sz w:val="28"/>
          <w:szCs w:val="28"/>
        </w:rPr>
      </w:pPr>
      <w:r w:rsidRPr="005B57A0">
        <w:rPr>
          <w:rFonts w:ascii="Times New Roman" w:eastAsia="Times New Roman" w:hAnsi="Times New Roman" w:cs="Times New Roman"/>
          <w:color w:val="000000" w:themeColor="text1"/>
          <w:sz w:val="28"/>
          <w:szCs w:val="28"/>
        </w:rPr>
        <w:t>Примечание: р</w:t>
      </w:r>
      <w:r w:rsidRPr="005B57A0">
        <w:rPr>
          <w:rFonts w:ascii="Times New Roman" w:eastAsia="Times New Roman" w:hAnsi="Times New Roman" w:cs="Times New Roman"/>
          <w:color w:val="000000" w:themeColor="text1"/>
          <w:sz w:val="28"/>
          <w:szCs w:val="28"/>
          <w:vertAlign w:val="subscript"/>
        </w:rPr>
        <w:t xml:space="preserve">1 </w:t>
      </w:r>
      <w:r w:rsidRPr="005B57A0">
        <w:rPr>
          <w:rFonts w:ascii="Times New Roman" w:eastAsia="Times New Roman" w:hAnsi="Times New Roman" w:cs="Times New Roman"/>
          <w:color w:val="000000" w:themeColor="text1"/>
          <w:sz w:val="28"/>
          <w:szCs w:val="28"/>
        </w:rPr>
        <w:t>- достоверность различий между началом и серединой курса занятий</w:t>
      </w:r>
      <w:proofErr w:type="gramStart"/>
      <w:r w:rsidRPr="005B57A0">
        <w:rPr>
          <w:rFonts w:ascii="Times New Roman" w:eastAsia="Times New Roman" w:hAnsi="Times New Roman" w:cs="Times New Roman"/>
          <w:color w:val="000000" w:themeColor="text1"/>
          <w:sz w:val="28"/>
          <w:szCs w:val="28"/>
        </w:rPr>
        <w:t>.</w:t>
      </w:r>
      <w:proofErr w:type="gramEnd"/>
      <w:r w:rsidRPr="005B57A0">
        <w:rPr>
          <w:rFonts w:ascii="Times New Roman" w:eastAsia="Times New Roman" w:hAnsi="Times New Roman" w:cs="Times New Roman"/>
          <w:color w:val="000000" w:themeColor="text1"/>
          <w:sz w:val="28"/>
          <w:szCs w:val="28"/>
          <w:vertAlign w:val="subscript"/>
        </w:rPr>
        <w:t xml:space="preserve"> </w:t>
      </w:r>
      <w:proofErr w:type="gramStart"/>
      <w:r w:rsidRPr="005B57A0">
        <w:rPr>
          <w:rFonts w:ascii="Times New Roman" w:eastAsia="Times New Roman" w:hAnsi="Times New Roman" w:cs="Times New Roman"/>
          <w:color w:val="000000" w:themeColor="text1"/>
          <w:sz w:val="28"/>
          <w:szCs w:val="28"/>
        </w:rPr>
        <w:t>р</w:t>
      </w:r>
      <w:proofErr w:type="gramEnd"/>
      <w:r w:rsidRPr="005B57A0">
        <w:rPr>
          <w:rFonts w:ascii="Times New Roman" w:eastAsia="Times New Roman" w:hAnsi="Times New Roman" w:cs="Times New Roman"/>
          <w:color w:val="000000" w:themeColor="text1"/>
          <w:sz w:val="28"/>
          <w:szCs w:val="28"/>
          <w:vertAlign w:val="subscript"/>
        </w:rPr>
        <w:t>2</w:t>
      </w:r>
      <w:r w:rsidRPr="005B57A0">
        <w:rPr>
          <w:rFonts w:ascii="Times New Roman" w:eastAsia="Times New Roman" w:hAnsi="Times New Roman" w:cs="Times New Roman"/>
          <w:color w:val="000000" w:themeColor="text1"/>
          <w:sz w:val="28"/>
          <w:szCs w:val="28"/>
        </w:rPr>
        <w:t xml:space="preserve"> - достоверность различий между серединой и концом курса занятий.</w:t>
      </w:r>
      <w:r w:rsidRPr="005B57A0">
        <w:rPr>
          <w:rFonts w:ascii="Times New Roman" w:eastAsia="Times New Roman" w:hAnsi="Times New Roman" w:cs="Times New Roman"/>
          <w:color w:val="000000" w:themeColor="text1"/>
          <w:sz w:val="28"/>
          <w:szCs w:val="28"/>
          <w:vertAlign w:val="subscript"/>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3</w:t>
      </w:r>
      <w:r w:rsidRPr="005B57A0">
        <w:rPr>
          <w:rFonts w:ascii="Times New Roman" w:eastAsia="Times New Roman" w:hAnsi="Times New Roman" w:cs="Times New Roman"/>
          <w:color w:val="000000" w:themeColor="text1"/>
          <w:sz w:val="28"/>
          <w:szCs w:val="28"/>
        </w:rPr>
        <w:t xml:space="preserve"> - достоверность различий между началом и концом курса занятий.</w:t>
      </w:r>
    </w:p>
    <w:p w14:paraId="0477FD47" w14:textId="5D8C8699" w:rsidR="00C0749C" w:rsidRDefault="00C0749C" w:rsidP="00C0749C">
      <w:pPr>
        <w:pStyle w:val="af8"/>
        <w:widowControl w:val="0"/>
        <w:spacing w:line="360" w:lineRule="auto"/>
        <w:jc w:val="both"/>
        <w:rPr>
          <w:color w:val="000000"/>
          <w:szCs w:val="32"/>
        </w:rPr>
      </w:pPr>
      <w:r w:rsidRPr="005B57A0">
        <w:rPr>
          <w:szCs w:val="32"/>
        </w:rPr>
        <w:t xml:space="preserve">В начале курса </w:t>
      </w:r>
      <w:r>
        <w:rPr>
          <w:szCs w:val="32"/>
        </w:rPr>
        <w:t xml:space="preserve">занятий плаванием </w:t>
      </w:r>
      <w:r w:rsidRPr="005B57A0">
        <w:rPr>
          <w:szCs w:val="32"/>
        </w:rPr>
        <w:t xml:space="preserve">показатель </w:t>
      </w:r>
      <w:r w:rsidR="005D46D4">
        <w:rPr>
          <w:szCs w:val="32"/>
        </w:rPr>
        <w:t>окружности грудной клетки</w:t>
      </w:r>
      <w:r w:rsidRPr="005B57A0">
        <w:rPr>
          <w:szCs w:val="32"/>
        </w:rPr>
        <w:t xml:space="preserve"> у </w:t>
      </w:r>
      <w:r>
        <w:rPr>
          <w:szCs w:val="32"/>
        </w:rPr>
        <w:t xml:space="preserve">занимающихся </w:t>
      </w:r>
      <w:r w:rsidRPr="005B57A0">
        <w:rPr>
          <w:szCs w:val="32"/>
        </w:rPr>
        <w:t xml:space="preserve"> </w:t>
      </w:r>
      <w:r>
        <w:rPr>
          <w:szCs w:val="32"/>
        </w:rPr>
        <w:t xml:space="preserve">экспериментальной </w:t>
      </w:r>
      <w:r w:rsidRPr="005B57A0">
        <w:rPr>
          <w:szCs w:val="32"/>
        </w:rPr>
        <w:t xml:space="preserve"> группы составлял </w:t>
      </w:r>
      <w:r w:rsidR="005D46D4" w:rsidRPr="005D46D4">
        <w:rPr>
          <w:color w:val="000000" w:themeColor="text1"/>
          <w:szCs w:val="24"/>
        </w:rPr>
        <w:t>52,5±3,2</w:t>
      </w:r>
      <w:r w:rsidR="005D46D4">
        <w:rPr>
          <w:color w:val="000000" w:themeColor="text1"/>
          <w:szCs w:val="24"/>
        </w:rPr>
        <w:t xml:space="preserve"> см</w:t>
      </w:r>
      <w:r w:rsidRPr="005B57A0">
        <w:rPr>
          <w:szCs w:val="32"/>
        </w:rPr>
        <w:t xml:space="preserve">. К концу эксперимента результаты достоверно повысились до </w:t>
      </w:r>
      <w:r w:rsidR="005D46D4" w:rsidRPr="005D46D4">
        <w:rPr>
          <w:szCs w:val="32"/>
        </w:rPr>
        <w:t>57,1±2,49</w:t>
      </w:r>
      <w:r w:rsidR="005D46D4">
        <w:rPr>
          <w:szCs w:val="32"/>
        </w:rPr>
        <w:t xml:space="preserve"> </w:t>
      </w:r>
      <w:r w:rsidRPr="005B57A0">
        <w:rPr>
          <w:szCs w:val="32"/>
        </w:rPr>
        <w:t>с</w:t>
      </w:r>
      <w:r w:rsidR="005D46D4">
        <w:rPr>
          <w:szCs w:val="32"/>
        </w:rPr>
        <w:t>м</w:t>
      </w:r>
      <w:r w:rsidRPr="005B57A0">
        <w:rPr>
          <w:szCs w:val="32"/>
        </w:rPr>
        <w:t xml:space="preserve">., (p &lt; 0,05). К концу курса </w:t>
      </w:r>
      <w:r>
        <w:rPr>
          <w:szCs w:val="32"/>
        </w:rPr>
        <w:t xml:space="preserve">занятий </w:t>
      </w:r>
      <w:r w:rsidRPr="005B57A0">
        <w:rPr>
          <w:szCs w:val="32"/>
        </w:rPr>
        <w:t xml:space="preserve">данный показатель достоверно улучшился на </w:t>
      </w:r>
      <w:r w:rsidR="005D46D4" w:rsidRPr="005D46D4">
        <w:rPr>
          <w:szCs w:val="32"/>
        </w:rPr>
        <w:t>8,76</w:t>
      </w:r>
      <w:r w:rsidR="005D46D4">
        <w:rPr>
          <w:szCs w:val="32"/>
        </w:rPr>
        <w:t xml:space="preserve"> </w:t>
      </w:r>
      <w:r w:rsidRPr="005B57A0">
        <w:rPr>
          <w:szCs w:val="32"/>
        </w:rPr>
        <w:t>% (</w:t>
      </w:r>
      <w:proofErr w:type="gramStart"/>
      <w:r w:rsidRPr="005B57A0">
        <w:rPr>
          <w:szCs w:val="32"/>
        </w:rPr>
        <w:t>р</w:t>
      </w:r>
      <w:proofErr w:type="gramEnd"/>
      <w:r w:rsidRPr="005B57A0">
        <w:rPr>
          <w:szCs w:val="32"/>
        </w:rPr>
        <w:t xml:space="preserve"> &lt; 0,05) по сравнению с исходными </w:t>
      </w:r>
      <w:r w:rsidRPr="005B57A0">
        <w:rPr>
          <w:color w:val="000000"/>
          <w:szCs w:val="32"/>
        </w:rPr>
        <w:t>данными (см. табл.</w:t>
      </w:r>
      <w:r>
        <w:rPr>
          <w:color w:val="000000"/>
          <w:szCs w:val="32"/>
        </w:rPr>
        <w:t xml:space="preserve"> </w:t>
      </w:r>
      <w:r w:rsidR="009E51FC">
        <w:rPr>
          <w:color w:val="000000"/>
          <w:szCs w:val="32"/>
        </w:rPr>
        <w:t>4</w:t>
      </w:r>
      <w:r w:rsidRPr="005B57A0">
        <w:rPr>
          <w:color w:val="000000"/>
          <w:szCs w:val="32"/>
        </w:rPr>
        <w:t xml:space="preserve">). </w:t>
      </w:r>
    </w:p>
    <w:p w14:paraId="2AC83A0C" w14:textId="77777777" w:rsidR="00827D24" w:rsidRDefault="00827D24" w:rsidP="00C0749C">
      <w:pPr>
        <w:pStyle w:val="af8"/>
        <w:widowControl w:val="0"/>
        <w:spacing w:line="360" w:lineRule="auto"/>
        <w:jc w:val="both"/>
        <w:rPr>
          <w:color w:val="000000"/>
          <w:szCs w:val="32"/>
        </w:rPr>
      </w:pPr>
    </w:p>
    <w:p w14:paraId="44BFEE0B" w14:textId="2FD3611B" w:rsidR="45D61DDF" w:rsidRDefault="005D46D4" w:rsidP="45D61DD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inline distT="0" distB="0" distL="0" distR="0" wp14:anchorId="5B4124BF" wp14:editId="14C1D1D9">
            <wp:extent cx="6086902" cy="3302758"/>
            <wp:effectExtent l="0" t="0" r="9525" b="1206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623F1A" w14:textId="02A3A122" w:rsidR="00345A55" w:rsidRPr="003F59D7" w:rsidRDefault="00345A55" w:rsidP="003F59D7">
      <w:pPr>
        <w:pStyle w:val="af8"/>
        <w:widowControl w:val="0"/>
        <w:spacing w:line="360" w:lineRule="auto"/>
        <w:jc w:val="center"/>
        <w:rPr>
          <w:szCs w:val="28"/>
        </w:rPr>
      </w:pPr>
      <w:r w:rsidRPr="45D61DDF">
        <w:rPr>
          <w:szCs w:val="28"/>
        </w:rPr>
        <w:t xml:space="preserve">Рисунок </w:t>
      </w:r>
      <w:r>
        <w:rPr>
          <w:szCs w:val="28"/>
        </w:rPr>
        <w:t>3</w:t>
      </w:r>
      <w:r w:rsidRPr="005E1C47">
        <w:rPr>
          <w:szCs w:val="28"/>
        </w:rPr>
        <w:t>.</w:t>
      </w:r>
      <w:r w:rsidRPr="005D46D4">
        <w:t xml:space="preserve"> </w:t>
      </w:r>
      <w:r w:rsidRPr="005D46D4">
        <w:rPr>
          <w:szCs w:val="28"/>
        </w:rPr>
        <w:t>Динамика показателей обхвата грудной клетки.</w:t>
      </w:r>
    </w:p>
    <w:p w14:paraId="5E67AB29" w14:textId="77777777" w:rsidR="00827D24" w:rsidRDefault="00827D24" w:rsidP="005E1C47">
      <w:pPr>
        <w:pStyle w:val="af8"/>
        <w:widowControl w:val="0"/>
        <w:ind w:firstLine="0"/>
        <w:jc w:val="center"/>
        <w:rPr>
          <w:i/>
          <w:iCs/>
          <w:sz w:val="32"/>
          <w:szCs w:val="32"/>
        </w:rPr>
      </w:pPr>
    </w:p>
    <w:p w14:paraId="4A1E24B4" w14:textId="77777777" w:rsidR="00827D24" w:rsidRDefault="00827D24" w:rsidP="005E1C47">
      <w:pPr>
        <w:pStyle w:val="af8"/>
        <w:widowControl w:val="0"/>
        <w:ind w:firstLine="0"/>
        <w:jc w:val="center"/>
        <w:rPr>
          <w:i/>
          <w:iCs/>
          <w:sz w:val="32"/>
          <w:szCs w:val="32"/>
        </w:rPr>
      </w:pPr>
    </w:p>
    <w:p w14:paraId="34F5669E" w14:textId="77777777" w:rsidR="00E51A51" w:rsidRDefault="00E51A51" w:rsidP="005E1C47">
      <w:pPr>
        <w:pStyle w:val="af8"/>
        <w:widowControl w:val="0"/>
        <w:ind w:firstLine="0"/>
        <w:jc w:val="center"/>
        <w:rPr>
          <w:i/>
          <w:iCs/>
          <w:sz w:val="32"/>
          <w:szCs w:val="32"/>
        </w:rPr>
      </w:pPr>
    </w:p>
    <w:p w14:paraId="5248699D" w14:textId="4986F5FD" w:rsidR="005E1C47" w:rsidRPr="00E51A51" w:rsidRDefault="005E1C47" w:rsidP="00E51A51">
      <w:pPr>
        <w:pStyle w:val="af8"/>
        <w:pageBreakBefore/>
        <w:widowControl w:val="0"/>
        <w:ind w:firstLine="0"/>
        <w:jc w:val="center"/>
        <w:rPr>
          <w:i/>
          <w:iCs/>
          <w:szCs w:val="28"/>
        </w:rPr>
      </w:pPr>
      <w:r w:rsidRPr="00E51A51">
        <w:rPr>
          <w:i/>
          <w:iCs/>
          <w:szCs w:val="28"/>
        </w:rPr>
        <w:lastRenderedPageBreak/>
        <w:t xml:space="preserve">Таблица </w:t>
      </w:r>
      <w:r w:rsidR="003F59D7" w:rsidRPr="00E51A51">
        <w:rPr>
          <w:i/>
          <w:iCs/>
          <w:szCs w:val="28"/>
        </w:rPr>
        <w:t>5</w:t>
      </w:r>
      <w:r w:rsidRPr="00E51A51">
        <w:rPr>
          <w:i/>
          <w:iCs/>
          <w:szCs w:val="28"/>
        </w:rPr>
        <w:t xml:space="preserve"> - Изменение показателей жизненной ёмкости легких занимающихся</w:t>
      </w:r>
    </w:p>
    <w:p w14:paraId="3F087ADC" w14:textId="77777777" w:rsidR="005E1C47" w:rsidRPr="00E51A51" w:rsidRDefault="005E1C47" w:rsidP="005E1C47">
      <w:pPr>
        <w:pStyle w:val="af8"/>
        <w:widowControl w:val="0"/>
        <w:ind w:firstLine="0"/>
        <w:jc w:val="center"/>
        <w:rPr>
          <w:i/>
          <w:iCs/>
          <w:szCs w:val="28"/>
        </w:rPr>
      </w:pPr>
      <w:r w:rsidRPr="00E51A51">
        <w:rPr>
          <w:i/>
          <w:iCs/>
          <w:szCs w:val="28"/>
        </w:rPr>
        <w:t>экспериментальной группы в процессе занятий плаванием (Х± σ)</w:t>
      </w:r>
    </w:p>
    <w:tbl>
      <w:tblPr>
        <w:tblW w:w="10401"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749"/>
        <w:gridCol w:w="1749"/>
        <w:gridCol w:w="749"/>
        <w:gridCol w:w="1749"/>
        <w:gridCol w:w="619"/>
        <w:gridCol w:w="699"/>
        <w:gridCol w:w="1559"/>
      </w:tblGrid>
      <w:tr w:rsidR="00E168C7" w14:paraId="1BA2DB91" w14:textId="77777777" w:rsidTr="00827D24">
        <w:trPr>
          <w:trHeight w:val="573"/>
        </w:trPr>
        <w:tc>
          <w:tcPr>
            <w:tcW w:w="1528" w:type="dxa"/>
            <w:tcBorders>
              <w:top w:val="single" w:sz="4" w:space="0" w:color="auto"/>
              <w:left w:val="single" w:sz="4" w:space="0" w:color="auto"/>
              <w:bottom w:val="single" w:sz="4" w:space="0" w:color="auto"/>
              <w:right w:val="single" w:sz="4" w:space="0" w:color="auto"/>
            </w:tcBorders>
            <w:hideMark/>
          </w:tcPr>
          <w:p w14:paraId="4BECC6DE"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Показатели</w:t>
            </w:r>
          </w:p>
        </w:tc>
        <w:tc>
          <w:tcPr>
            <w:tcW w:w="1749" w:type="dxa"/>
            <w:tcBorders>
              <w:top w:val="single" w:sz="4" w:space="0" w:color="auto"/>
              <w:left w:val="single" w:sz="4" w:space="0" w:color="auto"/>
              <w:bottom w:val="single" w:sz="4" w:space="0" w:color="auto"/>
              <w:right w:val="single" w:sz="4" w:space="0" w:color="auto"/>
            </w:tcBorders>
            <w:hideMark/>
          </w:tcPr>
          <w:p w14:paraId="55960332"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Начало эксперимента</w:t>
            </w:r>
          </w:p>
        </w:tc>
        <w:tc>
          <w:tcPr>
            <w:tcW w:w="1749" w:type="dxa"/>
            <w:tcBorders>
              <w:top w:val="single" w:sz="4" w:space="0" w:color="auto"/>
              <w:left w:val="single" w:sz="4" w:space="0" w:color="auto"/>
              <w:bottom w:val="single" w:sz="4" w:space="0" w:color="auto"/>
              <w:right w:val="single" w:sz="4" w:space="0" w:color="auto"/>
            </w:tcBorders>
            <w:hideMark/>
          </w:tcPr>
          <w:p w14:paraId="7705791E"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Середина эксперимента</w:t>
            </w:r>
          </w:p>
        </w:tc>
        <w:tc>
          <w:tcPr>
            <w:tcW w:w="749" w:type="dxa"/>
            <w:tcBorders>
              <w:top w:val="single" w:sz="4" w:space="0" w:color="auto"/>
              <w:left w:val="single" w:sz="4" w:space="0" w:color="auto"/>
              <w:bottom w:val="single" w:sz="4" w:space="0" w:color="auto"/>
              <w:right w:val="single" w:sz="4" w:space="0" w:color="auto"/>
            </w:tcBorders>
            <w:hideMark/>
          </w:tcPr>
          <w:p w14:paraId="28045994"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proofErr w:type="gramStart"/>
            <w:r>
              <w:rPr>
                <w:rFonts w:ascii="Times New Roman" w:eastAsia="Times New Roman" w:hAnsi="Times New Roman" w:cs="Times New Roman"/>
                <w:b/>
                <w:i/>
                <w:color w:val="000000" w:themeColor="text1"/>
                <w:sz w:val="24"/>
                <w:szCs w:val="24"/>
                <w:vertAlign w:val="subscript"/>
              </w:rPr>
              <w:t>1</w:t>
            </w:r>
            <w:proofErr w:type="gramEnd"/>
          </w:p>
        </w:tc>
        <w:tc>
          <w:tcPr>
            <w:tcW w:w="1749" w:type="dxa"/>
            <w:tcBorders>
              <w:top w:val="single" w:sz="4" w:space="0" w:color="auto"/>
              <w:left w:val="single" w:sz="4" w:space="0" w:color="auto"/>
              <w:bottom w:val="single" w:sz="4" w:space="0" w:color="auto"/>
              <w:right w:val="single" w:sz="4" w:space="0" w:color="auto"/>
            </w:tcBorders>
            <w:hideMark/>
          </w:tcPr>
          <w:p w14:paraId="49ED48F9"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Конец эксперимента</w:t>
            </w:r>
          </w:p>
        </w:tc>
        <w:tc>
          <w:tcPr>
            <w:tcW w:w="619" w:type="dxa"/>
            <w:tcBorders>
              <w:top w:val="single" w:sz="4" w:space="0" w:color="auto"/>
              <w:left w:val="single" w:sz="4" w:space="0" w:color="auto"/>
              <w:bottom w:val="single" w:sz="4" w:space="0" w:color="auto"/>
              <w:right w:val="single" w:sz="4" w:space="0" w:color="auto"/>
            </w:tcBorders>
            <w:hideMark/>
          </w:tcPr>
          <w:p w14:paraId="2F1559DD"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proofErr w:type="gramStart"/>
            <w:r>
              <w:rPr>
                <w:rFonts w:ascii="Times New Roman" w:eastAsia="Times New Roman" w:hAnsi="Times New Roman" w:cs="Times New Roman"/>
                <w:b/>
                <w:i/>
                <w:color w:val="000000" w:themeColor="text1"/>
                <w:sz w:val="24"/>
                <w:szCs w:val="24"/>
                <w:vertAlign w:val="subscript"/>
              </w:rPr>
              <w:t>2</w:t>
            </w:r>
            <w:proofErr w:type="gramEnd"/>
          </w:p>
        </w:tc>
        <w:tc>
          <w:tcPr>
            <w:tcW w:w="699" w:type="dxa"/>
            <w:tcBorders>
              <w:top w:val="single" w:sz="4" w:space="0" w:color="auto"/>
              <w:left w:val="single" w:sz="4" w:space="0" w:color="auto"/>
              <w:bottom w:val="single" w:sz="4" w:space="0" w:color="auto"/>
              <w:right w:val="single" w:sz="4" w:space="0" w:color="auto"/>
            </w:tcBorders>
            <w:hideMark/>
          </w:tcPr>
          <w:p w14:paraId="61255238"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r>
              <w:rPr>
                <w:rFonts w:ascii="Times New Roman" w:eastAsia="Times New Roman" w:hAnsi="Times New Roman" w:cs="Times New Roman"/>
                <w:b/>
                <w:i/>
                <w:color w:val="000000" w:themeColor="text1"/>
                <w:sz w:val="24"/>
                <w:szCs w:val="24"/>
                <w:vertAlign w:val="subscript"/>
              </w:rPr>
              <w:t>3</w:t>
            </w:r>
          </w:p>
        </w:tc>
        <w:tc>
          <w:tcPr>
            <w:tcW w:w="1559" w:type="dxa"/>
            <w:tcBorders>
              <w:top w:val="single" w:sz="4" w:space="0" w:color="auto"/>
              <w:left w:val="single" w:sz="4" w:space="0" w:color="auto"/>
              <w:bottom w:val="single" w:sz="4" w:space="0" w:color="auto"/>
              <w:right w:val="single" w:sz="4" w:space="0" w:color="auto"/>
            </w:tcBorders>
            <w:hideMark/>
          </w:tcPr>
          <w:p w14:paraId="6FD00D80" w14:textId="77777777" w:rsidR="00E168C7" w:rsidRDefault="00E168C7"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Норма</w:t>
            </w:r>
          </w:p>
        </w:tc>
      </w:tr>
      <w:tr w:rsidR="00E168C7" w14:paraId="50D1AC79" w14:textId="77777777" w:rsidTr="009E51FC">
        <w:trPr>
          <w:trHeight w:val="629"/>
        </w:trPr>
        <w:tc>
          <w:tcPr>
            <w:tcW w:w="1528" w:type="dxa"/>
            <w:tcBorders>
              <w:top w:val="single" w:sz="4" w:space="0" w:color="auto"/>
              <w:left w:val="single" w:sz="4" w:space="0" w:color="auto"/>
              <w:bottom w:val="single" w:sz="4" w:space="0" w:color="auto"/>
              <w:right w:val="single" w:sz="4" w:space="0" w:color="auto"/>
            </w:tcBorders>
            <w:hideMark/>
          </w:tcPr>
          <w:p w14:paraId="56E81309" w14:textId="77777777" w:rsidR="00E168C7" w:rsidRDefault="00E168C7" w:rsidP="009E51FC">
            <w:pPr>
              <w:pStyle w:val="a6"/>
              <w:widowControl w:val="0"/>
              <w:spacing w:line="240" w:lineRule="auto"/>
              <w:jc w:val="center"/>
              <w:rPr>
                <w:rFonts w:ascii="Times New Roman" w:hAnsi="Times New Roman" w:cs="Times New Roman"/>
                <w:sz w:val="24"/>
                <w:szCs w:val="24"/>
                <w:vertAlign w:val="subscript"/>
              </w:rPr>
            </w:pPr>
            <w:r>
              <w:rPr>
                <w:rFonts w:ascii="Times New Roman" w:eastAsia="Times New Roman" w:hAnsi="Times New Roman" w:cs="Times New Roman"/>
                <w:color w:val="000000" w:themeColor="text1"/>
                <w:sz w:val="24"/>
                <w:szCs w:val="24"/>
              </w:rPr>
              <w:t>Показатель ЖЕЛ</w:t>
            </w:r>
            <w:r>
              <w:rPr>
                <w:rFonts w:ascii="Times New Roman" w:eastAsia="Times New Roman" w:hAnsi="Times New Roman" w:cs="Times New Roman"/>
                <w:color w:val="000000" w:themeColor="text1"/>
                <w:sz w:val="24"/>
                <w:szCs w:val="24"/>
                <w:lang w:val="en-US"/>
              </w:rPr>
              <w:t xml:space="preserve">, </w:t>
            </w:r>
            <w:r>
              <w:rPr>
                <w:rFonts w:ascii="Times New Roman" w:eastAsia="Times New Roman" w:hAnsi="Times New Roman" w:cs="Times New Roman"/>
                <w:color w:val="000000" w:themeColor="text1"/>
                <w:sz w:val="24"/>
                <w:szCs w:val="24"/>
              </w:rPr>
              <w:t>мл</w:t>
            </w:r>
          </w:p>
        </w:tc>
        <w:tc>
          <w:tcPr>
            <w:tcW w:w="1749" w:type="dxa"/>
            <w:tcBorders>
              <w:top w:val="single" w:sz="4" w:space="0" w:color="auto"/>
              <w:left w:val="single" w:sz="4" w:space="0" w:color="auto"/>
              <w:bottom w:val="single" w:sz="4" w:space="0" w:color="auto"/>
              <w:right w:val="single" w:sz="4" w:space="0" w:color="auto"/>
            </w:tcBorders>
            <w:hideMark/>
          </w:tcPr>
          <w:p w14:paraId="202F202E"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1024±93,62</w:t>
            </w:r>
          </w:p>
        </w:tc>
        <w:tc>
          <w:tcPr>
            <w:tcW w:w="1749" w:type="dxa"/>
            <w:tcBorders>
              <w:top w:val="single" w:sz="4" w:space="0" w:color="auto"/>
              <w:left w:val="single" w:sz="4" w:space="0" w:color="auto"/>
              <w:bottom w:val="single" w:sz="4" w:space="0" w:color="auto"/>
              <w:right w:val="single" w:sz="4" w:space="0" w:color="auto"/>
            </w:tcBorders>
            <w:hideMark/>
          </w:tcPr>
          <w:p w14:paraId="4AF24B5E"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1066±87,30</w:t>
            </w:r>
          </w:p>
        </w:tc>
        <w:tc>
          <w:tcPr>
            <w:tcW w:w="749" w:type="dxa"/>
            <w:tcBorders>
              <w:top w:val="single" w:sz="4" w:space="0" w:color="auto"/>
              <w:left w:val="single" w:sz="4" w:space="0" w:color="auto"/>
              <w:bottom w:val="single" w:sz="4" w:space="0" w:color="auto"/>
              <w:right w:val="single" w:sz="4" w:space="0" w:color="auto"/>
            </w:tcBorders>
            <w:hideMark/>
          </w:tcPr>
          <w:p w14:paraId="4C423A00"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1</w:t>
            </w:r>
            <w:proofErr w:type="gramEnd"/>
            <w:r>
              <w:rPr>
                <w:rFonts w:ascii="Times New Roman" w:hAnsi="Times New Roman" w:cs="Times New Roman"/>
                <w:sz w:val="23"/>
                <w:szCs w:val="23"/>
              </w:rPr>
              <w:t xml:space="preserve"> </w:t>
            </w:r>
            <w:r>
              <w:rPr>
                <w:rFonts w:ascii="Times New Roman" w:hAnsi="Times New Roman" w:cs="Times New Roman"/>
                <w:color w:val="000000" w:themeColor="text1"/>
                <w:sz w:val="23"/>
                <w:szCs w:val="23"/>
              </w:rPr>
              <w:t>&gt;0,05</w:t>
            </w:r>
          </w:p>
        </w:tc>
        <w:tc>
          <w:tcPr>
            <w:tcW w:w="1749" w:type="dxa"/>
            <w:tcBorders>
              <w:top w:val="single" w:sz="4" w:space="0" w:color="auto"/>
              <w:left w:val="single" w:sz="4" w:space="0" w:color="auto"/>
              <w:bottom w:val="single" w:sz="4" w:space="0" w:color="auto"/>
              <w:right w:val="single" w:sz="4" w:space="0" w:color="auto"/>
            </w:tcBorders>
            <w:hideMark/>
          </w:tcPr>
          <w:p w14:paraId="23B7FE93"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color w:val="000000" w:themeColor="text1"/>
                <w:sz w:val="23"/>
                <w:szCs w:val="23"/>
              </w:rPr>
              <w:t>1208±74,0</w:t>
            </w:r>
          </w:p>
        </w:tc>
        <w:tc>
          <w:tcPr>
            <w:tcW w:w="619" w:type="dxa"/>
            <w:tcBorders>
              <w:top w:val="single" w:sz="4" w:space="0" w:color="auto"/>
              <w:left w:val="single" w:sz="4" w:space="0" w:color="auto"/>
              <w:bottom w:val="single" w:sz="4" w:space="0" w:color="auto"/>
              <w:right w:val="single" w:sz="4" w:space="0" w:color="auto"/>
            </w:tcBorders>
            <w:hideMark/>
          </w:tcPr>
          <w:p w14:paraId="64AE0872"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2</w:t>
            </w:r>
            <w:proofErr w:type="gramEnd"/>
            <w:r>
              <w:rPr>
                <w:rFonts w:ascii="Times New Roman" w:hAnsi="Times New Roman" w:cs="Times New Roman"/>
                <w:sz w:val="23"/>
                <w:szCs w:val="23"/>
              </w:rPr>
              <w:t>&lt; 0,05</w:t>
            </w:r>
          </w:p>
        </w:tc>
        <w:tc>
          <w:tcPr>
            <w:tcW w:w="699" w:type="dxa"/>
            <w:tcBorders>
              <w:top w:val="single" w:sz="4" w:space="0" w:color="auto"/>
              <w:left w:val="single" w:sz="4" w:space="0" w:color="auto"/>
              <w:bottom w:val="single" w:sz="4" w:space="0" w:color="auto"/>
              <w:right w:val="single" w:sz="4" w:space="0" w:color="auto"/>
            </w:tcBorders>
            <w:hideMark/>
          </w:tcPr>
          <w:p w14:paraId="0386DC5A" w14:textId="68D13724" w:rsidR="00E168C7" w:rsidRDefault="00E168C7" w:rsidP="009E51FC">
            <w:pPr>
              <w:spacing w:after="200" w:line="240" w:lineRule="auto"/>
              <w:jc w:val="center"/>
              <w:rPr>
                <w:rFonts w:ascii="Times New Roman" w:hAnsi="Times New Roman" w:cs="Times New Roman"/>
                <w:sz w:val="23"/>
                <w:szCs w:val="23"/>
              </w:rPr>
            </w:pPr>
            <w:r w:rsidRPr="00E168C7">
              <w:rPr>
                <w:rFonts w:ascii="Times New Roman" w:eastAsia="Times New Roman" w:hAnsi="Times New Roman" w:cs="Times New Roman"/>
                <w:color w:val="000000" w:themeColor="text1"/>
                <w:sz w:val="24"/>
                <w:szCs w:val="24"/>
              </w:rPr>
              <w:t>р</w:t>
            </w:r>
            <w:r w:rsidRPr="00E168C7">
              <w:rPr>
                <w:rFonts w:ascii="Times New Roman" w:eastAsia="Times New Roman" w:hAnsi="Times New Roman" w:cs="Times New Roman"/>
                <w:color w:val="000000" w:themeColor="text1"/>
                <w:sz w:val="24"/>
                <w:szCs w:val="24"/>
                <w:vertAlign w:val="subscript"/>
              </w:rPr>
              <w:t>3</w:t>
            </w:r>
            <w:r>
              <w:rPr>
                <w:rFonts w:ascii="Times New Roman" w:hAnsi="Times New Roman" w:cs="Times New Roman"/>
                <w:sz w:val="23"/>
                <w:szCs w:val="23"/>
              </w:rPr>
              <w:t>&lt; 0,05</w:t>
            </w:r>
          </w:p>
        </w:tc>
        <w:tc>
          <w:tcPr>
            <w:tcW w:w="1559" w:type="dxa"/>
            <w:tcBorders>
              <w:top w:val="single" w:sz="4" w:space="0" w:color="auto"/>
              <w:left w:val="single" w:sz="4" w:space="0" w:color="auto"/>
              <w:bottom w:val="single" w:sz="4" w:space="0" w:color="auto"/>
              <w:right w:val="single" w:sz="4" w:space="0" w:color="auto"/>
            </w:tcBorders>
            <w:hideMark/>
          </w:tcPr>
          <w:p w14:paraId="67C0217D" w14:textId="77777777" w:rsidR="00E168C7" w:rsidRDefault="00E168C7" w:rsidP="009E51FC">
            <w:pPr>
              <w:spacing w:after="200" w:line="240" w:lineRule="auto"/>
              <w:jc w:val="center"/>
              <w:rPr>
                <w:rFonts w:ascii="Times New Roman" w:hAnsi="Times New Roman" w:cs="Times New Roman"/>
                <w:sz w:val="23"/>
                <w:szCs w:val="23"/>
              </w:rPr>
            </w:pPr>
            <w:r>
              <w:rPr>
                <w:rFonts w:ascii="Times New Roman" w:eastAsia="Times New Roman" w:hAnsi="Times New Roman" w:cs="Times New Roman"/>
                <w:sz w:val="23"/>
                <w:szCs w:val="23"/>
              </w:rPr>
              <w:t>1100–1700 мл</w:t>
            </w:r>
          </w:p>
        </w:tc>
      </w:tr>
    </w:tbl>
    <w:p w14:paraId="2BB3A3FE" w14:textId="11C88B21" w:rsidR="005E1C47" w:rsidRDefault="005E1C47" w:rsidP="005E1C47">
      <w:pPr>
        <w:tabs>
          <w:tab w:val="left" w:pos="1134"/>
        </w:tabs>
        <w:rPr>
          <w:rFonts w:ascii="Times New Roman" w:eastAsia="Times New Roman" w:hAnsi="Times New Roman" w:cs="Times New Roman"/>
          <w:color w:val="000000" w:themeColor="text1"/>
          <w:sz w:val="28"/>
          <w:szCs w:val="28"/>
        </w:rPr>
      </w:pPr>
      <w:r w:rsidRPr="005B57A0">
        <w:rPr>
          <w:rFonts w:ascii="Times New Roman" w:eastAsia="Times New Roman" w:hAnsi="Times New Roman" w:cs="Times New Roman"/>
          <w:color w:val="000000" w:themeColor="text1"/>
          <w:sz w:val="28"/>
          <w:szCs w:val="28"/>
        </w:rPr>
        <w:t xml:space="preserve">Примечание: </w:t>
      </w:r>
      <w:r w:rsidR="003F59D7">
        <w:rPr>
          <w:rFonts w:ascii="Times New Roman" w:eastAsia="Times New Roman" w:hAnsi="Times New Roman" w:cs="Times New Roman"/>
          <w:color w:val="000000" w:themeColor="text1"/>
          <w:sz w:val="28"/>
          <w:szCs w:val="28"/>
        </w:rPr>
        <w:t>ЖЕЛ – жизненная емкость легких</w:t>
      </w:r>
      <w:r w:rsidR="003F59D7" w:rsidRPr="003F59D7">
        <w:rPr>
          <w:rFonts w:ascii="Times New Roman" w:eastAsia="Times New Roman" w:hAnsi="Times New Roman" w:cs="Times New Roman"/>
          <w:color w:val="000000" w:themeColor="text1"/>
          <w:sz w:val="28"/>
          <w:szCs w:val="28"/>
        </w:rPr>
        <w:t xml:space="preserve">, </w:t>
      </w:r>
      <w:r w:rsidR="003F59D7">
        <w:rPr>
          <w:rFonts w:ascii="Times New Roman" w:eastAsia="Times New Roman" w:hAnsi="Times New Roman" w:cs="Times New Roman"/>
          <w:color w:val="000000" w:themeColor="text1"/>
          <w:sz w:val="28"/>
          <w:szCs w:val="28"/>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 xml:space="preserve">1 </w:t>
      </w:r>
      <w:r w:rsidRPr="005B57A0">
        <w:rPr>
          <w:rFonts w:ascii="Times New Roman" w:eastAsia="Times New Roman" w:hAnsi="Times New Roman" w:cs="Times New Roman"/>
          <w:color w:val="000000" w:themeColor="text1"/>
          <w:sz w:val="28"/>
          <w:szCs w:val="28"/>
        </w:rPr>
        <w:t>- достоверность различий между началом и серединой курса занятий</w:t>
      </w:r>
      <w:proofErr w:type="gramStart"/>
      <w:r w:rsidRPr="005B57A0">
        <w:rPr>
          <w:rFonts w:ascii="Times New Roman" w:eastAsia="Times New Roman" w:hAnsi="Times New Roman" w:cs="Times New Roman"/>
          <w:color w:val="000000" w:themeColor="text1"/>
          <w:sz w:val="28"/>
          <w:szCs w:val="28"/>
        </w:rPr>
        <w:t>.</w:t>
      </w:r>
      <w:proofErr w:type="gramEnd"/>
      <w:r w:rsidRPr="005B57A0">
        <w:rPr>
          <w:rFonts w:ascii="Times New Roman" w:eastAsia="Times New Roman" w:hAnsi="Times New Roman" w:cs="Times New Roman"/>
          <w:color w:val="000000" w:themeColor="text1"/>
          <w:sz w:val="28"/>
          <w:szCs w:val="28"/>
          <w:vertAlign w:val="subscript"/>
        </w:rPr>
        <w:t xml:space="preserve"> </w:t>
      </w:r>
      <w:proofErr w:type="gramStart"/>
      <w:r w:rsidRPr="005B57A0">
        <w:rPr>
          <w:rFonts w:ascii="Times New Roman" w:eastAsia="Times New Roman" w:hAnsi="Times New Roman" w:cs="Times New Roman"/>
          <w:color w:val="000000" w:themeColor="text1"/>
          <w:sz w:val="28"/>
          <w:szCs w:val="28"/>
        </w:rPr>
        <w:t>р</w:t>
      </w:r>
      <w:proofErr w:type="gramEnd"/>
      <w:r w:rsidRPr="005B57A0">
        <w:rPr>
          <w:rFonts w:ascii="Times New Roman" w:eastAsia="Times New Roman" w:hAnsi="Times New Roman" w:cs="Times New Roman"/>
          <w:color w:val="000000" w:themeColor="text1"/>
          <w:sz w:val="28"/>
          <w:szCs w:val="28"/>
          <w:vertAlign w:val="subscript"/>
        </w:rPr>
        <w:t>2</w:t>
      </w:r>
      <w:r w:rsidRPr="005B57A0">
        <w:rPr>
          <w:rFonts w:ascii="Times New Roman" w:eastAsia="Times New Roman" w:hAnsi="Times New Roman" w:cs="Times New Roman"/>
          <w:color w:val="000000" w:themeColor="text1"/>
          <w:sz w:val="28"/>
          <w:szCs w:val="28"/>
        </w:rPr>
        <w:t xml:space="preserve"> - достоверность различий между серединой и концом курса занятий.</w:t>
      </w:r>
      <w:r w:rsidRPr="005B57A0">
        <w:rPr>
          <w:rFonts w:ascii="Times New Roman" w:eastAsia="Times New Roman" w:hAnsi="Times New Roman" w:cs="Times New Roman"/>
          <w:color w:val="000000" w:themeColor="text1"/>
          <w:sz w:val="28"/>
          <w:szCs w:val="28"/>
          <w:vertAlign w:val="subscript"/>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3</w:t>
      </w:r>
      <w:r w:rsidRPr="005B57A0">
        <w:rPr>
          <w:rFonts w:ascii="Times New Roman" w:eastAsia="Times New Roman" w:hAnsi="Times New Roman" w:cs="Times New Roman"/>
          <w:color w:val="000000" w:themeColor="text1"/>
          <w:sz w:val="28"/>
          <w:szCs w:val="28"/>
        </w:rPr>
        <w:t xml:space="preserve"> - достоверность различий между началом и концом курса занятий.</w:t>
      </w:r>
    </w:p>
    <w:p w14:paraId="54ABD321" w14:textId="77777777" w:rsidR="00827D24" w:rsidRPr="005B57A0" w:rsidRDefault="00827D24" w:rsidP="005E1C47">
      <w:pPr>
        <w:tabs>
          <w:tab w:val="left" w:pos="1134"/>
        </w:tabs>
        <w:rPr>
          <w:rFonts w:ascii="Times New Roman" w:eastAsia="Times New Roman" w:hAnsi="Times New Roman" w:cs="Times New Roman"/>
          <w:color w:val="000000" w:themeColor="text1"/>
          <w:sz w:val="28"/>
          <w:szCs w:val="28"/>
        </w:rPr>
      </w:pPr>
    </w:p>
    <w:p w14:paraId="25A70AC9" w14:textId="2DD9D1A2" w:rsidR="005E1C47" w:rsidRDefault="005E1C47" w:rsidP="005E1C47">
      <w:pPr>
        <w:pStyle w:val="af8"/>
        <w:widowControl w:val="0"/>
        <w:spacing w:line="360" w:lineRule="auto"/>
        <w:jc w:val="both"/>
        <w:rPr>
          <w:color w:val="000000"/>
          <w:szCs w:val="32"/>
        </w:rPr>
      </w:pPr>
      <w:r w:rsidRPr="005B57A0">
        <w:rPr>
          <w:szCs w:val="32"/>
        </w:rPr>
        <w:t xml:space="preserve">В начале курса </w:t>
      </w:r>
      <w:r>
        <w:rPr>
          <w:szCs w:val="32"/>
        </w:rPr>
        <w:t xml:space="preserve">занятий плаванием </w:t>
      </w:r>
      <w:r w:rsidRPr="005B57A0">
        <w:rPr>
          <w:szCs w:val="32"/>
        </w:rPr>
        <w:t xml:space="preserve">показатель </w:t>
      </w:r>
      <w:r>
        <w:rPr>
          <w:szCs w:val="32"/>
        </w:rPr>
        <w:t xml:space="preserve">ЖЕЛ </w:t>
      </w:r>
      <w:r w:rsidRPr="005B57A0">
        <w:rPr>
          <w:szCs w:val="32"/>
        </w:rPr>
        <w:t xml:space="preserve">у </w:t>
      </w:r>
      <w:r>
        <w:rPr>
          <w:szCs w:val="32"/>
        </w:rPr>
        <w:t xml:space="preserve">занимающихся </w:t>
      </w:r>
      <w:r w:rsidRPr="005B57A0">
        <w:rPr>
          <w:szCs w:val="32"/>
        </w:rPr>
        <w:t xml:space="preserve"> </w:t>
      </w:r>
      <w:r>
        <w:rPr>
          <w:szCs w:val="32"/>
        </w:rPr>
        <w:t xml:space="preserve">экспериментальной </w:t>
      </w:r>
      <w:r w:rsidRPr="005B57A0">
        <w:rPr>
          <w:szCs w:val="32"/>
        </w:rPr>
        <w:t xml:space="preserve"> группы составлял </w:t>
      </w:r>
      <w:r w:rsidRPr="005E1C47">
        <w:rPr>
          <w:color w:val="000000" w:themeColor="text1"/>
          <w:szCs w:val="24"/>
        </w:rPr>
        <w:t>1024±93,62</w:t>
      </w:r>
      <w:r>
        <w:rPr>
          <w:color w:val="000000" w:themeColor="text1"/>
          <w:szCs w:val="24"/>
        </w:rPr>
        <w:t xml:space="preserve"> мл</w:t>
      </w:r>
      <w:r w:rsidRPr="005B57A0">
        <w:rPr>
          <w:szCs w:val="32"/>
        </w:rPr>
        <w:t xml:space="preserve">. К концу эксперимента результаты достоверно повысились до </w:t>
      </w:r>
      <w:r w:rsidRPr="005E1C47">
        <w:rPr>
          <w:szCs w:val="32"/>
        </w:rPr>
        <w:t>1208±74,0</w:t>
      </w:r>
      <w:r>
        <w:rPr>
          <w:szCs w:val="32"/>
        </w:rPr>
        <w:t xml:space="preserve"> мл</w:t>
      </w:r>
      <w:proofErr w:type="gramStart"/>
      <w:r w:rsidRPr="005B57A0">
        <w:rPr>
          <w:szCs w:val="32"/>
        </w:rPr>
        <w:t>., (</w:t>
      </w:r>
      <w:proofErr w:type="gramEnd"/>
      <w:r w:rsidRPr="005B57A0">
        <w:rPr>
          <w:szCs w:val="32"/>
        </w:rPr>
        <w:t xml:space="preserve">p &lt; 0,05). К концу курса </w:t>
      </w:r>
      <w:r>
        <w:rPr>
          <w:szCs w:val="32"/>
        </w:rPr>
        <w:t xml:space="preserve">занятий </w:t>
      </w:r>
      <w:r w:rsidRPr="005B57A0">
        <w:rPr>
          <w:szCs w:val="32"/>
        </w:rPr>
        <w:t xml:space="preserve">данный показатель достоверно улучшился на </w:t>
      </w:r>
      <w:r w:rsidRPr="005E1C47">
        <w:rPr>
          <w:szCs w:val="32"/>
        </w:rPr>
        <w:t>17,96</w:t>
      </w:r>
      <w:r>
        <w:rPr>
          <w:szCs w:val="32"/>
        </w:rPr>
        <w:t xml:space="preserve"> </w:t>
      </w:r>
      <w:r w:rsidRPr="005B57A0">
        <w:rPr>
          <w:szCs w:val="32"/>
        </w:rPr>
        <w:t>% (</w:t>
      </w:r>
      <w:proofErr w:type="gramStart"/>
      <w:r w:rsidRPr="005B57A0">
        <w:rPr>
          <w:szCs w:val="32"/>
        </w:rPr>
        <w:t>р</w:t>
      </w:r>
      <w:proofErr w:type="gramEnd"/>
      <w:r w:rsidRPr="005B57A0">
        <w:rPr>
          <w:szCs w:val="32"/>
        </w:rPr>
        <w:t xml:space="preserve"> &lt; 0,05) по сравнению с исходными </w:t>
      </w:r>
      <w:r w:rsidRPr="005B57A0">
        <w:rPr>
          <w:color w:val="000000"/>
          <w:szCs w:val="32"/>
        </w:rPr>
        <w:t>данными (см. табл.</w:t>
      </w:r>
      <w:r>
        <w:rPr>
          <w:color w:val="000000"/>
          <w:szCs w:val="32"/>
        </w:rPr>
        <w:t xml:space="preserve"> </w:t>
      </w:r>
      <w:r w:rsidR="003F59D7">
        <w:rPr>
          <w:color w:val="000000"/>
          <w:szCs w:val="32"/>
        </w:rPr>
        <w:t>5</w:t>
      </w:r>
      <w:r w:rsidRPr="005B57A0">
        <w:rPr>
          <w:color w:val="000000"/>
          <w:szCs w:val="32"/>
        </w:rPr>
        <w:t xml:space="preserve">). </w:t>
      </w:r>
    </w:p>
    <w:p w14:paraId="5ECF8200" w14:textId="77777777" w:rsidR="00827D24" w:rsidRDefault="00827D24" w:rsidP="005E1C47">
      <w:pPr>
        <w:pStyle w:val="af8"/>
        <w:widowControl w:val="0"/>
        <w:spacing w:line="360" w:lineRule="auto"/>
        <w:jc w:val="both"/>
        <w:rPr>
          <w:color w:val="000000"/>
          <w:szCs w:val="32"/>
        </w:rPr>
      </w:pPr>
    </w:p>
    <w:p w14:paraId="7B31D944" w14:textId="6DFFEA23" w:rsidR="45D61DDF" w:rsidRDefault="005E1C47" w:rsidP="45D61DD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inline distT="0" distB="0" distL="0" distR="0" wp14:anchorId="0DC6378E" wp14:editId="1F9374FE">
            <wp:extent cx="6257925" cy="3200400"/>
            <wp:effectExtent l="0" t="0" r="9525"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63FB0D" w14:textId="20B2C9EE" w:rsidR="003F59D7" w:rsidRPr="00A62193" w:rsidRDefault="003F59D7" w:rsidP="003F59D7">
      <w:pPr>
        <w:pStyle w:val="af8"/>
        <w:widowControl w:val="0"/>
        <w:spacing w:line="360" w:lineRule="auto"/>
        <w:jc w:val="center"/>
        <w:rPr>
          <w:szCs w:val="28"/>
        </w:rPr>
      </w:pPr>
      <w:r w:rsidRPr="45D61DDF">
        <w:rPr>
          <w:szCs w:val="28"/>
        </w:rPr>
        <w:t xml:space="preserve">Рисунок </w:t>
      </w:r>
      <w:r>
        <w:rPr>
          <w:szCs w:val="28"/>
        </w:rPr>
        <w:t>4</w:t>
      </w:r>
      <w:r w:rsidRPr="005E1C47">
        <w:rPr>
          <w:szCs w:val="28"/>
        </w:rPr>
        <w:t>.</w:t>
      </w:r>
      <w:r w:rsidRPr="005D46D4">
        <w:t xml:space="preserve"> </w:t>
      </w:r>
      <w:r w:rsidRPr="005D46D4">
        <w:rPr>
          <w:szCs w:val="28"/>
        </w:rPr>
        <w:t xml:space="preserve">Динамика показателей </w:t>
      </w:r>
      <w:r w:rsidR="00A62193">
        <w:rPr>
          <w:szCs w:val="28"/>
        </w:rPr>
        <w:t>жизненной ёмкости легких</w:t>
      </w:r>
      <w:r w:rsidR="00A62193" w:rsidRPr="00A62193">
        <w:rPr>
          <w:szCs w:val="28"/>
        </w:rPr>
        <w:t>.</w:t>
      </w:r>
    </w:p>
    <w:p w14:paraId="59BB1689" w14:textId="77777777" w:rsidR="00827D24" w:rsidRDefault="00827D24" w:rsidP="00BE1611">
      <w:pPr>
        <w:pStyle w:val="af8"/>
        <w:widowControl w:val="0"/>
        <w:ind w:firstLine="0"/>
        <w:jc w:val="center"/>
        <w:rPr>
          <w:i/>
          <w:iCs/>
          <w:sz w:val="32"/>
          <w:szCs w:val="32"/>
        </w:rPr>
      </w:pPr>
    </w:p>
    <w:p w14:paraId="795C6C1E" w14:textId="77777777" w:rsidR="00827D24" w:rsidRDefault="00827D24" w:rsidP="00BE1611">
      <w:pPr>
        <w:pStyle w:val="af8"/>
        <w:widowControl w:val="0"/>
        <w:ind w:firstLine="0"/>
        <w:jc w:val="center"/>
        <w:rPr>
          <w:i/>
          <w:iCs/>
          <w:sz w:val="32"/>
          <w:szCs w:val="32"/>
        </w:rPr>
      </w:pPr>
    </w:p>
    <w:p w14:paraId="6FB98B1D" w14:textId="77777777" w:rsidR="00E51A51" w:rsidRDefault="00E51A51" w:rsidP="00BE1611">
      <w:pPr>
        <w:pStyle w:val="af8"/>
        <w:widowControl w:val="0"/>
        <w:ind w:firstLine="0"/>
        <w:jc w:val="center"/>
        <w:rPr>
          <w:i/>
          <w:iCs/>
          <w:sz w:val="32"/>
          <w:szCs w:val="32"/>
        </w:rPr>
      </w:pPr>
    </w:p>
    <w:p w14:paraId="3675B1CC" w14:textId="0976A7A0" w:rsidR="00BE1611" w:rsidRPr="00E51A51" w:rsidRDefault="00BE1611" w:rsidP="00E51A51">
      <w:pPr>
        <w:pStyle w:val="af8"/>
        <w:pageBreakBefore/>
        <w:widowControl w:val="0"/>
        <w:ind w:firstLine="0"/>
        <w:jc w:val="center"/>
        <w:rPr>
          <w:i/>
          <w:iCs/>
          <w:szCs w:val="28"/>
        </w:rPr>
      </w:pPr>
      <w:r w:rsidRPr="00E51A51">
        <w:rPr>
          <w:i/>
          <w:iCs/>
          <w:szCs w:val="28"/>
        </w:rPr>
        <w:lastRenderedPageBreak/>
        <w:t xml:space="preserve">Таблица </w:t>
      </w:r>
      <w:r w:rsidR="003F59D7" w:rsidRPr="00E51A51">
        <w:rPr>
          <w:i/>
          <w:iCs/>
          <w:szCs w:val="28"/>
        </w:rPr>
        <w:t>6</w:t>
      </w:r>
      <w:r w:rsidRPr="00E51A51">
        <w:rPr>
          <w:i/>
          <w:iCs/>
          <w:szCs w:val="28"/>
        </w:rPr>
        <w:t xml:space="preserve"> - Изменение показателей частоты дыхания занимающихся</w:t>
      </w:r>
    </w:p>
    <w:p w14:paraId="5C32A4DE" w14:textId="77777777" w:rsidR="00BE1611" w:rsidRPr="00E51A51" w:rsidRDefault="00BE1611" w:rsidP="00BE1611">
      <w:pPr>
        <w:pStyle w:val="af8"/>
        <w:widowControl w:val="0"/>
        <w:ind w:firstLine="0"/>
        <w:jc w:val="center"/>
        <w:rPr>
          <w:i/>
          <w:iCs/>
          <w:szCs w:val="28"/>
        </w:rPr>
      </w:pPr>
      <w:r w:rsidRPr="00E51A51">
        <w:rPr>
          <w:i/>
          <w:iCs/>
          <w:szCs w:val="28"/>
        </w:rPr>
        <w:t>экспериментальной группы в процессе занятий плаванием (Х± σ)</w:t>
      </w:r>
    </w:p>
    <w:p w14:paraId="1DEBB69C" w14:textId="77777777" w:rsidR="00BE1611" w:rsidRPr="006A2EAA" w:rsidRDefault="00BE1611" w:rsidP="00BE1611">
      <w:pPr>
        <w:pStyle w:val="af8"/>
        <w:widowControl w:val="0"/>
        <w:ind w:right="68"/>
        <w:rPr>
          <w:szCs w:val="28"/>
        </w:rPr>
      </w:pPr>
    </w:p>
    <w:tbl>
      <w:tblPr>
        <w:tblW w:w="9829" w:type="dxa"/>
        <w:jc w:val="center"/>
        <w:tblInd w:w="40" w:type="dxa"/>
        <w:tblCellMar>
          <w:left w:w="40" w:type="dxa"/>
          <w:right w:w="40" w:type="dxa"/>
        </w:tblCellMar>
        <w:tblLook w:val="0000" w:firstRow="0" w:lastRow="0" w:firstColumn="0" w:lastColumn="0" w:noHBand="0" w:noVBand="0"/>
      </w:tblPr>
      <w:tblGrid>
        <w:gridCol w:w="2642"/>
        <w:gridCol w:w="1881"/>
        <w:gridCol w:w="1915"/>
        <w:gridCol w:w="2021"/>
        <w:gridCol w:w="1370"/>
      </w:tblGrid>
      <w:tr w:rsidR="00BE1611" w:rsidRPr="00827D24" w14:paraId="0A49DBEC" w14:textId="77777777" w:rsidTr="003F59D7">
        <w:trPr>
          <w:trHeight w:val="386"/>
          <w:jc w:val="center"/>
        </w:trPr>
        <w:tc>
          <w:tcPr>
            <w:tcW w:w="2642" w:type="dxa"/>
            <w:tcBorders>
              <w:top w:val="single" w:sz="6" w:space="0" w:color="auto"/>
              <w:left w:val="single" w:sz="6" w:space="0" w:color="auto"/>
              <w:bottom w:val="single" w:sz="6" w:space="0" w:color="auto"/>
              <w:right w:val="single" w:sz="6" w:space="0" w:color="auto"/>
            </w:tcBorders>
            <w:shd w:val="clear" w:color="auto" w:fill="FFFFFF"/>
            <w:vAlign w:val="center"/>
          </w:tcPr>
          <w:p w14:paraId="76C94FF7" w14:textId="77777777" w:rsidR="00BE1611" w:rsidRPr="00827D24" w:rsidRDefault="00BE1611" w:rsidP="00827D24">
            <w:pPr>
              <w:widowControl w:val="0"/>
              <w:shd w:val="clear" w:color="auto" w:fill="FFFFFF"/>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Показатели</w:t>
            </w:r>
          </w:p>
        </w:tc>
        <w:tc>
          <w:tcPr>
            <w:tcW w:w="1881" w:type="dxa"/>
            <w:tcBorders>
              <w:top w:val="single" w:sz="6" w:space="0" w:color="auto"/>
              <w:left w:val="single" w:sz="6" w:space="0" w:color="auto"/>
              <w:bottom w:val="single" w:sz="6" w:space="0" w:color="auto"/>
              <w:right w:val="single" w:sz="6" w:space="0" w:color="auto"/>
            </w:tcBorders>
            <w:shd w:val="clear" w:color="auto" w:fill="FFFFFF"/>
            <w:vAlign w:val="center"/>
          </w:tcPr>
          <w:p w14:paraId="240DBA02" w14:textId="77777777" w:rsidR="00BE1611" w:rsidRPr="00827D24" w:rsidRDefault="00BE1611" w:rsidP="00827D24">
            <w:pPr>
              <w:widowControl w:val="0"/>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 xml:space="preserve">Начало </w:t>
            </w:r>
          </w:p>
          <w:p w14:paraId="3DA59B32" w14:textId="77777777" w:rsidR="00BE1611" w:rsidRPr="00827D24" w:rsidRDefault="00BE1611" w:rsidP="00827D24">
            <w:pPr>
              <w:widowControl w:val="0"/>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эксперимента</w:t>
            </w:r>
          </w:p>
        </w:tc>
        <w:tc>
          <w:tcPr>
            <w:tcW w:w="1915" w:type="dxa"/>
            <w:tcBorders>
              <w:top w:val="single" w:sz="6" w:space="0" w:color="auto"/>
              <w:left w:val="single" w:sz="6" w:space="0" w:color="auto"/>
              <w:bottom w:val="single" w:sz="6" w:space="0" w:color="auto"/>
              <w:right w:val="single" w:sz="4" w:space="0" w:color="auto"/>
            </w:tcBorders>
            <w:shd w:val="clear" w:color="auto" w:fill="FFFFFF"/>
            <w:vAlign w:val="center"/>
          </w:tcPr>
          <w:p w14:paraId="153F970C" w14:textId="77777777" w:rsidR="00BE1611" w:rsidRPr="00827D24" w:rsidRDefault="00BE1611" w:rsidP="00827D24">
            <w:pPr>
              <w:widowControl w:val="0"/>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Середина</w:t>
            </w:r>
          </w:p>
          <w:p w14:paraId="43925E95" w14:textId="77777777" w:rsidR="00BE1611" w:rsidRPr="00827D24" w:rsidRDefault="00BE1611" w:rsidP="00827D24">
            <w:pPr>
              <w:widowControl w:val="0"/>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эксперимента</w:t>
            </w:r>
          </w:p>
        </w:tc>
        <w:tc>
          <w:tcPr>
            <w:tcW w:w="2021" w:type="dxa"/>
            <w:tcBorders>
              <w:top w:val="single" w:sz="6" w:space="0" w:color="auto"/>
              <w:left w:val="single" w:sz="4" w:space="0" w:color="auto"/>
              <w:bottom w:val="single" w:sz="6" w:space="0" w:color="auto"/>
              <w:right w:val="single" w:sz="4" w:space="0" w:color="auto"/>
            </w:tcBorders>
            <w:shd w:val="clear" w:color="auto" w:fill="FFFFFF"/>
            <w:vAlign w:val="center"/>
          </w:tcPr>
          <w:p w14:paraId="61434EF2" w14:textId="77777777" w:rsidR="00BE1611" w:rsidRPr="00827D24" w:rsidRDefault="00BE1611" w:rsidP="00827D24">
            <w:pPr>
              <w:widowControl w:val="0"/>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Конец эксперимента</w:t>
            </w:r>
          </w:p>
        </w:tc>
        <w:tc>
          <w:tcPr>
            <w:tcW w:w="1370" w:type="dxa"/>
            <w:tcBorders>
              <w:top w:val="single" w:sz="6" w:space="0" w:color="auto"/>
              <w:left w:val="single" w:sz="4" w:space="0" w:color="auto"/>
              <w:bottom w:val="single" w:sz="6" w:space="0" w:color="auto"/>
              <w:right w:val="single" w:sz="6" w:space="0" w:color="auto"/>
            </w:tcBorders>
            <w:shd w:val="clear" w:color="auto" w:fill="FFFFFF"/>
            <w:vAlign w:val="center"/>
          </w:tcPr>
          <w:p w14:paraId="6E388B6E" w14:textId="77777777" w:rsidR="00BE1611" w:rsidRPr="00827D24" w:rsidRDefault="00BE1611" w:rsidP="00827D24">
            <w:pPr>
              <w:widowControl w:val="0"/>
              <w:shd w:val="clear" w:color="auto" w:fill="FFFFFF"/>
              <w:spacing w:after="0" w:line="240" w:lineRule="auto"/>
              <w:jc w:val="center"/>
              <w:rPr>
                <w:rFonts w:ascii="Times New Roman" w:hAnsi="Times New Roman" w:cs="Times New Roman"/>
                <w:b/>
                <w:i/>
                <w:sz w:val="24"/>
                <w:szCs w:val="24"/>
              </w:rPr>
            </w:pPr>
            <w:r w:rsidRPr="00827D24">
              <w:rPr>
                <w:rFonts w:ascii="Times New Roman" w:hAnsi="Times New Roman" w:cs="Times New Roman"/>
                <w:b/>
                <w:i/>
                <w:sz w:val="24"/>
                <w:szCs w:val="24"/>
              </w:rPr>
              <w:t>Норма</w:t>
            </w:r>
          </w:p>
        </w:tc>
      </w:tr>
      <w:tr w:rsidR="00BE1611" w:rsidRPr="00827D24" w14:paraId="51671A22" w14:textId="77777777" w:rsidTr="003F59D7">
        <w:trPr>
          <w:trHeight w:val="186"/>
          <w:jc w:val="center"/>
        </w:trPr>
        <w:tc>
          <w:tcPr>
            <w:tcW w:w="2642" w:type="dxa"/>
            <w:vMerge w:val="restart"/>
            <w:tcBorders>
              <w:top w:val="single" w:sz="6" w:space="0" w:color="auto"/>
              <w:left w:val="single" w:sz="6" w:space="0" w:color="auto"/>
              <w:bottom w:val="nil"/>
              <w:right w:val="single" w:sz="6" w:space="0" w:color="auto"/>
            </w:tcBorders>
            <w:shd w:val="clear" w:color="auto" w:fill="FFFFFF"/>
            <w:vAlign w:val="center"/>
          </w:tcPr>
          <w:p w14:paraId="68F98CC2" w14:textId="6CB357A3" w:rsidR="00BE1611" w:rsidRPr="00827D24" w:rsidRDefault="00BE1611" w:rsidP="00827D24">
            <w:pPr>
              <w:pStyle w:val="a6"/>
              <w:widowControl w:val="0"/>
              <w:spacing w:line="240" w:lineRule="auto"/>
              <w:jc w:val="center"/>
              <w:rPr>
                <w:rFonts w:ascii="Times New Roman" w:eastAsia="Times New Roman" w:hAnsi="Times New Roman" w:cs="Times New Roman"/>
                <w:color w:val="000000" w:themeColor="text1"/>
                <w:sz w:val="24"/>
                <w:szCs w:val="24"/>
              </w:rPr>
            </w:pPr>
            <w:r w:rsidRPr="00827D24">
              <w:rPr>
                <w:rFonts w:ascii="Times New Roman" w:eastAsia="Times New Roman" w:hAnsi="Times New Roman" w:cs="Times New Roman"/>
                <w:color w:val="000000" w:themeColor="text1"/>
                <w:sz w:val="24"/>
                <w:szCs w:val="24"/>
              </w:rPr>
              <w:t xml:space="preserve">Частота дыхания, </w:t>
            </w:r>
            <w:r w:rsidR="00827D24">
              <w:rPr>
                <w:rFonts w:ascii="Times New Roman" w:eastAsia="Times New Roman" w:hAnsi="Times New Roman" w:cs="Times New Roman"/>
                <w:color w:val="000000" w:themeColor="text1"/>
                <w:sz w:val="24"/>
                <w:szCs w:val="24"/>
              </w:rPr>
              <w:t>к</w:t>
            </w:r>
            <w:r w:rsidRPr="00827D24">
              <w:rPr>
                <w:rFonts w:ascii="Times New Roman" w:eastAsia="Times New Roman" w:hAnsi="Times New Roman" w:cs="Times New Roman"/>
                <w:color w:val="000000" w:themeColor="text1"/>
                <w:sz w:val="24"/>
                <w:szCs w:val="24"/>
              </w:rPr>
              <w:t xml:space="preserve">оличество </w:t>
            </w:r>
            <w:proofErr w:type="gramStart"/>
            <w:r w:rsidRPr="00827D24">
              <w:rPr>
                <w:rFonts w:ascii="Times New Roman" w:eastAsia="Times New Roman" w:hAnsi="Times New Roman" w:cs="Times New Roman"/>
                <w:color w:val="000000" w:themeColor="text1"/>
                <w:sz w:val="24"/>
                <w:szCs w:val="24"/>
              </w:rPr>
              <w:t>дыхательных</w:t>
            </w:r>
            <w:proofErr w:type="gramEnd"/>
            <w:r w:rsidRPr="00827D24">
              <w:rPr>
                <w:rFonts w:ascii="Times New Roman" w:eastAsia="Times New Roman" w:hAnsi="Times New Roman" w:cs="Times New Roman"/>
                <w:color w:val="000000" w:themeColor="text1"/>
                <w:sz w:val="24"/>
                <w:szCs w:val="24"/>
              </w:rPr>
              <w:t xml:space="preserve"> </w:t>
            </w:r>
          </w:p>
          <w:p w14:paraId="10FB10EC" w14:textId="4899DECB" w:rsidR="00BE1611" w:rsidRPr="00827D24" w:rsidRDefault="00BE1611" w:rsidP="00827D24">
            <w:pPr>
              <w:pStyle w:val="a6"/>
              <w:widowControl w:val="0"/>
              <w:spacing w:line="240" w:lineRule="auto"/>
              <w:jc w:val="center"/>
              <w:rPr>
                <w:sz w:val="24"/>
                <w:szCs w:val="24"/>
                <w:vertAlign w:val="subscript"/>
              </w:rPr>
            </w:pPr>
            <w:r w:rsidRPr="00827D24">
              <w:rPr>
                <w:rFonts w:ascii="Times New Roman" w:eastAsia="Times New Roman" w:hAnsi="Times New Roman" w:cs="Times New Roman"/>
                <w:color w:val="000000" w:themeColor="text1"/>
                <w:sz w:val="24"/>
                <w:szCs w:val="24"/>
              </w:rPr>
              <w:t>движений в минуту.</w:t>
            </w:r>
          </w:p>
        </w:tc>
        <w:tc>
          <w:tcPr>
            <w:tcW w:w="1881" w:type="dxa"/>
            <w:tcBorders>
              <w:top w:val="single" w:sz="6" w:space="0" w:color="auto"/>
              <w:left w:val="single" w:sz="6" w:space="0" w:color="auto"/>
              <w:bottom w:val="single" w:sz="4" w:space="0" w:color="auto"/>
              <w:right w:val="single" w:sz="6" w:space="0" w:color="auto"/>
            </w:tcBorders>
            <w:shd w:val="clear" w:color="auto" w:fill="FFFFFF"/>
            <w:vAlign w:val="center"/>
          </w:tcPr>
          <w:p w14:paraId="0AC4D826" w14:textId="25A3C106" w:rsidR="00BE1611" w:rsidRPr="00827D24" w:rsidRDefault="00BE1611" w:rsidP="00827D24">
            <w:pPr>
              <w:pStyle w:val="a6"/>
              <w:widowControl w:val="0"/>
              <w:spacing w:line="240" w:lineRule="auto"/>
              <w:jc w:val="center"/>
              <w:rPr>
                <w:sz w:val="24"/>
                <w:szCs w:val="24"/>
              </w:rPr>
            </w:pPr>
            <w:r w:rsidRPr="00827D24">
              <w:rPr>
                <w:rFonts w:ascii="Times New Roman" w:eastAsia="Times New Roman" w:hAnsi="Times New Roman" w:cs="Times New Roman"/>
                <w:color w:val="000000" w:themeColor="text1"/>
                <w:sz w:val="24"/>
                <w:szCs w:val="24"/>
              </w:rPr>
              <w:t>24,7±1,95</w:t>
            </w:r>
          </w:p>
        </w:tc>
        <w:tc>
          <w:tcPr>
            <w:tcW w:w="1915" w:type="dxa"/>
            <w:tcBorders>
              <w:top w:val="single" w:sz="6" w:space="0" w:color="auto"/>
              <w:left w:val="single" w:sz="6" w:space="0" w:color="auto"/>
              <w:bottom w:val="single" w:sz="6" w:space="0" w:color="auto"/>
              <w:right w:val="single" w:sz="4" w:space="0" w:color="auto"/>
            </w:tcBorders>
            <w:shd w:val="clear" w:color="auto" w:fill="FFFFFF"/>
            <w:vAlign w:val="center"/>
          </w:tcPr>
          <w:p w14:paraId="3CA4D5F0" w14:textId="6BD4213E" w:rsidR="00BE1611" w:rsidRPr="00827D24" w:rsidRDefault="00BE1611" w:rsidP="00827D24">
            <w:pPr>
              <w:pStyle w:val="a6"/>
              <w:widowControl w:val="0"/>
              <w:spacing w:line="240" w:lineRule="auto"/>
              <w:jc w:val="center"/>
              <w:rPr>
                <w:sz w:val="24"/>
                <w:szCs w:val="24"/>
              </w:rPr>
            </w:pPr>
            <w:r w:rsidRPr="00827D24">
              <w:rPr>
                <w:rFonts w:ascii="Times New Roman" w:eastAsia="Times New Roman" w:hAnsi="Times New Roman" w:cs="Times New Roman"/>
                <w:color w:val="000000" w:themeColor="text1"/>
                <w:sz w:val="24"/>
                <w:szCs w:val="24"/>
              </w:rPr>
              <w:t>22,3±1,27</w:t>
            </w:r>
          </w:p>
        </w:tc>
        <w:tc>
          <w:tcPr>
            <w:tcW w:w="2021" w:type="dxa"/>
            <w:tcBorders>
              <w:top w:val="single" w:sz="6" w:space="0" w:color="auto"/>
              <w:left w:val="single" w:sz="4" w:space="0" w:color="auto"/>
              <w:bottom w:val="single" w:sz="6" w:space="0" w:color="auto"/>
              <w:right w:val="single" w:sz="4" w:space="0" w:color="auto"/>
            </w:tcBorders>
            <w:shd w:val="clear" w:color="auto" w:fill="FFFFFF"/>
            <w:vAlign w:val="center"/>
          </w:tcPr>
          <w:p w14:paraId="1AB03181" w14:textId="0F81109D" w:rsidR="00BE1611" w:rsidRPr="00827D24" w:rsidRDefault="00BE1611" w:rsidP="00827D24">
            <w:pPr>
              <w:spacing w:after="0" w:line="240" w:lineRule="auto"/>
              <w:ind w:right="5"/>
              <w:jc w:val="center"/>
              <w:rPr>
                <w:rFonts w:ascii="Times New Roman" w:eastAsia="Times New Roman" w:hAnsi="Times New Roman" w:cs="Times New Roman"/>
                <w:color w:val="000000" w:themeColor="text1"/>
                <w:sz w:val="24"/>
                <w:szCs w:val="24"/>
              </w:rPr>
            </w:pPr>
            <w:r w:rsidRPr="00827D24">
              <w:rPr>
                <w:rFonts w:ascii="Times New Roman" w:eastAsia="Times New Roman" w:hAnsi="Times New Roman" w:cs="Times New Roman"/>
                <w:color w:val="000000" w:themeColor="text1"/>
                <w:sz w:val="24"/>
                <w:szCs w:val="24"/>
              </w:rPr>
              <w:t>20,3±0,95</w:t>
            </w:r>
          </w:p>
        </w:tc>
        <w:tc>
          <w:tcPr>
            <w:tcW w:w="1370" w:type="dxa"/>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7467E91E" w14:textId="55BC1017" w:rsidR="00BE1611" w:rsidRPr="00827D24" w:rsidRDefault="00BE1611" w:rsidP="00827D24">
            <w:pPr>
              <w:spacing w:after="0" w:line="240" w:lineRule="auto"/>
              <w:jc w:val="center"/>
              <w:rPr>
                <w:rFonts w:ascii="Times New Roman" w:eastAsia="Times New Roman" w:hAnsi="Times New Roman" w:cs="Times New Roman"/>
                <w:sz w:val="24"/>
                <w:szCs w:val="24"/>
              </w:rPr>
            </w:pPr>
            <w:r w:rsidRPr="00827D24">
              <w:rPr>
                <w:rFonts w:ascii="Times New Roman" w:eastAsia="Times New Roman" w:hAnsi="Times New Roman" w:cs="Times New Roman"/>
                <w:sz w:val="24"/>
                <w:szCs w:val="24"/>
              </w:rPr>
              <w:t>20-22 дых</w:t>
            </w:r>
            <w:proofErr w:type="gramStart"/>
            <w:r w:rsidRPr="00827D24">
              <w:rPr>
                <w:rFonts w:ascii="Times New Roman" w:eastAsia="Times New Roman" w:hAnsi="Times New Roman" w:cs="Times New Roman"/>
                <w:sz w:val="24"/>
                <w:szCs w:val="24"/>
              </w:rPr>
              <w:t>.</w:t>
            </w:r>
            <w:proofErr w:type="gramEnd"/>
            <w:r w:rsidRPr="00827D24">
              <w:rPr>
                <w:rFonts w:ascii="Times New Roman" w:eastAsia="Times New Roman" w:hAnsi="Times New Roman" w:cs="Times New Roman"/>
                <w:sz w:val="24"/>
                <w:szCs w:val="24"/>
              </w:rPr>
              <w:t xml:space="preserve"> </w:t>
            </w:r>
            <w:proofErr w:type="spellStart"/>
            <w:proofErr w:type="gramStart"/>
            <w:r w:rsidRPr="00827D24">
              <w:rPr>
                <w:rFonts w:ascii="Times New Roman" w:eastAsia="Times New Roman" w:hAnsi="Times New Roman" w:cs="Times New Roman"/>
                <w:sz w:val="24"/>
                <w:szCs w:val="24"/>
              </w:rPr>
              <w:t>д</w:t>
            </w:r>
            <w:proofErr w:type="gramEnd"/>
            <w:r w:rsidRPr="00827D24">
              <w:rPr>
                <w:rFonts w:ascii="Times New Roman" w:eastAsia="Times New Roman" w:hAnsi="Times New Roman" w:cs="Times New Roman"/>
                <w:sz w:val="24"/>
                <w:szCs w:val="24"/>
              </w:rPr>
              <w:t>виж</w:t>
            </w:r>
            <w:proofErr w:type="spellEnd"/>
            <w:r w:rsidRPr="00827D24">
              <w:rPr>
                <w:rFonts w:ascii="Times New Roman" w:eastAsia="Times New Roman" w:hAnsi="Times New Roman" w:cs="Times New Roman"/>
                <w:sz w:val="24"/>
                <w:szCs w:val="24"/>
              </w:rPr>
              <w:t xml:space="preserve"> в мин</w:t>
            </w:r>
          </w:p>
        </w:tc>
      </w:tr>
      <w:tr w:rsidR="00BE1611" w:rsidRPr="00827D24" w14:paraId="73F4DA3D" w14:textId="77777777" w:rsidTr="003F59D7">
        <w:trPr>
          <w:trHeight w:val="638"/>
          <w:jc w:val="center"/>
        </w:trPr>
        <w:tc>
          <w:tcPr>
            <w:tcW w:w="2642" w:type="dxa"/>
            <w:vMerge/>
            <w:tcBorders>
              <w:top w:val="nil"/>
              <w:left w:val="single" w:sz="6" w:space="0" w:color="auto"/>
              <w:bottom w:val="single" w:sz="4" w:space="0" w:color="auto"/>
              <w:right w:val="single" w:sz="6" w:space="0" w:color="auto"/>
            </w:tcBorders>
            <w:shd w:val="clear" w:color="auto" w:fill="FFFFFF"/>
            <w:vAlign w:val="center"/>
          </w:tcPr>
          <w:p w14:paraId="7B627C50" w14:textId="77777777" w:rsidR="00BE1611" w:rsidRPr="00827D24" w:rsidRDefault="00BE1611" w:rsidP="00827D24">
            <w:pPr>
              <w:widowControl w:val="0"/>
              <w:spacing w:after="0" w:line="240" w:lineRule="auto"/>
              <w:jc w:val="center"/>
              <w:rPr>
                <w:sz w:val="24"/>
                <w:szCs w:val="24"/>
              </w:rPr>
            </w:pPr>
          </w:p>
        </w:tc>
        <w:tc>
          <w:tcPr>
            <w:tcW w:w="1881" w:type="dxa"/>
            <w:tcBorders>
              <w:top w:val="single" w:sz="6" w:space="0" w:color="auto"/>
              <w:left w:val="single" w:sz="6" w:space="0" w:color="auto"/>
              <w:bottom w:val="single" w:sz="4" w:space="0" w:color="auto"/>
              <w:right w:val="single" w:sz="4" w:space="0" w:color="auto"/>
            </w:tcBorders>
            <w:shd w:val="clear" w:color="auto" w:fill="FFFFFF"/>
            <w:vAlign w:val="center"/>
          </w:tcPr>
          <w:p w14:paraId="0C4813D5" w14:textId="77777777" w:rsidR="00BE1611" w:rsidRPr="00827D24" w:rsidRDefault="00BE1611" w:rsidP="00827D24">
            <w:pPr>
              <w:pStyle w:val="af8"/>
              <w:widowControl w:val="0"/>
              <w:ind w:firstLine="0"/>
              <w:jc w:val="center"/>
              <w:rPr>
                <w:sz w:val="24"/>
                <w:szCs w:val="24"/>
              </w:rPr>
            </w:pPr>
            <w:r w:rsidRPr="00827D24">
              <w:rPr>
                <w:color w:val="000000" w:themeColor="text1"/>
                <w:sz w:val="24"/>
                <w:szCs w:val="24"/>
              </w:rPr>
              <w:t>р</w:t>
            </w:r>
            <w:proofErr w:type="gramStart"/>
            <w:r w:rsidRPr="00827D24">
              <w:rPr>
                <w:color w:val="000000" w:themeColor="text1"/>
                <w:sz w:val="24"/>
                <w:szCs w:val="24"/>
                <w:vertAlign w:val="subscript"/>
              </w:rPr>
              <w:t>1</w:t>
            </w:r>
            <w:proofErr w:type="gramEnd"/>
            <w:r w:rsidRPr="00827D24">
              <w:rPr>
                <w:sz w:val="24"/>
                <w:szCs w:val="24"/>
              </w:rPr>
              <w:t xml:space="preserve"> </w:t>
            </w:r>
            <w:r w:rsidRPr="00827D24">
              <w:rPr>
                <w:color w:val="000000" w:themeColor="text1"/>
                <w:sz w:val="24"/>
                <w:szCs w:val="24"/>
              </w:rPr>
              <w:t>&gt;0,05</w:t>
            </w:r>
          </w:p>
        </w:tc>
        <w:tc>
          <w:tcPr>
            <w:tcW w:w="1915" w:type="dxa"/>
            <w:tcBorders>
              <w:top w:val="single" w:sz="6" w:space="0" w:color="auto"/>
              <w:left w:val="single" w:sz="4" w:space="0" w:color="auto"/>
              <w:bottom w:val="single" w:sz="4" w:space="0" w:color="auto"/>
              <w:right w:val="single" w:sz="4" w:space="0" w:color="auto"/>
            </w:tcBorders>
            <w:shd w:val="clear" w:color="auto" w:fill="FFFFFF"/>
            <w:vAlign w:val="center"/>
          </w:tcPr>
          <w:p w14:paraId="442D9524" w14:textId="77777777" w:rsidR="00BE1611" w:rsidRPr="00827D24" w:rsidRDefault="00BE1611" w:rsidP="00827D24">
            <w:pPr>
              <w:pStyle w:val="af8"/>
              <w:widowControl w:val="0"/>
              <w:ind w:left="164" w:firstLine="0"/>
              <w:jc w:val="center"/>
              <w:rPr>
                <w:sz w:val="24"/>
                <w:szCs w:val="24"/>
              </w:rPr>
            </w:pPr>
            <w:r w:rsidRPr="00827D24">
              <w:rPr>
                <w:color w:val="000000" w:themeColor="text1"/>
                <w:sz w:val="24"/>
                <w:szCs w:val="24"/>
              </w:rPr>
              <w:t>р</w:t>
            </w:r>
            <w:proofErr w:type="gramStart"/>
            <w:r w:rsidRPr="00827D24">
              <w:rPr>
                <w:color w:val="000000" w:themeColor="text1"/>
                <w:sz w:val="24"/>
                <w:szCs w:val="24"/>
                <w:vertAlign w:val="subscript"/>
              </w:rPr>
              <w:t>2</w:t>
            </w:r>
            <w:proofErr w:type="gramEnd"/>
            <w:r w:rsidRPr="00827D24">
              <w:rPr>
                <w:sz w:val="24"/>
                <w:szCs w:val="24"/>
              </w:rPr>
              <w:t>&lt; 0,05</w:t>
            </w:r>
          </w:p>
        </w:tc>
        <w:tc>
          <w:tcPr>
            <w:tcW w:w="2021" w:type="dxa"/>
            <w:tcBorders>
              <w:top w:val="single" w:sz="6" w:space="0" w:color="auto"/>
              <w:left w:val="single" w:sz="4" w:space="0" w:color="auto"/>
              <w:bottom w:val="single" w:sz="4" w:space="0" w:color="auto"/>
              <w:right w:val="single" w:sz="4" w:space="0" w:color="auto"/>
            </w:tcBorders>
            <w:shd w:val="clear" w:color="auto" w:fill="FFFFFF"/>
            <w:vAlign w:val="center"/>
          </w:tcPr>
          <w:p w14:paraId="23BF59DA" w14:textId="77777777" w:rsidR="00BE1611" w:rsidRPr="00827D24" w:rsidRDefault="00BE1611" w:rsidP="00827D24">
            <w:pPr>
              <w:pStyle w:val="af8"/>
              <w:widowControl w:val="0"/>
              <w:ind w:left="246" w:firstLine="0"/>
              <w:jc w:val="center"/>
              <w:rPr>
                <w:sz w:val="24"/>
                <w:szCs w:val="24"/>
              </w:rPr>
            </w:pPr>
            <w:r w:rsidRPr="00827D24">
              <w:rPr>
                <w:color w:val="000000" w:themeColor="text1"/>
                <w:sz w:val="24"/>
                <w:szCs w:val="24"/>
              </w:rPr>
              <w:t>р</w:t>
            </w:r>
            <w:r w:rsidRPr="00827D24">
              <w:rPr>
                <w:color w:val="000000" w:themeColor="text1"/>
                <w:sz w:val="24"/>
                <w:szCs w:val="24"/>
                <w:vertAlign w:val="subscript"/>
              </w:rPr>
              <w:t>3</w:t>
            </w:r>
            <w:r w:rsidRPr="00827D24">
              <w:rPr>
                <w:sz w:val="24"/>
                <w:szCs w:val="24"/>
              </w:rPr>
              <w:t>&lt; 0,05</w:t>
            </w:r>
          </w:p>
        </w:tc>
        <w:tc>
          <w:tcPr>
            <w:tcW w:w="1370" w:type="dxa"/>
            <w:vMerge/>
            <w:tcBorders>
              <w:left w:val="single" w:sz="4" w:space="0" w:color="auto"/>
              <w:bottom w:val="single" w:sz="4" w:space="0" w:color="auto"/>
              <w:right w:val="single" w:sz="6" w:space="0" w:color="auto"/>
            </w:tcBorders>
            <w:shd w:val="clear" w:color="auto" w:fill="FFFFFF"/>
            <w:vAlign w:val="center"/>
          </w:tcPr>
          <w:p w14:paraId="7EE6B684" w14:textId="77777777" w:rsidR="00BE1611" w:rsidRPr="00827D24" w:rsidRDefault="00BE1611" w:rsidP="00827D24">
            <w:pPr>
              <w:pStyle w:val="af8"/>
              <w:rPr>
                <w:sz w:val="24"/>
                <w:szCs w:val="24"/>
              </w:rPr>
            </w:pPr>
          </w:p>
        </w:tc>
      </w:tr>
    </w:tbl>
    <w:p w14:paraId="136552C5" w14:textId="77777777" w:rsidR="00BE1611" w:rsidRPr="005B57A0" w:rsidRDefault="00BE1611" w:rsidP="00BE1611">
      <w:pPr>
        <w:tabs>
          <w:tab w:val="left" w:pos="1134"/>
        </w:tabs>
        <w:rPr>
          <w:rFonts w:ascii="Times New Roman" w:eastAsia="Times New Roman" w:hAnsi="Times New Roman" w:cs="Times New Roman"/>
          <w:color w:val="000000" w:themeColor="text1"/>
          <w:sz w:val="28"/>
          <w:szCs w:val="28"/>
        </w:rPr>
      </w:pPr>
      <w:r w:rsidRPr="005B57A0">
        <w:rPr>
          <w:rFonts w:ascii="Times New Roman" w:eastAsia="Times New Roman" w:hAnsi="Times New Roman" w:cs="Times New Roman"/>
          <w:color w:val="000000" w:themeColor="text1"/>
          <w:sz w:val="28"/>
          <w:szCs w:val="28"/>
        </w:rPr>
        <w:t>Примечание: р</w:t>
      </w:r>
      <w:r w:rsidRPr="005B57A0">
        <w:rPr>
          <w:rFonts w:ascii="Times New Roman" w:eastAsia="Times New Roman" w:hAnsi="Times New Roman" w:cs="Times New Roman"/>
          <w:color w:val="000000" w:themeColor="text1"/>
          <w:sz w:val="28"/>
          <w:szCs w:val="28"/>
          <w:vertAlign w:val="subscript"/>
        </w:rPr>
        <w:t xml:space="preserve">1 </w:t>
      </w:r>
      <w:r w:rsidRPr="005B57A0">
        <w:rPr>
          <w:rFonts w:ascii="Times New Roman" w:eastAsia="Times New Roman" w:hAnsi="Times New Roman" w:cs="Times New Roman"/>
          <w:color w:val="000000" w:themeColor="text1"/>
          <w:sz w:val="28"/>
          <w:szCs w:val="28"/>
        </w:rPr>
        <w:t>- достоверность различий между началом и серединой курса занятий</w:t>
      </w:r>
      <w:proofErr w:type="gramStart"/>
      <w:r w:rsidRPr="005B57A0">
        <w:rPr>
          <w:rFonts w:ascii="Times New Roman" w:eastAsia="Times New Roman" w:hAnsi="Times New Roman" w:cs="Times New Roman"/>
          <w:color w:val="000000" w:themeColor="text1"/>
          <w:sz w:val="28"/>
          <w:szCs w:val="28"/>
        </w:rPr>
        <w:t>.</w:t>
      </w:r>
      <w:proofErr w:type="gramEnd"/>
      <w:r w:rsidRPr="005B57A0">
        <w:rPr>
          <w:rFonts w:ascii="Times New Roman" w:eastAsia="Times New Roman" w:hAnsi="Times New Roman" w:cs="Times New Roman"/>
          <w:color w:val="000000" w:themeColor="text1"/>
          <w:sz w:val="28"/>
          <w:szCs w:val="28"/>
          <w:vertAlign w:val="subscript"/>
        </w:rPr>
        <w:t xml:space="preserve"> </w:t>
      </w:r>
      <w:proofErr w:type="gramStart"/>
      <w:r w:rsidRPr="005B57A0">
        <w:rPr>
          <w:rFonts w:ascii="Times New Roman" w:eastAsia="Times New Roman" w:hAnsi="Times New Roman" w:cs="Times New Roman"/>
          <w:color w:val="000000" w:themeColor="text1"/>
          <w:sz w:val="28"/>
          <w:szCs w:val="28"/>
        </w:rPr>
        <w:t>р</w:t>
      </w:r>
      <w:proofErr w:type="gramEnd"/>
      <w:r w:rsidRPr="005B57A0">
        <w:rPr>
          <w:rFonts w:ascii="Times New Roman" w:eastAsia="Times New Roman" w:hAnsi="Times New Roman" w:cs="Times New Roman"/>
          <w:color w:val="000000" w:themeColor="text1"/>
          <w:sz w:val="28"/>
          <w:szCs w:val="28"/>
          <w:vertAlign w:val="subscript"/>
        </w:rPr>
        <w:t>2</w:t>
      </w:r>
      <w:r w:rsidRPr="005B57A0">
        <w:rPr>
          <w:rFonts w:ascii="Times New Roman" w:eastAsia="Times New Roman" w:hAnsi="Times New Roman" w:cs="Times New Roman"/>
          <w:color w:val="000000" w:themeColor="text1"/>
          <w:sz w:val="28"/>
          <w:szCs w:val="28"/>
        </w:rPr>
        <w:t xml:space="preserve"> - достоверность различий между серединой и концом курса занятий.</w:t>
      </w:r>
      <w:r w:rsidRPr="005B57A0">
        <w:rPr>
          <w:rFonts w:ascii="Times New Roman" w:eastAsia="Times New Roman" w:hAnsi="Times New Roman" w:cs="Times New Roman"/>
          <w:color w:val="000000" w:themeColor="text1"/>
          <w:sz w:val="28"/>
          <w:szCs w:val="28"/>
          <w:vertAlign w:val="subscript"/>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3</w:t>
      </w:r>
      <w:r w:rsidRPr="005B57A0">
        <w:rPr>
          <w:rFonts w:ascii="Times New Roman" w:eastAsia="Times New Roman" w:hAnsi="Times New Roman" w:cs="Times New Roman"/>
          <w:color w:val="000000" w:themeColor="text1"/>
          <w:sz w:val="28"/>
          <w:szCs w:val="28"/>
        </w:rPr>
        <w:t xml:space="preserve"> - достоверность различий между началом и концом курса занятий.</w:t>
      </w:r>
    </w:p>
    <w:p w14:paraId="4394B099" w14:textId="77777777" w:rsidR="00827D24" w:rsidRDefault="00827D24" w:rsidP="00BE1611">
      <w:pPr>
        <w:pStyle w:val="af8"/>
        <w:widowControl w:val="0"/>
        <w:spacing w:line="360" w:lineRule="auto"/>
        <w:jc w:val="both"/>
        <w:rPr>
          <w:sz w:val="26"/>
          <w:szCs w:val="26"/>
        </w:rPr>
      </w:pPr>
    </w:p>
    <w:p w14:paraId="312505BE" w14:textId="0AE64E9E" w:rsidR="00BE1611" w:rsidRPr="00827D24" w:rsidRDefault="00BE1611" w:rsidP="00BE1611">
      <w:pPr>
        <w:pStyle w:val="af8"/>
        <w:widowControl w:val="0"/>
        <w:spacing w:line="360" w:lineRule="auto"/>
        <w:jc w:val="both"/>
        <w:rPr>
          <w:color w:val="000000"/>
          <w:szCs w:val="28"/>
        </w:rPr>
      </w:pPr>
      <w:r w:rsidRPr="00827D24">
        <w:rPr>
          <w:szCs w:val="28"/>
        </w:rPr>
        <w:t xml:space="preserve">В начале курса занятий плаванием частота дыхания занимающихся  экспериментальной  группы составлял </w:t>
      </w:r>
      <w:r w:rsidRPr="00827D24">
        <w:rPr>
          <w:color w:val="000000" w:themeColor="text1"/>
          <w:szCs w:val="28"/>
        </w:rPr>
        <w:t>24,7±1,95 дыхательных движений в минуту</w:t>
      </w:r>
      <w:r w:rsidRPr="00827D24">
        <w:rPr>
          <w:szCs w:val="28"/>
        </w:rPr>
        <w:t>. К концу эксперимента результаты достоверно повысились до 20,3±0,9</w:t>
      </w:r>
      <w:r w:rsidR="003A1F45" w:rsidRPr="00827D24">
        <w:rPr>
          <w:szCs w:val="28"/>
        </w:rPr>
        <w:t>5 дыхательных движений в минуту</w:t>
      </w:r>
      <w:r w:rsidRPr="00827D24">
        <w:rPr>
          <w:szCs w:val="28"/>
        </w:rPr>
        <w:t>, (p &lt; 0,05). К концу курса занятий данный показатель достоверно улучшился на 16,3% (</w:t>
      </w:r>
      <w:proofErr w:type="gramStart"/>
      <w:r w:rsidRPr="00827D24">
        <w:rPr>
          <w:szCs w:val="28"/>
        </w:rPr>
        <w:t>р</w:t>
      </w:r>
      <w:proofErr w:type="gramEnd"/>
      <w:r w:rsidRPr="00827D24">
        <w:rPr>
          <w:szCs w:val="28"/>
        </w:rPr>
        <w:t xml:space="preserve"> &lt; 0,05) по сравнению с исходными </w:t>
      </w:r>
      <w:r w:rsidRPr="00827D24">
        <w:rPr>
          <w:color w:val="000000"/>
          <w:szCs w:val="28"/>
        </w:rPr>
        <w:t>данными (см. табл.</w:t>
      </w:r>
      <w:r w:rsidR="003F59D7" w:rsidRPr="00827D24">
        <w:rPr>
          <w:color w:val="000000"/>
          <w:szCs w:val="28"/>
        </w:rPr>
        <w:t>6</w:t>
      </w:r>
      <w:r w:rsidRPr="00827D24">
        <w:rPr>
          <w:color w:val="000000"/>
          <w:szCs w:val="28"/>
        </w:rPr>
        <w:t xml:space="preserve">). </w:t>
      </w:r>
    </w:p>
    <w:p w14:paraId="312BB537" w14:textId="52D53DD4" w:rsidR="45D61DDF" w:rsidRDefault="00BE1611" w:rsidP="45D61DD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inline distT="0" distB="0" distL="0" distR="0" wp14:anchorId="59B1DC00" wp14:editId="3735F310">
            <wp:extent cx="6296025" cy="3200400"/>
            <wp:effectExtent l="0" t="0" r="9525"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F265331" w14:textId="77777777" w:rsidR="003F59D7" w:rsidRPr="003F59D7" w:rsidRDefault="003F59D7" w:rsidP="003F59D7">
      <w:pPr>
        <w:pStyle w:val="af8"/>
        <w:widowControl w:val="0"/>
        <w:spacing w:line="360" w:lineRule="auto"/>
        <w:jc w:val="center"/>
        <w:rPr>
          <w:szCs w:val="26"/>
        </w:rPr>
      </w:pPr>
      <w:r w:rsidRPr="003F59D7">
        <w:rPr>
          <w:szCs w:val="26"/>
        </w:rPr>
        <w:t>Рисунок 5. Динамика показателя частоты дыхания.</w:t>
      </w:r>
    </w:p>
    <w:p w14:paraId="2BBA8767" w14:textId="77777777" w:rsidR="00827D24" w:rsidRDefault="00827D24" w:rsidP="003F59D7">
      <w:pPr>
        <w:pStyle w:val="af8"/>
        <w:widowControl w:val="0"/>
        <w:ind w:firstLine="0"/>
        <w:jc w:val="center"/>
        <w:rPr>
          <w:i/>
          <w:iCs/>
          <w:sz w:val="32"/>
          <w:szCs w:val="32"/>
        </w:rPr>
      </w:pPr>
    </w:p>
    <w:p w14:paraId="2DE9450C" w14:textId="77777777" w:rsidR="00827D24" w:rsidRDefault="00827D24" w:rsidP="003F59D7">
      <w:pPr>
        <w:pStyle w:val="af8"/>
        <w:widowControl w:val="0"/>
        <w:ind w:firstLine="0"/>
        <w:jc w:val="center"/>
        <w:rPr>
          <w:i/>
          <w:iCs/>
          <w:sz w:val="32"/>
          <w:szCs w:val="32"/>
        </w:rPr>
      </w:pPr>
    </w:p>
    <w:p w14:paraId="124A84B4" w14:textId="29169E21" w:rsidR="009A14BD" w:rsidRPr="00E51A51" w:rsidRDefault="009A14BD" w:rsidP="00E51A51">
      <w:pPr>
        <w:pStyle w:val="af8"/>
        <w:pageBreakBefore/>
        <w:widowControl w:val="0"/>
        <w:ind w:firstLine="0"/>
        <w:jc w:val="center"/>
        <w:rPr>
          <w:i/>
          <w:iCs/>
          <w:szCs w:val="28"/>
        </w:rPr>
      </w:pPr>
      <w:r w:rsidRPr="00E51A51">
        <w:rPr>
          <w:i/>
          <w:iCs/>
          <w:szCs w:val="28"/>
        </w:rPr>
        <w:lastRenderedPageBreak/>
        <w:t xml:space="preserve">Таблица </w:t>
      </w:r>
      <w:r w:rsidR="003F59D7" w:rsidRPr="00E51A51">
        <w:rPr>
          <w:i/>
          <w:iCs/>
          <w:szCs w:val="28"/>
        </w:rPr>
        <w:t>7</w:t>
      </w:r>
      <w:r w:rsidRPr="00E51A51">
        <w:rPr>
          <w:i/>
          <w:iCs/>
          <w:szCs w:val="28"/>
        </w:rPr>
        <w:t xml:space="preserve"> - Изменение показател</w:t>
      </w:r>
      <w:r w:rsidR="00072341" w:rsidRPr="00E51A51">
        <w:rPr>
          <w:i/>
          <w:iCs/>
          <w:szCs w:val="28"/>
        </w:rPr>
        <w:t>я</w:t>
      </w:r>
      <w:r w:rsidRPr="00E51A51">
        <w:rPr>
          <w:i/>
          <w:iCs/>
          <w:szCs w:val="28"/>
        </w:rPr>
        <w:t xml:space="preserve"> функционального психоэмоционального состояния (Х± σ)</w:t>
      </w:r>
    </w:p>
    <w:tbl>
      <w:tblPr>
        <w:tblW w:w="10401"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749"/>
        <w:gridCol w:w="1749"/>
        <w:gridCol w:w="749"/>
        <w:gridCol w:w="1749"/>
        <w:gridCol w:w="619"/>
        <w:gridCol w:w="619"/>
        <w:gridCol w:w="1639"/>
      </w:tblGrid>
      <w:tr w:rsidR="009A14BD" w14:paraId="7E48D350" w14:textId="77777777" w:rsidTr="00827D24">
        <w:trPr>
          <w:trHeight w:val="640"/>
        </w:trPr>
        <w:tc>
          <w:tcPr>
            <w:tcW w:w="1528" w:type="dxa"/>
            <w:tcBorders>
              <w:top w:val="single" w:sz="4" w:space="0" w:color="auto"/>
              <w:left w:val="single" w:sz="4" w:space="0" w:color="auto"/>
              <w:bottom w:val="single" w:sz="4" w:space="0" w:color="auto"/>
              <w:right w:val="single" w:sz="4" w:space="0" w:color="auto"/>
            </w:tcBorders>
            <w:hideMark/>
          </w:tcPr>
          <w:p w14:paraId="329579A3"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Показатели</w:t>
            </w:r>
          </w:p>
        </w:tc>
        <w:tc>
          <w:tcPr>
            <w:tcW w:w="1749" w:type="dxa"/>
            <w:tcBorders>
              <w:top w:val="single" w:sz="4" w:space="0" w:color="auto"/>
              <w:left w:val="single" w:sz="4" w:space="0" w:color="auto"/>
              <w:bottom w:val="single" w:sz="4" w:space="0" w:color="auto"/>
              <w:right w:val="single" w:sz="4" w:space="0" w:color="auto"/>
            </w:tcBorders>
            <w:hideMark/>
          </w:tcPr>
          <w:p w14:paraId="2B6828CD"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Начало эксперимента</w:t>
            </w:r>
          </w:p>
        </w:tc>
        <w:tc>
          <w:tcPr>
            <w:tcW w:w="1749" w:type="dxa"/>
            <w:tcBorders>
              <w:top w:val="single" w:sz="4" w:space="0" w:color="auto"/>
              <w:left w:val="single" w:sz="4" w:space="0" w:color="auto"/>
              <w:bottom w:val="single" w:sz="4" w:space="0" w:color="auto"/>
              <w:right w:val="single" w:sz="4" w:space="0" w:color="auto"/>
            </w:tcBorders>
            <w:hideMark/>
          </w:tcPr>
          <w:p w14:paraId="55F1F7FE"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Середина эксперимента</w:t>
            </w:r>
          </w:p>
        </w:tc>
        <w:tc>
          <w:tcPr>
            <w:tcW w:w="749" w:type="dxa"/>
            <w:tcBorders>
              <w:top w:val="single" w:sz="4" w:space="0" w:color="auto"/>
              <w:left w:val="single" w:sz="4" w:space="0" w:color="auto"/>
              <w:bottom w:val="single" w:sz="4" w:space="0" w:color="auto"/>
              <w:right w:val="single" w:sz="4" w:space="0" w:color="auto"/>
            </w:tcBorders>
            <w:hideMark/>
          </w:tcPr>
          <w:p w14:paraId="3EC3BBF7"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proofErr w:type="gramStart"/>
            <w:r>
              <w:rPr>
                <w:rFonts w:ascii="Times New Roman" w:eastAsia="Times New Roman" w:hAnsi="Times New Roman" w:cs="Times New Roman"/>
                <w:b/>
                <w:i/>
                <w:color w:val="000000" w:themeColor="text1"/>
                <w:sz w:val="24"/>
                <w:szCs w:val="24"/>
                <w:vertAlign w:val="subscript"/>
              </w:rPr>
              <w:t>1</w:t>
            </w:r>
            <w:proofErr w:type="gramEnd"/>
          </w:p>
        </w:tc>
        <w:tc>
          <w:tcPr>
            <w:tcW w:w="1749" w:type="dxa"/>
            <w:tcBorders>
              <w:top w:val="single" w:sz="4" w:space="0" w:color="auto"/>
              <w:left w:val="single" w:sz="4" w:space="0" w:color="auto"/>
              <w:bottom w:val="single" w:sz="4" w:space="0" w:color="auto"/>
              <w:right w:val="single" w:sz="4" w:space="0" w:color="auto"/>
            </w:tcBorders>
            <w:hideMark/>
          </w:tcPr>
          <w:p w14:paraId="760ED3C2"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Конец эксперимента</w:t>
            </w:r>
          </w:p>
        </w:tc>
        <w:tc>
          <w:tcPr>
            <w:tcW w:w="619" w:type="dxa"/>
            <w:tcBorders>
              <w:top w:val="single" w:sz="4" w:space="0" w:color="auto"/>
              <w:left w:val="single" w:sz="4" w:space="0" w:color="auto"/>
              <w:bottom w:val="single" w:sz="4" w:space="0" w:color="auto"/>
              <w:right w:val="single" w:sz="4" w:space="0" w:color="auto"/>
            </w:tcBorders>
            <w:hideMark/>
          </w:tcPr>
          <w:p w14:paraId="31DEC24C"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proofErr w:type="gramStart"/>
            <w:r>
              <w:rPr>
                <w:rFonts w:ascii="Times New Roman" w:eastAsia="Times New Roman" w:hAnsi="Times New Roman" w:cs="Times New Roman"/>
                <w:b/>
                <w:i/>
                <w:color w:val="000000" w:themeColor="text1"/>
                <w:sz w:val="24"/>
                <w:szCs w:val="24"/>
                <w:vertAlign w:val="subscript"/>
              </w:rPr>
              <w:t>2</w:t>
            </w:r>
            <w:proofErr w:type="gramEnd"/>
          </w:p>
        </w:tc>
        <w:tc>
          <w:tcPr>
            <w:tcW w:w="619" w:type="dxa"/>
            <w:tcBorders>
              <w:top w:val="single" w:sz="4" w:space="0" w:color="auto"/>
              <w:left w:val="single" w:sz="4" w:space="0" w:color="auto"/>
              <w:bottom w:val="single" w:sz="4" w:space="0" w:color="auto"/>
              <w:right w:val="single" w:sz="4" w:space="0" w:color="auto"/>
            </w:tcBorders>
            <w:hideMark/>
          </w:tcPr>
          <w:p w14:paraId="49D0AB03"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eastAsia="Times New Roman" w:hAnsi="Times New Roman" w:cs="Times New Roman"/>
                <w:b/>
                <w:i/>
                <w:color w:val="000000" w:themeColor="text1"/>
                <w:sz w:val="24"/>
                <w:szCs w:val="24"/>
              </w:rPr>
              <w:t>р</w:t>
            </w:r>
            <w:r>
              <w:rPr>
                <w:rFonts w:ascii="Times New Roman" w:eastAsia="Times New Roman" w:hAnsi="Times New Roman" w:cs="Times New Roman"/>
                <w:b/>
                <w:i/>
                <w:color w:val="000000" w:themeColor="text1"/>
                <w:sz w:val="24"/>
                <w:szCs w:val="24"/>
                <w:vertAlign w:val="subscript"/>
              </w:rPr>
              <w:t>3</w:t>
            </w:r>
          </w:p>
        </w:tc>
        <w:tc>
          <w:tcPr>
            <w:tcW w:w="1639" w:type="dxa"/>
            <w:tcBorders>
              <w:top w:val="single" w:sz="4" w:space="0" w:color="auto"/>
              <w:left w:val="single" w:sz="4" w:space="0" w:color="auto"/>
              <w:bottom w:val="single" w:sz="4" w:space="0" w:color="auto"/>
              <w:right w:val="single" w:sz="4" w:space="0" w:color="auto"/>
            </w:tcBorders>
            <w:hideMark/>
          </w:tcPr>
          <w:p w14:paraId="653D5DEA"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Норма</w:t>
            </w:r>
          </w:p>
        </w:tc>
      </w:tr>
      <w:tr w:rsidR="009A14BD" w14:paraId="3B362CC3" w14:textId="77777777" w:rsidTr="003F59D7">
        <w:trPr>
          <w:trHeight w:val="421"/>
        </w:trPr>
        <w:tc>
          <w:tcPr>
            <w:tcW w:w="1528" w:type="dxa"/>
            <w:tcBorders>
              <w:top w:val="single" w:sz="4" w:space="0" w:color="auto"/>
              <w:left w:val="single" w:sz="4" w:space="0" w:color="auto"/>
              <w:bottom w:val="single" w:sz="4" w:space="0" w:color="auto"/>
              <w:right w:val="single" w:sz="4" w:space="0" w:color="auto"/>
            </w:tcBorders>
            <w:hideMark/>
          </w:tcPr>
          <w:p w14:paraId="4ADFA730"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1749" w:type="dxa"/>
            <w:tcBorders>
              <w:top w:val="single" w:sz="4" w:space="0" w:color="auto"/>
              <w:left w:val="single" w:sz="4" w:space="0" w:color="auto"/>
              <w:bottom w:val="single" w:sz="4" w:space="0" w:color="auto"/>
              <w:right w:val="single" w:sz="4" w:space="0" w:color="auto"/>
            </w:tcBorders>
            <w:hideMark/>
          </w:tcPr>
          <w:p w14:paraId="011DB156"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749" w:type="dxa"/>
            <w:tcBorders>
              <w:top w:val="single" w:sz="4" w:space="0" w:color="auto"/>
              <w:left w:val="single" w:sz="4" w:space="0" w:color="auto"/>
              <w:bottom w:val="single" w:sz="4" w:space="0" w:color="auto"/>
              <w:right w:val="single" w:sz="4" w:space="0" w:color="auto"/>
            </w:tcBorders>
            <w:hideMark/>
          </w:tcPr>
          <w:p w14:paraId="6B28DBFF"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3</w:t>
            </w:r>
          </w:p>
        </w:tc>
        <w:tc>
          <w:tcPr>
            <w:tcW w:w="749" w:type="dxa"/>
            <w:tcBorders>
              <w:top w:val="single" w:sz="4" w:space="0" w:color="auto"/>
              <w:left w:val="single" w:sz="4" w:space="0" w:color="auto"/>
              <w:bottom w:val="single" w:sz="4" w:space="0" w:color="auto"/>
              <w:right w:val="single" w:sz="4" w:space="0" w:color="auto"/>
            </w:tcBorders>
            <w:hideMark/>
          </w:tcPr>
          <w:p w14:paraId="198CC8D7"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749" w:type="dxa"/>
            <w:tcBorders>
              <w:top w:val="single" w:sz="4" w:space="0" w:color="auto"/>
              <w:left w:val="single" w:sz="4" w:space="0" w:color="auto"/>
              <w:bottom w:val="single" w:sz="4" w:space="0" w:color="auto"/>
              <w:right w:val="single" w:sz="4" w:space="0" w:color="auto"/>
            </w:tcBorders>
            <w:hideMark/>
          </w:tcPr>
          <w:p w14:paraId="4901A111"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w:t>
            </w:r>
          </w:p>
        </w:tc>
        <w:tc>
          <w:tcPr>
            <w:tcW w:w="619" w:type="dxa"/>
            <w:tcBorders>
              <w:top w:val="single" w:sz="4" w:space="0" w:color="auto"/>
              <w:left w:val="single" w:sz="4" w:space="0" w:color="auto"/>
              <w:bottom w:val="single" w:sz="4" w:space="0" w:color="auto"/>
              <w:right w:val="single" w:sz="4" w:space="0" w:color="auto"/>
            </w:tcBorders>
            <w:hideMark/>
          </w:tcPr>
          <w:p w14:paraId="5E8CF585"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619" w:type="dxa"/>
            <w:tcBorders>
              <w:top w:val="single" w:sz="4" w:space="0" w:color="auto"/>
              <w:left w:val="single" w:sz="4" w:space="0" w:color="auto"/>
              <w:bottom w:val="single" w:sz="4" w:space="0" w:color="auto"/>
              <w:right w:val="single" w:sz="4" w:space="0" w:color="auto"/>
            </w:tcBorders>
            <w:hideMark/>
          </w:tcPr>
          <w:p w14:paraId="60B3E22E"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7</w:t>
            </w:r>
          </w:p>
        </w:tc>
        <w:tc>
          <w:tcPr>
            <w:tcW w:w="1639" w:type="dxa"/>
            <w:tcBorders>
              <w:top w:val="single" w:sz="4" w:space="0" w:color="auto"/>
              <w:left w:val="single" w:sz="4" w:space="0" w:color="auto"/>
              <w:bottom w:val="single" w:sz="4" w:space="0" w:color="auto"/>
              <w:right w:val="single" w:sz="4" w:space="0" w:color="auto"/>
            </w:tcBorders>
            <w:hideMark/>
          </w:tcPr>
          <w:p w14:paraId="6FF8EA01" w14:textId="77777777" w:rsidR="009A14BD" w:rsidRDefault="009A14BD" w:rsidP="00827D2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8</w:t>
            </w:r>
          </w:p>
        </w:tc>
      </w:tr>
      <w:tr w:rsidR="009A14BD" w14:paraId="2412DBE6" w14:textId="77777777" w:rsidTr="003F59D7">
        <w:trPr>
          <w:trHeight w:val="668"/>
        </w:trPr>
        <w:tc>
          <w:tcPr>
            <w:tcW w:w="1528" w:type="dxa"/>
            <w:tcBorders>
              <w:top w:val="single" w:sz="4" w:space="0" w:color="auto"/>
              <w:left w:val="single" w:sz="4" w:space="0" w:color="auto"/>
              <w:bottom w:val="single" w:sz="4" w:space="0" w:color="auto"/>
              <w:right w:val="single" w:sz="4" w:space="0" w:color="auto"/>
            </w:tcBorders>
            <w:hideMark/>
          </w:tcPr>
          <w:p w14:paraId="28600D2F" w14:textId="77777777" w:rsidR="009A14BD" w:rsidRDefault="009A14BD" w:rsidP="00827D24">
            <w:pPr>
              <w:pStyle w:val="a6"/>
              <w:widowControl w:val="0"/>
              <w:spacing w:line="240" w:lineRule="auto"/>
              <w:jc w:val="center"/>
              <w:rPr>
                <w:rFonts w:ascii="Times New Roman" w:hAnsi="Times New Roman" w:cs="Times New Roman"/>
                <w:sz w:val="23"/>
                <w:szCs w:val="23"/>
                <w:vertAlign w:val="subscript"/>
              </w:rPr>
            </w:pPr>
            <w:r>
              <w:rPr>
                <w:rFonts w:ascii="Times New Roman" w:eastAsia="Times New Roman" w:hAnsi="Times New Roman" w:cs="Times New Roman"/>
                <w:color w:val="000000" w:themeColor="text1"/>
                <w:sz w:val="23"/>
                <w:szCs w:val="23"/>
              </w:rPr>
              <w:t>Методика САН</w:t>
            </w:r>
          </w:p>
        </w:tc>
        <w:tc>
          <w:tcPr>
            <w:tcW w:w="1749" w:type="dxa"/>
            <w:tcBorders>
              <w:top w:val="single" w:sz="4" w:space="0" w:color="auto"/>
              <w:left w:val="single" w:sz="4" w:space="0" w:color="auto"/>
              <w:bottom w:val="single" w:sz="4" w:space="0" w:color="auto"/>
              <w:right w:val="single" w:sz="4" w:space="0" w:color="auto"/>
            </w:tcBorders>
            <w:hideMark/>
          </w:tcPr>
          <w:p w14:paraId="07E67D79" w14:textId="61F0A38D" w:rsidR="009A14BD" w:rsidRPr="009A14BD" w:rsidRDefault="009A14BD" w:rsidP="00827D24">
            <w:pPr>
              <w:spacing w:after="0" w:line="240" w:lineRule="auto"/>
              <w:jc w:val="center"/>
              <w:rPr>
                <w:rFonts w:ascii="Times New Roman" w:hAnsi="Times New Roman" w:cs="Times New Roman"/>
                <w:sz w:val="23"/>
                <w:szCs w:val="23"/>
                <w:lang w:val="en-US"/>
              </w:rPr>
            </w:pPr>
            <w:r>
              <w:rPr>
                <w:rFonts w:ascii="Times New Roman" w:hAnsi="Times New Roman" w:cs="Times New Roman"/>
                <w:sz w:val="23"/>
                <w:szCs w:val="23"/>
              </w:rPr>
              <w:t>3</w:t>
            </w:r>
            <w:r>
              <w:rPr>
                <w:rFonts w:ascii="Times New Roman" w:hAnsi="Times New Roman" w:cs="Times New Roman"/>
                <w:sz w:val="23"/>
                <w:szCs w:val="23"/>
                <w:lang w:val="en-US"/>
              </w:rPr>
              <w:t>,</w:t>
            </w:r>
            <w:r>
              <w:rPr>
                <w:rFonts w:ascii="Times New Roman" w:hAnsi="Times New Roman" w:cs="Times New Roman"/>
                <w:sz w:val="23"/>
                <w:szCs w:val="23"/>
              </w:rPr>
              <w:t>3</w:t>
            </w:r>
            <w:r w:rsidRPr="00BE1611">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0</w:t>
            </w:r>
            <w:r>
              <w:rPr>
                <w:rFonts w:ascii="Times New Roman" w:eastAsia="Times New Roman" w:hAnsi="Times New Roman" w:cs="Times New Roman"/>
                <w:color w:val="000000" w:themeColor="text1"/>
                <w:sz w:val="24"/>
                <w:szCs w:val="24"/>
                <w:lang w:val="en-US"/>
              </w:rPr>
              <w:t>,39</w:t>
            </w:r>
          </w:p>
        </w:tc>
        <w:tc>
          <w:tcPr>
            <w:tcW w:w="1749" w:type="dxa"/>
            <w:tcBorders>
              <w:top w:val="single" w:sz="4" w:space="0" w:color="auto"/>
              <w:left w:val="single" w:sz="4" w:space="0" w:color="auto"/>
              <w:bottom w:val="single" w:sz="4" w:space="0" w:color="auto"/>
              <w:right w:val="single" w:sz="4" w:space="0" w:color="auto"/>
            </w:tcBorders>
            <w:hideMark/>
          </w:tcPr>
          <w:p w14:paraId="306843AE" w14:textId="67BF367B" w:rsidR="009A14BD" w:rsidRPr="009A14BD" w:rsidRDefault="009A14BD" w:rsidP="00827D24">
            <w:pPr>
              <w:spacing w:after="0" w:line="240" w:lineRule="auto"/>
              <w:jc w:val="center"/>
              <w:rPr>
                <w:rFonts w:ascii="Times New Roman" w:hAnsi="Times New Roman" w:cs="Times New Roman"/>
                <w:sz w:val="23"/>
                <w:szCs w:val="23"/>
                <w:lang w:val="en-US"/>
              </w:rPr>
            </w:pPr>
            <w:r>
              <w:rPr>
                <w:rFonts w:ascii="Times New Roman" w:hAnsi="Times New Roman" w:cs="Times New Roman"/>
                <w:sz w:val="23"/>
                <w:szCs w:val="23"/>
              </w:rPr>
              <w:t>4</w:t>
            </w:r>
            <w:r>
              <w:rPr>
                <w:rFonts w:ascii="Times New Roman" w:hAnsi="Times New Roman" w:cs="Times New Roman"/>
                <w:sz w:val="23"/>
                <w:szCs w:val="23"/>
                <w:lang w:val="en-US"/>
              </w:rPr>
              <w:t>,2</w:t>
            </w:r>
            <w:r w:rsidRPr="00BE1611">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lang w:val="en-US"/>
              </w:rPr>
              <w:t>0,45</w:t>
            </w:r>
          </w:p>
        </w:tc>
        <w:tc>
          <w:tcPr>
            <w:tcW w:w="749" w:type="dxa"/>
            <w:tcBorders>
              <w:top w:val="single" w:sz="4" w:space="0" w:color="auto"/>
              <w:left w:val="single" w:sz="4" w:space="0" w:color="auto"/>
              <w:bottom w:val="single" w:sz="4" w:space="0" w:color="auto"/>
              <w:right w:val="single" w:sz="4" w:space="0" w:color="auto"/>
            </w:tcBorders>
            <w:hideMark/>
          </w:tcPr>
          <w:p w14:paraId="2AF930F2" w14:textId="77777777" w:rsidR="009A14BD" w:rsidRDefault="009A14BD" w:rsidP="00827D24">
            <w:pPr>
              <w:spacing w:after="0" w:line="240"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1</w:t>
            </w:r>
            <w:proofErr w:type="gramEnd"/>
            <w:r>
              <w:rPr>
                <w:rFonts w:ascii="Times New Roman" w:hAnsi="Times New Roman" w:cs="Times New Roman"/>
                <w:sz w:val="23"/>
                <w:szCs w:val="23"/>
              </w:rPr>
              <w:t xml:space="preserve"> </w:t>
            </w:r>
            <w:r>
              <w:rPr>
                <w:rFonts w:ascii="Times New Roman" w:hAnsi="Times New Roman" w:cs="Times New Roman"/>
                <w:color w:val="000000" w:themeColor="text1"/>
                <w:sz w:val="23"/>
                <w:szCs w:val="23"/>
              </w:rPr>
              <w:t>&gt;0,05</w:t>
            </w:r>
          </w:p>
        </w:tc>
        <w:tc>
          <w:tcPr>
            <w:tcW w:w="1749" w:type="dxa"/>
            <w:tcBorders>
              <w:top w:val="single" w:sz="4" w:space="0" w:color="auto"/>
              <w:left w:val="single" w:sz="4" w:space="0" w:color="auto"/>
              <w:bottom w:val="single" w:sz="4" w:space="0" w:color="auto"/>
              <w:right w:val="single" w:sz="4" w:space="0" w:color="auto"/>
            </w:tcBorders>
            <w:hideMark/>
          </w:tcPr>
          <w:p w14:paraId="34D77960" w14:textId="2D99F9DB" w:rsidR="009A14BD" w:rsidRPr="009A14BD" w:rsidRDefault="009A14BD" w:rsidP="00827D24">
            <w:pPr>
              <w:spacing w:after="0" w:line="240" w:lineRule="auto"/>
              <w:jc w:val="center"/>
              <w:rPr>
                <w:rFonts w:ascii="Times New Roman" w:hAnsi="Times New Roman" w:cs="Times New Roman"/>
                <w:sz w:val="23"/>
                <w:szCs w:val="23"/>
                <w:lang w:val="en-US"/>
              </w:rPr>
            </w:pPr>
            <w:r>
              <w:rPr>
                <w:rFonts w:ascii="Times New Roman" w:hAnsi="Times New Roman" w:cs="Times New Roman"/>
                <w:sz w:val="23"/>
                <w:szCs w:val="23"/>
                <w:lang w:val="en-US"/>
              </w:rPr>
              <w:t>5,</w:t>
            </w:r>
            <w:r>
              <w:rPr>
                <w:rFonts w:ascii="Times New Roman" w:hAnsi="Times New Roman" w:cs="Times New Roman"/>
                <w:sz w:val="23"/>
                <w:szCs w:val="23"/>
              </w:rPr>
              <w:t>1</w:t>
            </w:r>
            <w:r w:rsidRPr="00BE1611">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lang w:val="en-US"/>
              </w:rPr>
              <w:t>0,82</w:t>
            </w:r>
          </w:p>
        </w:tc>
        <w:tc>
          <w:tcPr>
            <w:tcW w:w="619" w:type="dxa"/>
            <w:tcBorders>
              <w:top w:val="single" w:sz="4" w:space="0" w:color="auto"/>
              <w:left w:val="single" w:sz="4" w:space="0" w:color="auto"/>
              <w:bottom w:val="single" w:sz="4" w:space="0" w:color="auto"/>
              <w:right w:val="single" w:sz="4" w:space="0" w:color="auto"/>
            </w:tcBorders>
            <w:hideMark/>
          </w:tcPr>
          <w:p w14:paraId="495819F6" w14:textId="77777777" w:rsidR="009A14BD" w:rsidRDefault="009A14BD" w:rsidP="00827D24">
            <w:pPr>
              <w:spacing w:after="0" w:line="240"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proofErr w:type="gramStart"/>
            <w:r>
              <w:rPr>
                <w:rFonts w:ascii="Times New Roman" w:hAnsi="Times New Roman" w:cs="Times New Roman"/>
                <w:color w:val="000000" w:themeColor="text1"/>
                <w:sz w:val="23"/>
                <w:szCs w:val="23"/>
                <w:vertAlign w:val="subscript"/>
              </w:rPr>
              <w:t>2</w:t>
            </w:r>
            <w:proofErr w:type="gramEnd"/>
            <w:r>
              <w:rPr>
                <w:rFonts w:ascii="Times New Roman" w:hAnsi="Times New Roman" w:cs="Times New Roman"/>
                <w:sz w:val="23"/>
                <w:szCs w:val="23"/>
              </w:rPr>
              <w:t>&lt; 0,05</w:t>
            </w:r>
          </w:p>
        </w:tc>
        <w:tc>
          <w:tcPr>
            <w:tcW w:w="619" w:type="dxa"/>
            <w:tcBorders>
              <w:top w:val="single" w:sz="4" w:space="0" w:color="auto"/>
              <w:left w:val="single" w:sz="4" w:space="0" w:color="auto"/>
              <w:bottom w:val="single" w:sz="4" w:space="0" w:color="auto"/>
              <w:right w:val="single" w:sz="4" w:space="0" w:color="auto"/>
            </w:tcBorders>
            <w:hideMark/>
          </w:tcPr>
          <w:p w14:paraId="53E8D426" w14:textId="77777777" w:rsidR="009A14BD" w:rsidRDefault="009A14BD" w:rsidP="00827D24">
            <w:pPr>
              <w:spacing w:after="0" w:line="240" w:lineRule="auto"/>
              <w:jc w:val="center"/>
              <w:rPr>
                <w:rFonts w:ascii="Times New Roman" w:hAnsi="Times New Roman" w:cs="Times New Roman"/>
                <w:sz w:val="23"/>
                <w:szCs w:val="23"/>
              </w:rPr>
            </w:pPr>
            <w:r>
              <w:rPr>
                <w:rFonts w:ascii="Times New Roman" w:hAnsi="Times New Roman" w:cs="Times New Roman"/>
                <w:color w:val="000000" w:themeColor="text1"/>
                <w:sz w:val="23"/>
                <w:szCs w:val="23"/>
              </w:rPr>
              <w:t>р</w:t>
            </w:r>
            <w:r>
              <w:rPr>
                <w:rFonts w:ascii="Times New Roman" w:hAnsi="Times New Roman" w:cs="Times New Roman"/>
                <w:color w:val="000000" w:themeColor="text1"/>
                <w:sz w:val="23"/>
                <w:szCs w:val="23"/>
                <w:vertAlign w:val="subscript"/>
              </w:rPr>
              <w:t>3</w:t>
            </w:r>
            <w:r>
              <w:rPr>
                <w:rFonts w:ascii="Times New Roman" w:hAnsi="Times New Roman" w:cs="Times New Roman"/>
                <w:sz w:val="23"/>
                <w:szCs w:val="23"/>
              </w:rPr>
              <w:t>&lt; 0,05</w:t>
            </w:r>
          </w:p>
        </w:tc>
        <w:tc>
          <w:tcPr>
            <w:tcW w:w="1639" w:type="dxa"/>
            <w:tcBorders>
              <w:top w:val="single" w:sz="4" w:space="0" w:color="auto"/>
              <w:left w:val="single" w:sz="4" w:space="0" w:color="auto"/>
              <w:bottom w:val="single" w:sz="4" w:space="0" w:color="auto"/>
              <w:right w:val="single" w:sz="4" w:space="0" w:color="auto"/>
            </w:tcBorders>
            <w:hideMark/>
          </w:tcPr>
          <w:p w14:paraId="261F9138" w14:textId="77777777" w:rsidR="009A14BD" w:rsidRDefault="009A14BD" w:rsidP="00827D24">
            <w:pPr>
              <w:spacing w:after="0" w:line="240" w:lineRule="auto"/>
              <w:jc w:val="center"/>
              <w:rPr>
                <w:rFonts w:ascii="Times New Roman" w:hAnsi="Times New Roman" w:cs="Times New Roman"/>
                <w:sz w:val="23"/>
                <w:szCs w:val="23"/>
              </w:rPr>
            </w:pPr>
            <w:r>
              <w:rPr>
                <w:rFonts w:ascii="Times New Roman" w:hAnsi="Times New Roman" w:cs="Times New Roman"/>
                <w:sz w:val="23"/>
                <w:szCs w:val="23"/>
              </w:rPr>
              <w:t>4 балла и выше</w:t>
            </w:r>
          </w:p>
        </w:tc>
      </w:tr>
    </w:tbl>
    <w:p w14:paraId="23458615" w14:textId="77777777" w:rsidR="009A14BD" w:rsidRPr="005B57A0" w:rsidRDefault="009A14BD" w:rsidP="009A14BD">
      <w:pPr>
        <w:tabs>
          <w:tab w:val="left" w:pos="1134"/>
        </w:tabs>
        <w:rPr>
          <w:rFonts w:ascii="Times New Roman" w:eastAsia="Times New Roman" w:hAnsi="Times New Roman" w:cs="Times New Roman"/>
          <w:color w:val="000000" w:themeColor="text1"/>
          <w:sz w:val="28"/>
          <w:szCs w:val="28"/>
        </w:rPr>
      </w:pPr>
      <w:r w:rsidRPr="005B57A0">
        <w:rPr>
          <w:rFonts w:ascii="Times New Roman" w:eastAsia="Times New Roman" w:hAnsi="Times New Roman" w:cs="Times New Roman"/>
          <w:color w:val="000000" w:themeColor="text1"/>
          <w:sz w:val="28"/>
          <w:szCs w:val="28"/>
        </w:rPr>
        <w:t>Примечание: р</w:t>
      </w:r>
      <w:r w:rsidRPr="005B57A0">
        <w:rPr>
          <w:rFonts w:ascii="Times New Roman" w:eastAsia="Times New Roman" w:hAnsi="Times New Roman" w:cs="Times New Roman"/>
          <w:color w:val="000000" w:themeColor="text1"/>
          <w:sz w:val="28"/>
          <w:szCs w:val="28"/>
          <w:vertAlign w:val="subscript"/>
        </w:rPr>
        <w:t xml:space="preserve">1 </w:t>
      </w:r>
      <w:r w:rsidRPr="005B57A0">
        <w:rPr>
          <w:rFonts w:ascii="Times New Roman" w:eastAsia="Times New Roman" w:hAnsi="Times New Roman" w:cs="Times New Roman"/>
          <w:color w:val="000000" w:themeColor="text1"/>
          <w:sz w:val="28"/>
          <w:szCs w:val="28"/>
        </w:rPr>
        <w:t>- достоверность различий между началом и серединой курса занятий</w:t>
      </w:r>
      <w:proofErr w:type="gramStart"/>
      <w:r w:rsidRPr="005B57A0">
        <w:rPr>
          <w:rFonts w:ascii="Times New Roman" w:eastAsia="Times New Roman" w:hAnsi="Times New Roman" w:cs="Times New Roman"/>
          <w:color w:val="000000" w:themeColor="text1"/>
          <w:sz w:val="28"/>
          <w:szCs w:val="28"/>
        </w:rPr>
        <w:t>.</w:t>
      </w:r>
      <w:proofErr w:type="gramEnd"/>
      <w:r w:rsidRPr="005B57A0">
        <w:rPr>
          <w:rFonts w:ascii="Times New Roman" w:eastAsia="Times New Roman" w:hAnsi="Times New Roman" w:cs="Times New Roman"/>
          <w:color w:val="000000" w:themeColor="text1"/>
          <w:sz w:val="28"/>
          <w:szCs w:val="28"/>
          <w:vertAlign w:val="subscript"/>
        </w:rPr>
        <w:t xml:space="preserve"> </w:t>
      </w:r>
      <w:proofErr w:type="gramStart"/>
      <w:r w:rsidRPr="005B57A0">
        <w:rPr>
          <w:rFonts w:ascii="Times New Roman" w:eastAsia="Times New Roman" w:hAnsi="Times New Roman" w:cs="Times New Roman"/>
          <w:color w:val="000000" w:themeColor="text1"/>
          <w:sz w:val="28"/>
          <w:szCs w:val="28"/>
        </w:rPr>
        <w:t>р</w:t>
      </w:r>
      <w:proofErr w:type="gramEnd"/>
      <w:r w:rsidRPr="005B57A0">
        <w:rPr>
          <w:rFonts w:ascii="Times New Roman" w:eastAsia="Times New Roman" w:hAnsi="Times New Roman" w:cs="Times New Roman"/>
          <w:color w:val="000000" w:themeColor="text1"/>
          <w:sz w:val="28"/>
          <w:szCs w:val="28"/>
          <w:vertAlign w:val="subscript"/>
        </w:rPr>
        <w:t>2</w:t>
      </w:r>
      <w:r w:rsidRPr="005B57A0">
        <w:rPr>
          <w:rFonts w:ascii="Times New Roman" w:eastAsia="Times New Roman" w:hAnsi="Times New Roman" w:cs="Times New Roman"/>
          <w:color w:val="000000" w:themeColor="text1"/>
          <w:sz w:val="28"/>
          <w:szCs w:val="28"/>
        </w:rPr>
        <w:t xml:space="preserve"> - достоверность различий между серединой и концом курса занятий.</w:t>
      </w:r>
      <w:r w:rsidRPr="005B57A0">
        <w:rPr>
          <w:rFonts w:ascii="Times New Roman" w:eastAsia="Times New Roman" w:hAnsi="Times New Roman" w:cs="Times New Roman"/>
          <w:color w:val="000000" w:themeColor="text1"/>
          <w:sz w:val="28"/>
          <w:szCs w:val="28"/>
          <w:vertAlign w:val="subscript"/>
        </w:rPr>
        <w:t xml:space="preserve"> </w:t>
      </w:r>
      <w:r w:rsidRPr="005B57A0">
        <w:rPr>
          <w:rFonts w:ascii="Times New Roman" w:eastAsia="Times New Roman" w:hAnsi="Times New Roman" w:cs="Times New Roman"/>
          <w:color w:val="000000" w:themeColor="text1"/>
          <w:sz w:val="28"/>
          <w:szCs w:val="28"/>
        </w:rPr>
        <w:t>р</w:t>
      </w:r>
      <w:r w:rsidRPr="005B57A0">
        <w:rPr>
          <w:rFonts w:ascii="Times New Roman" w:eastAsia="Times New Roman" w:hAnsi="Times New Roman" w:cs="Times New Roman"/>
          <w:color w:val="000000" w:themeColor="text1"/>
          <w:sz w:val="28"/>
          <w:szCs w:val="28"/>
          <w:vertAlign w:val="subscript"/>
        </w:rPr>
        <w:t>3</w:t>
      </w:r>
      <w:r w:rsidRPr="005B57A0">
        <w:rPr>
          <w:rFonts w:ascii="Times New Roman" w:eastAsia="Times New Roman" w:hAnsi="Times New Roman" w:cs="Times New Roman"/>
          <w:color w:val="000000" w:themeColor="text1"/>
          <w:sz w:val="28"/>
          <w:szCs w:val="28"/>
        </w:rPr>
        <w:t xml:space="preserve"> - достоверность различий между началом и концом курса занятий.</w:t>
      </w:r>
    </w:p>
    <w:p w14:paraId="4E5601CF" w14:textId="77777777" w:rsidR="00E51A51" w:rsidRDefault="00E51A51" w:rsidP="00827D24">
      <w:pPr>
        <w:spacing w:after="0" w:line="360" w:lineRule="auto"/>
        <w:ind w:firstLine="709"/>
        <w:jc w:val="both"/>
        <w:rPr>
          <w:rFonts w:ascii="Times New Roman" w:hAnsi="Times New Roman" w:cs="Times New Roman"/>
          <w:sz w:val="28"/>
          <w:szCs w:val="28"/>
        </w:rPr>
      </w:pPr>
    </w:p>
    <w:p w14:paraId="50505F9A" w14:textId="6C1664B8" w:rsidR="009A14BD" w:rsidRDefault="009A14BD" w:rsidP="00827D24">
      <w:pPr>
        <w:spacing w:after="0" w:line="360" w:lineRule="auto"/>
        <w:ind w:firstLine="709"/>
        <w:jc w:val="both"/>
        <w:rPr>
          <w:rFonts w:ascii="Times New Roman" w:hAnsi="Times New Roman" w:cs="Times New Roman"/>
          <w:color w:val="000000"/>
          <w:sz w:val="28"/>
          <w:szCs w:val="28"/>
        </w:rPr>
      </w:pPr>
      <w:r w:rsidRPr="00827D24">
        <w:rPr>
          <w:rFonts w:ascii="Times New Roman" w:hAnsi="Times New Roman" w:cs="Times New Roman"/>
          <w:sz w:val="28"/>
          <w:szCs w:val="28"/>
        </w:rPr>
        <w:t>В начале курса занятий плаванием показатель САН экспериментальной  группы составлял 3,3</w:t>
      </w:r>
      <w:r w:rsidRPr="00827D24">
        <w:rPr>
          <w:rFonts w:ascii="Times New Roman" w:eastAsia="Times New Roman" w:hAnsi="Times New Roman" w:cs="Times New Roman"/>
          <w:color w:val="000000" w:themeColor="text1"/>
          <w:sz w:val="28"/>
          <w:szCs w:val="28"/>
        </w:rPr>
        <w:t>±0,39 балла</w:t>
      </w:r>
      <w:r w:rsidRPr="00827D24">
        <w:rPr>
          <w:rFonts w:ascii="Times New Roman" w:hAnsi="Times New Roman" w:cs="Times New Roman"/>
          <w:sz w:val="28"/>
          <w:szCs w:val="28"/>
        </w:rPr>
        <w:t>. К концу эксперимента результаты достоверно повысились до 5,1</w:t>
      </w:r>
      <w:r w:rsidRPr="00827D24">
        <w:rPr>
          <w:rFonts w:ascii="Times New Roman" w:eastAsia="Times New Roman" w:hAnsi="Times New Roman" w:cs="Times New Roman"/>
          <w:color w:val="000000" w:themeColor="text1"/>
          <w:sz w:val="28"/>
          <w:szCs w:val="28"/>
        </w:rPr>
        <w:t xml:space="preserve">±0,82 </w:t>
      </w:r>
      <w:r w:rsidRPr="00827D24">
        <w:rPr>
          <w:rFonts w:ascii="Times New Roman" w:hAnsi="Times New Roman" w:cs="Times New Roman"/>
          <w:sz w:val="28"/>
          <w:szCs w:val="28"/>
        </w:rPr>
        <w:t>баллов, (p &lt; 0,05). К концу курса занятий данный показатель достоверно улучшился на 54.5 % (</w:t>
      </w:r>
      <w:proofErr w:type="gramStart"/>
      <w:r w:rsidRPr="00827D24">
        <w:rPr>
          <w:rFonts w:ascii="Times New Roman" w:hAnsi="Times New Roman" w:cs="Times New Roman"/>
          <w:sz w:val="28"/>
          <w:szCs w:val="28"/>
        </w:rPr>
        <w:t>р</w:t>
      </w:r>
      <w:proofErr w:type="gramEnd"/>
      <w:r w:rsidRPr="00827D24">
        <w:rPr>
          <w:rFonts w:ascii="Times New Roman" w:hAnsi="Times New Roman" w:cs="Times New Roman"/>
          <w:sz w:val="28"/>
          <w:szCs w:val="28"/>
        </w:rPr>
        <w:t xml:space="preserve"> &lt; 0,05) по сравнению с исходными </w:t>
      </w:r>
      <w:r w:rsidRPr="00827D24">
        <w:rPr>
          <w:rFonts w:ascii="Times New Roman" w:hAnsi="Times New Roman" w:cs="Times New Roman"/>
          <w:color w:val="000000"/>
          <w:sz w:val="28"/>
          <w:szCs w:val="28"/>
        </w:rPr>
        <w:t>данными (см. табл.</w:t>
      </w:r>
      <w:r w:rsidR="003F59D7" w:rsidRPr="00827D24">
        <w:rPr>
          <w:rFonts w:ascii="Times New Roman" w:hAnsi="Times New Roman" w:cs="Times New Roman"/>
          <w:color w:val="000000"/>
          <w:sz w:val="28"/>
          <w:szCs w:val="28"/>
        </w:rPr>
        <w:t>7</w:t>
      </w:r>
      <w:r w:rsidRPr="00827D24">
        <w:rPr>
          <w:rFonts w:ascii="Times New Roman" w:hAnsi="Times New Roman" w:cs="Times New Roman"/>
          <w:color w:val="000000"/>
          <w:sz w:val="28"/>
          <w:szCs w:val="28"/>
        </w:rPr>
        <w:t>).</w:t>
      </w:r>
    </w:p>
    <w:p w14:paraId="4D81B7DF" w14:textId="77777777" w:rsidR="00827D24" w:rsidRPr="00827D24" w:rsidRDefault="00827D24" w:rsidP="00827D24">
      <w:pPr>
        <w:spacing w:after="0" w:line="360" w:lineRule="auto"/>
        <w:ind w:firstLine="709"/>
        <w:jc w:val="both"/>
        <w:rPr>
          <w:rFonts w:ascii="Times New Roman" w:hAnsi="Times New Roman" w:cs="Times New Roman"/>
          <w:color w:val="000000"/>
          <w:sz w:val="28"/>
          <w:szCs w:val="28"/>
        </w:rPr>
      </w:pPr>
    </w:p>
    <w:p w14:paraId="47D86734" w14:textId="53FC120D" w:rsidR="00072341" w:rsidRPr="009A14BD" w:rsidRDefault="00072341" w:rsidP="45D61DD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w:drawing>
          <wp:inline distT="0" distB="0" distL="0" distR="0" wp14:anchorId="084D669A" wp14:editId="361E8FDC">
            <wp:extent cx="62865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67ADBF3" w14:textId="2A6500E2" w:rsidR="003F59D7" w:rsidRPr="003F59D7" w:rsidRDefault="003F59D7" w:rsidP="003F59D7">
      <w:pPr>
        <w:pStyle w:val="af8"/>
        <w:widowControl w:val="0"/>
        <w:spacing w:line="360" w:lineRule="auto"/>
        <w:ind w:left="709" w:firstLine="11"/>
        <w:jc w:val="center"/>
        <w:rPr>
          <w:szCs w:val="26"/>
        </w:rPr>
      </w:pPr>
      <w:r w:rsidRPr="003F59D7">
        <w:rPr>
          <w:szCs w:val="26"/>
        </w:rPr>
        <w:t>Рисунок 6. Динамика показателя функционального психоэмоционального состояния.</w:t>
      </w:r>
    </w:p>
    <w:p w14:paraId="0477D4C2" w14:textId="77777777" w:rsidR="00827D24" w:rsidRDefault="00827D24" w:rsidP="004B4B01">
      <w:pPr>
        <w:pStyle w:val="af8"/>
        <w:widowControl w:val="0"/>
        <w:spacing w:line="360" w:lineRule="auto"/>
        <w:jc w:val="center"/>
        <w:rPr>
          <w:i/>
          <w:iCs/>
          <w:sz w:val="32"/>
          <w:szCs w:val="32"/>
        </w:rPr>
      </w:pPr>
    </w:p>
    <w:p w14:paraId="78419ABC" w14:textId="41388B0C" w:rsidR="004B4B01" w:rsidRPr="009A14BD" w:rsidRDefault="002E19D3" w:rsidP="002E19D3">
      <w:pPr>
        <w:pStyle w:val="af8"/>
        <w:widowControl w:val="0"/>
        <w:spacing w:line="360" w:lineRule="auto"/>
        <w:rPr>
          <w:i/>
          <w:iCs/>
          <w:sz w:val="32"/>
          <w:szCs w:val="32"/>
        </w:rPr>
      </w:pPr>
      <w:r w:rsidRPr="007026A9">
        <w:rPr>
          <w:i/>
          <w:iCs/>
          <w:sz w:val="32"/>
          <w:szCs w:val="32"/>
        </w:rPr>
        <w:lastRenderedPageBreak/>
        <w:t xml:space="preserve">                                            </w:t>
      </w:r>
      <w:r w:rsidR="004B4B01" w:rsidRPr="009A14BD">
        <w:rPr>
          <w:i/>
          <w:iCs/>
          <w:sz w:val="32"/>
          <w:szCs w:val="32"/>
        </w:rPr>
        <w:t>Заключение</w:t>
      </w:r>
    </w:p>
    <w:p w14:paraId="68378CAA" w14:textId="4780E22F" w:rsidR="45D61DDF" w:rsidRDefault="004B4B01" w:rsidP="004B4B01">
      <w:pPr>
        <w:spacing w:after="0" w:line="360" w:lineRule="auto"/>
        <w:ind w:firstLine="567"/>
        <w:jc w:val="both"/>
        <w:rPr>
          <w:rFonts w:ascii="Times New Roman" w:eastAsia="Times New Roman" w:hAnsi="Times New Roman" w:cs="Times New Roman"/>
          <w:sz w:val="28"/>
          <w:szCs w:val="28"/>
        </w:rPr>
      </w:pPr>
      <w:r w:rsidRPr="009A14BD">
        <w:rPr>
          <w:rFonts w:ascii="Times New Roman" w:eastAsia="Times New Roman" w:hAnsi="Times New Roman" w:cs="Times New Roman"/>
          <w:sz w:val="28"/>
          <w:szCs w:val="28"/>
        </w:rPr>
        <w:t xml:space="preserve">Таким образом, анализ результатов проведенного исследования показал, что использование </w:t>
      </w:r>
      <w:r w:rsidR="003F3EE8" w:rsidRPr="009A14BD">
        <w:rPr>
          <w:rFonts w:ascii="Times New Roman" w:eastAsia="Times New Roman" w:hAnsi="Times New Roman" w:cs="Times New Roman"/>
          <w:sz w:val="28"/>
          <w:szCs w:val="28"/>
        </w:rPr>
        <w:t xml:space="preserve">разработанной методики </w:t>
      </w:r>
      <w:r w:rsidRPr="009A14BD">
        <w:rPr>
          <w:rFonts w:ascii="Times New Roman" w:eastAsia="Times New Roman" w:hAnsi="Times New Roman" w:cs="Times New Roman"/>
          <w:sz w:val="28"/>
          <w:szCs w:val="28"/>
        </w:rPr>
        <w:t>адаптивного</w:t>
      </w:r>
      <w:r>
        <w:rPr>
          <w:rFonts w:ascii="Times New Roman" w:eastAsia="Times New Roman" w:hAnsi="Times New Roman" w:cs="Times New Roman"/>
          <w:sz w:val="28"/>
          <w:szCs w:val="28"/>
        </w:rPr>
        <w:t xml:space="preserve"> плавания улучшает </w:t>
      </w:r>
      <w:r w:rsidRPr="004B4B01">
        <w:rPr>
          <w:rFonts w:ascii="Times New Roman" w:eastAsia="Times New Roman" w:hAnsi="Times New Roman" w:cs="Times New Roman"/>
          <w:sz w:val="28"/>
          <w:szCs w:val="28"/>
        </w:rPr>
        <w:t>все изучаемые показатели</w:t>
      </w:r>
      <w:r>
        <w:rPr>
          <w:rFonts w:ascii="Times New Roman" w:eastAsia="Times New Roman" w:hAnsi="Times New Roman" w:cs="Times New Roman"/>
          <w:sz w:val="28"/>
          <w:szCs w:val="28"/>
        </w:rPr>
        <w:t xml:space="preserve"> дыхательной системы</w:t>
      </w:r>
      <w:r w:rsidRPr="004B4B01">
        <w:rPr>
          <w:rFonts w:ascii="Times New Roman" w:eastAsia="Times New Roman" w:hAnsi="Times New Roman" w:cs="Times New Roman"/>
          <w:sz w:val="28"/>
          <w:szCs w:val="28"/>
        </w:rPr>
        <w:t>, что говорит об эффективности усовершенствованной нами методики.</w:t>
      </w:r>
    </w:p>
    <w:p w14:paraId="33D8191E" w14:textId="77777777" w:rsidR="00C67B18" w:rsidRPr="00C67B18" w:rsidRDefault="00C67B18" w:rsidP="003A1F45">
      <w:pPr>
        <w:pageBreakBefore/>
        <w:spacing w:after="0" w:line="360" w:lineRule="auto"/>
        <w:jc w:val="center"/>
        <w:rPr>
          <w:rFonts w:ascii="Times New Roman" w:eastAsia="Times New Roman" w:hAnsi="Times New Roman" w:cs="Times New Roman"/>
          <w:b/>
          <w:sz w:val="28"/>
          <w:szCs w:val="28"/>
        </w:rPr>
      </w:pPr>
      <w:r w:rsidRPr="00C67B18">
        <w:rPr>
          <w:rFonts w:ascii="Times New Roman" w:eastAsia="Times New Roman" w:hAnsi="Times New Roman" w:cs="Times New Roman"/>
          <w:b/>
          <w:sz w:val="28"/>
          <w:szCs w:val="28"/>
        </w:rPr>
        <w:lastRenderedPageBreak/>
        <w:t>ЗАКЛЮЧЕНИЕ</w:t>
      </w:r>
    </w:p>
    <w:p w14:paraId="04487070" w14:textId="254715EB" w:rsidR="00C67B18" w:rsidRPr="00C67B18" w:rsidRDefault="00C67B18" w:rsidP="003F59D7">
      <w:pPr>
        <w:spacing w:after="0" w:line="360" w:lineRule="auto"/>
        <w:ind w:firstLine="709"/>
        <w:jc w:val="both"/>
        <w:rPr>
          <w:rFonts w:ascii="Times New Roman" w:eastAsia="Times New Roman" w:hAnsi="Times New Roman" w:cs="Times New Roman"/>
          <w:sz w:val="28"/>
          <w:szCs w:val="28"/>
        </w:rPr>
      </w:pPr>
      <w:r w:rsidRPr="00C67B18">
        <w:rPr>
          <w:rFonts w:ascii="Times New Roman" w:eastAsia="Times New Roman" w:hAnsi="Times New Roman" w:cs="Times New Roman"/>
          <w:sz w:val="28"/>
          <w:szCs w:val="28"/>
        </w:rPr>
        <w:t xml:space="preserve">Данные проведенного исследования свидетельствуют об эффективности усовершенствованной нами методики </w:t>
      </w:r>
      <w:r w:rsidR="002E384E">
        <w:rPr>
          <w:rFonts w:ascii="Times New Roman" w:eastAsia="Times New Roman" w:hAnsi="Times New Roman" w:cs="Times New Roman"/>
          <w:sz w:val="28"/>
          <w:szCs w:val="28"/>
        </w:rPr>
        <w:t>плавания</w:t>
      </w:r>
      <w:r w:rsidRPr="00C67B18">
        <w:rPr>
          <w:rFonts w:ascii="Times New Roman" w:eastAsia="Times New Roman" w:hAnsi="Times New Roman" w:cs="Times New Roman"/>
          <w:sz w:val="28"/>
          <w:szCs w:val="28"/>
        </w:rPr>
        <w:t xml:space="preserve"> для </w:t>
      </w:r>
      <w:r w:rsidR="002E384E">
        <w:rPr>
          <w:rFonts w:ascii="Times New Roman" w:eastAsia="Times New Roman" w:hAnsi="Times New Roman" w:cs="Times New Roman"/>
          <w:sz w:val="28"/>
          <w:szCs w:val="28"/>
        </w:rPr>
        <w:t>детей с синдромом Дауна младшего школьного возраста</w:t>
      </w:r>
      <w:r w:rsidR="003F3EE8">
        <w:rPr>
          <w:rFonts w:ascii="Times New Roman" w:eastAsia="Times New Roman" w:hAnsi="Times New Roman" w:cs="Times New Roman"/>
          <w:sz w:val="28"/>
          <w:szCs w:val="28"/>
        </w:rPr>
        <w:t>. Адаптация понятий для усвоения техники движений</w:t>
      </w:r>
      <w:r w:rsidR="003F3EE8" w:rsidRPr="003F3EE8">
        <w:rPr>
          <w:rFonts w:ascii="Times New Roman" w:eastAsia="Times New Roman" w:hAnsi="Times New Roman" w:cs="Times New Roman"/>
          <w:sz w:val="28"/>
          <w:szCs w:val="28"/>
        </w:rPr>
        <w:t xml:space="preserve">, </w:t>
      </w:r>
      <w:r w:rsidR="003F3EE8">
        <w:rPr>
          <w:rFonts w:ascii="Times New Roman" w:eastAsia="Times New Roman" w:hAnsi="Times New Roman" w:cs="Times New Roman"/>
          <w:sz w:val="28"/>
          <w:szCs w:val="28"/>
        </w:rPr>
        <w:t xml:space="preserve">а также </w:t>
      </w:r>
      <w:r w:rsidR="00B97101">
        <w:rPr>
          <w:rFonts w:ascii="Times New Roman" w:eastAsia="Times New Roman" w:hAnsi="Times New Roman" w:cs="Times New Roman"/>
          <w:sz w:val="28"/>
          <w:szCs w:val="28"/>
        </w:rPr>
        <w:t xml:space="preserve">физическое </w:t>
      </w:r>
      <w:r w:rsidR="003F3EE8">
        <w:rPr>
          <w:rFonts w:ascii="Times New Roman" w:eastAsia="Times New Roman" w:hAnsi="Times New Roman" w:cs="Times New Roman"/>
          <w:sz w:val="28"/>
          <w:szCs w:val="28"/>
        </w:rPr>
        <w:t xml:space="preserve">сопровождение каждого </w:t>
      </w:r>
      <w:r w:rsidR="00B97101">
        <w:rPr>
          <w:rFonts w:ascii="Times New Roman" w:eastAsia="Times New Roman" w:hAnsi="Times New Roman" w:cs="Times New Roman"/>
          <w:sz w:val="28"/>
          <w:szCs w:val="28"/>
        </w:rPr>
        <w:t>занимающихся позволили выстроить эффективный тренировочный процесс</w:t>
      </w:r>
      <w:r w:rsidR="00B97101" w:rsidRPr="00B97101">
        <w:rPr>
          <w:rFonts w:ascii="Times New Roman" w:eastAsia="Times New Roman" w:hAnsi="Times New Roman" w:cs="Times New Roman"/>
          <w:sz w:val="28"/>
          <w:szCs w:val="28"/>
        </w:rPr>
        <w:t>,</w:t>
      </w:r>
      <w:r w:rsidR="00B97101">
        <w:rPr>
          <w:rFonts w:ascii="Times New Roman" w:eastAsia="Times New Roman" w:hAnsi="Times New Roman" w:cs="Times New Roman"/>
          <w:sz w:val="28"/>
          <w:szCs w:val="28"/>
        </w:rPr>
        <w:t xml:space="preserve"> что позволило успешно улучшить показатели дыхательной системы</w:t>
      </w:r>
      <w:r w:rsidR="00B97101" w:rsidRPr="00B97101">
        <w:rPr>
          <w:rFonts w:ascii="Times New Roman" w:eastAsia="Times New Roman" w:hAnsi="Times New Roman" w:cs="Times New Roman"/>
          <w:sz w:val="28"/>
          <w:szCs w:val="28"/>
        </w:rPr>
        <w:t>.</w:t>
      </w:r>
      <w:r w:rsidRPr="00C67B18">
        <w:rPr>
          <w:rFonts w:ascii="Times New Roman" w:eastAsia="Times New Roman" w:hAnsi="Times New Roman" w:cs="Times New Roman"/>
          <w:sz w:val="28"/>
          <w:szCs w:val="28"/>
        </w:rPr>
        <w:t xml:space="preserve"> </w:t>
      </w:r>
    </w:p>
    <w:p w14:paraId="6A0E38AD" w14:textId="77777777" w:rsidR="00C67B18" w:rsidRPr="00C67B18" w:rsidRDefault="00C67B18" w:rsidP="003F59D7">
      <w:pPr>
        <w:spacing w:after="0" w:line="360" w:lineRule="auto"/>
        <w:ind w:firstLine="709"/>
        <w:jc w:val="both"/>
        <w:rPr>
          <w:rFonts w:ascii="Times New Roman" w:eastAsia="Times New Roman" w:hAnsi="Times New Roman" w:cs="Times New Roman"/>
          <w:sz w:val="28"/>
          <w:szCs w:val="28"/>
        </w:rPr>
      </w:pPr>
      <w:r w:rsidRPr="00C67B18">
        <w:rPr>
          <w:rFonts w:ascii="Times New Roman" w:eastAsia="Times New Roman" w:hAnsi="Times New Roman" w:cs="Times New Roman"/>
          <w:sz w:val="28"/>
          <w:szCs w:val="28"/>
        </w:rPr>
        <w:t>Проведенное исследование позволило сформулировать следующие выводы:</w:t>
      </w:r>
    </w:p>
    <w:p w14:paraId="7A15F87A" w14:textId="3B0A17E3" w:rsidR="00144E67" w:rsidRPr="00144E67" w:rsidRDefault="00C67B18" w:rsidP="003F59D7">
      <w:pPr>
        <w:spacing w:after="0" w:line="360" w:lineRule="auto"/>
        <w:ind w:firstLine="709"/>
        <w:jc w:val="both"/>
        <w:rPr>
          <w:rFonts w:ascii="Times New Roman" w:eastAsia="Times New Roman" w:hAnsi="Times New Roman" w:cs="Times New Roman"/>
          <w:sz w:val="28"/>
          <w:szCs w:val="28"/>
        </w:rPr>
      </w:pPr>
      <w:r w:rsidRPr="00C67B18">
        <w:rPr>
          <w:rFonts w:ascii="Times New Roman" w:eastAsia="Times New Roman" w:hAnsi="Times New Roman" w:cs="Times New Roman"/>
          <w:sz w:val="28"/>
          <w:szCs w:val="28"/>
        </w:rPr>
        <w:t>1.</w:t>
      </w:r>
      <w:r w:rsidRPr="00C67B18">
        <w:rPr>
          <w:rFonts w:ascii="Times New Roman" w:eastAsia="Times New Roman" w:hAnsi="Times New Roman" w:cs="Times New Roman"/>
          <w:sz w:val="28"/>
          <w:szCs w:val="28"/>
        </w:rPr>
        <w:tab/>
        <w:t xml:space="preserve">Анализ научно-методической литературы показал, </w:t>
      </w:r>
      <w:r w:rsidR="00B97101">
        <w:rPr>
          <w:rFonts w:ascii="Times New Roman" w:eastAsia="Times New Roman" w:hAnsi="Times New Roman" w:cs="Times New Roman"/>
          <w:sz w:val="28"/>
          <w:szCs w:val="28"/>
        </w:rPr>
        <w:t>что п</w:t>
      </w:r>
      <w:r w:rsidR="00B97101" w:rsidRPr="0CC434D2">
        <w:rPr>
          <w:rFonts w:ascii="Times New Roman" w:eastAsia="Times New Roman" w:hAnsi="Times New Roman" w:cs="Times New Roman"/>
          <w:sz w:val="28"/>
          <w:szCs w:val="28"/>
        </w:rPr>
        <w:t xml:space="preserve">римерно у </w:t>
      </w:r>
      <w:r w:rsidR="009C0D39">
        <w:rPr>
          <w:rFonts w:ascii="Times New Roman" w:eastAsia="Times New Roman" w:hAnsi="Times New Roman" w:cs="Times New Roman"/>
          <w:sz w:val="28"/>
          <w:szCs w:val="28"/>
        </w:rPr>
        <w:t>50 процентов людей с синдромом Дауна</w:t>
      </w:r>
      <w:r w:rsidR="00B97101" w:rsidRPr="0CC434D2">
        <w:rPr>
          <w:rFonts w:ascii="Times New Roman" w:eastAsia="Times New Roman" w:hAnsi="Times New Roman" w:cs="Times New Roman"/>
          <w:sz w:val="28"/>
          <w:szCs w:val="28"/>
        </w:rPr>
        <w:t xml:space="preserve"> развивается </w:t>
      </w:r>
      <w:proofErr w:type="spellStart"/>
      <w:r w:rsidR="00B97101" w:rsidRPr="0CC434D2">
        <w:rPr>
          <w:rFonts w:ascii="Times New Roman" w:eastAsia="Times New Roman" w:hAnsi="Times New Roman" w:cs="Times New Roman"/>
          <w:sz w:val="28"/>
          <w:szCs w:val="28"/>
        </w:rPr>
        <w:t>о</w:t>
      </w:r>
      <w:r w:rsidR="00B97101">
        <w:rPr>
          <w:rFonts w:ascii="Times New Roman" w:eastAsia="Times New Roman" w:hAnsi="Times New Roman" w:cs="Times New Roman"/>
          <w:sz w:val="28"/>
          <w:szCs w:val="28"/>
        </w:rPr>
        <w:t>бструктивное</w:t>
      </w:r>
      <w:proofErr w:type="spellEnd"/>
      <w:r w:rsidR="00B97101">
        <w:rPr>
          <w:rFonts w:ascii="Times New Roman" w:eastAsia="Times New Roman" w:hAnsi="Times New Roman" w:cs="Times New Roman"/>
          <w:sz w:val="28"/>
          <w:szCs w:val="28"/>
        </w:rPr>
        <w:t xml:space="preserve"> апноэ сна (ОАС)</w:t>
      </w:r>
      <w:r w:rsidR="00B97101" w:rsidRPr="0CC434D2">
        <w:rPr>
          <w:rFonts w:ascii="Times New Roman" w:eastAsia="Times New Roman" w:hAnsi="Times New Roman" w:cs="Times New Roman"/>
          <w:sz w:val="28"/>
          <w:szCs w:val="28"/>
        </w:rPr>
        <w:t xml:space="preserve">. </w:t>
      </w:r>
      <w:r w:rsidR="00B97101">
        <w:rPr>
          <w:rFonts w:ascii="Times New Roman" w:eastAsia="Times New Roman" w:hAnsi="Times New Roman" w:cs="Times New Roman"/>
          <w:sz w:val="28"/>
          <w:szCs w:val="28"/>
        </w:rPr>
        <w:t xml:space="preserve">Также у </w:t>
      </w:r>
      <w:r w:rsidR="00B97101" w:rsidRPr="0CC434D2">
        <w:rPr>
          <w:rFonts w:ascii="Times New Roman" w:eastAsia="Times New Roman" w:hAnsi="Times New Roman" w:cs="Times New Roman"/>
          <w:sz w:val="28"/>
          <w:szCs w:val="28"/>
        </w:rPr>
        <w:t>детей с СД отмечаются инт</w:t>
      </w:r>
      <w:r w:rsidR="00B97101">
        <w:rPr>
          <w:rFonts w:ascii="Times New Roman" w:eastAsia="Times New Roman" w:hAnsi="Times New Roman" w:cs="Times New Roman"/>
          <w:sz w:val="28"/>
          <w:szCs w:val="28"/>
        </w:rPr>
        <w:t>ерстициальные поражения легких</w:t>
      </w:r>
      <w:r w:rsidR="00B97101" w:rsidRPr="00B97101">
        <w:rPr>
          <w:rFonts w:ascii="Times New Roman" w:eastAsia="Times New Roman" w:hAnsi="Times New Roman" w:cs="Times New Roman"/>
          <w:sz w:val="28"/>
          <w:szCs w:val="28"/>
        </w:rPr>
        <w:t>,</w:t>
      </w:r>
      <w:r w:rsidR="00B97101">
        <w:rPr>
          <w:rFonts w:ascii="Times New Roman" w:eastAsia="Times New Roman" w:hAnsi="Times New Roman" w:cs="Times New Roman"/>
          <w:sz w:val="28"/>
          <w:szCs w:val="28"/>
        </w:rPr>
        <w:t xml:space="preserve"> что приводит к </w:t>
      </w:r>
      <w:r w:rsidR="00B97101" w:rsidRPr="0CC434D2">
        <w:rPr>
          <w:rFonts w:ascii="Times New Roman" w:eastAsia="Times New Roman" w:hAnsi="Times New Roman" w:cs="Times New Roman"/>
          <w:sz w:val="28"/>
          <w:szCs w:val="28"/>
        </w:rPr>
        <w:t>одышк</w:t>
      </w:r>
      <w:r w:rsidR="00B97101">
        <w:rPr>
          <w:rFonts w:ascii="Times New Roman" w:eastAsia="Times New Roman" w:hAnsi="Times New Roman" w:cs="Times New Roman"/>
          <w:sz w:val="28"/>
          <w:szCs w:val="28"/>
        </w:rPr>
        <w:t>е</w:t>
      </w:r>
      <w:r w:rsidR="00B97101" w:rsidRPr="0CC434D2">
        <w:rPr>
          <w:rFonts w:ascii="Times New Roman" w:eastAsia="Times New Roman" w:hAnsi="Times New Roman" w:cs="Times New Roman"/>
          <w:sz w:val="28"/>
          <w:szCs w:val="28"/>
        </w:rPr>
        <w:t>, кашлю, свистящи</w:t>
      </w:r>
      <w:r w:rsidR="00B97101">
        <w:rPr>
          <w:rFonts w:ascii="Times New Roman" w:eastAsia="Times New Roman" w:hAnsi="Times New Roman" w:cs="Times New Roman"/>
          <w:sz w:val="28"/>
          <w:szCs w:val="28"/>
        </w:rPr>
        <w:t>м</w:t>
      </w:r>
      <w:r w:rsidR="00B97101" w:rsidRPr="0CC434D2">
        <w:rPr>
          <w:rFonts w:ascii="Times New Roman" w:eastAsia="Times New Roman" w:hAnsi="Times New Roman" w:cs="Times New Roman"/>
          <w:sz w:val="28"/>
          <w:szCs w:val="28"/>
        </w:rPr>
        <w:t xml:space="preserve"> хрип</w:t>
      </w:r>
      <w:r w:rsidR="00B97101">
        <w:rPr>
          <w:rFonts w:ascii="Times New Roman" w:eastAsia="Times New Roman" w:hAnsi="Times New Roman" w:cs="Times New Roman"/>
          <w:sz w:val="28"/>
          <w:szCs w:val="28"/>
        </w:rPr>
        <w:t>ам</w:t>
      </w:r>
      <w:r w:rsidR="00B97101" w:rsidRPr="0CC434D2">
        <w:rPr>
          <w:rFonts w:ascii="Times New Roman" w:eastAsia="Times New Roman" w:hAnsi="Times New Roman" w:cs="Times New Roman"/>
          <w:sz w:val="28"/>
          <w:szCs w:val="28"/>
        </w:rPr>
        <w:t xml:space="preserve"> и гипоксеми</w:t>
      </w:r>
      <w:r w:rsidR="00B97101">
        <w:rPr>
          <w:rFonts w:ascii="Times New Roman" w:eastAsia="Times New Roman" w:hAnsi="Times New Roman" w:cs="Times New Roman"/>
          <w:sz w:val="28"/>
          <w:szCs w:val="28"/>
        </w:rPr>
        <w:t>и</w:t>
      </w:r>
      <w:r w:rsidR="00B97101" w:rsidRPr="0CC434D2">
        <w:rPr>
          <w:rFonts w:ascii="Times New Roman" w:eastAsia="Times New Roman" w:hAnsi="Times New Roman" w:cs="Times New Roman"/>
          <w:sz w:val="28"/>
          <w:szCs w:val="28"/>
        </w:rPr>
        <w:t xml:space="preserve">. </w:t>
      </w:r>
      <w:r w:rsidR="00B97101">
        <w:rPr>
          <w:rFonts w:ascii="Times New Roman" w:eastAsia="Times New Roman" w:hAnsi="Times New Roman" w:cs="Times New Roman"/>
          <w:sz w:val="28"/>
          <w:szCs w:val="28"/>
        </w:rPr>
        <w:t>Было выяснено</w:t>
      </w:r>
      <w:r w:rsidR="00B97101" w:rsidRPr="00B97101">
        <w:rPr>
          <w:rFonts w:ascii="Times New Roman" w:eastAsia="Times New Roman" w:hAnsi="Times New Roman" w:cs="Times New Roman"/>
          <w:sz w:val="28"/>
          <w:szCs w:val="28"/>
        </w:rPr>
        <w:t>,</w:t>
      </w:r>
      <w:r w:rsidR="00B97101">
        <w:rPr>
          <w:rFonts w:ascii="Times New Roman" w:eastAsia="Times New Roman" w:hAnsi="Times New Roman" w:cs="Times New Roman"/>
          <w:sz w:val="28"/>
          <w:szCs w:val="28"/>
        </w:rPr>
        <w:t xml:space="preserve"> что ч</w:t>
      </w:r>
      <w:r w:rsidR="00B97101" w:rsidRPr="0CC434D2">
        <w:rPr>
          <w:rFonts w:ascii="Times New Roman" w:eastAsia="Times New Roman" w:hAnsi="Times New Roman" w:cs="Times New Roman"/>
          <w:sz w:val="28"/>
          <w:szCs w:val="28"/>
        </w:rPr>
        <w:t xml:space="preserve">исло </w:t>
      </w:r>
      <w:r w:rsidR="009C0D39">
        <w:rPr>
          <w:rFonts w:ascii="Times New Roman" w:eastAsia="Times New Roman" w:hAnsi="Times New Roman" w:cs="Times New Roman"/>
          <w:sz w:val="28"/>
          <w:szCs w:val="28"/>
        </w:rPr>
        <w:t xml:space="preserve">эффективно функционирующих </w:t>
      </w:r>
      <w:r w:rsidR="00B97101" w:rsidRPr="0CC434D2">
        <w:rPr>
          <w:rFonts w:ascii="Times New Roman" w:eastAsia="Times New Roman" w:hAnsi="Times New Roman" w:cs="Times New Roman"/>
          <w:sz w:val="28"/>
          <w:szCs w:val="28"/>
        </w:rPr>
        <w:t>альвеол у пациентов с СД составило от 58 до 83% от долженствующего</w:t>
      </w:r>
      <w:r w:rsidR="009C0D39">
        <w:rPr>
          <w:rFonts w:ascii="Times New Roman" w:eastAsia="Times New Roman" w:hAnsi="Times New Roman" w:cs="Times New Roman"/>
          <w:sz w:val="28"/>
          <w:szCs w:val="28"/>
        </w:rPr>
        <w:t xml:space="preserve"> количества</w:t>
      </w:r>
      <w:r w:rsidR="00B97101" w:rsidRPr="0CC434D2">
        <w:rPr>
          <w:rFonts w:ascii="Times New Roman" w:eastAsia="Times New Roman" w:hAnsi="Times New Roman" w:cs="Times New Roman"/>
          <w:sz w:val="28"/>
          <w:szCs w:val="28"/>
        </w:rPr>
        <w:t>. Установлено, что недоразвитие легких у детей с СД проявляется в течение раннего постнатального периода роста альвеол и сохраняется на протяжении всей дальнейшей жизни</w:t>
      </w:r>
      <w:r w:rsidR="00144E67" w:rsidRPr="00144E67">
        <w:rPr>
          <w:rFonts w:ascii="Times New Roman" w:eastAsia="Times New Roman" w:hAnsi="Times New Roman" w:cs="Times New Roman"/>
          <w:sz w:val="28"/>
          <w:szCs w:val="28"/>
        </w:rPr>
        <w:t>.</w:t>
      </w:r>
      <w:r w:rsidR="00144E67">
        <w:rPr>
          <w:rFonts w:ascii="Times New Roman" w:eastAsia="Times New Roman" w:hAnsi="Times New Roman" w:cs="Times New Roman"/>
          <w:sz w:val="28"/>
          <w:szCs w:val="28"/>
        </w:rPr>
        <w:t xml:space="preserve"> Все эти факторы ведут к серьезному течению большинства респираторных заболеваний</w:t>
      </w:r>
      <w:r w:rsidR="00144E67" w:rsidRPr="00144E67">
        <w:rPr>
          <w:rFonts w:ascii="Times New Roman" w:eastAsia="Times New Roman" w:hAnsi="Times New Roman" w:cs="Times New Roman"/>
          <w:sz w:val="28"/>
          <w:szCs w:val="28"/>
        </w:rPr>
        <w:t>.</w:t>
      </w:r>
    </w:p>
    <w:p w14:paraId="46D54F97" w14:textId="714399CF" w:rsidR="00C67B18" w:rsidRPr="00144E67" w:rsidRDefault="00144E67" w:rsidP="003F59D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144E6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C67B18" w:rsidRPr="00C67B18">
        <w:rPr>
          <w:rFonts w:ascii="Times New Roman" w:eastAsia="Times New Roman" w:hAnsi="Times New Roman" w:cs="Times New Roman"/>
          <w:sz w:val="28"/>
          <w:szCs w:val="28"/>
        </w:rPr>
        <w:t xml:space="preserve">Анализ научно-исследовательской литературы показал, что современные методики </w:t>
      </w:r>
      <w:r>
        <w:rPr>
          <w:rFonts w:ascii="Times New Roman" w:eastAsia="Times New Roman" w:hAnsi="Times New Roman" w:cs="Times New Roman"/>
          <w:sz w:val="28"/>
          <w:szCs w:val="28"/>
        </w:rPr>
        <w:t>коррекции функций дыхательной системы у детей с синдромом Дауна имеют низкую эффективность</w:t>
      </w:r>
      <w:r w:rsidRPr="00144E6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ввиду отсутствия адаптации понятий и малого количества физического сопровождения детей во время занятий</w:t>
      </w:r>
      <w:r w:rsidRPr="00144E67">
        <w:rPr>
          <w:rFonts w:ascii="Times New Roman" w:eastAsia="Times New Roman" w:hAnsi="Times New Roman" w:cs="Times New Roman"/>
          <w:sz w:val="28"/>
          <w:szCs w:val="28"/>
        </w:rPr>
        <w:t>.</w:t>
      </w:r>
    </w:p>
    <w:p w14:paraId="0FE8196C" w14:textId="63E9B43E" w:rsidR="00144E67" w:rsidRPr="00103B60" w:rsidRDefault="00C67B18" w:rsidP="003F59D7">
      <w:pPr>
        <w:spacing w:after="0" w:line="360" w:lineRule="auto"/>
        <w:ind w:firstLine="709"/>
        <w:jc w:val="both"/>
        <w:rPr>
          <w:rFonts w:ascii="Times New Roman" w:eastAsia="Times New Roman" w:hAnsi="Times New Roman" w:cs="Times New Roman"/>
          <w:sz w:val="28"/>
          <w:szCs w:val="28"/>
        </w:rPr>
      </w:pPr>
      <w:r w:rsidRPr="00C67B18">
        <w:rPr>
          <w:rFonts w:ascii="Times New Roman" w:eastAsia="Times New Roman" w:hAnsi="Times New Roman" w:cs="Times New Roman"/>
          <w:sz w:val="28"/>
          <w:szCs w:val="28"/>
        </w:rPr>
        <w:t>3.</w:t>
      </w:r>
      <w:r w:rsidRPr="00C67B18">
        <w:rPr>
          <w:rFonts w:ascii="Times New Roman" w:eastAsia="Times New Roman" w:hAnsi="Times New Roman" w:cs="Times New Roman"/>
          <w:sz w:val="28"/>
          <w:szCs w:val="28"/>
        </w:rPr>
        <w:tab/>
        <w:t xml:space="preserve">На основе теоретического анализа научно-методической литературы было определено, что в методику </w:t>
      </w:r>
      <w:r w:rsidR="00144E67">
        <w:rPr>
          <w:rFonts w:ascii="Times New Roman" w:eastAsia="Times New Roman" w:hAnsi="Times New Roman" w:cs="Times New Roman"/>
          <w:sz w:val="28"/>
          <w:szCs w:val="28"/>
        </w:rPr>
        <w:t>коррекции функций дыхательной системы у детей с синдромом Дауна в возрасте 8-10 лет</w:t>
      </w:r>
      <w:r w:rsidRPr="00C67B18">
        <w:rPr>
          <w:rFonts w:ascii="Times New Roman" w:eastAsia="Times New Roman" w:hAnsi="Times New Roman" w:cs="Times New Roman"/>
          <w:sz w:val="28"/>
          <w:szCs w:val="28"/>
        </w:rPr>
        <w:t xml:space="preserve">, необходимо включать </w:t>
      </w:r>
      <w:r w:rsidR="00144E67">
        <w:rPr>
          <w:rFonts w:ascii="Times New Roman" w:eastAsia="Times New Roman" w:hAnsi="Times New Roman" w:cs="Times New Roman"/>
          <w:sz w:val="28"/>
          <w:szCs w:val="28"/>
        </w:rPr>
        <w:t>систематические занятия адаптивным плаванием</w:t>
      </w:r>
      <w:r w:rsidR="00144E67" w:rsidRPr="00144E67">
        <w:rPr>
          <w:rFonts w:ascii="Times New Roman" w:eastAsia="Times New Roman" w:hAnsi="Times New Roman" w:cs="Times New Roman"/>
          <w:sz w:val="28"/>
          <w:szCs w:val="28"/>
        </w:rPr>
        <w:t>,</w:t>
      </w:r>
      <w:r w:rsidR="003F59D7">
        <w:rPr>
          <w:rFonts w:ascii="Times New Roman" w:eastAsia="Times New Roman" w:hAnsi="Times New Roman" w:cs="Times New Roman"/>
          <w:sz w:val="28"/>
          <w:szCs w:val="28"/>
        </w:rPr>
        <w:t xml:space="preserve"> что приведет не только к общему развитию всего организма</w:t>
      </w:r>
      <w:r w:rsidR="003F59D7" w:rsidRPr="003F59D7">
        <w:rPr>
          <w:rFonts w:ascii="Times New Roman" w:eastAsia="Times New Roman" w:hAnsi="Times New Roman" w:cs="Times New Roman"/>
          <w:sz w:val="28"/>
          <w:szCs w:val="28"/>
        </w:rPr>
        <w:t>,</w:t>
      </w:r>
      <w:r w:rsidR="003F59D7">
        <w:rPr>
          <w:rFonts w:ascii="Times New Roman" w:eastAsia="Times New Roman" w:hAnsi="Times New Roman" w:cs="Times New Roman"/>
          <w:sz w:val="28"/>
          <w:szCs w:val="28"/>
        </w:rPr>
        <w:t xml:space="preserve"> но и к улучшению</w:t>
      </w:r>
      <w:r w:rsidR="003F59D7" w:rsidRPr="003F59D7">
        <w:rPr>
          <w:rFonts w:ascii="Times New Roman" w:eastAsia="Times New Roman" w:hAnsi="Times New Roman" w:cs="Times New Roman"/>
          <w:sz w:val="28"/>
          <w:szCs w:val="28"/>
        </w:rPr>
        <w:t xml:space="preserve"> </w:t>
      </w:r>
      <w:r w:rsidR="00103B60">
        <w:rPr>
          <w:rFonts w:ascii="Times New Roman" w:eastAsia="Times New Roman" w:hAnsi="Times New Roman" w:cs="Times New Roman"/>
          <w:sz w:val="28"/>
          <w:szCs w:val="28"/>
        </w:rPr>
        <w:t>показателей дыхательной системы</w:t>
      </w:r>
      <w:r w:rsidR="003F59D7">
        <w:rPr>
          <w:rFonts w:ascii="Times New Roman" w:eastAsia="Times New Roman" w:hAnsi="Times New Roman" w:cs="Times New Roman"/>
          <w:sz w:val="28"/>
          <w:szCs w:val="28"/>
        </w:rPr>
        <w:t xml:space="preserve"> в частности</w:t>
      </w:r>
      <w:r w:rsidR="00103B60" w:rsidRPr="00103B60">
        <w:rPr>
          <w:rFonts w:ascii="Times New Roman" w:eastAsia="Times New Roman" w:hAnsi="Times New Roman" w:cs="Times New Roman"/>
          <w:sz w:val="28"/>
          <w:szCs w:val="28"/>
        </w:rPr>
        <w:t>.</w:t>
      </w:r>
    </w:p>
    <w:p w14:paraId="3C6A6F62" w14:textId="41AD93BC" w:rsidR="00103B60" w:rsidRPr="00900D19" w:rsidRDefault="00C67B18" w:rsidP="003F59D7">
      <w:pPr>
        <w:spacing w:after="0" w:line="360" w:lineRule="auto"/>
        <w:ind w:firstLine="709"/>
        <w:jc w:val="both"/>
        <w:rPr>
          <w:rFonts w:ascii="Times New Roman" w:eastAsia="Times New Roman" w:hAnsi="Times New Roman" w:cs="Times New Roman"/>
          <w:sz w:val="28"/>
          <w:szCs w:val="28"/>
        </w:rPr>
      </w:pPr>
      <w:r w:rsidRPr="00C67B18">
        <w:rPr>
          <w:rFonts w:ascii="Times New Roman" w:eastAsia="Times New Roman" w:hAnsi="Times New Roman" w:cs="Times New Roman"/>
          <w:sz w:val="28"/>
          <w:szCs w:val="28"/>
        </w:rPr>
        <w:t>4.</w:t>
      </w:r>
      <w:r w:rsidRPr="00C67B18">
        <w:rPr>
          <w:rFonts w:ascii="Times New Roman" w:eastAsia="Times New Roman" w:hAnsi="Times New Roman" w:cs="Times New Roman"/>
          <w:sz w:val="28"/>
          <w:szCs w:val="28"/>
        </w:rPr>
        <w:tab/>
        <w:t xml:space="preserve"> Проведенное исследование показало, что применение </w:t>
      </w:r>
      <w:r w:rsidR="00103B60">
        <w:rPr>
          <w:rFonts w:ascii="Times New Roman" w:eastAsia="Times New Roman" w:hAnsi="Times New Roman" w:cs="Times New Roman"/>
          <w:sz w:val="28"/>
          <w:szCs w:val="28"/>
        </w:rPr>
        <w:t xml:space="preserve">в занятиях плаванием адаптированной методологии и сопровождения движений </w:t>
      </w:r>
      <w:r w:rsidR="00103B60">
        <w:rPr>
          <w:rFonts w:ascii="Times New Roman" w:eastAsia="Times New Roman" w:hAnsi="Times New Roman" w:cs="Times New Roman"/>
          <w:sz w:val="28"/>
          <w:szCs w:val="28"/>
        </w:rPr>
        <w:lastRenderedPageBreak/>
        <w:t xml:space="preserve">занимающихся </w:t>
      </w:r>
      <w:r w:rsidRPr="00C67B18">
        <w:rPr>
          <w:rFonts w:ascii="Times New Roman" w:eastAsia="Times New Roman" w:hAnsi="Times New Roman" w:cs="Times New Roman"/>
          <w:sz w:val="28"/>
          <w:szCs w:val="28"/>
        </w:rPr>
        <w:t xml:space="preserve">позволяет более эффективно воздействовать на функциональное состояние </w:t>
      </w:r>
      <w:r w:rsidR="00103B60">
        <w:rPr>
          <w:rFonts w:ascii="Times New Roman" w:eastAsia="Times New Roman" w:hAnsi="Times New Roman" w:cs="Times New Roman"/>
          <w:sz w:val="28"/>
          <w:szCs w:val="28"/>
        </w:rPr>
        <w:t>дыхательной системы занимающихся</w:t>
      </w:r>
      <w:r w:rsidRPr="00C67B18">
        <w:rPr>
          <w:rFonts w:ascii="Times New Roman" w:eastAsia="Times New Roman" w:hAnsi="Times New Roman" w:cs="Times New Roman"/>
          <w:sz w:val="28"/>
          <w:szCs w:val="28"/>
        </w:rPr>
        <w:t xml:space="preserve">: </w:t>
      </w:r>
      <w:r w:rsidR="00103B60">
        <w:rPr>
          <w:rFonts w:ascii="Times New Roman" w:eastAsia="Times New Roman" w:hAnsi="Times New Roman" w:cs="Times New Roman"/>
          <w:sz w:val="28"/>
          <w:szCs w:val="28"/>
        </w:rPr>
        <w:t>так устойчивость к гипоксии на вдохе у занимающихся экспериментальной группы к</w:t>
      </w:r>
      <w:r w:rsidR="00103B60" w:rsidRPr="00103B60">
        <w:rPr>
          <w:rFonts w:ascii="Times New Roman" w:eastAsia="Times New Roman" w:hAnsi="Times New Roman" w:cs="Times New Roman"/>
          <w:sz w:val="28"/>
          <w:szCs w:val="28"/>
        </w:rPr>
        <w:t xml:space="preserve"> концу курса занятий </w:t>
      </w:r>
      <w:r w:rsidR="00103B60">
        <w:rPr>
          <w:rFonts w:ascii="Times New Roman" w:eastAsia="Times New Roman" w:hAnsi="Times New Roman" w:cs="Times New Roman"/>
          <w:sz w:val="28"/>
          <w:szCs w:val="28"/>
        </w:rPr>
        <w:t xml:space="preserve">достоверно </w:t>
      </w:r>
      <w:r w:rsidR="00103B60" w:rsidRPr="00103B60">
        <w:rPr>
          <w:rFonts w:ascii="Times New Roman" w:eastAsia="Times New Roman" w:hAnsi="Times New Roman" w:cs="Times New Roman"/>
          <w:sz w:val="28"/>
          <w:szCs w:val="28"/>
        </w:rPr>
        <w:t>улучшил</w:t>
      </w:r>
      <w:r w:rsidR="00103B60">
        <w:rPr>
          <w:rFonts w:ascii="Times New Roman" w:eastAsia="Times New Roman" w:hAnsi="Times New Roman" w:cs="Times New Roman"/>
          <w:sz w:val="28"/>
          <w:szCs w:val="28"/>
        </w:rPr>
        <w:t>а</w:t>
      </w:r>
      <w:r w:rsidR="00103B60" w:rsidRPr="00103B60">
        <w:rPr>
          <w:rFonts w:ascii="Times New Roman" w:eastAsia="Times New Roman" w:hAnsi="Times New Roman" w:cs="Times New Roman"/>
          <w:sz w:val="28"/>
          <w:szCs w:val="28"/>
        </w:rPr>
        <w:t>сь на 26,6 %</w:t>
      </w:r>
      <w:r w:rsidR="00103B60">
        <w:rPr>
          <w:rFonts w:ascii="Times New Roman" w:eastAsia="Times New Roman" w:hAnsi="Times New Roman" w:cs="Times New Roman"/>
          <w:sz w:val="28"/>
          <w:szCs w:val="28"/>
        </w:rPr>
        <w:t xml:space="preserve"> </w:t>
      </w:r>
      <w:r w:rsidR="00103B60" w:rsidRPr="00C67B18">
        <w:rPr>
          <w:rFonts w:ascii="Times New Roman" w:eastAsia="Times New Roman" w:hAnsi="Times New Roman" w:cs="Times New Roman"/>
          <w:sz w:val="28"/>
          <w:szCs w:val="28"/>
        </w:rPr>
        <w:t>(</w:t>
      </w:r>
      <w:proofErr w:type="gramStart"/>
      <w:r w:rsidR="00103B60" w:rsidRPr="00C67B18">
        <w:rPr>
          <w:rFonts w:ascii="Times New Roman" w:eastAsia="Times New Roman" w:hAnsi="Times New Roman" w:cs="Times New Roman"/>
          <w:sz w:val="28"/>
          <w:szCs w:val="28"/>
        </w:rPr>
        <w:t>р</w:t>
      </w:r>
      <w:proofErr w:type="gramEnd"/>
      <w:r w:rsidR="00103B60" w:rsidRPr="00C67B18">
        <w:rPr>
          <w:rFonts w:ascii="Times New Roman" w:eastAsia="Times New Roman" w:hAnsi="Times New Roman" w:cs="Times New Roman"/>
          <w:sz w:val="28"/>
          <w:szCs w:val="28"/>
        </w:rPr>
        <w:t xml:space="preserve"> &lt; 0,05),</w:t>
      </w:r>
      <w:r w:rsidR="00103B60">
        <w:rPr>
          <w:rFonts w:ascii="Times New Roman" w:eastAsia="Times New Roman" w:hAnsi="Times New Roman" w:cs="Times New Roman"/>
          <w:sz w:val="28"/>
          <w:szCs w:val="28"/>
        </w:rPr>
        <w:t xml:space="preserve"> устойчивость к гипоксии на выдохе </w:t>
      </w:r>
      <w:r w:rsidR="00103B60" w:rsidRPr="00103B60">
        <w:rPr>
          <w:rFonts w:ascii="Times New Roman" w:eastAsia="Times New Roman" w:hAnsi="Times New Roman" w:cs="Times New Roman"/>
          <w:sz w:val="28"/>
          <w:szCs w:val="28"/>
        </w:rPr>
        <w:t>достоверно улучшил</w:t>
      </w:r>
      <w:r w:rsidR="00103B60">
        <w:rPr>
          <w:rFonts w:ascii="Times New Roman" w:eastAsia="Times New Roman" w:hAnsi="Times New Roman" w:cs="Times New Roman"/>
          <w:sz w:val="28"/>
          <w:szCs w:val="28"/>
        </w:rPr>
        <w:t>ась</w:t>
      </w:r>
      <w:r w:rsidR="00103B60" w:rsidRPr="00103B60">
        <w:rPr>
          <w:rFonts w:ascii="Times New Roman" w:eastAsia="Times New Roman" w:hAnsi="Times New Roman" w:cs="Times New Roman"/>
          <w:sz w:val="28"/>
          <w:szCs w:val="28"/>
        </w:rPr>
        <w:t xml:space="preserve"> на 30,47 % (р &lt; 0,05),</w:t>
      </w:r>
      <w:r w:rsidR="00103B60">
        <w:rPr>
          <w:rFonts w:ascii="Times New Roman" w:eastAsia="Times New Roman" w:hAnsi="Times New Roman" w:cs="Times New Roman"/>
          <w:sz w:val="28"/>
          <w:szCs w:val="28"/>
        </w:rPr>
        <w:t xml:space="preserve"> показатель экскурсии грудной клетки </w:t>
      </w:r>
      <w:r w:rsidR="00103B60" w:rsidRPr="00103B60">
        <w:rPr>
          <w:rFonts w:ascii="Times New Roman" w:eastAsia="Times New Roman" w:hAnsi="Times New Roman" w:cs="Times New Roman"/>
          <w:sz w:val="28"/>
          <w:szCs w:val="28"/>
        </w:rPr>
        <w:t>достоверно улучшился на 8,76 % (</w:t>
      </w:r>
      <w:proofErr w:type="gramStart"/>
      <w:r w:rsidR="00103B60" w:rsidRPr="00103B60">
        <w:rPr>
          <w:rFonts w:ascii="Times New Roman" w:eastAsia="Times New Roman" w:hAnsi="Times New Roman" w:cs="Times New Roman"/>
          <w:sz w:val="28"/>
          <w:szCs w:val="28"/>
        </w:rPr>
        <w:t>р</w:t>
      </w:r>
      <w:proofErr w:type="gramEnd"/>
      <w:r w:rsidR="00103B60" w:rsidRPr="00103B60">
        <w:rPr>
          <w:rFonts w:ascii="Times New Roman" w:eastAsia="Times New Roman" w:hAnsi="Times New Roman" w:cs="Times New Roman"/>
          <w:sz w:val="28"/>
          <w:szCs w:val="28"/>
        </w:rPr>
        <w:t xml:space="preserve"> &lt; 0,05),</w:t>
      </w:r>
      <w:r w:rsidR="00103B60">
        <w:rPr>
          <w:rFonts w:ascii="Times New Roman" w:eastAsia="Times New Roman" w:hAnsi="Times New Roman" w:cs="Times New Roman"/>
          <w:sz w:val="28"/>
          <w:szCs w:val="28"/>
        </w:rPr>
        <w:t xml:space="preserve"> </w:t>
      </w:r>
      <w:r w:rsidR="00103B60" w:rsidRPr="00103B60">
        <w:rPr>
          <w:rFonts w:ascii="Times New Roman" w:eastAsia="Times New Roman" w:hAnsi="Times New Roman" w:cs="Times New Roman"/>
          <w:sz w:val="28"/>
          <w:szCs w:val="28"/>
        </w:rPr>
        <w:t xml:space="preserve">показатель </w:t>
      </w:r>
      <w:r w:rsidR="00103B60">
        <w:rPr>
          <w:rFonts w:ascii="Times New Roman" w:eastAsia="Times New Roman" w:hAnsi="Times New Roman" w:cs="Times New Roman"/>
          <w:sz w:val="28"/>
          <w:szCs w:val="28"/>
        </w:rPr>
        <w:t xml:space="preserve">жизненной емкости легких </w:t>
      </w:r>
      <w:r w:rsidR="00103B60" w:rsidRPr="00103B60">
        <w:rPr>
          <w:rFonts w:ascii="Times New Roman" w:eastAsia="Times New Roman" w:hAnsi="Times New Roman" w:cs="Times New Roman"/>
          <w:sz w:val="28"/>
          <w:szCs w:val="28"/>
        </w:rPr>
        <w:t>достоверно улучшился на 17,96 %</w:t>
      </w:r>
      <w:r w:rsidR="00103B60">
        <w:rPr>
          <w:rFonts w:ascii="Times New Roman" w:eastAsia="Times New Roman" w:hAnsi="Times New Roman" w:cs="Times New Roman"/>
          <w:sz w:val="28"/>
          <w:szCs w:val="28"/>
        </w:rPr>
        <w:t xml:space="preserve"> </w:t>
      </w:r>
      <w:r w:rsidR="00103B60" w:rsidRPr="00103B60">
        <w:rPr>
          <w:rFonts w:ascii="Times New Roman" w:eastAsia="Times New Roman" w:hAnsi="Times New Roman" w:cs="Times New Roman"/>
          <w:sz w:val="28"/>
          <w:szCs w:val="28"/>
        </w:rPr>
        <w:t>(р &lt; 0,05),</w:t>
      </w:r>
      <w:r w:rsidR="00103B60">
        <w:rPr>
          <w:rFonts w:ascii="Times New Roman" w:eastAsia="Times New Roman" w:hAnsi="Times New Roman" w:cs="Times New Roman"/>
          <w:sz w:val="28"/>
          <w:szCs w:val="28"/>
        </w:rPr>
        <w:t xml:space="preserve"> показатель частоты дыхания достоверно </w:t>
      </w:r>
      <w:r w:rsidR="00103B60" w:rsidRPr="00103B60">
        <w:rPr>
          <w:rFonts w:ascii="Times New Roman" w:eastAsia="Times New Roman" w:hAnsi="Times New Roman" w:cs="Times New Roman"/>
          <w:sz w:val="28"/>
          <w:szCs w:val="28"/>
        </w:rPr>
        <w:t>улучшился на 16,3%</w:t>
      </w:r>
      <w:r w:rsidR="00103B60">
        <w:rPr>
          <w:rFonts w:ascii="Times New Roman" w:eastAsia="Times New Roman" w:hAnsi="Times New Roman" w:cs="Times New Roman"/>
          <w:sz w:val="28"/>
          <w:szCs w:val="28"/>
        </w:rPr>
        <w:t xml:space="preserve"> </w:t>
      </w:r>
      <w:r w:rsidR="00900D19">
        <w:rPr>
          <w:rFonts w:ascii="Times New Roman" w:eastAsia="Times New Roman" w:hAnsi="Times New Roman" w:cs="Times New Roman"/>
          <w:sz w:val="28"/>
          <w:szCs w:val="28"/>
        </w:rPr>
        <w:t>(р &lt; 0,05)</w:t>
      </w:r>
      <w:r w:rsidR="00900D19" w:rsidRPr="00900D19">
        <w:rPr>
          <w:rFonts w:ascii="Times New Roman" w:eastAsia="Times New Roman" w:hAnsi="Times New Roman" w:cs="Times New Roman"/>
          <w:sz w:val="28"/>
          <w:szCs w:val="28"/>
        </w:rPr>
        <w:t>,</w:t>
      </w:r>
      <w:r w:rsidR="00900D19">
        <w:rPr>
          <w:rFonts w:ascii="Times New Roman" w:eastAsia="Times New Roman" w:hAnsi="Times New Roman" w:cs="Times New Roman"/>
          <w:sz w:val="28"/>
          <w:szCs w:val="28"/>
        </w:rPr>
        <w:t xml:space="preserve"> </w:t>
      </w:r>
      <w:r w:rsidR="00900D19" w:rsidRPr="00900D19">
        <w:rPr>
          <w:rFonts w:ascii="Times New Roman" w:eastAsia="Times New Roman" w:hAnsi="Times New Roman" w:cs="Times New Roman"/>
          <w:sz w:val="28"/>
          <w:szCs w:val="28"/>
        </w:rPr>
        <w:t>показател</w:t>
      </w:r>
      <w:r w:rsidR="00900D19">
        <w:rPr>
          <w:rFonts w:ascii="Times New Roman" w:eastAsia="Times New Roman" w:hAnsi="Times New Roman" w:cs="Times New Roman"/>
          <w:sz w:val="28"/>
          <w:szCs w:val="28"/>
        </w:rPr>
        <w:t>ь</w:t>
      </w:r>
      <w:r w:rsidR="00900D19" w:rsidRPr="00900D19">
        <w:rPr>
          <w:rFonts w:ascii="Times New Roman" w:eastAsia="Times New Roman" w:hAnsi="Times New Roman" w:cs="Times New Roman"/>
          <w:sz w:val="28"/>
          <w:szCs w:val="28"/>
        </w:rPr>
        <w:t xml:space="preserve"> функционального психоэмоционального состояния</w:t>
      </w:r>
      <w:r w:rsidR="00900D19">
        <w:rPr>
          <w:rFonts w:ascii="Times New Roman" w:eastAsia="Times New Roman" w:hAnsi="Times New Roman" w:cs="Times New Roman"/>
          <w:sz w:val="28"/>
          <w:szCs w:val="28"/>
        </w:rPr>
        <w:t xml:space="preserve"> улучшился </w:t>
      </w:r>
      <w:r w:rsidR="00900D19" w:rsidRPr="00103B60">
        <w:rPr>
          <w:rFonts w:ascii="Times New Roman" w:eastAsia="Times New Roman" w:hAnsi="Times New Roman" w:cs="Times New Roman"/>
          <w:sz w:val="28"/>
          <w:szCs w:val="28"/>
        </w:rPr>
        <w:t xml:space="preserve">на </w:t>
      </w:r>
      <w:r w:rsidR="00900D19">
        <w:rPr>
          <w:rFonts w:ascii="Times New Roman" w:eastAsia="Times New Roman" w:hAnsi="Times New Roman" w:cs="Times New Roman"/>
          <w:sz w:val="28"/>
          <w:szCs w:val="28"/>
        </w:rPr>
        <w:t>54</w:t>
      </w:r>
      <w:r w:rsidR="00900D19" w:rsidRPr="00900D19">
        <w:rPr>
          <w:rFonts w:ascii="Times New Roman" w:eastAsia="Times New Roman" w:hAnsi="Times New Roman" w:cs="Times New Roman"/>
          <w:sz w:val="28"/>
          <w:szCs w:val="28"/>
        </w:rPr>
        <w:t>,</w:t>
      </w:r>
      <w:r w:rsidR="00900D19">
        <w:rPr>
          <w:rFonts w:ascii="Times New Roman" w:eastAsia="Times New Roman" w:hAnsi="Times New Roman" w:cs="Times New Roman"/>
          <w:sz w:val="28"/>
          <w:szCs w:val="28"/>
        </w:rPr>
        <w:t>5</w:t>
      </w:r>
      <w:r w:rsidR="00900D19" w:rsidRPr="00103B60">
        <w:rPr>
          <w:rFonts w:ascii="Times New Roman" w:eastAsia="Times New Roman" w:hAnsi="Times New Roman" w:cs="Times New Roman"/>
          <w:sz w:val="28"/>
          <w:szCs w:val="28"/>
        </w:rPr>
        <w:t>%</w:t>
      </w:r>
      <w:r w:rsidR="00900D19">
        <w:rPr>
          <w:rFonts w:ascii="Times New Roman" w:eastAsia="Times New Roman" w:hAnsi="Times New Roman" w:cs="Times New Roman"/>
          <w:sz w:val="28"/>
          <w:szCs w:val="28"/>
        </w:rPr>
        <w:t xml:space="preserve"> (р &lt; 0,05)</w:t>
      </w:r>
      <w:r w:rsidR="00900D19" w:rsidRPr="00900D19">
        <w:rPr>
          <w:rFonts w:ascii="Times New Roman" w:eastAsia="Times New Roman" w:hAnsi="Times New Roman" w:cs="Times New Roman"/>
          <w:sz w:val="28"/>
          <w:szCs w:val="28"/>
        </w:rPr>
        <w:t>.</w:t>
      </w:r>
    </w:p>
    <w:p w14:paraId="546C7944" w14:textId="03356AC4" w:rsidR="45D61DDF" w:rsidRDefault="45D61DDF" w:rsidP="45D61DDF">
      <w:pPr>
        <w:spacing w:after="0" w:line="360" w:lineRule="auto"/>
        <w:rPr>
          <w:rFonts w:ascii="Times New Roman" w:eastAsia="Times New Roman" w:hAnsi="Times New Roman" w:cs="Times New Roman"/>
          <w:sz w:val="28"/>
          <w:szCs w:val="28"/>
        </w:rPr>
      </w:pPr>
    </w:p>
    <w:p w14:paraId="0220A829" w14:textId="1E50E14E" w:rsidR="45D61DDF" w:rsidRDefault="45D61DDF" w:rsidP="45D61DDF">
      <w:pPr>
        <w:spacing w:after="0" w:line="360" w:lineRule="auto"/>
        <w:rPr>
          <w:rFonts w:ascii="Times New Roman" w:eastAsia="Times New Roman" w:hAnsi="Times New Roman" w:cs="Times New Roman"/>
          <w:sz w:val="28"/>
          <w:szCs w:val="28"/>
        </w:rPr>
      </w:pPr>
    </w:p>
    <w:p w14:paraId="6B7FDE73" w14:textId="72397D76" w:rsidR="00B04007" w:rsidRDefault="00B04007" w:rsidP="004D4B63">
      <w:pPr>
        <w:spacing w:after="0" w:line="360" w:lineRule="auto"/>
        <w:rPr>
          <w:rFonts w:ascii="Times New Roman" w:eastAsia="Times New Roman" w:hAnsi="Times New Roman" w:cs="Times New Roman"/>
          <w:sz w:val="28"/>
          <w:szCs w:val="28"/>
        </w:rPr>
      </w:pPr>
    </w:p>
    <w:p w14:paraId="50B7E1F0" w14:textId="61FC9B9F" w:rsidR="45D61DDF" w:rsidRDefault="45D61DDF" w:rsidP="45D61DDF">
      <w:pPr>
        <w:spacing w:after="0" w:line="360" w:lineRule="auto"/>
        <w:rPr>
          <w:rFonts w:ascii="Times New Roman" w:eastAsia="Times New Roman" w:hAnsi="Times New Roman" w:cs="Times New Roman"/>
          <w:sz w:val="28"/>
          <w:szCs w:val="28"/>
        </w:rPr>
      </w:pPr>
    </w:p>
    <w:p w14:paraId="33C01998" w14:textId="24E8DE87" w:rsidR="45D61DDF" w:rsidRDefault="45D61DDF" w:rsidP="45D61DDF">
      <w:pPr>
        <w:spacing w:after="0" w:line="360" w:lineRule="auto"/>
        <w:rPr>
          <w:rFonts w:ascii="Times New Roman" w:eastAsia="Times New Roman" w:hAnsi="Times New Roman" w:cs="Times New Roman"/>
          <w:sz w:val="28"/>
          <w:szCs w:val="28"/>
        </w:rPr>
      </w:pPr>
    </w:p>
    <w:p w14:paraId="23B0943A" w14:textId="77777777" w:rsidR="00B572CD" w:rsidRDefault="00B572CD" w:rsidP="45D61DDF">
      <w:pPr>
        <w:spacing w:after="0" w:line="360" w:lineRule="auto"/>
        <w:rPr>
          <w:rFonts w:ascii="Times New Roman" w:eastAsia="Times New Roman" w:hAnsi="Times New Roman" w:cs="Times New Roman"/>
          <w:sz w:val="28"/>
          <w:szCs w:val="28"/>
        </w:rPr>
      </w:pPr>
    </w:p>
    <w:p w14:paraId="48333B94" w14:textId="77777777" w:rsidR="00B572CD" w:rsidRDefault="00B572CD" w:rsidP="45D61DDF">
      <w:pPr>
        <w:spacing w:after="0" w:line="360" w:lineRule="auto"/>
        <w:rPr>
          <w:rFonts w:ascii="Times New Roman" w:eastAsia="Times New Roman" w:hAnsi="Times New Roman" w:cs="Times New Roman"/>
          <w:sz w:val="28"/>
          <w:szCs w:val="28"/>
        </w:rPr>
      </w:pPr>
    </w:p>
    <w:p w14:paraId="708173AE" w14:textId="77777777" w:rsidR="00B572CD" w:rsidRDefault="00B572CD" w:rsidP="45D61DDF">
      <w:pPr>
        <w:spacing w:after="0" w:line="360" w:lineRule="auto"/>
        <w:rPr>
          <w:rFonts w:ascii="Times New Roman" w:eastAsia="Times New Roman" w:hAnsi="Times New Roman" w:cs="Times New Roman"/>
          <w:sz w:val="28"/>
          <w:szCs w:val="28"/>
        </w:rPr>
      </w:pPr>
    </w:p>
    <w:p w14:paraId="313FCF06" w14:textId="77777777" w:rsidR="00B572CD" w:rsidRDefault="00B572CD" w:rsidP="45D61DDF">
      <w:pPr>
        <w:spacing w:after="0" w:line="360" w:lineRule="auto"/>
        <w:rPr>
          <w:rFonts w:ascii="Times New Roman" w:eastAsia="Times New Roman" w:hAnsi="Times New Roman" w:cs="Times New Roman"/>
          <w:sz w:val="28"/>
          <w:szCs w:val="28"/>
        </w:rPr>
      </w:pPr>
    </w:p>
    <w:p w14:paraId="77F5F9E9" w14:textId="77777777" w:rsidR="00B572CD" w:rsidRDefault="00B572CD" w:rsidP="45D61DDF">
      <w:pPr>
        <w:spacing w:after="0" w:line="360" w:lineRule="auto"/>
        <w:rPr>
          <w:rFonts w:ascii="Times New Roman" w:eastAsia="Times New Roman" w:hAnsi="Times New Roman" w:cs="Times New Roman"/>
          <w:sz w:val="28"/>
          <w:szCs w:val="28"/>
        </w:rPr>
      </w:pPr>
    </w:p>
    <w:p w14:paraId="32814C97" w14:textId="77777777" w:rsidR="00B572CD" w:rsidRDefault="00B572CD" w:rsidP="45D61DDF">
      <w:pPr>
        <w:spacing w:after="0" w:line="360" w:lineRule="auto"/>
        <w:rPr>
          <w:rFonts w:ascii="Times New Roman" w:eastAsia="Times New Roman" w:hAnsi="Times New Roman" w:cs="Times New Roman"/>
          <w:sz w:val="28"/>
          <w:szCs w:val="28"/>
        </w:rPr>
      </w:pPr>
    </w:p>
    <w:p w14:paraId="25641ABE" w14:textId="77777777" w:rsidR="00B572CD" w:rsidRDefault="00B572CD" w:rsidP="45D61DDF">
      <w:pPr>
        <w:spacing w:after="0" w:line="360" w:lineRule="auto"/>
        <w:rPr>
          <w:rFonts w:ascii="Times New Roman" w:eastAsia="Times New Roman" w:hAnsi="Times New Roman" w:cs="Times New Roman"/>
          <w:sz w:val="28"/>
          <w:szCs w:val="28"/>
        </w:rPr>
      </w:pPr>
    </w:p>
    <w:p w14:paraId="01ABA808" w14:textId="77777777" w:rsidR="00B572CD" w:rsidRDefault="00B572CD" w:rsidP="45D61DDF">
      <w:pPr>
        <w:spacing w:after="0" w:line="360" w:lineRule="auto"/>
        <w:rPr>
          <w:rFonts w:ascii="Times New Roman" w:eastAsia="Times New Roman" w:hAnsi="Times New Roman" w:cs="Times New Roman"/>
          <w:sz w:val="28"/>
          <w:szCs w:val="28"/>
        </w:rPr>
      </w:pPr>
    </w:p>
    <w:p w14:paraId="53F44320" w14:textId="5CEC50A9" w:rsidR="0325D1C5" w:rsidRDefault="45D61DDF" w:rsidP="003F59D7">
      <w:pPr>
        <w:pageBreakBefore/>
        <w:jc w:val="center"/>
        <w:rPr>
          <w:rFonts w:ascii="Times New Roman" w:eastAsia="Times New Roman" w:hAnsi="Times New Roman" w:cs="Times New Roman"/>
          <w:b/>
          <w:bCs/>
          <w:color w:val="000000" w:themeColor="text1"/>
          <w:sz w:val="28"/>
          <w:szCs w:val="28"/>
        </w:rPr>
      </w:pPr>
      <w:r w:rsidRPr="45D61DDF">
        <w:rPr>
          <w:rFonts w:ascii="Times New Roman" w:eastAsia="Times New Roman" w:hAnsi="Times New Roman" w:cs="Times New Roman"/>
          <w:b/>
          <w:bCs/>
          <w:color w:val="000000" w:themeColor="text1"/>
          <w:sz w:val="28"/>
          <w:szCs w:val="28"/>
        </w:rPr>
        <w:lastRenderedPageBreak/>
        <w:t>СПИСОК СОКРАЩЕНИЙ И УСЛОВНЫЙ ОБОЗНАЧЕНИЙ</w:t>
      </w:r>
    </w:p>
    <w:p w14:paraId="74CC934A" w14:textId="5ABF9C77" w:rsidR="0325D1C5" w:rsidRDefault="0325D1C5">
      <w:pPr>
        <w:rPr>
          <w:rFonts w:ascii="Times New Roman" w:eastAsia="Times New Roman" w:hAnsi="Times New Roman" w:cs="Times New Roman"/>
          <w:color w:val="000000" w:themeColor="text1"/>
          <w:sz w:val="28"/>
          <w:szCs w:val="28"/>
        </w:rPr>
      </w:pPr>
      <w:r w:rsidRPr="0325D1C5">
        <w:rPr>
          <w:rFonts w:ascii="Times New Roman" w:eastAsia="Times New Roman" w:hAnsi="Times New Roman" w:cs="Times New Roman"/>
          <w:color w:val="000000" w:themeColor="text1"/>
          <w:sz w:val="28"/>
          <w:szCs w:val="28"/>
        </w:rPr>
        <w:t>УО – умственная отсталость;</w:t>
      </w:r>
    </w:p>
    <w:p w14:paraId="5808ACBE" w14:textId="4658222E" w:rsidR="00866B20" w:rsidRPr="00866B20" w:rsidRDefault="00866B20">
      <w:pPr>
        <w:rPr>
          <w:rFonts w:ascii="Times New Roman" w:hAnsi="Times New Roman" w:cs="Times New Roman"/>
          <w:sz w:val="28"/>
          <w:szCs w:val="24"/>
        </w:rPr>
      </w:pPr>
      <w:r w:rsidRPr="00866B20">
        <w:rPr>
          <w:rFonts w:ascii="Times New Roman" w:hAnsi="Times New Roman" w:cs="Times New Roman"/>
          <w:sz w:val="28"/>
          <w:szCs w:val="24"/>
        </w:rPr>
        <w:t>ИН – интеллектуальные нарушения</w:t>
      </w:r>
    </w:p>
    <w:p w14:paraId="5E7D6D41" w14:textId="3452FFFB" w:rsidR="0325D1C5" w:rsidRDefault="45D61DDF" w:rsidP="0325D1C5">
      <w:pPr>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ДП - дыхательные пути;</w:t>
      </w:r>
    </w:p>
    <w:p w14:paraId="6A363210" w14:textId="60AE2542" w:rsidR="0325D1C5" w:rsidRDefault="45D61DDF" w:rsidP="0325D1C5">
      <w:pPr>
        <w:rPr>
          <w:rFonts w:ascii="Times New Roman" w:eastAsia="Times New Roman" w:hAnsi="Times New Roman" w:cs="Times New Roman"/>
          <w:sz w:val="28"/>
          <w:szCs w:val="28"/>
        </w:rPr>
      </w:pPr>
      <w:r w:rsidRPr="45D61DDF">
        <w:rPr>
          <w:rFonts w:ascii="Times New Roman" w:eastAsia="Times New Roman" w:hAnsi="Times New Roman" w:cs="Times New Roman"/>
          <w:sz w:val="28"/>
          <w:szCs w:val="28"/>
        </w:rPr>
        <w:t>ОАС - общий артериальный ствол;</w:t>
      </w:r>
    </w:p>
    <w:p w14:paraId="04EEE484" w14:textId="21A47FEB" w:rsidR="0325D1C5" w:rsidRDefault="45D61DDF" w:rsidP="0325D1C5">
      <w:pPr>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ВДП - верхние дыхательные пути;</w:t>
      </w:r>
    </w:p>
    <w:p w14:paraId="13DBA831" w14:textId="4E9A8226" w:rsidR="0325D1C5" w:rsidRDefault="45D61DDF" w:rsidP="0325D1C5">
      <w:pPr>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НДП - нижние дыхательные пути:</w:t>
      </w:r>
    </w:p>
    <w:p w14:paraId="14DC0437" w14:textId="05893247" w:rsidR="0325D1C5" w:rsidRDefault="45D61DDF" w:rsidP="0325D1C5">
      <w:pPr>
        <w:rPr>
          <w:rFonts w:ascii="Times New Roman" w:eastAsia="Times New Roman" w:hAnsi="Times New Roman" w:cs="Times New Roman"/>
          <w:color w:val="000000" w:themeColor="text1"/>
          <w:sz w:val="28"/>
          <w:szCs w:val="28"/>
        </w:rPr>
      </w:pPr>
      <w:r w:rsidRPr="45D61DDF">
        <w:rPr>
          <w:rFonts w:ascii="Times New Roman" w:eastAsia="Times New Roman" w:hAnsi="Times New Roman" w:cs="Times New Roman"/>
          <w:color w:val="000000" w:themeColor="text1"/>
          <w:sz w:val="28"/>
          <w:szCs w:val="28"/>
        </w:rPr>
        <w:t>СД - синдром Дауна;</w:t>
      </w:r>
    </w:p>
    <w:p w14:paraId="5F41E08C" w14:textId="581D8AA4" w:rsidR="0325D1C5" w:rsidRDefault="0325D1C5">
      <w:r w:rsidRPr="0325D1C5">
        <w:rPr>
          <w:rFonts w:ascii="Times New Roman" w:eastAsia="Times New Roman" w:hAnsi="Times New Roman" w:cs="Times New Roman"/>
          <w:color w:val="000000" w:themeColor="text1"/>
          <w:sz w:val="28"/>
          <w:szCs w:val="28"/>
        </w:rPr>
        <w:t>И.П. – исходное положение;</w:t>
      </w:r>
    </w:p>
    <w:p w14:paraId="6B12255B" w14:textId="123FD019" w:rsidR="0325D1C5" w:rsidRDefault="0325D1C5">
      <w:r w:rsidRPr="0325D1C5">
        <w:rPr>
          <w:rFonts w:ascii="Times New Roman" w:eastAsia="Times New Roman" w:hAnsi="Times New Roman" w:cs="Times New Roman"/>
          <w:color w:val="000000" w:themeColor="text1"/>
          <w:sz w:val="28"/>
          <w:szCs w:val="28"/>
        </w:rPr>
        <w:t xml:space="preserve">СФП - специальная физическая подготовка; </w:t>
      </w:r>
    </w:p>
    <w:p w14:paraId="428240B8" w14:textId="113FBC64" w:rsidR="0325D1C5" w:rsidRPr="00C56DF1" w:rsidRDefault="0CC434D2" w:rsidP="00DA2A28">
      <w:r w:rsidRPr="0CC434D2">
        <w:rPr>
          <w:rFonts w:ascii="Times New Roman" w:eastAsia="Times New Roman" w:hAnsi="Times New Roman" w:cs="Times New Roman"/>
          <w:color w:val="000000" w:themeColor="text1"/>
          <w:sz w:val="28"/>
          <w:szCs w:val="28"/>
        </w:rPr>
        <w:t>СТП - специальная техническая подготовка.</w:t>
      </w:r>
    </w:p>
    <w:p w14:paraId="398B94B0" w14:textId="7C37504C" w:rsidR="797C5C5B" w:rsidRDefault="00DC3379" w:rsidP="00A75499">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ДН – дыхательная </w:t>
      </w:r>
      <w:r w:rsidRPr="0CC434D2">
        <w:rPr>
          <w:rFonts w:ascii="Times New Roman" w:eastAsia="Times New Roman" w:hAnsi="Times New Roman" w:cs="Times New Roman"/>
          <w:sz w:val="28"/>
          <w:szCs w:val="28"/>
        </w:rPr>
        <w:t xml:space="preserve">недостаточность </w:t>
      </w:r>
    </w:p>
    <w:p w14:paraId="711070A9" w14:textId="78A10EB9" w:rsidR="00DC3379" w:rsidRDefault="00DC3379" w:rsidP="00A75499">
      <w:pPr>
        <w:spacing w:after="0" w:line="36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rPr>
        <w:t xml:space="preserve">ИВЛ - </w:t>
      </w:r>
      <w:r w:rsidRPr="0CC434D2">
        <w:rPr>
          <w:rFonts w:ascii="Times New Roman" w:eastAsia="Times New Roman" w:hAnsi="Times New Roman" w:cs="Times New Roman"/>
          <w:sz w:val="28"/>
          <w:szCs w:val="28"/>
        </w:rPr>
        <w:t xml:space="preserve">искусственной вентиляции легких </w:t>
      </w:r>
    </w:p>
    <w:p w14:paraId="167906B6" w14:textId="398562C6" w:rsidR="00A75499" w:rsidRDefault="00DC3379" w:rsidP="00A75499">
      <w:pPr>
        <w:spacing w:after="0" w:line="36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sz w:val="28"/>
          <w:szCs w:val="28"/>
        </w:rPr>
        <w:t xml:space="preserve">ИЗЛ - </w:t>
      </w:r>
      <w:r w:rsidRPr="0CC434D2">
        <w:rPr>
          <w:rFonts w:ascii="Times New Roman" w:eastAsia="Times New Roman" w:hAnsi="Times New Roman" w:cs="Times New Roman"/>
          <w:sz w:val="28"/>
          <w:szCs w:val="28"/>
        </w:rPr>
        <w:t xml:space="preserve">интерстициальных заболеваний легких </w:t>
      </w:r>
    </w:p>
    <w:p w14:paraId="74A91E73"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17022102"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47B90D89"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2149295F"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0EC4EADF"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337319D2"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61B25897"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11FD87C1"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464DA3FF"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2B993FE9"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3135920E"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0D43259A" w14:textId="77777777" w:rsidR="009C0D39" w:rsidRDefault="009C0D39" w:rsidP="00A75499">
      <w:pPr>
        <w:spacing w:after="0" w:line="360" w:lineRule="auto"/>
        <w:rPr>
          <w:rFonts w:ascii="Times New Roman" w:eastAsia="Times New Roman" w:hAnsi="Times New Roman" w:cs="Times New Roman"/>
          <w:b/>
          <w:bCs/>
          <w:color w:val="000000" w:themeColor="text1"/>
          <w:sz w:val="28"/>
          <w:szCs w:val="28"/>
        </w:rPr>
      </w:pPr>
    </w:p>
    <w:p w14:paraId="49573345" w14:textId="77777777" w:rsidR="004B4B01" w:rsidRDefault="004B4B01" w:rsidP="00A75499">
      <w:pPr>
        <w:spacing w:after="0" w:line="360" w:lineRule="auto"/>
        <w:rPr>
          <w:rFonts w:ascii="Times New Roman" w:eastAsia="Times New Roman" w:hAnsi="Times New Roman" w:cs="Times New Roman"/>
          <w:b/>
          <w:bCs/>
          <w:color w:val="000000" w:themeColor="text1"/>
          <w:sz w:val="28"/>
          <w:szCs w:val="28"/>
        </w:rPr>
      </w:pPr>
    </w:p>
    <w:p w14:paraId="3B0977F7" w14:textId="77777777" w:rsidR="00900D19" w:rsidRDefault="00900D19" w:rsidP="00A75499">
      <w:pPr>
        <w:spacing w:after="0" w:line="360" w:lineRule="auto"/>
        <w:rPr>
          <w:rFonts w:ascii="Times New Roman" w:eastAsia="Times New Roman" w:hAnsi="Times New Roman" w:cs="Times New Roman"/>
          <w:b/>
          <w:bCs/>
          <w:color w:val="000000" w:themeColor="text1"/>
          <w:sz w:val="28"/>
          <w:szCs w:val="28"/>
        </w:rPr>
      </w:pPr>
    </w:p>
    <w:p w14:paraId="4C4DD62D" w14:textId="4510C106" w:rsidR="797C5C5B" w:rsidRDefault="1D144346" w:rsidP="1D144346">
      <w:pPr>
        <w:spacing w:after="0" w:line="360" w:lineRule="auto"/>
        <w:jc w:val="center"/>
        <w:rPr>
          <w:rFonts w:ascii="Times New Roman" w:eastAsia="Times New Roman" w:hAnsi="Times New Roman" w:cs="Times New Roman"/>
          <w:b/>
          <w:bCs/>
          <w:color w:val="000000" w:themeColor="text1"/>
          <w:sz w:val="28"/>
          <w:szCs w:val="28"/>
        </w:rPr>
      </w:pPr>
      <w:r w:rsidRPr="1D144346">
        <w:rPr>
          <w:rFonts w:ascii="Times New Roman" w:eastAsia="Times New Roman" w:hAnsi="Times New Roman" w:cs="Times New Roman"/>
          <w:b/>
          <w:bCs/>
          <w:color w:val="000000" w:themeColor="text1"/>
          <w:sz w:val="28"/>
          <w:szCs w:val="28"/>
        </w:rPr>
        <w:lastRenderedPageBreak/>
        <w:t>СПИСОК ЛИТЕРАТУРЫ</w:t>
      </w:r>
    </w:p>
    <w:p w14:paraId="6A0A4642" w14:textId="7244CFB0" w:rsidR="18A14F60" w:rsidRPr="00E51A51" w:rsidRDefault="18A14F60" w:rsidP="00E51A51">
      <w:pPr>
        <w:pStyle w:val="a3"/>
        <w:numPr>
          <w:ilvl w:val="0"/>
          <w:numId w:val="27"/>
        </w:numPr>
        <w:spacing w:after="0" w:line="360" w:lineRule="auto"/>
        <w:ind w:left="567" w:hanging="567"/>
        <w:jc w:val="both"/>
        <w:rPr>
          <w:rFonts w:ascii="Times New Roman" w:eastAsia="Times New Roman" w:hAnsi="Times New Roman" w:cs="Times New Roman"/>
          <w:sz w:val="28"/>
          <w:szCs w:val="28"/>
        </w:rPr>
      </w:pPr>
      <w:r w:rsidRPr="00E51A51">
        <w:rPr>
          <w:rFonts w:ascii="Times New Roman" w:eastAsia="Times New Roman" w:hAnsi="Times New Roman" w:cs="Times New Roman"/>
          <w:color w:val="000000" w:themeColor="text1"/>
          <w:sz w:val="28"/>
          <w:szCs w:val="28"/>
        </w:rPr>
        <w:t xml:space="preserve">Анисимова, И. С. Некоторые аспекты ранней помощи детям с синдромом Дауна / И. С. Анисимова. - Текст: электронный // Социальная интеграция и развитие этнокультур в евразийском пространстве. – 2017. – № 5-2. – С. 18-21. – ISSN: 2410-1583. - //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sidRPr="00E51A51">
        <w:rPr>
          <w:rFonts w:ascii="Times New Roman" w:eastAsia="Times New Roman" w:hAnsi="Times New Roman" w:cs="Times New Roman"/>
          <w:color w:val="000000" w:themeColor="text1"/>
          <w:sz w:val="28"/>
          <w:szCs w:val="28"/>
        </w:rPr>
        <w:t xml:space="preserve"> </w:t>
      </w:r>
      <w:hyperlink r:id="rId17">
        <w:r w:rsidRPr="00E51A51">
          <w:rPr>
            <w:rStyle w:val="a9"/>
            <w:rFonts w:ascii="Times New Roman" w:eastAsia="Times New Roman" w:hAnsi="Times New Roman" w:cs="Times New Roman"/>
            <w:color w:val="auto"/>
            <w:sz w:val="28"/>
            <w:szCs w:val="28"/>
          </w:rPr>
          <w:t>https://elibrary.ru/item.asp?id=30509468</w:t>
        </w:r>
      </w:hyperlink>
      <w:r w:rsidRPr="00E51A51">
        <w:rPr>
          <w:rFonts w:ascii="Times New Roman" w:eastAsia="Times New Roman" w:hAnsi="Times New Roman" w:cs="Times New Roman"/>
          <w:sz w:val="28"/>
          <w:szCs w:val="28"/>
        </w:rPr>
        <w:t xml:space="preserve"> (дата обращения: 07.11.2022). - Режим доступа: для </w:t>
      </w:r>
      <w:proofErr w:type="spellStart"/>
      <w:r w:rsidRPr="00E51A51">
        <w:rPr>
          <w:rFonts w:ascii="Times New Roman" w:eastAsia="Times New Roman" w:hAnsi="Times New Roman" w:cs="Times New Roman"/>
          <w:sz w:val="28"/>
          <w:szCs w:val="28"/>
        </w:rPr>
        <w:t>авториз</w:t>
      </w:r>
      <w:proofErr w:type="spellEnd"/>
      <w:r w:rsidRPr="00E51A51">
        <w:rPr>
          <w:rFonts w:ascii="Times New Roman" w:eastAsia="Times New Roman" w:hAnsi="Times New Roman" w:cs="Times New Roman"/>
          <w:sz w:val="28"/>
          <w:szCs w:val="28"/>
        </w:rPr>
        <w:t>. пользователей.</w:t>
      </w:r>
    </w:p>
    <w:p w14:paraId="28EA539A" w14:textId="44750334"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 xml:space="preserve">Адаптация к гипоксии и гипероксии повышает физическую выносливость: роль активных форм кислорода и </w:t>
      </w:r>
      <w:proofErr w:type="spellStart"/>
      <w:r w:rsidRPr="003A1F45">
        <w:rPr>
          <w:rFonts w:ascii="Times New Roman" w:eastAsia="Times New Roman" w:hAnsi="Times New Roman" w:cs="Times New Roman"/>
          <w:color w:val="000000" w:themeColor="text1"/>
          <w:sz w:val="28"/>
          <w:szCs w:val="28"/>
        </w:rPr>
        <w:t>редокс</w:t>
      </w:r>
      <w:proofErr w:type="spellEnd"/>
      <w:r w:rsidRPr="003A1F45">
        <w:rPr>
          <w:rFonts w:ascii="Times New Roman" w:eastAsia="Times New Roman" w:hAnsi="Times New Roman" w:cs="Times New Roman"/>
          <w:color w:val="000000" w:themeColor="text1"/>
          <w:sz w:val="28"/>
          <w:szCs w:val="28"/>
        </w:rPr>
        <w:t xml:space="preserve"> сигнализации / Т. Г. </w:t>
      </w:r>
      <w:proofErr w:type="spellStart"/>
      <w:r w:rsidRPr="003A1F45">
        <w:rPr>
          <w:rFonts w:ascii="Times New Roman" w:eastAsia="Times New Roman" w:hAnsi="Times New Roman" w:cs="Times New Roman"/>
          <w:color w:val="000000" w:themeColor="text1"/>
          <w:sz w:val="28"/>
          <w:szCs w:val="28"/>
        </w:rPr>
        <w:t>Сазонтова</w:t>
      </w:r>
      <w:proofErr w:type="spellEnd"/>
      <w:r w:rsidRPr="003A1F45">
        <w:rPr>
          <w:rFonts w:ascii="Times New Roman" w:eastAsia="Times New Roman" w:hAnsi="Times New Roman" w:cs="Times New Roman"/>
          <w:color w:val="000000" w:themeColor="text1"/>
          <w:sz w:val="28"/>
          <w:szCs w:val="28"/>
        </w:rPr>
        <w:t>,</w:t>
      </w:r>
      <w:r w:rsidR="003A1F45">
        <w:rPr>
          <w:rFonts w:ascii="Times New Roman" w:eastAsia="Times New Roman" w:hAnsi="Times New Roman" w:cs="Times New Roman"/>
          <w:color w:val="000000" w:themeColor="text1"/>
          <w:sz w:val="28"/>
          <w:szCs w:val="28"/>
        </w:rPr>
        <w:t xml:space="preserve"> О. С. Глазачев, А. В. </w:t>
      </w:r>
      <w:proofErr w:type="spellStart"/>
      <w:r w:rsidR="003A1F45">
        <w:rPr>
          <w:rFonts w:ascii="Times New Roman" w:eastAsia="Times New Roman" w:hAnsi="Times New Roman" w:cs="Times New Roman"/>
          <w:color w:val="000000" w:themeColor="text1"/>
          <w:sz w:val="28"/>
          <w:szCs w:val="28"/>
        </w:rPr>
        <w:t>Болотова</w:t>
      </w:r>
      <w:proofErr w:type="spellEnd"/>
      <w:r w:rsidR="003A1F45">
        <w:rPr>
          <w:rFonts w:ascii="Times New Roman" w:eastAsia="Times New Roman" w:hAnsi="Times New Roman" w:cs="Times New Roman"/>
          <w:color w:val="000000" w:themeColor="text1"/>
          <w:sz w:val="28"/>
          <w:szCs w:val="28"/>
        </w:rPr>
        <w:t xml:space="preserve">. </w:t>
      </w:r>
      <w:r w:rsidRPr="003A1F45">
        <w:rPr>
          <w:rFonts w:ascii="Times New Roman" w:eastAsia="Times New Roman" w:hAnsi="Times New Roman" w:cs="Times New Roman"/>
          <w:color w:val="000000" w:themeColor="text1"/>
          <w:sz w:val="28"/>
          <w:szCs w:val="28"/>
        </w:rPr>
        <w:t xml:space="preserve">- Текст: непосредственный // Российский физиологический журнал им. И.М. Сеченова. – 2012. – Т. 98, № 6. </w:t>
      </w:r>
      <w:r w:rsidR="00866B20" w:rsidRPr="003A1F45">
        <w:rPr>
          <w:rFonts w:ascii="Times New Roman" w:eastAsia="Times New Roman" w:hAnsi="Times New Roman" w:cs="Times New Roman"/>
          <w:color w:val="000000" w:themeColor="text1"/>
          <w:sz w:val="28"/>
          <w:szCs w:val="28"/>
        </w:rPr>
        <w:t>– ISSN:2</w:t>
      </w:r>
      <w:r w:rsidR="00866B20">
        <w:rPr>
          <w:rFonts w:ascii="Times New Roman" w:eastAsia="Times New Roman" w:hAnsi="Times New Roman" w:cs="Times New Roman"/>
          <w:color w:val="000000" w:themeColor="text1"/>
          <w:sz w:val="28"/>
          <w:szCs w:val="28"/>
        </w:rPr>
        <w:t>32</w:t>
      </w:r>
      <w:r w:rsidR="00866B20" w:rsidRPr="003A1F45">
        <w:rPr>
          <w:rFonts w:ascii="Times New Roman" w:eastAsia="Times New Roman" w:hAnsi="Times New Roman" w:cs="Times New Roman"/>
          <w:color w:val="000000" w:themeColor="text1"/>
          <w:sz w:val="28"/>
          <w:szCs w:val="28"/>
        </w:rPr>
        <w:t>8-1</w:t>
      </w:r>
      <w:r w:rsidR="00866B20">
        <w:rPr>
          <w:rFonts w:ascii="Times New Roman" w:eastAsia="Times New Roman" w:hAnsi="Times New Roman" w:cs="Times New Roman"/>
          <w:color w:val="000000" w:themeColor="text1"/>
          <w:sz w:val="28"/>
          <w:szCs w:val="28"/>
        </w:rPr>
        <w:t>6</w:t>
      </w:r>
      <w:r w:rsidR="00866B20" w:rsidRPr="003A1F45">
        <w:rPr>
          <w:rFonts w:ascii="Times New Roman" w:eastAsia="Times New Roman" w:hAnsi="Times New Roman" w:cs="Times New Roman"/>
          <w:color w:val="000000" w:themeColor="text1"/>
          <w:sz w:val="28"/>
          <w:szCs w:val="28"/>
        </w:rPr>
        <w:t>61</w:t>
      </w:r>
      <w:r w:rsidRPr="003A1F45">
        <w:rPr>
          <w:rFonts w:ascii="Times New Roman" w:eastAsia="Times New Roman" w:hAnsi="Times New Roman" w:cs="Times New Roman"/>
          <w:color w:val="000000" w:themeColor="text1"/>
          <w:sz w:val="28"/>
          <w:szCs w:val="28"/>
        </w:rPr>
        <w:t>– С. 793-807.</w:t>
      </w:r>
    </w:p>
    <w:p w14:paraId="36EB8DD6" w14:textId="7D09B945" w:rsidR="0325D1C5" w:rsidRPr="00E51A51"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E51A51">
        <w:rPr>
          <w:rFonts w:ascii="Times New Roman" w:eastAsia="Times New Roman" w:hAnsi="Times New Roman" w:cs="Times New Roman"/>
          <w:color w:val="000000" w:themeColor="text1"/>
          <w:sz w:val="28"/>
          <w:szCs w:val="28"/>
        </w:rPr>
        <w:t xml:space="preserve">Баранова, Ю. А. Коррекционно-развивающая работа с детьми с синдромом Дауна / Ю. А. Баранова, И. А. Кувшинова. - Текст: электронный // Актуальные проблемы современной науки, техники и образования. – 2020. – Т. 11, № 2. – С. 79-82. – ISSN: 2306-8493.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sidRPr="00E51A51">
        <w:rPr>
          <w:rFonts w:ascii="Times New Roman" w:eastAsia="Times New Roman" w:hAnsi="Times New Roman" w:cs="Times New Roman"/>
          <w:color w:val="000000" w:themeColor="text1"/>
          <w:sz w:val="28"/>
          <w:szCs w:val="28"/>
        </w:rPr>
        <w:t xml:space="preserve"> </w:t>
      </w:r>
      <w:r w:rsidRPr="00E51A51">
        <w:rPr>
          <w:rFonts w:ascii="Times New Roman" w:eastAsia="Times New Roman" w:hAnsi="Times New Roman" w:cs="Times New Roman"/>
          <w:sz w:val="28"/>
          <w:szCs w:val="28"/>
        </w:rPr>
        <w:t xml:space="preserve">https://elibrary.ru/item.asp?id=44006037 (дата обращения: 07.11.2022). - Режим доступа: для </w:t>
      </w:r>
      <w:proofErr w:type="spellStart"/>
      <w:r w:rsidRPr="00E51A51">
        <w:rPr>
          <w:rFonts w:ascii="Times New Roman" w:eastAsia="Times New Roman" w:hAnsi="Times New Roman" w:cs="Times New Roman"/>
          <w:sz w:val="28"/>
          <w:szCs w:val="28"/>
        </w:rPr>
        <w:t>авториз</w:t>
      </w:r>
      <w:proofErr w:type="spellEnd"/>
      <w:r w:rsidRPr="00E51A51">
        <w:rPr>
          <w:rFonts w:ascii="Times New Roman" w:eastAsia="Times New Roman" w:hAnsi="Times New Roman" w:cs="Times New Roman"/>
          <w:sz w:val="28"/>
          <w:szCs w:val="28"/>
        </w:rPr>
        <w:t>. пользователей.</w:t>
      </w:r>
    </w:p>
    <w:p w14:paraId="3DA411B0" w14:textId="0BDAE037" w:rsidR="0325D1C5" w:rsidRPr="00E51A51"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proofErr w:type="spellStart"/>
      <w:r w:rsidRPr="00E51A51">
        <w:rPr>
          <w:rFonts w:ascii="Times New Roman" w:eastAsia="Times New Roman" w:hAnsi="Times New Roman" w:cs="Times New Roman"/>
          <w:color w:val="000000" w:themeColor="text1"/>
          <w:sz w:val="28"/>
          <w:szCs w:val="28"/>
        </w:rPr>
        <w:t>Баркина</w:t>
      </w:r>
      <w:proofErr w:type="spellEnd"/>
      <w:r w:rsidRPr="00E51A51">
        <w:rPr>
          <w:rFonts w:ascii="Times New Roman" w:eastAsia="Times New Roman" w:hAnsi="Times New Roman" w:cs="Times New Roman"/>
          <w:color w:val="000000" w:themeColor="text1"/>
          <w:sz w:val="28"/>
          <w:szCs w:val="28"/>
        </w:rPr>
        <w:t xml:space="preserve">, Н. В. Адаптация детей с синдромом </w:t>
      </w:r>
      <w:proofErr w:type="spellStart"/>
      <w:r w:rsidRPr="00E51A51">
        <w:rPr>
          <w:rFonts w:ascii="Times New Roman" w:eastAsia="Times New Roman" w:hAnsi="Times New Roman" w:cs="Times New Roman"/>
          <w:color w:val="000000" w:themeColor="text1"/>
          <w:sz w:val="28"/>
          <w:szCs w:val="28"/>
        </w:rPr>
        <w:t>дауна</w:t>
      </w:r>
      <w:proofErr w:type="spellEnd"/>
      <w:r w:rsidRPr="00E51A51">
        <w:rPr>
          <w:rFonts w:ascii="Times New Roman" w:eastAsia="Times New Roman" w:hAnsi="Times New Roman" w:cs="Times New Roman"/>
          <w:color w:val="000000" w:themeColor="text1"/>
          <w:sz w:val="28"/>
          <w:szCs w:val="28"/>
        </w:rPr>
        <w:t xml:space="preserve"> к школе средствами плавания / Н. В. </w:t>
      </w:r>
      <w:proofErr w:type="spellStart"/>
      <w:r w:rsidRPr="00E51A51">
        <w:rPr>
          <w:rFonts w:ascii="Times New Roman" w:eastAsia="Times New Roman" w:hAnsi="Times New Roman" w:cs="Times New Roman"/>
          <w:color w:val="000000" w:themeColor="text1"/>
          <w:sz w:val="28"/>
          <w:szCs w:val="28"/>
        </w:rPr>
        <w:t>Баркина</w:t>
      </w:r>
      <w:proofErr w:type="spellEnd"/>
      <w:r w:rsidRPr="00E51A51">
        <w:rPr>
          <w:rFonts w:ascii="Times New Roman" w:eastAsia="Times New Roman" w:hAnsi="Times New Roman" w:cs="Times New Roman"/>
          <w:color w:val="000000" w:themeColor="text1"/>
          <w:sz w:val="28"/>
          <w:szCs w:val="28"/>
        </w:rPr>
        <w:t xml:space="preserve">, Н. В. </w:t>
      </w:r>
      <w:proofErr w:type="spellStart"/>
      <w:r w:rsidRPr="00E51A51">
        <w:rPr>
          <w:rFonts w:ascii="Times New Roman" w:eastAsia="Times New Roman" w:hAnsi="Times New Roman" w:cs="Times New Roman"/>
          <w:color w:val="000000" w:themeColor="text1"/>
          <w:sz w:val="28"/>
          <w:szCs w:val="28"/>
        </w:rPr>
        <w:t>Мазитова</w:t>
      </w:r>
      <w:proofErr w:type="spellEnd"/>
      <w:r w:rsidRPr="00E51A51">
        <w:rPr>
          <w:rFonts w:ascii="Times New Roman" w:eastAsia="Times New Roman" w:hAnsi="Times New Roman" w:cs="Times New Roman"/>
          <w:color w:val="000000" w:themeColor="text1"/>
          <w:sz w:val="28"/>
          <w:szCs w:val="28"/>
        </w:rPr>
        <w:t xml:space="preserve">, Ю. Э. Гудков. - Текст: электронный // Ученые записки университета им. П.Ф. Лесгафта. – 2022. – № 9(211). – С. 30-32. – ISSN:2308-1961.2022.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sidRPr="00E51A51">
        <w:rPr>
          <w:rFonts w:ascii="Times New Roman" w:eastAsia="Times New Roman" w:hAnsi="Times New Roman" w:cs="Times New Roman"/>
          <w:color w:val="000000" w:themeColor="text1"/>
          <w:sz w:val="28"/>
          <w:szCs w:val="28"/>
        </w:rPr>
        <w:t xml:space="preserve"> </w:t>
      </w:r>
      <w:r w:rsidRPr="00E51A51">
        <w:rPr>
          <w:rFonts w:ascii="Times New Roman" w:eastAsia="Times New Roman" w:hAnsi="Times New Roman" w:cs="Times New Roman"/>
          <w:sz w:val="28"/>
          <w:szCs w:val="28"/>
        </w:rPr>
        <w:t xml:space="preserve">https://elibrary.ru/item.asp?id=49606408 (дата обращения: 08.11.2022). - Режим доступа: для </w:t>
      </w:r>
      <w:proofErr w:type="spellStart"/>
      <w:r w:rsidRPr="00E51A51">
        <w:rPr>
          <w:rFonts w:ascii="Times New Roman" w:eastAsia="Times New Roman" w:hAnsi="Times New Roman" w:cs="Times New Roman"/>
          <w:sz w:val="28"/>
          <w:szCs w:val="28"/>
        </w:rPr>
        <w:t>авториз</w:t>
      </w:r>
      <w:proofErr w:type="spellEnd"/>
      <w:r w:rsidRPr="00E51A51">
        <w:rPr>
          <w:rFonts w:ascii="Times New Roman" w:eastAsia="Times New Roman" w:hAnsi="Times New Roman" w:cs="Times New Roman"/>
          <w:sz w:val="28"/>
          <w:szCs w:val="28"/>
        </w:rPr>
        <w:t>. пользователей.</w:t>
      </w:r>
    </w:p>
    <w:p w14:paraId="554E23C8" w14:textId="13920C8F"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proofErr w:type="spellStart"/>
      <w:r w:rsidRPr="003A1F45">
        <w:rPr>
          <w:rFonts w:ascii="Times New Roman" w:eastAsia="Times New Roman" w:hAnsi="Times New Roman" w:cs="Times New Roman"/>
          <w:color w:val="000000" w:themeColor="text1"/>
          <w:sz w:val="28"/>
          <w:szCs w:val="28"/>
        </w:rPr>
        <w:t>Бейм</w:t>
      </w:r>
      <w:proofErr w:type="spellEnd"/>
      <w:r w:rsidRPr="003A1F45">
        <w:rPr>
          <w:rFonts w:ascii="Times New Roman" w:eastAsia="Times New Roman" w:hAnsi="Times New Roman" w:cs="Times New Roman"/>
          <w:color w:val="000000" w:themeColor="text1"/>
          <w:sz w:val="28"/>
          <w:szCs w:val="28"/>
        </w:rPr>
        <w:t xml:space="preserve">, Э. А. Основные принципы и приемы </w:t>
      </w:r>
      <w:proofErr w:type="spellStart"/>
      <w:r w:rsidRPr="003A1F45">
        <w:rPr>
          <w:rFonts w:ascii="Times New Roman" w:eastAsia="Times New Roman" w:hAnsi="Times New Roman" w:cs="Times New Roman"/>
          <w:color w:val="000000" w:themeColor="text1"/>
          <w:sz w:val="28"/>
          <w:szCs w:val="28"/>
        </w:rPr>
        <w:t>эспериментальн</w:t>
      </w:r>
      <w:proofErr w:type="gramStart"/>
      <w:r w:rsidRPr="003A1F45">
        <w:rPr>
          <w:rFonts w:ascii="Times New Roman" w:eastAsia="Times New Roman" w:hAnsi="Times New Roman" w:cs="Times New Roman"/>
          <w:color w:val="000000" w:themeColor="text1"/>
          <w:sz w:val="28"/>
          <w:szCs w:val="28"/>
        </w:rPr>
        <w:t>о</w:t>
      </w:r>
      <w:proofErr w:type="spellEnd"/>
      <w:r w:rsidRPr="003A1F45">
        <w:rPr>
          <w:rFonts w:ascii="Times New Roman" w:eastAsia="Times New Roman" w:hAnsi="Times New Roman" w:cs="Times New Roman"/>
          <w:color w:val="000000" w:themeColor="text1"/>
          <w:sz w:val="28"/>
          <w:szCs w:val="28"/>
        </w:rPr>
        <w:t>-</w:t>
      </w:r>
      <w:proofErr w:type="gramEnd"/>
      <w:r w:rsidRPr="003A1F45">
        <w:rPr>
          <w:rFonts w:ascii="Times New Roman" w:eastAsia="Times New Roman" w:hAnsi="Times New Roman" w:cs="Times New Roman"/>
          <w:color w:val="000000" w:themeColor="text1"/>
          <w:sz w:val="28"/>
          <w:szCs w:val="28"/>
        </w:rPr>
        <w:t xml:space="preserve"> психологических и педагогических исследований при работе с детьми с синдромом Дауна физической культурой и спортом / Э. А. </w:t>
      </w:r>
      <w:proofErr w:type="spellStart"/>
      <w:r w:rsidRPr="003A1F45">
        <w:rPr>
          <w:rFonts w:ascii="Times New Roman" w:eastAsia="Times New Roman" w:hAnsi="Times New Roman" w:cs="Times New Roman"/>
          <w:color w:val="000000" w:themeColor="text1"/>
          <w:sz w:val="28"/>
          <w:szCs w:val="28"/>
        </w:rPr>
        <w:t>Бейм</w:t>
      </w:r>
      <w:proofErr w:type="spellEnd"/>
      <w:r w:rsidRPr="003A1F45">
        <w:rPr>
          <w:rFonts w:ascii="Times New Roman" w:eastAsia="Times New Roman" w:hAnsi="Times New Roman" w:cs="Times New Roman"/>
          <w:color w:val="000000" w:themeColor="text1"/>
          <w:sz w:val="28"/>
          <w:szCs w:val="28"/>
        </w:rPr>
        <w:t xml:space="preserve">, И. И. Китаева, О. В. </w:t>
      </w:r>
      <w:proofErr w:type="spellStart"/>
      <w:r w:rsidRPr="003A1F45">
        <w:rPr>
          <w:rFonts w:ascii="Times New Roman" w:eastAsia="Times New Roman" w:hAnsi="Times New Roman" w:cs="Times New Roman"/>
          <w:color w:val="000000" w:themeColor="text1"/>
          <w:sz w:val="28"/>
          <w:szCs w:val="28"/>
        </w:rPr>
        <w:t>Русалева</w:t>
      </w:r>
      <w:proofErr w:type="spellEnd"/>
      <w:r w:rsidRPr="003A1F45">
        <w:rPr>
          <w:rFonts w:ascii="Times New Roman" w:eastAsia="Times New Roman" w:hAnsi="Times New Roman" w:cs="Times New Roman"/>
          <w:color w:val="000000" w:themeColor="text1"/>
          <w:sz w:val="28"/>
          <w:szCs w:val="28"/>
        </w:rPr>
        <w:t xml:space="preserve"> // Совершенствование системы физического воспитания, спортивной тренировки, туризма, психологического </w:t>
      </w:r>
      <w:r w:rsidRPr="003A1F45">
        <w:rPr>
          <w:rFonts w:ascii="Times New Roman" w:eastAsia="Times New Roman" w:hAnsi="Times New Roman" w:cs="Times New Roman"/>
          <w:color w:val="000000" w:themeColor="text1"/>
          <w:sz w:val="28"/>
          <w:szCs w:val="28"/>
        </w:rPr>
        <w:lastRenderedPageBreak/>
        <w:t>сопровождения и оздоровления различных категорий населения : Сборник материалов XX Юбилейной международной научно-практической конференции, Сургут, 19–20 ноября 2021 года</w:t>
      </w:r>
      <w:proofErr w:type="gramStart"/>
      <w:r w:rsidRPr="003A1F45">
        <w:rPr>
          <w:rFonts w:ascii="Times New Roman" w:eastAsia="Times New Roman" w:hAnsi="Times New Roman" w:cs="Times New Roman"/>
          <w:color w:val="000000" w:themeColor="text1"/>
          <w:sz w:val="28"/>
          <w:szCs w:val="28"/>
        </w:rPr>
        <w:t xml:space="preserve"> / О</w:t>
      </w:r>
      <w:proofErr w:type="gramEnd"/>
      <w:r w:rsidRPr="003A1F45">
        <w:rPr>
          <w:rFonts w:ascii="Times New Roman" w:eastAsia="Times New Roman" w:hAnsi="Times New Roman" w:cs="Times New Roman"/>
          <w:color w:val="000000" w:themeColor="text1"/>
          <w:sz w:val="28"/>
          <w:szCs w:val="28"/>
        </w:rPr>
        <w:t xml:space="preserve">тв. ред. Ж.И. </w:t>
      </w:r>
      <w:proofErr w:type="spellStart"/>
      <w:r w:rsidRPr="003A1F45">
        <w:rPr>
          <w:rFonts w:ascii="Times New Roman" w:eastAsia="Times New Roman" w:hAnsi="Times New Roman" w:cs="Times New Roman"/>
          <w:color w:val="000000" w:themeColor="text1"/>
          <w:sz w:val="28"/>
          <w:szCs w:val="28"/>
        </w:rPr>
        <w:t>Бушева</w:t>
      </w:r>
      <w:proofErr w:type="spellEnd"/>
      <w:r w:rsidRPr="003A1F45">
        <w:rPr>
          <w:rFonts w:ascii="Times New Roman" w:eastAsia="Times New Roman" w:hAnsi="Times New Roman" w:cs="Times New Roman"/>
          <w:color w:val="000000" w:themeColor="text1"/>
          <w:sz w:val="28"/>
          <w:szCs w:val="28"/>
        </w:rPr>
        <w:t xml:space="preserve">, ред. А.А. Исаев, Н.М. </w:t>
      </w:r>
      <w:proofErr w:type="spellStart"/>
      <w:r w:rsidRPr="003A1F45">
        <w:rPr>
          <w:rFonts w:ascii="Times New Roman" w:eastAsia="Times New Roman" w:hAnsi="Times New Roman" w:cs="Times New Roman"/>
          <w:color w:val="000000" w:themeColor="text1"/>
          <w:sz w:val="28"/>
          <w:szCs w:val="28"/>
        </w:rPr>
        <w:t>Ахтемзянова</w:t>
      </w:r>
      <w:proofErr w:type="spellEnd"/>
      <w:r w:rsidRPr="003A1F45">
        <w:rPr>
          <w:rFonts w:ascii="Times New Roman" w:eastAsia="Times New Roman" w:hAnsi="Times New Roman" w:cs="Times New Roman"/>
          <w:color w:val="000000" w:themeColor="text1"/>
          <w:sz w:val="28"/>
          <w:szCs w:val="28"/>
        </w:rPr>
        <w:t xml:space="preserve">. – Сургут: </w:t>
      </w:r>
      <w:proofErr w:type="spellStart"/>
      <w:r w:rsidRPr="003A1F45">
        <w:rPr>
          <w:rFonts w:ascii="Times New Roman" w:eastAsia="Times New Roman" w:hAnsi="Times New Roman" w:cs="Times New Roman"/>
          <w:color w:val="000000" w:themeColor="text1"/>
          <w:sz w:val="28"/>
          <w:szCs w:val="28"/>
        </w:rPr>
        <w:t>Сургутский</w:t>
      </w:r>
      <w:proofErr w:type="spellEnd"/>
      <w:r w:rsidRPr="003A1F45">
        <w:rPr>
          <w:rFonts w:ascii="Times New Roman" w:eastAsia="Times New Roman" w:hAnsi="Times New Roman" w:cs="Times New Roman"/>
          <w:color w:val="000000" w:themeColor="text1"/>
          <w:sz w:val="28"/>
          <w:szCs w:val="28"/>
        </w:rPr>
        <w:t xml:space="preserve"> государственный университет, 2022. – С. 61-63. </w:t>
      </w:r>
      <w:r w:rsidR="00866B20">
        <w:rPr>
          <w:rFonts w:ascii="Times New Roman" w:eastAsia="Times New Roman" w:hAnsi="Times New Roman" w:cs="Times New Roman"/>
          <w:color w:val="000000" w:themeColor="text1"/>
          <w:sz w:val="28"/>
          <w:szCs w:val="28"/>
        </w:rPr>
        <w:t xml:space="preserve">– ISSN: </w:t>
      </w:r>
      <w:r w:rsidR="00866B20" w:rsidRPr="00866B20">
        <w:rPr>
          <w:rFonts w:ascii="Times New Roman" w:eastAsia="Times New Roman" w:hAnsi="Times New Roman" w:cs="Times New Roman"/>
          <w:color w:val="000000" w:themeColor="text1"/>
          <w:sz w:val="28"/>
          <w:szCs w:val="28"/>
        </w:rPr>
        <w:t>465</w:t>
      </w:r>
      <w:r w:rsidR="00866B20" w:rsidRPr="003A1F45">
        <w:rPr>
          <w:rFonts w:ascii="Times New Roman" w:eastAsia="Times New Roman" w:hAnsi="Times New Roman" w:cs="Times New Roman"/>
          <w:color w:val="000000" w:themeColor="text1"/>
          <w:sz w:val="28"/>
          <w:szCs w:val="28"/>
        </w:rPr>
        <w:t>4-16</w:t>
      </w:r>
      <w:r w:rsidR="00866B20" w:rsidRPr="00866B20">
        <w:rPr>
          <w:rFonts w:ascii="Times New Roman" w:eastAsia="Times New Roman" w:hAnsi="Times New Roman" w:cs="Times New Roman"/>
          <w:color w:val="000000" w:themeColor="text1"/>
          <w:sz w:val="28"/>
          <w:szCs w:val="28"/>
        </w:rPr>
        <w:t xml:space="preserve">33. </w:t>
      </w:r>
      <w:r w:rsidRPr="003A1F45">
        <w:rPr>
          <w:rFonts w:ascii="Times New Roman" w:eastAsia="Times New Roman" w:hAnsi="Times New Roman" w:cs="Times New Roman"/>
          <w:sz w:val="28"/>
          <w:szCs w:val="28"/>
        </w:rPr>
        <w:t>Текст: непосредственный.</w:t>
      </w:r>
    </w:p>
    <w:p w14:paraId="610C119B" w14:textId="7D6CB536" w:rsidR="0325D1C5" w:rsidRPr="00E51A51"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E51A51">
        <w:rPr>
          <w:rFonts w:ascii="Times New Roman" w:eastAsia="Times New Roman" w:hAnsi="Times New Roman" w:cs="Times New Roman"/>
          <w:color w:val="000000" w:themeColor="text1"/>
          <w:sz w:val="28"/>
          <w:szCs w:val="28"/>
        </w:rPr>
        <w:t xml:space="preserve">Борисова, Г. Н. Адаптивная физическая культура и адаптивный спорт: образование, наука и практика / Г. Н. Борисова, О. А. Зверева - Текст: электронный // Симбирский научный вестник. – 2016. – № 4(26). – С. 158-162. – ISSN: 2224-1620.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sidRPr="00E51A51">
        <w:rPr>
          <w:rFonts w:ascii="Times New Roman" w:eastAsia="Times New Roman" w:hAnsi="Times New Roman" w:cs="Times New Roman"/>
          <w:color w:val="000000" w:themeColor="text1"/>
          <w:sz w:val="28"/>
          <w:szCs w:val="28"/>
        </w:rPr>
        <w:t xml:space="preserve"> </w:t>
      </w:r>
      <w:r w:rsidRPr="00E51A51">
        <w:rPr>
          <w:rFonts w:ascii="Times New Roman" w:eastAsia="Times New Roman" w:hAnsi="Times New Roman" w:cs="Times New Roman"/>
          <w:sz w:val="28"/>
          <w:szCs w:val="28"/>
        </w:rPr>
        <w:t xml:space="preserve">https://elibrary.ru/item.asp?id=27686698 (дата обращения: 12.11.2022). - Режим доступа: для </w:t>
      </w:r>
      <w:proofErr w:type="spellStart"/>
      <w:r w:rsidRPr="00E51A51">
        <w:rPr>
          <w:rFonts w:ascii="Times New Roman" w:eastAsia="Times New Roman" w:hAnsi="Times New Roman" w:cs="Times New Roman"/>
          <w:sz w:val="28"/>
          <w:szCs w:val="28"/>
        </w:rPr>
        <w:t>авториз</w:t>
      </w:r>
      <w:proofErr w:type="spellEnd"/>
      <w:r w:rsidRPr="00E51A51">
        <w:rPr>
          <w:rFonts w:ascii="Times New Roman" w:eastAsia="Times New Roman" w:hAnsi="Times New Roman" w:cs="Times New Roman"/>
          <w:sz w:val="28"/>
          <w:szCs w:val="28"/>
        </w:rPr>
        <w:t>. пользователей.</w:t>
      </w:r>
    </w:p>
    <w:p w14:paraId="17601309" w14:textId="36CAEB73"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sz w:val="28"/>
          <w:szCs w:val="28"/>
        </w:rPr>
        <w:t>Власова, Т. А. О детях с отклонениями в развитии / Т. А. Власова, М. С. Певзнер. – 2-е изд., - М.</w:t>
      </w:r>
      <w:r w:rsidR="003A1F45">
        <w:rPr>
          <w:rFonts w:ascii="Times New Roman" w:eastAsia="Times New Roman" w:hAnsi="Times New Roman" w:cs="Times New Roman"/>
          <w:sz w:val="28"/>
          <w:szCs w:val="28"/>
        </w:rPr>
        <w:t>:</w:t>
      </w:r>
      <w:r w:rsidRPr="003A1F45">
        <w:rPr>
          <w:rFonts w:ascii="Times New Roman" w:eastAsia="Times New Roman" w:hAnsi="Times New Roman" w:cs="Times New Roman"/>
          <w:sz w:val="28"/>
          <w:szCs w:val="28"/>
        </w:rPr>
        <w:t xml:space="preserve"> «Просвещение», 2014. – 175с.</w:t>
      </w:r>
      <w:r w:rsidR="00940E79">
        <w:rPr>
          <w:rFonts w:ascii="Times New Roman" w:eastAsia="Times New Roman" w:hAnsi="Times New Roman" w:cs="Times New Roman"/>
          <w:sz w:val="28"/>
          <w:szCs w:val="28"/>
        </w:rPr>
        <w:t xml:space="preserve"> – </w:t>
      </w:r>
      <w:r w:rsidR="00940E79">
        <w:rPr>
          <w:rFonts w:ascii="Times New Roman" w:eastAsia="Times New Roman" w:hAnsi="Times New Roman" w:cs="Times New Roman"/>
          <w:sz w:val="28"/>
          <w:szCs w:val="28"/>
          <w:lang w:val="en-US"/>
        </w:rPr>
        <w:t>ISBN</w:t>
      </w:r>
      <w:r w:rsidR="00940E79" w:rsidRPr="00940E79">
        <w:rPr>
          <w:rFonts w:ascii="Times New Roman" w:eastAsia="Times New Roman" w:hAnsi="Times New Roman" w:cs="Times New Roman"/>
          <w:sz w:val="28"/>
          <w:szCs w:val="28"/>
        </w:rPr>
        <w:t xml:space="preserve"> [</w:t>
      </w:r>
      <w:r w:rsidR="00940E79">
        <w:rPr>
          <w:rFonts w:ascii="Times New Roman" w:eastAsia="Times New Roman" w:hAnsi="Times New Roman" w:cs="Times New Roman"/>
          <w:sz w:val="28"/>
          <w:szCs w:val="28"/>
        </w:rPr>
        <w:t>не указан</w:t>
      </w:r>
      <w:r w:rsidR="00940E79" w:rsidRPr="00940E79">
        <w:rPr>
          <w:rFonts w:ascii="Times New Roman" w:eastAsia="Times New Roman" w:hAnsi="Times New Roman" w:cs="Times New Roman"/>
          <w:sz w:val="28"/>
          <w:szCs w:val="28"/>
        </w:rPr>
        <w:t xml:space="preserve">]. </w:t>
      </w:r>
      <w:r w:rsidRPr="003A1F45">
        <w:rPr>
          <w:rFonts w:ascii="Times New Roman" w:eastAsia="Times New Roman" w:hAnsi="Times New Roman" w:cs="Times New Roman"/>
          <w:sz w:val="28"/>
          <w:szCs w:val="28"/>
        </w:rPr>
        <w:t>– Текст: непосредственный.</w:t>
      </w:r>
    </w:p>
    <w:p w14:paraId="1A19993A" w14:textId="23781830" w:rsidR="0325D1C5" w:rsidRPr="00E51A51"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proofErr w:type="spellStart"/>
      <w:r w:rsidRPr="00E51A51">
        <w:rPr>
          <w:rFonts w:ascii="Times New Roman" w:eastAsia="Times New Roman" w:hAnsi="Times New Roman" w:cs="Times New Roman"/>
          <w:color w:val="000000" w:themeColor="text1"/>
          <w:sz w:val="28"/>
          <w:szCs w:val="28"/>
        </w:rPr>
        <w:t>Ворсобина</w:t>
      </w:r>
      <w:proofErr w:type="spellEnd"/>
      <w:r w:rsidRPr="00E51A51">
        <w:rPr>
          <w:rFonts w:ascii="Times New Roman" w:eastAsia="Times New Roman" w:hAnsi="Times New Roman" w:cs="Times New Roman"/>
          <w:color w:val="000000" w:themeColor="text1"/>
          <w:sz w:val="28"/>
          <w:szCs w:val="28"/>
        </w:rPr>
        <w:t xml:space="preserve">, Н. В. Особенности речи и невербальных средств общения у детей с синдромом Дауна и основные направления логопедической работы / Н. В. </w:t>
      </w:r>
      <w:proofErr w:type="spellStart"/>
      <w:r w:rsidRPr="00E51A51">
        <w:rPr>
          <w:rFonts w:ascii="Times New Roman" w:eastAsia="Times New Roman" w:hAnsi="Times New Roman" w:cs="Times New Roman"/>
          <w:color w:val="000000" w:themeColor="text1"/>
          <w:sz w:val="28"/>
          <w:szCs w:val="28"/>
        </w:rPr>
        <w:t>Ворсобина</w:t>
      </w:r>
      <w:proofErr w:type="spellEnd"/>
      <w:r w:rsidRPr="00E51A51">
        <w:rPr>
          <w:rFonts w:ascii="Times New Roman" w:eastAsia="Times New Roman" w:hAnsi="Times New Roman" w:cs="Times New Roman"/>
          <w:color w:val="000000" w:themeColor="text1"/>
          <w:sz w:val="28"/>
          <w:szCs w:val="28"/>
        </w:rPr>
        <w:t xml:space="preserve">. - Текст: электронный // Вопросы педагогики. – 2021. – № 1-1. – С. 37-40. – ISSN: 2518-1793.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Pr>
          <w:rFonts w:ascii="Times New Roman" w:eastAsia="Times New Roman" w:hAnsi="Times New Roman" w:cs="Times New Roman"/>
          <w:color w:val="000000" w:themeColor="text1"/>
          <w:sz w:val="28"/>
          <w:szCs w:val="28"/>
        </w:rPr>
        <w:t xml:space="preserve"> </w:t>
      </w:r>
      <w:r w:rsidRPr="00E51A51">
        <w:rPr>
          <w:rFonts w:ascii="Times New Roman" w:eastAsia="Times New Roman" w:hAnsi="Times New Roman" w:cs="Times New Roman"/>
          <w:sz w:val="28"/>
          <w:szCs w:val="28"/>
        </w:rPr>
        <w:t xml:space="preserve">https://elibrary.ru/item.asp?id=27686698 (дата обращения: 12.11.2022). - Режим доступа: для </w:t>
      </w:r>
      <w:proofErr w:type="spellStart"/>
      <w:r w:rsidRPr="00E51A51">
        <w:rPr>
          <w:rFonts w:ascii="Times New Roman" w:eastAsia="Times New Roman" w:hAnsi="Times New Roman" w:cs="Times New Roman"/>
          <w:sz w:val="28"/>
          <w:szCs w:val="28"/>
        </w:rPr>
        <w:t>авториз</w:t>
      </w:r>
      <w:proofErr w:type="spellEnd"/>
      <w:r w:rsidRPr="00E51A51">
        <w:rPr>
          <w:rFonts w:ascii="Times New Roman" w:eastAsia="Times New Roman" w:hAnsi="Times New Roman" w:cs="Times New Roman"/>
          <w:sz w:val="28"/>
          <w:szCs w:val="28"/>
        </w:rPr>
        <w:t>. пользователей.</w:t>
      </w:r>
    </w:p>
    <w:p w14:paraId="35AAA4DD" w14:textId="419BCF56" w:rsidR="0325D1C5" w:rsidRPr="003A1F45" w:rsidRDefault="00A62193"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rPr>
        <w:t>Выходцев</w:t>
      </w:r>
      <w:r w:rsidR="18A14F60" w:rsidRPr="003A1F45">
        <w:rPr>
          <w:rFonts w:ascii="Times New Roman" w:eastAsia="Times New Roman" w:hAnsi="Times New Roman" w:cs="Times New Roman"/>
          <w:sz w:val="28"/>
          <w:szCs w:val="28"/>
        </w:rPr>
        <w:t>, Л.С. Избранные психологические исследования: Проблемы психологического развития ребенка</w:t>
      </w:r>
      <w:proofErr w:type="gramStart"/>
      <w:r w:rsidR="18A14F60" w:rsidRPr="003A1F45">
        <w:rPr>
          <w:rFonts w:ascii="Times New Roman" w:eastAsia="Times New Roman" w:hAnsi="Times New Roman" w:cs="Times New Roman"/>
          <w:sz w:val="28"/>
          <w:szCs w:val="28"/>
        </w:rPr>
        <w:t xml:space="preserve"> / П</w:t>
      </w:r>
      <w:proofErr w:type="gramEnd"/>
      <w:r w:rsidR="18A14F60" w:rsidRPr="003A1F45">
        <w:rPr>
          <w:rFonts w:ascii="Times New Roman" w:eastAsia="Times New Roman" w:hAnsi="Times New Roman" w:cs="Times New Roman"/>
          <w:sz w:val="28"/>
          <w:szCs w:val="28"/>
        </w:rPr>
        <w:t xml:space="preserve">од ред. А.И. Леонтьева и А.Р. </w:t>
      </w:r>
      <w:proofErr w:type="spellStart"/>
      <w:r w:rsidR="18A14F60" w:rsidRPr="003A1F45">
        <w:rPr>
          <w:rFonts w:ascii="Times New Roman" w:eastAsia="Times New Roman" w:hAnsi="Times New Roman" w:cs="Times New Roman"/>
          <w:sz w:val="28"/>
          <w:szCs w:val="28"/>
        </w:rPr>
        <w:t>Лурия</w:t>
      </w:r>
      <w:proofErr w:type="spellEnd"/>
      <w:r w:rsidR="18A14F60" w:rsidRPr="003A1F45">
        <w:rPr>
          <w:rFonts w:ascii="Times New Roman" w:eastAsia="Times New Roman" w:hAnsi="Times New Roman" w:cs="Times New Roman"/>
          <w:sz w:val="28"/>
          <w:szCs w:val="28"/>
        </w:rPr>
        <w:t xml:space="preserve">. – М.: Изд-во Акад. </w:t>
      </w:r>
      <w:proofErr w:type="spellStart"/>
      <w:r w:rsidR="18A14F60" w:rsidRPr="003A1F45">
        <w:rPr>
          <w:rFonts w:ascii="Times New Roman" w:eastAsia="Times New Roman" w:hAnsi="Times New Roman" w:cs="Times New Roman"/>
          <w:sz w:val="28"/>
          <w:szCs w:val="28"/>
        </w:rPr>
        <w:t>пед</w:t>
      </w:r>
      <w:proofErr w:type="spellEnd"/>
      <w:r w:rsidR="18A14F60" w:rsidRPr="003A1F45">
        <w:rPr>
          <w:rFonts w:ascii="Times New Roman" w:eastAsia="Times New Roman" w:hAnsi="Times New Roman" w:cs="Times New Roman"/>
          <w:sz w:val="28"/>
          <w:szCs w:val="28"/>
        </w:rPr>
        <w:t>. наук РСФСР, 2016. – 520с.– Текст: непосредственный.</w:t>
      </w:r>
    </w:p>
    <w:p w14:paraId="5F41D1BD" w14:textId="072F0C66"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Высоцкая, Е. А. Особенности обучения плаванию лиц с интеллектуальными нарушениями развития / Е. А. Высоцкая // Актуальные проблемы и перспективы развития физической культуры, спортивной тренировки, рекреации и фитнеса, адаптивной и оздоровительно-восстановительной физической культуры</w:t>
      </w:r>
      <w:proofErr w:type="gramStart"/>
      <w:r w:rsidRPr="003A1F45">
        <w:rPr>
          <w:rFonts w:ascii="Times New Roman" w:eastAsia="Times New Roman" w:hAnsi="Times New Roman" w:cs="Times New Roman"/>
          <w:color w:val="000000" w:themeColor="text1"/>
          <w:sz w:val="28"/>
          <w:szCs w:val="28"/>
        </w:rPr>
        <w:t xml:space="preserve"> :</w:t>
      </w:r>
      <w:proofErr w:type="gramEnd"/>
      <w:r w:rsidRPr="003A1F45">
        <w:rPr>
          <w:rFonts w:ascii="Times New Roman" w:eastAsia="Times New Roman" w:hAnsi="Times New Roman" w:cs="Times New Roman"/>
          <w:color w:val="000000" w:themeColor="text1"/>
          <w:sz w:val="28"/>
          <w:szCs w:val="28"/>
        </w:rPr>
        <w:t xml:space="preserve"> Материалы Всероссийской научно-практической </w:t>
      </w:r>
      <w:r w:rsidRPr="003A1F45">
        <w:rPr>
          <w:rFonts w:ascii="Times New Roman" w:eastAsia="Times New Roman" w:hAnsi="Times New Roman" w:cs="Times New Roman"/>
          <w:color w:val="000000" w:themeColor="text1"/>
          <w:sz w:val="28"/>
          <w:szCs w:val="28"/>
        </w:rPr>
        <w:lastRenderedPageBreak/>
        <w:t>конференции, Липецк, 18–19 апреля 2022 года. – Липецк: Липецкий государственный педагогический университет имени П.П. Семенова-Тян-Шанского, 2022. – С. 177-182.</w:t>
      </w:r>
      <w:r w:rsidR="00866B20" w:rsidRPr="00866B20">
        <w:rPr>
          <w:rFonts w:ascii="Times New Roman" w:eastAsia="Times New Roman" w:hAnsi="Times New Roman" w:cs="Times New Roman"/>
          <w:color w:val="000000" w:themeColor="text1"/>
          <w:sz w:val="28"/>
          <w:szCs w:val="28"/>
        </w:rPr>
        <w:t xml:space="preserve"> </w:t>
      </w:r>
      <w:r w:rsidR="00866B20" w:rsidRPr="003A1F45">
        <w:rPr>
          <w:rFonts w:ascii="Times New Roman" w:eastAsia="Times New Roman" w:hAnsi="Times New Roman" w:cs="Times New Roman"/>
          <w:color w:val="000000" w:themeColor="text1"/>
          <w:sz w:val="28"/>
          <w:szCs w:val="28"/>
        </w:rPr>
        <w:t xml:space="preserve">– ISSN: </w:t>
      </w:r>
      <w:r w:rsidR="00866B20" w:rsidRPr="00866B20">
        <w:rPr>
          <w:rFonts w:ascii="Times New Roman" w:eastAsia="Times New Roman" w:hAnsi="Times New Roman" w:cs="Times New Roman"/>
          <w:color w:val="000000" w:themeColor="text1"/>
          <w:sz w:val="28"/>
          <w:szCs w:val="28"/>
        </w:rPr>
        <w:t>234</w:t>
      </w:r>
      <w:r w:rsidR="00866B20" w:rsidRPr="003A1F45">
        <w:rPr>
          <w:rFonts w:ascii="Times New Roman" w:eastAsia="Times New Roman" w:hAnsi="Times New Roman" w:cs="Times New Roman"/>
          <w:color w:val="000000" w:themeColor="text1"/>
          <w:sz w:val="28"/>
          <w:szCs w:val="28"/>
        </w:rPr>
        <w:t>4-</w:t>
      </w:r>
      <w:r w:rsidR="00866B20" w:rsidRPr="00866B20">
        <w:rPr>
          <w:rFonts w:ascii="Times New Roman" w:eastAsia="Times New Roman" w:hAnsi="Times New Roman" w:cs="Times New Roman"/>
          <w:color w:val="000000" w:themeColor="text1"/>
          <w:sz w:val="28"/>
          <w:szCs w:val="28"/>
        </w:rPr>
        <w:t>1453</w:t>
      </w:r>
      <w:r w:rsidRPr="003A1F45">
        <w:rPr>
          <w:rFonts w:ascii="Times New Roman" w:eastAsia="Times New Roman" w:hAnsi="Times New Roman" w:cs="Times New Roman"/>
          <w:color w:val="000000" w:themeColor="text1"/>
          <w:sz w:val="28"/>
          <w:szCs w:val="28"/>
        </w:rPr>
        <w:t xml:space="preserve"> </w:t>
      </w:r>
      <w:r w:rsidRPr="003A1F45">
        <w:rPr>
          <w:rFonts w:ascii="Times New Roman" w:eastAsia="Times New Roman" w:hAnsi="Times New Roman" w:cs="Times New Roman"/>
          <w:sz w:val="28"/>
          <w:szCs w:val="28"/>
        </w:rPr>
        <w:t>– Текст: непосредственный.</w:t>
      </w:r>
    </w:p>
    <w:p w14:paraId="6F302363" w14:textId="2400610F"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 xml:space="preserve">Высоцкая, Е. А. Особенности организации и проведения занятий по обучению плаванию лиц с интеллектуальными нарушениями развития / Е. А. Высоцкая // Современные технологии </w:t>
      </w:r>
      <w:proofErr w:type="spellStart"/>
      <w:r w:rsidRPr="003A1F45">
        <w:rPr>
          <w:rFonts w:ascii="Times New Roman" w:eastAsia="Times New Roman" w:hAnsi="Times New Roman" w:cs="Times New Roman"/>
          <w:color w:val="000000" w:themeColor="text1"/>
          <w:sz w:val="28"/>
          <w:szCs w:val="28"/>
        </w:rPr>
        <w:t>здоровьесбережения</w:t>
      </w:r>
      <w:proofErr w:type="spellEnd"/>
      <w:r w:rsidRPr="003A1F45">
        <w:rPr>
          <w:rFonts w:ascii="Times New Roman" w:eastAsia="Times New Roman" w:hAnsi="Times New Roman" w:cs="Times New Roman"/>
          <w:color w:val="000000" w:themeColor="text1"/>
          <w:sz w:val="28"/>
          <w:szCs w:val="28"/>
        </w:rPr>
        <w:t xml:space="preserve"> и безопасности жизнедеятельности в педагогическом процессе</w:t>
      </w:r>
      <w:proofErr w:type="gramStart"/>
      <w:r w:rsidRPr="003A1F45">
        <w:rPr>
          <w:rFonts w:ascii="Times New Roman" w:eastAsia="Times New Roman" w:hAnsi="Times New Roman" w:cs="Times New Roman"/>
          <w:color w:val="000000" w:themeColor="text1"/>
          <w:sz w:val="28"/>
          <w:szCs w:val="28"/>
        </w:rPr>
        <w:t xml:space="preserve"> :</w:t>
      </w:r>
      <w:proofErr w:type="gramEnd"/>
      <w:r w:rsidRPr="003A1F45">
        <w:rPr>
          <w:rFonts w:ascii="Times New Roman" w:eastAsia="Times New Roman" w:hAnsi="Times New Roman" w:cs="Times New Roman"/>
          <w:color w:val="000000" w:themeColor="text1"/>
          <w:sz w:val="28"/>
          <w:szCs w:val="28"/>
        </w:rPr>
        <w:t xml:space="preserve"> материалы I Всероссийской научно-практической конференции, Екатеринбург, 24 ноября 2022 года. – Екатеринбург: Уральский государственный педагогический университет, 2022. – С. 98-103. </w:t>
      </w:r>
      <w:r w:rsidR="00866B20">
        <w:rPr>
          <w:rFonts w:ascii="Times New Roman" w:eastAsia="Times New Roman" w:hAnsi="Times New Roman" w:cs="Times New Roman"/>
          <w:sz w:val="28"/>
          <w:szCs w:val="28"/>
        </w:rPr>
        <w:t xml:space="preserve">– </w:t>
      </w:r>
      <w:r w:rsidR="00866B20">
        <w:rPr>
          <w:rFonts w:ascii="Times New Roman" w:eastAsia="Times New Roman" w:hAnsi="Times New Roman" w:cs="Times New Roman"/>
          <w:sz w:val="28"/>
          <w:szCs w:val="28"/>
          <w:lang w:val="en-US"/>
        </w:rPr>
        <w:t>ISBN</w:t>
      </w:r>
      <w:r w:rsidR="00866B20" w:rsidRPr="00940E79">
        <w:rPr>
          <w:rFonts w:ascii="Times New Roman" w:eastAsia="Times New Roman" w:hAnsi="Times New Roman" w:cs="Times New Roman"/>
          <w:sz w:val="28"/>
          <w:szCs w:val="28"/>
        </w:rPr>
        <w:t xml:space="preserve"> [</w:t>
      </w:r>
      <w:r w:rsidR="00866B20">
        <w:rPr>
          <w:rFonts w:ascii="Times New Roman" w:eastAsia="Times New Roman" w:hAnsi="Times New Roman" w:cs="Times New Roman"/>
          <w:sz w:val="28"/>
          <w:szCs w:val="28"/>
        </w:rPr>
        <w:t>не указан]</w:t>
      </w:r>
      <w:proofErr w:type="gramStart"/>
      <w:r w:rsidR="00866B20">
        <w:rPr>
          <w:rFonts w:ascii="Times New Roman" w:eastAsia="Times New Roman" w:hAnsi="Times New Roman" w:cs="Times New Roman"/>
          <w:sz w:val="28"/>
          <w:szCs w:val="28"/>
        </w:rPr>
        <w:t>.</w:t>
      </w:r>
      <w:r w:rsidRPr="003A1F45">
        <w:rPr>
          <w:rFonts w:ascii="Times New Roman" w:eastAsia="Times New Roman" w:hAnsi="Times New Roman" w:cs="Times New Roman"/>
          <w:sz w:val="28"/>
          <w:szCs w:val="28"/>
        </w:rPr>
        <w:t>–</w:t>
      </w:r>
      <w:proofErr w:type="gramEnd"/>
      <w:r w:rsidRPr="003A1F45">
        <w:rPr>
          <w:rFonts w:ascii="Times New Roman" w:eastAsia="Times New Roman" w:hAnsi="Times New Roman" w:cs="Times New Roman"/>
          <w:sz w:val="28"/>
          <w:szCs w:val="28"/>
        </w:rPr>
        <w:t xml:space="preserve"> Текст: непосредственный.</w:t>
      </w:r>
    </w:p>
    <w:p w14:paraId="31B03520" w14:textId="0496060D"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Галушка, Л. Е. Комплексный подход в социализации детей с синдромом Дауна средствами искусства / Л. Е. Галушка // Актуальные вопросы психолого-педагогического сопровождения детей с ограниченными возможностями здоровья в инклюзивном обучении: Сборник научных статей. Том Выпуск 2. – Москва</w:t>
      </w:r>
      <w:proofErr w:type="gramStart"/>
      <w:r w:rsidRPr="003A1F45">
        <w:rPr>
          <w:rFonts w:ascii="Times New Roman" w:eastAsia="Times New Roman" w:hAnsi="Times New Roman" w:cs="Times New Roman"/>
          <w:color w:val="000000" w:themeColor="text1"/>
          <w:sz w:val="28"/>
          <w:szCs w:val="28"/>
        </w:rPr>
        <w:t xml:space="preserve"> :</w:t>
      </w:r>
      <w:proofErr w:type="gramEnd"/>
      <w:r w:rsidRPr="003A1F45">
        <w:rPr>
          <w:rFonts w:ascii="Times New Roman" w:eastAsia="Times New Roman" w:hAnsi="Times New Roman" w:cs="Times New Roman"/>
          <w:color w:val="000000" w:themeColor="text1"/>
          <w:sz w:val="28"/>
          <w:szCs w:val="28"/>
        </w:rPr>
        <w:t xml:space="preserve"> ООО "Издательство "Спутник+", 2018. – С. 20-26. </w:t>
      </w:r>
      <w:r w:rsidRPr="003A1F45">
        <w:rPr>
          <w:rFonts w:ascii="Times New Roman" w:eastAsia="Times New Roman" w:hAnsi="Times New Roman" w:cs="Times New Roman"/>
          <w:sz w:val="28"/>
          <w:szCs w:val="28"/>
        </w:rPr>
        <w:t>– Текст: непосредственный.</w:t>
      </w:r>
    </w:p>
    <w:p w14:paraId="019D001E" w14:textId="11D2A74A"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Дорошенко, О. В. Адаптивный спорт в современной России / О. В. Дорошенко // Актуальные проблемы физического воспитания, спортивной тренировки, оздоровительной и адаптивной физической культуры</w:t>
      </w:r>
      <w:proofErr w:type="gramStart"/>
      <w:r w:rsidRPr="003A1F45">
        <w:rPr>
          <w:rFonts w:ascii="Times New Roman" w:eastAsia="Times New Roman" w:hAnsi="Times New Roman" w:cs="Times New Roman"/>
          <w:color w:val="000000" w:themeColor="text1"/>
          <w:sz w:val="28"/>
          <w:szCs w:val="28"/>
        </w:rPr>
        <w:t xml:space="preserve"> :</w:t>
      </w:r>
      <w:proofErr w:type="gramEnd"/>
      <w:r w:rsidRPr="003A1F45">
        <w:rPr>
          <w:rFonts w:ascii="Times New Roman" w:eastAsia="Times New Roman" w:hAnsi="Times New Roman" w:cs="Times New Roman"/>
          <w:color w:val="000000" w:themeColor="text1"/>
          <w:sz w:val="28"/>
          <w:szCs w:val="28"/>
        </w:rPr>
        <w:t xml:space="preserve"> VII Региональная научно-практическая конференция студентов и молодых ученых, Ставрополь, 23 мая 2018 года / под общ</w:t>
      </w:r>
      <w:proofErr w:type="gramStart"/>
      <w:r w:rsidRPr="003A1F45">
        <w:rPr>
          <w:rFonts w:ascii="Times New Roman" w:eastAsia="Times New Roman" w:hAnsi="Times New Roman" w:cs="Times New Roman"/>
          <w:color w:val="000000" w:themeColor="text1"/>
          <w:sz w:val="28"/>
          <w:szCs w:val="28"/>
        </w:rPr>
        <w:t>.</w:t>
      </w:r>
      <w:proofErr w:type="gramEnd"/>
      <w:r w:rsidRPr="003A1F45">
        <w:rPr>
          <w:rFonts w:ascii="Times New Roman" w:eastAsia="Times New Roman" w:hAnsi="Times New Roman" w:cs="Times New Roman"/>
          <w:color w:val="000000" w:themeColor="text1"/>
          <w:sz w:val="28"/>
          <w:szCs w:val="28"/>
        </w:rPr>
        <w:t xml:space="preserve"> </w:t>
      </w:r>
      <w:proofErr w:type="gramStart"/>
      <w:r w:rsidRPr="003A1F45">
        <w:rPr>
          <w:rFonts w:ascii="Times New Roman" w:eastAsia="Times New Roman" w:hAnsi="Times New Roman" w:cs="Times New Roman"/>
          <w:color w:val="000000" w:themeColor="text1"/>
          <w:sz w:val="28"/>
          <w:szCs w:val="28"/>
        </w:rPr>
        <w:t>н</w:t>
      </w:r>
      <w:proofErr w:type="gramEnd"/>
      <w:r w:rsidRPr="003A1F45">
        <w:rPr>
          <w:rFonts w:ascii="Times New Roman" w:eastAsia="Times New Roman" w:hAnsi="Times New Roman" w:cs="Times New Roman"/>
          <w:color w:val="000000" w:themeColor="text1"/>
          <w:sz w:val="28"/>
          <w:szCs w:val="28"/>
        </w:rPr>
        <w:t xml:space="preserve">ауч. ред. Р.Р. Магомедова. – Ставрополь: Издательство Ставролит, 2018. – С. 311-318. </w:t>
      </w:r>
      <w:r w:rsidR="00012E00">
        <w:rPr>
          <w:rFonts w:ascii="Times New Roman" w:eastAsia="Times New Roman" w:hAnsi="Times New Roman" w:cs="Times New Roman"/>
          <w:color w:val="000000" w:themeColor="text1"/>
          <w:sz w:val="28"/>
          <w:szCs w:val="28"/>
        </w:rPr>
        <w:t>ISBN: 978-5-6046722-9</w:t>
      </w:r>
      <w:r w:rsidR="00012E00" w:rsidRPr="00012E00">
        <w:rPr>
          <w:rFonts w:ascii="Times New Roman" w:eastAsia="Times New Roman" w:hAnsi="Times New Roman" w:cs="Times New Roman"/>
          <w:color w:val="000000" w:themeColor="text1"/>
          <w:sz w:val="28"/>
          <w:szCs w:val="28"/>
        </w:rPr>
        <w:t xml:space="preserve"> </w:t>
      </w:r>
      <w:r w:rsidRPr="003A1F45">
        <w:rPr>
          <w:rFonts w:ascii="Times New Roman" w:eastAsia="Times New Roman" w:hAnsi="Times New Roman" w:cs="Times New Roman"/>
          <w:sz w:val="28"/>
          <w:szCs w:val="28"/>
        </w:rPr>
        <w:t>– Текст: непосредственный.</w:t>
      </w:r>
    </w:p>
    <w:p w14:paraId="53204E97" w14:textId="212CE0B6"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Дубова, О. И. Социальная адаптация детей и подростков с нарушением интеллекта на тренировках по адаптивному плаванию / О. И. Дубова, П. К. Судаков // Физкультура. Спорт. Здоровье</w:t>
      </w:r>
      <w:proofErr w:type="gramStart"/>
      <w:r w:rsidRPr="003A1F45">
        <w:rPr>
          <w:rFonts w:ascii="Times New Roman" w:eastAsia="Times New Roman" w:hAnsi="Times New Roman" w:cs="Times New Roman"/>
          <w:color w:val="000000" w:themeColor="text1"/>
          <w:sz w:val="28"/>
          <w:szCs w:val="28"/>
        </w:rPr>
        <w:t xml:space="preserve"> :</w:t>
      </w:r>
      <w:proofErr w:type="gramEnd"/>
      <w:r w:rsidRPr="003A1F45">
        <w:rPr>
          <w:rFonts w:ascii="Times New Roman" w:eastAsia="Times New Roman" w:hAnsi="Times New Roman" w:cs="Times New Roman"/>
          <w:color w:val="000000" w:themeColor="text1"/>
          <w:sz w:val="28"/>
          <w:szCs w:val="28"/>
        </w:rPr>
        <w:t xml:space="preserve"> материалы Международной научно-практической конференции, Ярославль, 05–06 марта 2020 года. – Ярославль: Ярославский государственный педагогический университет им. </w:t>
      </w:r>
      <w:r w:rsidRPr="003A1F45">
        <w:rPr>
          <w:rFonts w:ascii="Times New Roman" w:eastAsia="Times New Roman" w:hAnsi="Times New Roman" w:cs="Times New Roman"/>
          <w:color w:val="000000" w:themeColor="text1"/>
          <w:sz w:val="28"/>
          <w:szCs w:val="28"/>
        </w:rPr>
        <w:lastRenderedPageBreak/>
        <w:t>К.Д. Ушинского, 2020. – С. 14-19.</w:t>
      </w:r>
      <w:r w:rsidR="00012E00" w:rsidRPr="00012E00">
        <w:t xml:space="preserve"> </w:t>
      </w:r>
      <w:r w:rsidR="00012E00" w:rsidRPr="00012E00">
        <w:rPr>
          <w:rFonts w:ascii="Times New Roman" w:eastAsia="Times New Roman" w:hAnsi="Times New Roman" w:cs="Times New Roman"/>
          <w:color w:val="000000" w:themeColor="text1"/>
          <w:sz w:val="28"/>
          <w:szCs w:val="28"/>
        </w:rPr>
        <w:t>ISBN:</w:t>
      </w:r>
      <w:r w:rsidR="00012E00">
        <w:rPr>
          <w:rFonts w:ascii="Times New Roman" w:eastAsia="Times New Roman" w:hAnsi="Times New Roman" w:cs="Times New Roman"/>
          <w:color w:val="000000" w:themeColor="text1"/>
          <w:sz w:val="28"/>
          <w:szCs w:val="28"/>
          <w:lang w:val="en-US"/>
        </w:rPr>
        <w:t>793</w:t>
      </w:r>
      <w:r w:rsidR="00012E00" w:rsidRPr="00012E00">
        <w:rPr>
          <w:rFonts w:ascii="Times New Roman" w:eastAsia="Times New Roman" w:hAnsi="Times New Roman" w:cs="Times New Roman"/>
          <w:color w:val="000000" w:themeColor="text1"/>
          <w:sz w:val="28"/>
          <w:szCs w:val="28"/>
        </w:rPr>
        <w:t>-</w:t>
      </w:r>
      <w:r w:rsidR="00012E00">
        <w:rPr>
          <w:rFonts w:ascii="Times New Roman" w:eastAsia="Times New Roman" w:hAnsi="Times New Roman" w:cs="Times New Roman"/>
          <w:color w:val="000000" w:themeColor="text1"/>
          <w:sz w:val="28"/>
          <w:szCs w:val="28"/>
          <w:lang w:val="en-US"/>
        </w:rPr>
        <w:t>2</w:t>
      </w:r>
      <w:r w:rsidR="00012E00" w:rsidRPr="00012E00">
        <w:rPr>
          <w:rFonts w:ascii="Times New Roman" w:eastAsia="Times New Roman" w:hAnsi="Times New Roman" w:cs="Times New Roman"/>
          <w:color w:val="000000" w:themeColor="text1"/>
          <w:sz w:val="28"/>
          <w:szCs w:val="28"/>
        </w:rPr>
        <w:t>-</w:t>
      </w:r>
      <w:r w:rsidR="00012E00">
        <w:rPr>
          <w:rFonts w:ascii="Times New Roman" w:eastAsia="Times New Roman" w:hAnsi="Times New Roman" w:cs="Times New Roman"/>
          <w:color w:val="000000" w:themeColor="text1"/>
          <w:sz w:val="28"/>
          <w:szCs w:val="28"/>
          <w:lang w:val="en-US"/>
        </w:rPr>
        <w:t>4</w:t>
      </w:r>
      <w:r w:rsidR="00012E00" w:rsidRPr="00012E00">
        <w:rPr>
          <w:rFonts w:ascii="Times New Roman" w:eastAsia="Times New Roman" w:hAnsi="Times New Roman" w:cs="Times New Roman"/>
          <w:color w:val="000000" w:themeColor="text1"/>
          <w:sz w:val="28"/>
          <w:szCs w:val="28"/>
        </w:rPr>
        <w:t>0</w:t>
      </w:r>
      <w:r w:rsidR="00012E00">
        <w:rPr>
          <w:rFonts w:ascii="Times New Roman" w:eastAsia="Times New Roman" w:hAnsi="Times New Roman" w:cs="Times New Roman"/>
          <w:color w:val="000000" w:themeColor="text1"/>
          <w:sz w:val="28"/>
          <w:szCs w:val="28"/>
          <w:lang w:val="en-US"/>
        </w:rPr>
        <w:t>15</w:t>
      </w:r>
      <w:r w:rsidR="00012E00" w:rsidRPr="00012E00">
        <w:rPr>
          <w:rFonts w:ascii="Times New Roman" w:eastAsia="Times New Roman" w:hAnsi="Times New Roman" w:cs="Times New Roman"/>
          <w:color w:val="000000" w:themeColor="text1"/>
          <w:sz w:val="28"/>
          <w:szCs w:val="28"/>
        </w:rPr>
        <w:t>722-9-</w:t>
      </w:r>
      <w:r w:rsidRPr="003A1F45">
        <w:rPr>
          <w:rFonts w:ascii="Times New Roman" w:eastAsia="Times New Roman" w:hAnsi="Times New Roman" w:cs="Times New Roman"/>
          <w:color w:val="000000" w:themeColor="text1"/>
          <w:sz w:val="28"/>
          <w:szCs w:val="28"/>
        </w:rPr>
        <w:t xml:space="preserve"> </w:t>
      </w:r>
      <w:r w:rsidRPr="003A1F45">
        <w:rPr>
          <w:rFonts w:ascii="Times New Roman" w:eastAsia="Times New Roman" w:hAnsi="Times New Roman" w:cs="Times New Roman"/>
          <w:sz w:val="28"/>
          <w:szCs w:val="28"/>
        </w:rPr>
        <w:t>– Текст: непосредственный.</w:t>
      </w:r>
    </w:p>
    <w:p w14:paraId="79CA2D80" w14:textId="0E4768B8" w:rsidR="0325D1C5" w:rsidRPr="00E51A51"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E51A51">
        <w:rPr>
          <w:rFonts w:ascii="Times New Roman" w:eastAsia="Times New Roman" w:hAnsi="Times New Roman" w:cs="Times New Roman"/>
          <w:color w:val="000000" w:themeColor="text1"/>
          <w:sz w:val="28"/>
          <w:szCs w:val="28"/>
        </w:rPr>
        <w:t xml:space="preserve">Железнова, Н. Е. Адаптивная физическая культура как средство физической реабилитации и социальной адаптации лиц с ОВЗ и инвалидов / Н. Е. Железнова. - Текст: электронный // Образование и наука без границ: фундаментальные и прикладные исследования. – 2021. – № 13. – С. 64-67. – ISSN: 2500-2497.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Pr>
          <w:rFonts w:ascii="Times New Roman" w:eastAsia="Times New Roman" w:hAnsi="Times New Roman" w:cs="Times New Roman"/>
          <w:color w:val="000000" w:themeColor="text1"/>
          <w:sz w:val="28"/>
          <w:szCs w:val="28"/>
        </w:rPr>
        <w:t xml:space="preserve"> </w:t>
      </w:r>
      <w:r w:rsidRPr="00E51A51">
        <w:rPr>
          <w:rFonts w:ascii="Times New Roman" w:eastAsia="Times New Roman" w:hAnsi="Times New Roman" w:cs="Times New Roman"/>
          <w:sz w:val="28"/>
          <w:szCs w:val="28"/>
        </w:rPr>
        <w:t xml:space="preserve">https://elibrary.ru/item.asp?id=47307069 (дата обращения: 23.11.2022). - Режим доступа: для </w:t>
      </w:r>
      <w:proofErr w:type="spellStart"/>
      <w:r w:rsidRPr="00E51A51">
        <w:rPr>
          <w:rFonts w:ascii="Times New Roman" w:eastAsia="Times New Roman" w:hAnsi="Times New Roman" w:cs="Times New Roman"/>
          <w:sz w:val="28"/>
          <w:szCs w:val="28"/>
        </w:rPr>
        <w:t>авториз</w:t>
      </w:r>
      <w:proofErr w:type="spellEnd"/>
      <w:r w:rsidRPr="00E51A51">
        <w:rPr>
          <w:rFonts w:ascii="Times New Roman" w:eastAsia="Times New Roman" w:hAnsi="Times New Roman" w:cs="Times New Roman"/>
          <w:sz w:val="28"/>
          <w:szCs w:val="28"/>
        </w:rPr>
        <w:t>. пользователей.</w:t>
      </w:r>
    </w:p>
    <w:p w14:paraId="2961CD4F" w14:textId="6A842C48" w:rsidR="0325D1C5" w:rsidRPr="003A1F45" w:rsidRDefault="18A14F60"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3A1F45">
        <w:rPr>
          <w:rFonts w:ascii="Times New Roman" w:eastAsia="Times New Roman" w:hAnsi="Times New Roman" w:cs="Times New Roman"/>
          <w:color w:val="000000" w:themeColor="text1"/>
          <w:sz w:val="28"/>
          <w:szCs w:val="28"/>
        </w:rPr>
        <w:t>Иващенко, М. А. Стимулирование развития способностей дошкольников с синдромом Дауна с помощью физическо-оздоровительных танцевальных</w:t>
      </w:r>
      <w:r w:rsidR="00940E79">
        <w:rPr>
          <w:rFonts w:ascii="Times New Roman" w:eastAsia="Times New Roman" w:hAnsi="Times New Roman" w:cs="Times New Roman"/>
          <w:color w:val="000000" w:themeColor="text1"/>
          <w:sz w:val="28"/>
          <w:szCs w:val="28"/>
        </w:rPr>
        <w:t xml:space="preserve"> </w:t>
      </w:r>
      <w:r w:rsidRPr="003A1F45">
        <w:rPr>
          <w:rFonts w:ascii="Times New Roman" w:eastAsia="Times New Roman" w:hAnsi="Times New Roman" w:cs="Times New Roman"/>
          <w:color w:val="000000" w:themeColor="text1"/>
          <w:sz w:val="28"/>
          <w:szCs w:val="28"/>
        </w:rPr>
        <w:t>занятий / М. А. Иващенко, О. Н. Демченко, А. Б. Коробова // Физическая культура и спорт в жизни студенческой молодежи</w:t>
      </w:r>
      <w:proofErr w:type="gramStart"/>
      <w:r w:rsidRPr="003A1F45">
        <w:rPr>
          <w:rFonts w:ascii="Times New Roman" w:eastAsia="Times New Roman" w:hAnsi="Times New Roman" w:cs="Times New Roman"/>
          <w:color w:val="000000" w:themeColor="text1"/>
          <w:sz w:val="28"/>
          <w:szCs w:val="28"/>
        </w:rPr>
        <w:t xml:space="preserve"> :</w:t>
      </w:r>
      <w:proofErr w:type="gramEnd"/>
      <w:r w:rsidRPr="003A1F45">
        <w:rPr>
          <w:rFonts w:ascii="Times New Roman" w:eastAsia="Times New Roman" w:hAnsi="Times New Roman" w:cs="Times New Roman"/>
          <w:color w:val="000000" w:themeColor="text1"/>
          <w:sz w:val="28"/>
          <w:szCs w:val="28"/>
        </w:rPr>
        <w:t xml:space="preserve"> материалы научно-практической конференции с международным участием, посвященной 70-летию победы в Великой Отечественной войне (электронное издание), Омск, 26 мая 2015 года / ФГБОУ ВПО "Омский государственный институт сервиса". – Омск: Федеральное государственное бюджетное образовательное учреждение высшего профессионального образования Омский государственный институт сервиса, 2015. – С. 59. </w:t>
      </w:r>
      <w:r w:rsidR="00012E00">
        <w:rPr>
          <w:rFonts w:ascii="Times New Roman" w:eastAsia="Times New Roman" w:hAnsi="Times New Roman" w:cs="Times New Roman"/>
          <w:color w:val="000000" w:themeColor="text1"/>
          <w:sz w:val="28"/>
          <w:szCs w:val="28"/>
        </w:rPr>
        <w:t>ISSN: 1</w:t>
      </w:r>
      <w:r w:rsidR="00012E00">
        <w:rPr>
          <w:rFonts w:ascii="Times New Roman" w:eastAsia="Times New Roman" w:hAnsi="Times New Roman" w:cs="Times New Roman"/>
          <w:color w:val="000000" w:themeColor="text1"/>
          <w:sz w:val="28"/>
          <w:szCs w:val="28"/>
          <w:lang w:val="en-US"/>
        </w:rPr>
        <w:t>803</w:t>
      </w:r>
      <w:r w:rsidR="00012E00" w:rsidRPr="00012E00">
        <w:rPr>
          <w:rFonts w:ascii="Times New Roman" w:eastAsia="Times New Roman" w:hAnsi="Times New Roman" w:cs="Times New Roman"/>
          <w:color w:val="000000" w:themeColor="text1"/>
          <w:sz w:val="28"/>
          <w:szCs w:val="28"/>
        </w:rPr>
        <w:t>-</w:t>
      </w:r>
      <w:r w:rsidR="00012E00">
        <w:rPr>
          <w:rFonts w:ascii="Times New Roman" w:eastAsia="Times New Roman" w:hAnsi="Times New Roman" w:cs="Times New Roman"/>
          <w:color w:val="000000" w:themeColor="text1"/>
          <w:sz w:val="28"/>
          <w:szCs w:val="28"/>
          <w:lang w:val="en-US"/>
        </w:rPr>
        <w:t>2461</w:t>
      </w:r>
      <w:r w:rsidR="00012E00" w:rsidRPr="00012E00">
        <w:rPr>
          <w:rFonts w:ascii="Times New Roman" w:eastAsia="Times New Roman" w:hAnsi="Times New Roman" w:cs="Times New Roman"/>
          <w:color w:val="000000" w:themeColor="text1"/>
          <w:sz w:val="28"/>
          <w:szCs w:val="28"/>
        </w:rPr>
        <w:t xml:space="preserve"> </w:t>
      </w:r>
      <w:r w:rsidRPr="003A1F45">
        <w:rPr>
          <w:rFonts w:ascii="Times New Roman" w:eastAsia="Times New Roman" w:hAnsi="Times New Roman" w:cs="Times New Roman"/>
          <w:sz w:val="28"/>
          <w:szCs w:val="28"/>
        </w:rPr>
        <w:t>– Текст: непосредственный.</w:t>
      </w:r>
    </w:p>
    <w:p w14:paraId="7AE0A3F4" w14:textId="1D395CC4" w:rsidR="0325D1C5" w:rsidRPr="00E51A51" w:rsidRDefault="003F59D7" w:rsidP="00E51A51">
      <w:pPr>
        <w:pStyle w:val="a3"/>
        <w:numPr>
          <w:ilvl w:val="0"/>
          <w:numId w:val="27"/>
        </w:numPr>
        <w:spacing w:after="0" w:line="360" w:lineRule="auto"/>
        <w:ind w:left="567" w:hanging="567"/>
        <w:jc w:val="both"/>
        <w:rPr>
          <w:rFonts w:ascii="Times New Roman" w:eastAsia="Times New Roman" w:hAnsi="Times New Roman" w:cs="Times New Roman"/>
          <w:color w:val="000000" w:themeColor="text1"/>
          <w:sz w:val="28"/>
          <w:szCs w:val="28"/>
        </w:rPr>
      </w:pPr>
      <w:r w:rsidRPr="00E51A51">
        <w:rPr>
          <w:rFonts w:ascii="Times New Roman" w:eastAsia="Times New Roman" w:hAnsi="Times New Roman" w:cs="Times New Roman"/>
          <w:color w:val="000000" w:themeColor="text1"/>
          <w:sz w:val="28"/>
          <w:szCs w:val="28"/>
        </w:rPr>
        <w:t xml:space="preserve"> </w:t>
      </w:r>
      <w:proofErr w:type="spellStart"/>
      <w:r w:rsidRPr="00E51A51">
        <w:rPr>
          <w:rFonts w:ascii="Times New Roman" w:eastAsia="Times New Roman" w:hAnsi="Times New Roman" w:cs="Times New Roman"/>
          <w:color w:val="000000" w:themeColor="text1"/>
          <w:sz w:val="28"/>
          <w:szCs w:val="28"/>
        </w:rPr>
        <w:t>Иромова</w:t>
      </w:r>
      <w:proofErr w:type="spellEnd"/>
      <w:r w:rsidRPr="00E51A51">
        <w:rPr>
          <w:rFonts w:ascii="Times New Roman" w:eastAsia="Times New Roman" w:hAnsi="Times New Roman" w:cs="Times New Roman"/>
          <w:color w:val="000000" w:themeColor="text1"/>
          <w:sz w:val="28"/>
          <w:szCs w:val="28"/>
        </w:rPr>
        <w:t xml:space="preserve">, </w:t>
      </w:r>
      <w:r w:rsidR="006854AC" w:rsidRPr="00E51A51">
        <w:rPr>
          <w:rFonts w:ascii="Times New Roman" w:eastAsia="Times New Roman" w:hAnsi="Times New Roman" w:cs="Times New Roman"/>
          <w:color w:val="000000" w:themeColor="text1"/>
          <w:sz w:val="28"/>
          <w:szCs w:val="28"/>
        </w:rPr>
        <w:t>У.Е.</w:t>
      </w:r>
      <w:r w:rsidR="006854AC" w:rsidRPr="003F59D7">
        <w:t xml:space="preserve"> </w:t>
      </w:r>
      <w:r w:rsidR="18A14F60" w:rsidRPr="00E51A51">
        <w:rPr>
          <w:rFonts w:ascii="Times New Roman" w:eastAsia="Times New Roman" w:hAnsi="Times New Roman" w:cs="Times New Roman"/>
          <w:color w:val="000000" w:themeColor="text1"/>
          <w:sz w:val="28"/>
          <w:szCs w:val="28"/>
        </w:rPr>
        <w:t xml:space="preserve">Из опыта обучения плаванию лиц с тяжелыми и множественными нарушениями развития / И. Е. </w:t>
      </w:r>
      <w:proofErr w:type="spellStart"/>
      <w:r w:rsidR="18A14F60" w:rsidRPr="00E51A51">
        <w:rPr>
          <w:rFonts w:ascii="Times New Roman" w:eastAsia="Times New Roman" w:hAnsi="Times New Roman" w:cs="Times New Roman"/>
          <w:color w:val="000000" w:themeColor="text1"/>
          <w:sz w:val="28"/>
          <w:szCs w:val="28"/>
        </w:rPr>
        <w:t>Уромова</w:t>
      </w:r>
      <w:proofErr w:type="spellEnd"/>
      <w:r w:rsidR="18A14F60" w:rsidRPr="00E51A51">
        <w:rPr>
          <w:rFonts w:ascii="Times New Roman" w:eastAsia="Times New Roman" w:hAnsi="Times New Roman" w:cs="Times New Roman"/>
          <w:color w:val="000000" w:themeColor="text1"/>
          <w:sz w:val="28"/>
          <w:szCs w:val="28"/>
        </w:rPr>
        <w:t>, Е. А. Ольхина, Е. Ю. Медведева</w:t>
      </w:r>
      <w:r w:rsidR="00940E79" w:rsidRPr="00E51A51">
        <w:rPr>
          <w:rFonts w:ascii="Times New Roman" w:eastAsia="Times New Roman" w:hAnsi="Times New Roman" w:cs="Times New Roman"/>
          <w:color w:val="000000" w:themeColor="text1"/>
          <w:sz w:val="28"/>
          <w:szCs w:val="28"/>
        </w:rPr>
        <w:t>.</w:t>
      </w:r>
      <w:r w:rsidR="18A14F60" w:rsidRPr="00E51A51">
        <w:rPr>
          <w:rFonts w:ascii="Times New Roman" w:eastAsia="Times New Roman" w:hAnsi="Times New Roman" w:cs="Times New Roman"/>
          <w:color w:val="000000" w:themeColor="text1"/>
          <w:sz w:val="28"/>
          <w:szCs w:val="28"/>
        </w:rPr>
        <w:t xml:space="preserve"> - Текст: электронный. // Теория и практика физической культуры. – 2016. – № 11. – С. 26-28. ISSN: 0040-3601. </w:t>
      </w:r>
      <w:proofErr w:type="spellStart"/>
      <w:r w:rsidR="18A14F60" w:rsidRPr="00E51A51">
        <w:rPr>
          <w:rFonts w:ascii="Times New Roman" w:eastAsia="Times New Roman" w:hAnsi="Times New Roman" w:cs="Times New Roman"/>
          <w:color w:val="000000" w:themeColor="text1"/>
          <w:sz w:val="28"/>
          <w:szCs w:val="28"/>
        </w:rPr>
        <w:t>elibrary</w:t>
      </w:r>
      <w:proofErr w:type="spellEnd"/>
      <w:r w:rsidR="18A14F60" w:rsidRPr="00E51A51">
        <w:rPr>
          <w:rFonts w:ascii="Times New Roman" w:eastAsia="Times New Roman" w:hAnsi="Times New Roman" w:cs="Times New Roman"/>
          <w:color w:val="000000" w:themeColor="text1"/>
          <w:sz w:val="28"/>
          <w:szCs w:val="28"/>
        </w:rPr>
        <w:t>: научная электронная библиотека: сайт. - URL:</w:t>
      </w:r>
      <w:r w:rsidR="00E51A51" w:rsidRPr="00E51A51">
        <w:rPr>
          <w:rFonts w:ascii="Times New Roman" w:eastAsia="Times New Roman" w:hAnsi="Times New Roman" w:cs="Times New Roman"/>
          <w:color w:val="000000" w:themeColor="text1"/>
          <w:sz w:val="28"/>
          <w:szCs w:val="28"/>
        </w:rPr>
        <w:t xml:space="preserve"> </w:t>
      </w:r>
      <w:r w:rsidR="18A14F60" w:rsidRPr="00E51A51">
        <w:rPr>
          <w:rFonts w:ascii="Times New Roman" w:eastAsia="Times New Roman" w:hAnsi="Times New Roman" w:cs="Times New Roman"/>
          <w:sz w:val="28"/>
          <w:szCs w:val="28"/>
        </w:rPr>
        <w:t xml:space="preserve">https://elibrary.ru/item.asp?id=27390594 (дата обращения: 23.11.2022). - Режим доступа: для </w:t>
      </w:r>
      <w:proofErr w:type="spellStart"/>
      <w:r w:rsidR="18A14F60" w:rsidRPr="00E51A51">
        <w:rPr>
          <w:rFonts w:ascii="Times New Roman" w:eastAsia="Times New Roman" w:hAnsi="Times New Roman" w:cs="Times New Roman"/>
          <w:sz w:val="28"/>
          <w:szCs w:val="28"/>
        </w:rPr>
        <w:t>авториз</w:t>
      </w:r>
      <w:proofErr w:type="spellEnd"/>
      <w:r w:rsidR="18A14F60" w:rsidRPr="00E51A51">
        <w:rPr>
          <w:rFonts w:ascii="Times New Roman" w:eastAsia="Times New Roman" w:hAnsi="Times New Roman" w:cs="Times New Roman"/>
          <w:sz w:val="28"/>
          <w:szCs w:val="28"/>
        </w:rPr>
        <w:t>. пользователей.</w:t>
      </w:r>
    </w:p>
    <w:p w14:paraId="0DF379B1" w14:textId="1575F25B" w:rsidR="0325D1C5" w:rsidRDefault="18A14F60" w:rsidP="007F336D">
      <w:pPr>
        <w:pStyle w:val="a3"/>
        <w:numPr>
          <w:ilvl w:val="0"/>
          <w:numId w:val="27"/>
        </w:numPr>
        <w:spacing w:after="0" w:line="360" w:lineRule="auto"/>
        <w:ind w:left="567" w:hanging="567"/>
        <w:jc w:val="both"/>
        <w:rPr>
          <w:rFonts w:ascii="Times New Roman" w:eastAsia="Times New Roman" w:hAnsi="Times New Roman" w:cs="Times New Roman"/>
          <w:b/>
          <w:bCs/>
          <w:sz w:val="28"/>
          <w:szCs w:val="28"/>
        </w:rPr>
      </w:pPr>
      <w:proofErr w:type="spellStart"/>
      <w:r w:rsidRPr="00E51A51">
        <w:rPr>
          <w:rFonts w:ascii="Times New Roman" w:eastAsia="Times New Roman" w:hAnsi="Times New Roman" w:cs="Times New Roman"/>
          <w:color w:val="000000" w:themeColor="text1"/>
          <w:sz w:val="28"/>
          <w:szCs w:val="28"/>
        </w:rPr>
        <w:t>Кельмансон</w:t>
      </w:r>
      <w:proofErr w:type="spellEnd"/>
      <w:r w:rsidRPr="00E51A51">
        <w:rPr>
          <w:rFonts w:ascii="Times New Roman" w:eastAsia="Times New Roman" w:hAnsi="Times New Roman" w:cs="Times New Roman"/>
          <w:color w:val="000000" w:themeColor="text1"/>
          <w:sz w:val="28"/>
          <w:szCs w:val="28"/>
        </w:rPr>
        <w:t xml:space="preserve">, И. А. Расстройства сна у детей с умственной отсталостью / И. А. </w:t>
      </w:r>
      <w:proofErr w:type="spellStart"/>
      <w:r w:rsidRPr="00E51A51">
        <w:rPr>
          <w:rFonts w:ascii="Times New Roman" w:eastAsia="Times New Roman" w:hAnsi="Times New Roman" w:cs="Times New Roman"/>
          <w:color w:val="000000" w:themeColor="text1"/>
          <w:sz w:val="28"/>
          <w:szCs w:val="28"/>
        </w:rPr>
        <w:t>Кельмансон</w:t>
      </w:r>
      <w:proofErr w:type="spellEnd"/>
      <w:r w:rsidRPr="00E51A51">
        <w:rPr>
          <w:rFonts w:ascii="Times New Roman" w:eastAsia="Times New Roman" w:hAnsi="Times New Roman" w:cs="Times New Roman"/>
          <w:color w:val="000000" w:themeColor="text1"/>
          <w:sz w:val="28"/>
          <w:szCs w:val="28"/>
        </w:rPr>
        <w:t xml:space="preserve">. - Текст: электронный // Вопросы современной педиатрии. – 2014. – Т. 13, № 6. – С. 15-20. ISSN: 1682-5527. </w:t>
      </w:r>
      <w:proofErr w:type="spellStart"/>
      <w:r w:rsidRPr="00E51A51">
        <w:rPr>
          <w:rFonts w:ascii="Times New Roman" w:eastAsia="Times New Roman" w:hAnsi="Times New Roman" w:cs="Times New Roman"/>
          <w:color w:val="000000" w:themeColor="text1"/>
          <w:sz w:val="28"/>
          <w:szCs w:val="28"/>
        </w:rPr>
        <w:t>elibrary</w:t>
      </w:r>
      <w:proofErr w:type="spellEnd"/>
      <w:r w:rsidRPr="00E51A51">
        <w:rPr>
          <w:rFonts w:ascii="Times New Roman" w:eastAsia="Times New Roman" w:hAnsi="Times New Roman" w:cs="Times New Roman"/>
          <w:color w:val="000000" w:themeColor="text1"/>
          <w:sz w:val="28"/>
          <w:szCs w:val="28"/>
        </w:rPr>
        <w:t xml:space="preserve">: научная электронная </w:t>
      </w:r>
    </w:p>
    <w:p w14:paraId="53A16DBA" w14:textId="5AF84B52" w:rsidR="18A14F60" w:rsidRPr="00A75499" w:rsidRDefault="00A75499" w:rsidP="00877D52">
      <w:pPr>
        <w:pageBreakBefore/>
        <w:spacing w:after="0" w:line="36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ПРИЛОЖЕНИЕ</w:t>
      </w:r>
    </w:p>
    <w:p w14:paraId="5665573A" w14:textId="2C4172B0" w:rsidR="18A14F60" w:rsidRDefault="18A14F60" w:rsidP="18A14F60">
      <w:pPr>
        <w:spacing w:after="3" w:line="344" w:lineRule="auto"/>
        <w:ind w:right="9" w:firstLine="700"/>
        <w:jc w:val="both"/>
        <w:rPr>
          <w:rFonts w:ascii="Times New Roman" w:eastAsia="Times New Roman" w:hAnsi="Times New Roman" w:cs="Times New Roman"/>
          <w:sz w:val="28"/>
          <w:szCs w:val="28"/>
        </w:rPr>
      </w:pPr>
    </w:p>
    <w:p w14:paraId="7C96D093" w14:textId="6B8FA7F8" w:rsidR="003F0B8B" w:rsidRPr="00EE3C6A" w:rsidRDefault="18A14F60" w:rsidP="00EE3C6A">
      <w:pPr>
        <w:spacing w:after="3" w:line="344" w:lineRule="auto"/>
        <w:ind w:right="9" w:firstLine="700"/>
        <w:jc w:val="right"/>
        <w:rPr>
          <w:rFonts w:ascii="Times New Roman" w:eastAsia="Times New Roman" w:hAnsi="Times New Roman" w:cs="Times New Roman"/>
          <w:sz w:val="28"/>
          <w:szCs w:val="28"/>
        </w:rPr>
      </w:pPr>
      <w:r w:rsidRPr="18A14F60">
        <w:rPr>
          <w:rFonts w:ascii="Times New Roman" w:eastAsia="Times New Roman" w:hAnsi="Times New Roman" w:cs="Times New Roman"/>
          <w:sz w:val="28"/>
          <w:szCs w:val="28"/>
        </w:rPr>
        <w:t>Приложение</w:t>
      </w:r>
      <w:proofErr w:type="gramStart"/>
      <w:r w:rsidRPr="18A14F60">
        <w:rPr>
          <w:rFonts w:ascii="Times New Roman" w:eastAsia="Times New Roman" w:hAnsi="Times New Roman" w:cs="Times New Roman"/>
          <w:sz w:val="28"/>
          <w:szCs w:val="28"/>
        </w:rPr>
        <w:t xml:space="preserve"> </w:t>
      </w:r>
      <w:r w:rsidR="00A75499">
        <w:rPr>
          <w:rFonts w:ascii="Times New Roman" w:eastAsia="Times New Roman" w:hAnsi="Times New Roman" w:cs="Times New Roman"/>
          <w:sz w:val="28"/>
          <w:szCs w:val="28"/>
        </w:rPr>
        <w:t>А</w:t>
      </w:r>
      <w:proofErr w:type="gramEnd"/>
    </w:p>
    <w:p w14:paraId="56082C9A" w14:textId="54E18888" w:rsidR="00EE3C6A" w:rsidRPr="00A75499" w:rsidRDefault="00EE3C6A" w:rsidP="00EE3C6A">
      <w:pPr>
        <w:widowControl w:val="0"/>
        <w:jc w:val="center"/>
        <w:rPr>
          <w:rFonts w:ascii="Times New Roman" w:hAnsi="Times New Roman" w:cs="Times New Roman"/>
          <w:sz w:val="28"/>
          <w:szCs w:val="28"/>
        </w:rPr>
      </w:pPr>
      <w:r w:rsidRPr="00A75499">
        <w:rPr>
          <w:rFonts w:ascii="Times New Roman" w:hAnsi="Times New Roman" w:cs="Times New Roman"/>
          <w:i/>
          <w:iCs/>
          <w:sz w:val="28"/>
          <w:szCs w:val="28"/>
        </w:rPr>
        <w:t>Схема использования физических упражнений</w:t>
      </w:r>
    </w:p>
    <w:p w14:paraId="12A3EE5C" w14:textId="77777777" w:rsidR="00EE3C6A" w:rsidRPr="00A75499" w:rsidRDefault="00EE3C6A" w:rsidP="00EE3C6A">
      <w:pPr>
        <w:widowControl w:val="0"/>
        <w:kinsoku w:val="0"/>
        <w:overflowPunct w:val="0"/>
        <w:autoSpaceDE w:val="0"/>
        <w:autoSpaceDN w:val="0"/>
        <w:jc w:val="center"/>
        <w:rPr>
          <w:rFonts w:ascii="Times New Roman" w:hAnsi="Times New Roman" w:cs="Times New Roman"/>
          <w:i/>
          <w:iCs/>
          <w:sz w:val="28"/>
          <w:szCs w:val="28"/>
        </w:rPr>
      </w:pPr>
      <w:r w:rsidRPr="00A75499">
        <w:rPr>
          <w:rFonts w:ascii="Times New Roman" w:hAnsi="Times New Roman" w:cs="Times New Roman"/>
          <w:i/>
          <w:iCs/>
          <w:sz w:val="28"/>
          <w:szCs w:val="28"/>
        </w:rPr>
        <w:t>в основной части занятия</w:t>
      </w:r>
    </w:p>
    <w:tbl>
      <w:tblPr>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007"/>
        <w:gridCol w:w="1644"/>
        <w:gridCol w:w="1644"/>
        <w:gridCol w:w="1645"/>
      </w:tblGrid>
      <w:tr w:rsidR="00EE3C6A" w:rsidRPr="00A75499" w14:paraId="2126F64C" w14:textId="77777777" w:rsidTr="00F51A2C">
        <w:trPr>
          <w:trHeight w:val="310"/>
        </w:trPr>
        <w:tc>
          <w:tcPr>
            <w:tcW w:w="1908" w:type="dxa"/>
            <w:shd w:val="clear" w:color="auto" w:fill="auto"/>
            <w:vAlign w:val="center"/>
          </w:tcPr>
          <w:p w14:paraId="35FBEDCE" w14:textId="77777777" w:rsidR="00EE3C6A" w:rsidRPr="00A75499" w:rsidRDefault="00EE3C6A" w:rsidP="00F51A2C">
            <w:pPr>
              <w:widowControl w:val="0"/>
              <w:kinsoku w:val="0"/>
              <w:overflowPunct w:val="0"/>
              <w:autoSpaceDE w:val="0"/>
              <w:autoSpaceDN w:val="0"/>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Упражнение</w:t>
            </w:r>
          </w:p>
        </w:tc>
        <w:tc>
          <w:tcPr>
            <w:tcW w:w="3007" w:type="dxa"/>
            <w:shd w:val="clear" w:color="auto" w:fill="auto"/>
            <w:vAlign w:val="center"/>
          </w:tcPr>
          <w:p w14:paraId="1CDEBC06" w14:textId="77777777" w:rsidR="00EE3C6A" w:rsidRPr="00A75499" w:rsidRDefault="00EE3C6A" w:rsidP="00F51A2C">
            <w:pPr>
              <w:widowControl w:val="0"/>
              <w:kinsoku w:val="0"/>
              <w:overflowPunct w:val="0"/>
              <w:autoSpaceDE w:val="0"/>
              <w:autoSpaceDN w:val="0"/>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Направленность</w:t>
            </w:r>
          </w:p>
        </w:tc>
        <w:tc>
          <w:tcPr>
            <w:tcW w:w="1644" w:type="dxa"/>
            <w:shd w:val="clear" w:color="auto" w:fill="auto"/>
            <w:vAlign w:val="center"/>
          </w:tcPr>
          <w:p w14:paraId="27DFF0E5" w14:textId="77777777" w:rsidR="00EE3C6A" w:rsidRPr="00A75499" w:rsidRDefault="00EE3C6A" w:rsidP="00F51A2C">
            <w:pPr>
              <w:widowControl w:val="0"/>
              <w:kinsoku w:val="0"/>
              <w:overflowPunct w:val="0"/>
              <w:autoSpaceDE w:val="0"/>
              <w:autoSpaceDN w:val="0"/>
              <w:ind w:left="-108" w:right="-128"/>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1й триместр</w:t>
            </w:r>
          </w:p>
        </w:tc>
        <w:tc>
          <w:tcPr>
            <w:tcW w:w="1644" w:type="dxa"/>
            <w:shd w:val="clear" w:color="auto" w:fill="auto"/>
            <w:vAlign w:val="center"/>
          </w:tcPr>
          <w:p w14:paraId="55295C4E" w14:textId="77777777" w:rsidR="00EE3C6A" w:rsidRPr="00A75499" w:rsidRDefault="00EE3C6A" w:rsidP="00F51A2C">
            <w:pPr>
              <w:widowControl w:val="0"/>
              <w:kinsoku w:val="0"/>
              <w:overflowPunct w:val="0"/>
              <w:autoSpaceDE w:val="0"/>
              <w:autoSpaceDN w:val="0"/>
              <w:ind w:left="-88" w:right="-147"/>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2й триместр</w:t>
            </w:r>
          </w:p>
        </w:tc>
        <w:tc>
          <w:tcPr>
            <w:tcW w:w="1645" w:type="dxa"/>
            <w:shd w:val="clear" w:color="auto" w:fill="auto"/>
            <w:vAlign w:val="center"/>
          </w:tcPr>
          <w:p w14:paraId="2EC6F162" w14:textId="77777777" w:rsidR="00EE3C6A" w:rsidRPr="00A75499" w:rsidRDefault="00EE3C6A" w:rsidP="00F51A2C">
            <w:pPr>
              <w:widowControl w:val="0"/>
              <w:kinsoku w:val="0"/>
              <w:overflowPunct w:val="0"/>
              <w:autoSpaceDE w:val="0"/>
              <w:autoSpaceDN w:val="0"/>
              <w:ind w:left="-88" w:right="-147"/>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3й триместр</w:t>
            </w:r>
          </w:p>
        </w:tc>
      </w:tr>
      <w:tr w:rsidR="00EE3C6A" w:rsidRPr="00A75499" w14:paraId="1DCF0719" w14:textId="77777777" w:rsidTr="00F51A2C">
        <w:trPr>
          <w:trHeight w:val="321"/>
        </w:trPr>
        <w:tc>
          <w:tcPr>
            <w:tcW w:w="1908" w:type="dxa"/>
            <w:tcBorders>
              <w:bottom w:val="single" w:sz="4" w:space="0" w:color="auto"/>
            </w:tcBorders>
            <w:shd w:val="clear" w:color="auto" w:fill="auto"/>
            <w:vAlign w:val="center"/>
          </w:tcPr>
          <w:p w14:paraId="6EC39633" w14:textId="77777777" w:rsidR="00EE3C6A" w:rsidRPr="00A75499" w:rsidRDefault="00EE3C6A" w:rsidP="00F51A2C">
            <w:pPr>
              <w:widowControl w:val="0"/>
              <w:kinsoku w:val="0"/>
              <w:overflowPunct w:val="0"/>
              <w:autoSpaceDE w:val="0"/>
              <w:autoSpaceDN w:val="0"/>
              <w:jc w:val="center"/>
              <w:rPr>
                <w:rFonts w:ascii="Times New Roman" w:hAnsi="Times New Roman" w:cs="Times New Roman"/>
                <w:sz w:val="24"/>
                <w:szCs w:val="24"/>
              </w:rPr>
            </w:pPr>
            <w:r w:rsidRPr="00A75499">
              <w:rPr>
                <w:rFonts w:ascii="Times New Roman" w:hAnsi="Times New Roman" w:cs="Times New Roman"/>
                <w:sz w:val="24"/>
                <w:szCs w:val="24"/>
              </w:rPr>
              <w:t xml:space="preserve">Скольжения </w:t>
            </w:r>
            <w:proofErr w:type="gramStart"/>
            <w:r w:rsidRPr="00A75499">
              <w:rPr>
                <w:rFonts w:ascii="Times New Roman" w:hAnsi="Times New Roman" w:cs="Times New Roman"/>
                <w:sz w:val="24"/>
                <w:szCs w:val="24"/>
              </w:rPr>
              <w:t>от бортика с выдохом через рот/нос с последующим рывком в стиле</w:t>
            </w:r>
            <w:proofErr w:type="gramEnd"/>
            <w:r w:rsidRPr="00A75499">
              <w:rPr>
                <w:rFonts w:ascii="Times New Roman" w:hAnsi="Times New Roman" w:cs="Times New Roman"/>
                <w:sz w:val="24"/>
                <w:szCs w:val="24"/>
              </w:rPr>
              <w:t xml:space="preserve"> кроль</w:t>
            </w:r>
          </w:p>
        </w:tc>
        <w:tc>
          <w:tcPr>
            <w:tcW w:w="3007" w:type="dxa"/>
            <w:tcBorders>
              <w:bottom w:val="single" w:sz="4" w:space="0" w:color="auto"/>
            </w:tcBorders>
            <w:shd w:val="clear" w:color="auto" w:fill="auto"/>
            <w:vAlign w:val="center"/>
          </w:tcPr>
          <w:p w14:paraId="60662580" w14:textId="77777777" w:rsidR="00EE3C6A" w:rsidRPr="00A75499" w:rsidRDefault="00EE3C6A" w:rsidP="00F51A2C">
            <w:pPr>
              <w:widowControl w:val="0"/>
              <w:kinsoku w:val="0"/>
              <w:overflowPunct w:val="0"/>
              <w:autoSpaceDE w:val="0"/>
              <w:autoSpaceDN w:val="0"/>
              <w:ind w:left="-55"/>
              <w:rPr>
                <w:rFonts w:ascii="Times New Roman" w:hAnsi="Times New Roman" w:cs="Times New Roman"/>
                <w:sz w:val="24"/>
                <w:szCs w:val="24"/>
              </w:rPr>
            </w:pPr>
            <w:r w:rsidRPr="00A75499">
              <w:rPr>
                <w:rFonts w:ascii="Times New Roman" w:hAnsi="Times New Roman" w:cs="Times New Roman"/>
                <w:sz w:val="24"/>
                <w:szCs w:val="24"/>
              </w:rPr>
              <w:t>Тренировка устойчивости организма к гипоксии, укрепление мышц, участвующих в акте дыхания, а также мышц спины, шеи, ног.</w:t>
            </w:r>
          </w:p>
        </w:tc>
        <w:tc>
          <w:tcPr>
            <w:tcW w:w="1644" w:type="dxa"/>
            <w:tcBorders>
              <w:bottom w:val="single" w:sz="4" w:space="0" w:color="auto"/>
            </w:tcBorders>
            <w:shd w:val="clear" w:color="auto" w:fill="auto"/>
            <w:vAlign w:val="center"/>
          </w:tcPr>
          <w:p w14:paraId="49B98CD2" w14:textId="77777777" w:rsidR="00EE3C6A" w:rsidRPr="00A75499" w:rsidRDefault="00EE3C6A" w:rsidP="00F51A2C">
            <w:pPr>
              <w:widowControl w:val="0"/>
              <w:kinsoku w:val="0"/>
              <w:overflowPunct w:val="0"/>
              <w:autoSpaceDE w:val="0"/>
              <w:autoSpaceDN w:val="0"/>
              <w:jc w:val="center"/>
              <w:rPr>
                <w:rFonts w:ascii="Times New Roman" w:hAnsi="Times New Roman" w:cs="Times New Roman"/>
                <w:sz w:val="24"/>
                <w:szCs w:val="24"/>
              </w:rPr>
            </w:pPr>
            <w:r w:rsidRPr="00A75499">
              <w:rPr>
                <w:rFonts w:ascii="Times New Roman" w:hAnsi="Times New Roman" w:cs="Times New Roman"/>
                <w:sz w:val="24"/>
                <w:szCs w:val="24"/>
              </w:rPr>
              <w:t>20 минут</w:t>
            </w:r>
          </w:p>
        </w:tc>
        <w:tc>
          <w:tcPr>
            <w:tcW w:w="1644" w:type="dxa"/>
            <w:tcBorders>
              <w:bottom w:val="single" w:sz="4" w:space="0" w:color="auto"/>
            </w:tcBorders>
            <w:shd w:val="clear" w:color="auto" w:fill="auto"/>
            <w:vAlign w:val="center"/>
          </w:tcPr>
          <w:p w14:paraId="6E5C2EA6" w14:textId="77777777" w:rsidR="00EE3C6A" w:rsidRPr="00A75499" w:rsidRDefault="00EE3C6A" w:rsidP="00F51A2C">
            <w:pPr>
              <w:widowControl w:val="0"/>
              <w:kinsoku w:val="0"/>
              <w:overflowPunct w:val="0"/>
              <w:autoSpaceDE w:val="0"/>
              <w:autoSpaceDN w:val="0"/>
              <w:jc w:val="center"/>
              <w:rPr>
                <w:rFonts w:ascii="Times New Roman" w:hAnsi="Times New Roman" w:cs="Times New Roman"/>
                <w:sz w:val="24"/>
                <w:szCs w:val="24"/>
              </w:rPr>
            </w:pPr>
            <w:r w:rsidRPr="00A75499">
              <w:rPr>
                <w:rFonts w:ascii="Times New Roman" w:hAnsi="Times New Roman" w:cs="Times New Roman"/>
                <w:sz w:val="24"/>
                <w:szCs w:val="24"/>
              </w:rPr>
              <w:t xml:space="preserve"> 15 минут</w:t>
            </w:r>
          </w:p>
        </w:tc>
        <w:tc>
          <w:tcPr>
            <w:tcW w:w="1645" w:type="dxa"/>
            <w:tcBorders>
              <w:bottom w:val="single" w:sz="4" w:space="0" w:color="auto"/>
            </w:tcBorders>
            <w:shd w:val="clear" w:color="auto" w:fill="auto"/>
            <w:vAlign w:val="center"/>
          </w:tcPr>
          <w:p w14:paraId="617698C1" w14:textId="77777777" w:rsidR="00EE3C6A" w:rsidRPr="00A75499" w:rsidRDefault="00EE3C6A" w:rsidP="00F51A2C">
            <w:pPr>
              <w:widowControl w:val="0"/>
              <w:kinsoku w:val="0"/>
              <w:overflowPunct w:val="0"/>
              <w:autoSpaceDE w:val="0"/>
              <w:autoSpaceDN w:val="0"/>
              <w:jc w:val="center"/>
              <w:rPr>
                <w:rFonts w:ascii="Times New Roman" w:hAnsi="Times New Roman" w:cs="Times New Roman"/>
                <w:sz w:val="24"/>
                <w:szCs w:val="24"/>
              </w:rPr>
            </w:pPr>
            <w:r w:rsidRPr="00A75499">
              <w:rPr>
                <w:rFonts w:ascii="Times New Roman" w:hAnsi="Times New Roman" w:cs="Times New Roman"/>
                <w:sz w:val="24"/>
                <w:szCs w:val="24"/>
              </w:rPr>
              <w:t>10 минут</w:t>
            </w:r>
          </w:p>
        </w:tc>
      </w:tr>
      <w:tr w:rsidR="00EE3C6A" w:rsidRPr="00A75499" w14:paraId="4B0A87DD" w14:textId="77777777" w:rsidTr="00F51A2C">
        <w:trPr>
          <w:trHeight w:val="321"/>
        </w:trPr>
        <w:tc>
          <w:tcPr>
            <w:tcW w:w="1908" w:type="dxa"/>
            <w:shd w:val="clear" w:color="auto" w:fill="auto"/>
            <w:vAlign w:val="center"/>
          </w:tcPr>
          <w:p w14:paraId="2A4FFB89" w14:textId="77777777" w:rsidR="00EE3C6A" w:rsidRPr="00A75499" w:rsidRDefault="00EE3C6A" w:rsidP="00F51A2C">
            <w:pPr>
              <w:widowControl w:val="0"/>
              <w:kinsoku w:val="0"/>
              <w:overflowPunct w:val="0"/>
              <w:autoSpaceDE w:val="0"/>
              <w:autoSpaceDN w:val="0"/>
              <w:jc w:val="center"/>
              <w:rPr>
                <w:rFonts w:ascii="Times New Roman" w:hAnsi="Times New Roman" w:cs="Times New Roman"/>
                <w:sz w:val="24"/>
                <w:szCs w:val="24"/>
              </w:rPr>
            </w:pPr>
            <w:r w:rsidRPr="00A75499">
              <w:rPr>
                <w:rFonts w:ascii="Times New Roman" w:hAnsi="Times New Roman" w:cs="Times New Roman"/>
                <w:sz w:val="24"/>
                <w:szCs w:val="24"/>
              </w:rPr>
              <w:t>Плавание в стиле кроль на спине и на животе</w:t>
            </w:r>
          </w:p>
        </w:tc>
        <w:tc>
          <w:tcPr>
            <w:tcW w:w="3007" w:type="dxa"/>
            <w:shd w:val="clear" w:color="auto" w:fill="auto"/>
            <w:vAlign w:val="center"/>
          </w:tcPr>
          <w:p w14:paraId="59718C1D" w14:textId="77777777" w:rsidR="00EE3C6A" w:rsidRPr="00A75499" w:rsidRDefault="00EE3C6A" w:rsidP="00F51A2C">
            <w:pPr>
              <w:widowControl w:val="0"/>
              <w:kinsoku w:val="0"/>
              <w:overflowPunct w:val="0"/>
              <w:autoSpaceDE w:val="0"/>
              <w:autoSpaceDN w:val="0"/>
              <w:ind w:left="-55"/>
              <w:rPr>
                <w:rFonts w:ascii="Times New Roman" w:hAnsi="Times New Roman" w:cs="Times New Roman"/>
                <w:sz w:val="24"/>
                <w:szCs w:val="24"/>
              </w:rPr>
            </w:pPr>
            <w:r w:rsidRPr="00A75499">
              <w:rPr>
                <w:rFonts w:ascii="Times New Roman" w:hAnsi="Times New Roman" w:cs="Times New Roman"/>
                <w:sz w:val="24"/>
                <w:szCs w:val="24"/>
              </w:rPr>
              <w:t xml:space="preserve">Укрепление мышц спины, шеи, ног, рук, тренировка </w:t>
            </w:r>
            <w:proofErr w:type="gramStart"/>
            <w:r w:rsidRPr="00A75499">
              <w:rPr>
                <w:rFonts w:ascii="Times New Roman" w:hAnsi="Times New Roman" w:cs="Times New Roman"/>
                <w:sz w:val="24"/>
                <w:szCs w:val="24"/>
              </w:rPr>
              <w:t>сердечно-сосудистой</w:t>
            </w:r>
            <w:proofErr w:type="gramEnd"/>
            <w:r w:rsidRPr="00A75499">
              <w:rPr>
                <w:rFonts w:ascii="Times New Roman" w:hAnsi="Times New Roman" w:cs="Times New Roman"/>
                <w:sz w:val="24"/>
                <w:szCs w:val="24"/>
              </w:rPr>
              <w:t xml:space="preserve"> и дыхательных систем</w:t>
            </w:r>
          </w:p>
        </w:tc>
        <w:tc>
          <w:tcPr>
            <w:tcW w:w="1644" w:type="dxa"/>
            <w:shd w:val="clear" w:color="auto" w:fill="auto"/>
            <w:vAlign w:val="center"/>
          </w:tcPr>
          <w:p w14:paraId="74190A1A" w14:textId="77777777" w:rsidR="00EE3C6A" w:rsidRPr="00A75499" w:rsidRDefault="00EE3C6A" w:rsidP="00F51A2C">
            <w:pPr>
              <w:widowControl w:val="0"/>
              <w:kinsoku w:val="0"/>
              <w:overflowPunct w:val="0"/>
              <w:autoSpaceDE w:val="0"/>
              <w:autoSpaceDN w:val="0"/>
              <w:ind w:left="-108" w:right="-84"/>
              <w:jc w:val="center"/>
              <w:rPr>
                <w:rFonts w:ascii="Times New Roman" w:hAnsi="Times New Roman" w:cs="Times New Roman"/>
                <w:sz w:val="24"/>
                <w:szCs w:val="24"/>
              </w:rPr>
            </w:pPr>
            <w:r w:rsidRPr="00A75499">
              <w:rPr>
                <w:rFonts w:ascii="Times New Roman" w:hAnsi="Times New Roman" w:cs="Times New Roman"/>
                <w:sz w:val="24"/>
                <w:szCs w:val="24"/>
              </w:rPr>
              <w:t>10 минут</w:t>
            </w:r>
          </w:p>
        </w:tc>
        <w:tc>
          <w:tcPr>
            <w:tcW w:w="1644" w:type="dxa"/>
            <w:shd w:val="clear" w:color="auto" w:fill="auto"/>
            <w:vAlign w:val="center"/>
          </w:tcPr>
          <w:p w14:paraId="7FA571EA" w14:textId="77777777" w:rsidR="00EE3C6A" w:rsidRPr="00A75499" w:rsidRDefault="00EE3C6A" w:rsidP="00F51A2C">
            <w:pPr>
              <w:widowControl w:val="0"/>
              <w:kinsoku w:val="0"/>
              <w:overflowPunct w:val="0"/>
              <w:autoSpaceDE w:val="0"/>
              <w:autoSpaceDN w:val="0"/>
              <w:ind w:left="-108" w:right="-84"/>
              <w:jc w:val="center"/>
              <w:rPr>
                <w:rFonts w:ascii="Times New Roman" w:hAnsi="Times New Roman" w:cs="Times New Roman"/>
                <w:sz w:val="24"/>
                <w:szCs w:val="24"/>
              </w:rPr>
            </w:pPr>
            <w:r w:rsidRPr="00A75499">
              <w:rPr>
                <w:rFonts w:ascii="Times New Roman" w:hAnsi="Times New Roman" w:cs="Times New Roman"/>
                <w:sz w:val="24"/>
                <w:szCs w:val="24"/>
              </w:rPr>
              <w:t>15 минут</w:t>
            </w:r>
          </w:p>
        </w:tc>
        <w:tc>
          <w:tcPr>
            <w:tcW w:w="1645" w:type="dxa"/>
            <w:shd w:val="clear" w:color="auto" w:fill="auto"/>
            <w:vAlign w:val="center"/>
          </w:tcPr>
          <w:p w14:paraId="0910228F" w14:textId="77777777" w:rsidR="00EE3C6A" w:rsidRPr="00A75499" w:rsidRDefault="00EE3C6A" w:rsidP="00F51A2C">
            <w:pPr>
              <w:widowControl w:val="0"/>
              <w:kinsoku w:val="0"/>
              <w:overflowPunct w:val="0"/>
              <w:autoSpaceDE w:val="0"/>
              <w:autoSpaceDN w:val="0"/>
              <w:ind w:left="-108" w:right="-84"/>
              <w:jc w:val="center"/>
              <w:rPr>
                <w:rFonts w:ascii="Times New Roman" w:hAnsi="Times New Roman" w:cs="Times New Roman"/>
                <w:sz w:val="24"/>
                <w:szCs w:val="24"/>
              </w:rPr>
            </w:pPr>
            <w:r w:rsidRPr="00A75499">
              <w:rPr>
                <w:rFonts w:ascii="Times New Roman" w:hAnsi="Times New Roman" w:cs="Times New Roman"/>
                <w:sz w:val="24"/>
                <w:szCs w:val="24"/>
              </w:rPr>
              <w:t>25 минут</w:t>
            </w:r>
          </w:p>
        </w:tc>
      </w:tr>
      <w:tr w:rsidR="00EE3C6A" w:rsidRPr="00635509" w14:paraId="7A601145" w14:textId="77777777" w:rsidTr="00F51A2C">
        <w:trPr>
          <w:trHeight w:val="332"/>
        </w:trPr>
        <w:tc>
          <w:tcPr>
            <w:tcW w:w="4915" w:type="dxa"/>
            <w:gridSpan w:val="2"/>
            <w:shd w:val="clear" w:color="auto" w:fill="auto"/>
            <w:vAlign w:val="center"/>
          </w:tcPr>
          <w:p w14:paraId="6E0B00CD" w14:textId="77777777" w:rsidR="00EE3C6A" w:rsidRPr="00A75499" w:rsidRDefault="00EE3C6A" w:rsidP="00F51A2C">
            <w:pPr>
              <w:widowControl w:val="0"/>
              <w:kinsoku w:val="0"/>
              <w:overflowPunct w:val="0"/>
              <w:autoSpaceDE w:val="0"/>
              <w:autoSpaceDN w:val="0"/>
              <w:jc w:val="right"/>
              <w:rPr>
                <w:rFonts w:ascii="Times New Roman" w:hAnsi="Times New Roman" w:cs="Times New Roman"/>
                <w:b/>
                <w:bCs/>
                <w:i/>
                <w:iCs/>
                <w:sz w:val="24"/>
                <w:szCs w:val="24"/>
              </w:rPr>
            </w:pPr>
            <w:r w:rsidRPr="00A75499">
              <w:rPr>
                <w:rFonts w:ascii="Times New Roman" w:hAnsi="Times New Roman" w:cs="Times New Roman"/>
                <w:b/>
                <w:bCs/>
                <w:i/>
                <w:iCs/>
                <w:sz w:val="24"/>
                <w:szCs w:val="24"/>
              </w:rPr>
              <w:t>Время основной части</w:t>
            </w:r>
          </w:p>
        </w:tc>
        <w:tc>
          <w:tcPr>
            <w:tcW w:w="1644" w:type="dxa"/>
            <w:shd w:val="clear" w:color="auto" w:fill="auto"/>
            <w:vAlign w:val="center"/>
          </w:tcPr>
          <w:p w14:paraId="372A984F" w14:textId="77777777" w:rsidR="00EE3C6A" w:rsidRPr="00A75499" w:rsidRDefault="00EE3C6A" w:rsidP="00F51A2C">
            <w:pPr>
              <w:widowControl w:val="0"/>
              <w:kinsoku w:val="0"/>
              <w:overflowPunct w:val="0"/>
              <w:autoSpaceDE w:val="0"/>
              <w:autoSpaceDN w:val="0"/>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30 мин</w:t>
            </w:r>
          </w:p>
        </w:tc>
        <w:tc>
          <w:tcPr>
            <w:tcW w:w="1644" w:type="dxa"/>
            <w:shd w:val="clear" w:color="auto" w:fill="auto"/>
            <w:vAlign w:val="center"/>
          </w:tcPr>
          <w:p w14:paraId="7821CE76" w14:textId="77777777" w:rsidR="00EE3C6A" w:rsidRPr="00A75499" w:rsidRDefault="00EE3C6A" w:rsidP="00F51A2C">
            <w:pPr>
              <w:widowControl w:val="0"/>
              <w:kinsoku w:val="0"/>
              <w:overflowPunct w:val="0"/>
              <w:autoSpaceDE w:val="0"/>
              <w:autoSpaceDN w:val="0"/>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30 мин</w:t>
            </w:r>
          </w:p>
        </w:tc>
        <w:tc>
          <w:tcPr>
            <w:tcW w:w="1645" w:type="dxa"/>
            <w:shd w:val="clear" w:color="auto" w:fill="auto"/>
            <w:vAlign w:val="center"/>
          </w:tcPr>
          <w:p w14:paraId="43FA74CF" w14:textId="77777777" w:rsidR="00EE3C6A" w:rsidRPr="00A75499" w:rsidRDefault="00EE3C6A" w:rsidP="00F51A2C">
            <w:pPr>
              <w:widowControl w:val="0"/>
              <w:kinsoku w:val="0"/>
              <w:overflowPunct w:val="0"/>
              <w:autoSpaceDE w:val="0"/>
              <w:autoSpaceDN w:val="0"/>
              <w:jc w:val="center"/>
              <w:rPr>
                <w:rFonts w:ascii="Times New Roman" w:hAnsi="Times New Roman" w:cs="Times New Roman"/>
                <w:b/>
                <w:bCs/>
                <w:i/>
                <w:iCs/>
                <w:sz w:val="24"/>
                <w:szCs w:val="24"/>
              </w:rPr>
            </w:pPr>
            <w:r w:rsidRPr="00A75499">
              <w:rPr>
                <w:rFonts w:ascii="Times New Roman" w:hAnsi="Times New Roman" w:cs="Times New Roman"/>
                <w:b/>
                <w:bCs/>
                <w:i/>
                <w:iCs/>
                <w:sz w:val="24"/>
                <w:szCs w:val="24"/>
              </w:rPr>
              <w:t>30 мин</w:t>
            </w:r>
          </w:p>
        </w:tc>
      </w:tr>
    </w:tbl>
    <w:p w14:paraId="52838FBB" w14:textId="77777777" w:rsidR="00EE3C6A" w:rsidRDefault="00EE3C6A" w:rsidP="00EE3C6A">
      <w:pPr>
        <w:spacing w:after="3" w:line="344" w:lineRule="auto"/>
        <w:ind w:right="9" w:firstLine="700"/>
        <w:jc w:val="both"/>
        <w:rPr>
          <w:rFonts w:ascii="Times New Roman" w:eastAsia="Times New Roman" w:hAnsi="Times New Roman" w:cs="Times New Roman"/>
          <w:sz w:val="28"/>
          <w:szCs w:val="28"/>
        </w:rPr>
      </w:pPr>
    </w:p>
    <w:p w14:paraId="40CC9342" w14:textId="77777777" w:rsidR="003F0B8B" w:rsidRDefault="003F0B8B" w:rsidP="18A14F60">
      <w:pPr>
        <w:rPr>
          <w:rFonts w:ascii="Calibri" w:eastAsia="Calibri" w:hAnsi="Calibri" w:cs="Calibri"/>
          <w:color w:val="000000" w:themeColor="text1"/>
        </w:rPr>
      </w:pPr>
    </w:p>
    <w:p w14:paraId="033A2E8F" w14:textId="77777777" w:rsidR="003F0B8B" w:rsidRDefault="003F0B8B" w:rsidP="18A14F60">
      <w:pPr>
        <w:rPr>
          <w:rFonts w:ascii="Calibri" w:eastAsia="Calibri" w:hAnsi="Calibri" w:cs="Calibri"/>
          <w:color w:val="000000" w:themeColor="text1"/>
        </w:rPr>
      </w:pPr>
    </w:p>
    <w:p w14:paraId="6A18E6C8" w14:textId="77777777" w:rsidR="003F0B8B" w:rsidRDefault="003F0B8B" w:rsidP="18A14F60">
      <w:pPr>
        <w:rPr>
          <w:rFonts w:ascii="Calibri" w:eastAsia="Calibri" w:hAnsi="Calibri" w:cs="Calibri"/>
          <w:color w:val="000000" w:themeColor="text1"/>
        </w:rPr>
      </w:pPr>
    </w:p>
    <w:p w14:paraId="585A87C2" w14:textId="77777777" w:rsidR="003F0B8B" w:rsidRDefault="003F0B8B" w:rsidP="18A14F60">
      <w:pPr>
        <w:rPr>
          <w:rFonts w:ascii="Calibri" w:eastAsia="Calibri" w:hAnsi="Calibri" w:cs="Calibri"/>
          <w:color w:val="000000" w:themeColor="text1"/>
        </w:rPr>
      </w:pPr>
    </w:p>
    <w:p w14:paraId="24170D0C" w14:textId="77777777" w:rsidR="003F0B8B" w:rsidRDefault="003F0B8B" w:rsidP="18A14F60">
      <w:pPr>
        <w:rPr>
          <w:rFonts w:ascii="Calibri" w:eastAsia="Calibri" w:hAnsi="Calibri" w:cs="Calibri"/>
          <w:color w:val="000000" w:themeColor="text1"/>
        </w:rPr>
      </w:pPr>
    </w:p>
    <w:p w14:paraId="235C4A98" w14:textId="77777777" w:rsidR="003F0B8B" w:rsidRDefault="003F0B8B" w:rsidP="18A14F60">
      <w:pPr>
        <w:rPr>
          <w:rFonts w:ascii="Calibri" w:eastAsia="Calibri" w:hAnsi="Calibri" w:cs="Calibri"/>
          <w:color w:val="000000" w:themeColor="text1"/>
        </w:rPr>
      </w:pPr>
    </w:p>
    <w:p w14:paraId="2132EC71" w14:textId="77777777" w:rsidR="00B572CD" w:rsidRDefault="00B572CD" w:rsidP="18A14F60">
      <w:pPr>
        <w:rPr>
          <w:rFonts w:ascii="Calibri" w:eastAsia="Calibri" w:hAnsi="Calibri" w:cs="Calibri"/>
          <w:color w:val="000000" w:themeColor="text1"/>
        </w:rPr>
      </w:pPr>
    </w:p>
    <w:p w14:paraId="39A56C17" w14:textId="77777777" w:rsidR="00B572CD" w:rsidRDefault="00B572CD" w:rsidP="18A14F60">
      <w:pPr>
        <w:rPr>
          <w:rFonts w:ascii="Calibri" w:eastAsia="Calibri" w:hAnsi="Calibri" w:cs="Calibri"/>
          <w:color w:val="000000" w:themeColor="text1"/>
        </w:rPr>
      </w:pPr>
    </w:p>
    <w:p w14:paraId="1A307B4F" w14:textId="77777777" w:rsidR="00B572CD" w:rsidRDefault="00B572CD" w:rsidP="18A14F60">
      <w:pPr>
        <w:rPr>
          <w:rFonts w:ascii="Calibri" w:eastAsia="Calibri" w:hAnsi="Calibri" w:cs="Calibri"/>
          <w:color w:val="000000" w:themeColor="text1"/>
        </w:rPr>
      </w:pPr>
    </w:p>
    <w:p w14:paraId="50F74E14" w14:textId="77777777" w:rsidR="00B572CD" w:rsidRDefault="00B572CD" w:rsidP="18A14F60">
      <w:pPr>
        <w:rPr>
          <w:rFonts w:ascii="Calibri" w:eastAsia="Calibri" w:hAnsi="Calibri" w:cs="Calibri"/>
          <w:color w:val="000000" w:themeColor="text1"/>
        </w:rPr>
      </w:pPr>
    </w:p>
    <w:p w14:paraId="3A7B40F0" w14:textId="77777777" w:rsidR="00B572CD" w:rsidRDefault="00B572CD" w:rsidP="18A14F60">
      <w:pPr>
        <w:rPr>
          <w:rFonts w:ascii="Calibri" w:eastAsia="Calibri" w:hAnsi="Calibri" w:cs="Calibri"/>
          <w:color w:val="000000" w:themeColor="text1"/>
        </w:rPr>
      </w:pPr>
    </w:p>
    <w:p w14:paraId="257711B4" w14:textId="77777777" w:rsidR="00B572CD" w:rsidRDefault="00B572CD" w:rsidP="18A14F60">
      <w:pPr>
        <w:rPr>
          <w:rFonts w:ascii="Calibri" w:eastAsia="Calibri" w:hAnsi="Calibri" w:cs="Calibri"/>
          <w:color w:val="000000" w:themeColor="text1"/>
        </w:rPr>
      </w:pPr>
    </w:p>
    <w:p w14:paraId="204DDCD9" w14:textId="77777777" w:rsidR="00A75499" w:rsidRDefault="00A75499" w:rsidP="18A14F60">
      <w:pPr>
        <w:rPr>
          <w:rFonts w:ascii="Calibri" w:eastAsia="Calibri" w:hAnsi="Calibri" w:cs="Calibri"/>
          <w:color w:val="000000" w:themeColor="text1"/>
        </w:rPr>
      </w:pPr>
    </w:p>
    <w:p w14:paraId="554F7C2B" w14:textId="77777777" w:rsidR="002E384E" w:rsidRPr="003F3EE8" w:rsidRDefault="002E384E" w:rsidP="00AB169A">
      <w:pPr>
        <w:spacing w:after="3"/>
        <w:ind w:right="5"/>
        <w:rPr>
          <w:rFonts w:ascii="Times New Roman" w:eastAsia="Times New Roman" w:hAnsi="Times New Roman" w:cs="Times New Roman"/>
          <w:b/>
          <w:bCs/>
          <w:sz w:val="28"/>
          <w:szCs w:val="28"/>
          <w:highlight w:val="yellow"/>
        </w:rPr>
      </w:pPr>
    </w:p>
    <w:p w14:paraId="655B4FD1" w14:textId="6FE68752" w:rsidR="002E384E" w:rsidRPr="00751C74" w:rsidRDefault="00751C74" w:rsidP="00751C74">
      <w:pPr>
        <w:spacing w:after="3"/>
        <w:ind w:left="2994" w:right="5" w:hanging="2392"/>
        <w:jc w:val="center"/>
        <w:rPr>
          <w:rFonts w:ascii="Times New Roman" w:eastAsia="Times New Roman" w:hAnsi="Times New Roman" w:cs="Times New Roman"/>
          <w:b/>
          <w:bCs/>
          <w:sz w:val="28"/>
          <w:szCs w:val="28"/>
        </w:rPr>
      </w:pPr>
      <w:r w:rsidRPr="00751C74">
        <w:rPr>
          <w:rFonts w:ascii="Times New Roman" w:eastAsia="Times New Roman" w:hAnsi="Times New Roman" w:cs="Times New Roman"/>
          <w:b/>
          <w:bCs/>
          <w:sz w:val="28"/>
          <w:szCs w:val="28"/>
        </w:rPr>
        <w:lastRenderedPageBreak/>
        <w:t>План конспект занятия с детьми с синдромом Дауна</w:t>
      </w:r>
    </w:p>
    <w:p w14:paraId="7B11E8BA" w14:textId="77777777" w:rsidR="002E384E" w:rsidRPr="00751C74" w:rsidRDefault="002E384E" w:rsidP="00751C74">
      <w:pPr>
        <w:rPr>
          <w:highlight w:val="yellow"/>
        </w:rPr>
      </w:pPr>
    </w:p>
    <w:p w14:paraId="791A25AC" w14:textId="7EFA0488" w:rsidR="002E384E" w:rsidRPr="000A4387" w:rsidRDefault="00751C74"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Дата проведения: 20 марта 2023 года.</w:t>
      </w:r>
    </w:p>
    <w:p w14:paraId="588CDF46" w14:textId="304EFA49" w:rsidR="00751C74" w:rsidRPr="000A4387" w:rsidRDefault="00751C74"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Время проведения: 16 ч. 30 мин.</w:t>
      </w:r>
    </w:p>
    <w:p w14:paraId="7B242C4B" w14:textId="6E7BAA7C" w:rsidR="002E384E" w:rsidRPr="000A4387" w:rsidRDefault="00751C74" w:rsidP="000A4387">
      <w:pPr>
        <w:spacing w:line="240" w:lineRule="auto"/>
        <w:ind w:left="709"/>
        <w:jc w:val="both"/>
        <w:rPr>
          <w:rFonts w:ascii="Times New Roman" w:hAnsi="Times New Roman" w:cs="Times New Roman"/>
          <w:sz w:val="28"/>
          <w:szCs w:val="28"/>
        </w:rPr>
      </w:pPr>
      <w:r w:rsidRPr="000A4387">
        <w:rPr>
          <w:rFonts w:ascii="Times New Roman" w:hAnsi="Times New Roman" w:cs="Times New Roman"/>
          <w:sz w:val="28"/>
          <w:szCs w:val="28"/>
        </w:rPr>
        <w:t xml:space="preserve">Место проведения: плавательный бассейн Поволожского дворца </w:t>
      </w:r>
      <w:r w:rsidR="000A4387">
        <w:rPr>
          <w:rFonts w:ascii="Times New Roman" w:hAnsi="Times New Roman" w:cs="Times New Roman"/>
          <w:sz w:val="28"/>
          <w:szCs w:val="28"/>
        </w:rPr>
        <w:t xml:space="preserve">  </w:t>
      </w:r>
      <w:r w:rsidRPr="000A4387">
        <w:rPr>
          <w:rFonts w:ascii="Times New Roman" w:hAnsi="Times New Roman" w:cs="Times New Roman"/>
          <w:sz w:val="28"/>
          <w:szCs w:val="28"/>
        </w:rPr>
        <w:t>водных видов спорта.</w:t>
      </w:r>
    </w:p>
    <w:p w14:paraId="5A64FE9D" w14:textId="32FDA7A0" w:rsidR="000A4387" w:rsidRPr="000A4387" w:rsidRDefault="000A4387"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Возраст (возрастная группа): младший школьный возраст, 8-10 лет.</w:t>
      </w:r>
    </w:p>
    <w:p w14:paraId="48147EAA" w14:textId="6E286D9C" w:rsidR="000A4387" w:rsidRPr="000A4387" w:rsidRDefault="000A4387"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Задачи:</w:t>
      </w:r>
    </w:p>
    <w:p w14:paraId="63D7F03E" w14:textId="32BA3301" w:rsidR="000A4387" w:rsidRPr="000A4387" w:rsidRDefault="000A4387"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1. Обучение технике плавания полной координации в стиле кроль.</w:t>
      </w:r>
    </w:p>
    <w:p w14:paraId="7D7FEAA2" w14:textId="0879BB70" w:rsidR="000A4387" w:rsidRPr="000A4387" w:rsidRDefault="000A4387"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2. Тренировка мышц, участвующих в актах вдоха и выдоха.</w:t>
      </w:r>
    </w:p>
    <w:p w14:paraId="4118779A" w14:textId="0076202D" w:rsidR="000A4387" w:rsidRPr="000A4387" w:rsidRDefault="000A4387" w:rsidP="000A4387">
      <w:pPr>
        <w:spacing w:line="240" w:lineRule="auto"/>
        <w:ind w:left="709"/>
        <w:jc w:val="both"/>
        <w:rPr>
          <w:rFonts w:ascii="Times New Roman" w:hAnsi="Times New Roman" w:cs="Times New Roman"/>
          <w:sz w:val="28"/>
          <w:szCs w:val="28"/>
        </w:rPr>
      </w:pPr>
      <w:r w:rsidRPr="000A4387">
        <w:rPr>
          <w:rFonts w:ascii="Times New Roman" w:hAnsi="Times New Roman" w:cs="Times New Roman"/>
          <w:sz w:val="28"/>
          <w:szCs w:val="28"/>
        </w:rPr>
        <w:t>3. Содействовать укреплению мышечного аппарата спины, ног, рук, мышц кора.</w:t>
      </w:r>
    </w:p>
    <w:p w14:paraId="1CA83757" w14:textId="0786BF98" w:rsidR="000A4387" w:rsidRPr="000A4387" w:rsidRDefault="000A4387" w:rsidP="000A4387">
      <w:pPr>
        <w:spacing w:line="240" w:lineRule="auto"/>
        <w:ind w:firstLine="709"/>
        <w:jc w:val="both"/>
        <w:rPr>
          <w:rFonts w:ascii="Times New Roman" w:hAnsi="Times New Roman" w:cs="Times New Roman"/>
          <w:sz w:val="28"/>
          <w:szCs w:val="28"/>
        </w:rPr>
      </w:pPr>
      <w:r w:rsidRPr="000A4387">
        <w:rPr>
          <w:rFonts w:ascii="Times New Roman" w:hAnsi="Times New Roman" w:cs="Times New Roman"/>
          <w:sz w:val="28"/>
          <w:szCs w:val="28"/>
        </w:rPr>
        <w:t>4. Проводить профилактику нарушений осанки и плоскостопия.</w:t>
      </w:r>
    </w:p>
    <w:p w14:paraId="35C44058" w14:textId="780F6FC0" w:rsidR="002E384E" w:rsidRPr="000A4387" w:rsidRDefault="000A4387" w:rsidP="000A4387">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A4387">
        <w:rPr>
          <w:rFonts w:ascii="Times New Roman" w:hAnsi="Times New Roman" w:cs="Times New Roman"/>
          <w:sz w:val="28"/>
          <w:szCs w:val="28"/>
        </w:rPr>
        <w:t>Инвентарь: плавательная дощечка, колобашка, волейбольный  мяч.</w:t>
      </w:r>
    </w:p>
    <w:tbl>
      <w:tblPr>
        <w:tblW w:w="496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8"/>
        <w:gridCol w:w="1701"/>
        <w:gridCol w:w="3827"/>
      </w:tblGrid>
      <w:tr w:rsidR="00827D24" w:rsidRPr="000251B6" w14:paraId="4205848F" w14:textId="77777777" w:rsidTr="002F6D94">
        <w:trPr>
          <w:trHeight w:val="711"/>
        </w:trPr>
        <w:tc>
          <w:tcPr>
            <w:tcW w:w="2254" w:type="pct"/>
          </w:tcPr>
          <w:p w14:paraId="136FF554" w14:textId="77777777" w:rsidR="00A9150B" w:rsidRPr="000251B6" w:rsidRDefault="00A9150B" w:rsidP="00621C82">
            <w:pPr>
              <w:spacing w:after="0" w:line="240" w:lineRule="auto"/>
              <w:jc w:val="center"/>
              <w:rPr>
                <w:rFonts w:ascii="Times New Roman" w:hAnsi="Times New Roman" w:cs="Times New Roman"/>
                <w:b/>
                <w:sz w:val="24"/>
              </w:rPr>
            </w:pPr>
            <w:r w:rsidRPr="000251B6">
              <w:rPr>
                <w:rFonts w:ascii="Times New Roman" w:hAnsi="Times New Roman" w:cs="Times New Roman"/>
                <w:b/>
                <w:sz w:val="24"/>
              </w:rPr>
              <w:t>Содержание</w:t>
            </w:r>
          </w:p>
        </w:tc>
        <w:tc>
          <w:tcPr>
            <w:tcW w:w="845" w:type="pct"/>
          </w:tcPr>
          <w:p w14:paraId="492355C8" w14:textId="77777777" w:rsidR="00A9150B" w:rsidRPr="000251B6" w:rsidRDefault="00A9150B" w:rsidP="00621C82">
            <w:pPr>
              <w:spacing w:after="0" w:line="240" w:lineRule="auto"/>
              <w:jc w:val="center"/>
              <w:rPr>
                <w:rFonts w:ascii="Times New Roman" w:hAnsi="Times New Roman" w:cs="Times New Roman"/>
                <w:b/>
                <w:sz w:val="24"/>
              </w:rPr>
            </w:pPr>
            <w:r w:rsidRPr="000251B6">
              <w:rPr>
                <w:rFonts w:ascii="Times New Roman" w:hAnsi="Times New Roman" w:cs="Times New Roman"/>
                <w:b/>
                <w:sz w:val="24"/>
              </w:rPr>
              <w:t>Дозировка</w:t>
            </w:r>
          </w:p>
        </w:tc>
        <w:tc>
          <w:tcPr>
            <w:tcW w:w="1901" w:type="pct"/>
          </w:tcPr>
          <w:p w14:paraId="6B9EB152" w14:textId="77777777" w:rsidR="00A9150B" w:rsidRPr="000251B6" w:rsidRDefault="00A9150B" w:rsidP="00621C82">
            <w:pPr>
              <w:spacing w:after="0" w:line="240" w:lineRule="auto"/>
              <w:jc w:val="center"/>
              <w:rPr>
                <w:rFonts w:ascii="Times New Roman" w:hAnsi="Times New Roman" w:cs="Times New Roman"/>
                <w:sz w:val="24"/>
              </w:rPr>
            </w:pPr>
            <w:r w:rsidRPr="000251B6">
              <w:rPr>
                <w:rFonts w:ascii="Times New Roman" w:hAnsi="Times New Roman" w:cs="Times New Roman"/>
                <w:b/>
                <w:sz w:val="24"/>
              </w:rPr>
              <w:t>ОМУ</w:t>
            </w:r>
            <w:r w:rsidRPr="000251B6">
              <w:rPr>
                <w:rFonts w:ascii="Times New Roman" w:hAnsi="Times New Roman" w:cs="Times New Roman"/>
                <w:sz w:val="24"/>
              </w:rPr>
              <w:t xml:space="preserve"> (организационно-методические указания)</w:t>
            </w:r>
          </w:p>
        </w:tc>
      </w:tr>
      <w:tr w:rsidR="00827D24" w:rsidRPr="000251B6" w14:paraId="1A222193" w14:textId="77777777" w:rsidTr="002F6D94">
        <w:trPr>
          <w:trHeight w:val="355"/>
        </w:trPr>
        <w:tc>
          <w:tcPr>
            <w:tcW w:w="2254" w:type="pct"/>
          </w:tcPr>
          <w:p w14:paraId="68BB3FD5" w14:textId="77777777" w:rsidR="00A9150B" w:rsidRPr="000251B6" w:rsidRDefault="00A9150B" w:rsidP="00621C82">
            <w:pPr>
              <w:spacing w:after="0" w:line="240" w:lineRule="auto"/>
              <w:jc w:val="center"/>
              <w:rPr>
                <w:rFonts w:ascii="Times New Roman" w:hAnsi="Times New Roman" w:cs="Times New Roman"/>
                <w:b/>
                <w:sz w:val="24"/>
              </w:rPr>
            </w:pPr>
            <w:r w:rsidRPr="000251B6">
              <w:rPr>
                <w:rFonts w:ascii="Times New Roman" w:hAnsi="Times New Roman" w:cs="Times New Roman"/>
                <w:b/>
                <w:sz w:val="24"/>
              </w:rPr>
              <w:t>1</w:t>
            </w:r>
          </w:p>
        </w:tc>
        <w:tc>
          <w:tcPr>
            <w:tcW w:w="845" w:type="pct"/>
          </w:tcPr>
          <w:p w14:paraId="728CBF11" w14:textId="77777777" w:rsidR="00A9150B" w:rsidRPr="000251B6" w:rsidRDefault="00A9150B" w:rsidP="00621C82">
            <w:pPr>
              <w:spacing w:after="0" w:line="240" w:lineRule="auto"/>
              <w:jc w:val="center"/>
              <w:rPr>
                <w:rFonts w:ascii="Times New Roman" w:hAnsi="Times New Roman" w:cs="Times New Roman"/>
                <w:b/>
                <w:sz w:val="24"/>
              </w:rPr>
            </w:pPr>
            <w:r w:rsidRPr="000251B6">
              <w:rPr>
                <w:rFonts w:ascii="Times New Roman" w:hAnsi="Times New Roman" w:cs="Times New Roman"/>
                <w:b/>
                <w:sz w:val="24"/>
              </w:rPr>
              <w:t>2</w:t>
            </w:r>
          </w:p>
        </w:tc>
        <w:tc>
          <w:tcPr>
            <w:tcW w:w="1901" w:type="pct"/>
          </w:tcPr>
          <w:p w14:paraId="1C8AF693" w14:textId="77777777" w:rsidR="00A9150B" w:rsidRPr="000251B6" w:rsidRDefault="00A9150B" w:rsidP="00621C82">
            <w:pPr>
              <w:spacing w:after="0" w:line="240" w:lineRule="auto"/>
              <w:jc w:val="center"/>
              <w:rPr>
                <w:rFonts w:ascii="Times New Roman" w:hAnsi="Times New Roman" w:cs="Times New Roman"/>
                <w:b/>
                <w:sz w:val="24"/>
              </w:rPr>
            </w:pPr>
            <w:r w:rsidRPr="000251B6">
              <w:rPr>
                <w:rFonts w:ascii="Times New Roman" w:hAnsi="Times New Roman" w:cs="Times New Roman"/>
                <w:b/>
                <w:sz w:val="24"/>
              </w:rPr>
              <w:t>3</w:t>
            </w:r>
          </w:p>
        </w:tc>
      </w:tr>
      <w:tr w:rsidR="00A9150B" w:rsidRPr="000251B6" w14:paraId="73BF2DD9" w14:textId="77777777" w:rsidTr="002F6D94">
        <w:trPr>
          <w:trHeight w:val="64"/>
        </w:trPr>
        <w:tc>
          <w:tcPr>
            <w:tcW w:w="5000" w:type="pct"/>
            <w:gridSpan w:val="3"/>
          </w:tcPr>
          <w:p w14:paraId="2A6EB269" w14:textId="77777777" w:rsidR="00A9150B" w:rsidRPr="000251B6" w:rsidRDefault="00A9150B" w:rsidP="00621C82">
            <w:pPr>
              <w:spacing w:after="0" w:line="240" w:lineRule="auto"/>
              <w:jc w:val="center"/>
              <w:rPr>
                <w:rFonts w:ascii="Times New Roman" w:hAnsi="Times New Roman" w:cs="Times New Roman"/>
                <w:b/>
                <w:i/>
                <w:sz w:val="24"/>
              </w:rPr>
            </w:pPr>
            <w:r w:rsidRPr="000251B6">
              <w:rPr>
                <w:rFonts w:ascii="Times New Roman" w:hAnsi="Times New Roman" w:cs="Times New Roman"/>
                <w:b/>
                <w:i/>
                <w:sz w:val="24"/>
              </w:rPr>
              <w:t>Подготовительная часть 10 минут</w:t>
            </w:r>
          </w:p>
        </w:tc>
      </w:tr>
      <w:tr w:rsidR="00A9150B" w:rsidRPr="000251B6" w14:paraId="53AEBC31" w14:textId="77777777" w:rsidTr="002F6D94">
        <w:trPr>
          <w:trHeight w:val="279"/>
        </w:trPr>
        <w:tc>
          <w:tcPr>
            <w:tcW w:w="5000" w:type="pct"/>
            <w:gridSpan w:val="3"/>
          </w:tcPr>
          <w:p w14:paraId="084ED785" w14:textId="77777777" w:rsidR="00A9150B" w:rsidRPr="000251B6" w:rsidRDefault="00A9150B" w:rsidP="00621C82">
            <w:pPr>
              <w:spacing w:after="0" w:line="240" w:lineRule="auto"/>
              <w:jc w:val="center"/>
              <w:rPr>
                <w:i/>
              </w:rPr>
            </w:pPr>
            <w:r w:rsidRPr="000251B6">
              <w:rPr>
                <w:rFonts w:ascii="Times New Roman" w:hAnsi="Times New Roman" w:cs="Times New Roman"/>
                <w:i/>
                <w:sz w:val="24"/>
                <w:szCs w:val="24"/>
              </w:rPr>
              <w:t>Комплекс ОРУ на суше</w:t>
            </w:r>
          </w:p>
        </w:tc>
      </w:tr>
      <w:tr w:rsidR="00827D24" w:rsidRPr="000251B6" w14:paraId="6126323D" w14:textId="77777777" w:rsidTr="002F6D94">
        <w:trPr>
          <w:trHeight w:val="2642"/>
        </w:trPr>
        <w:tc>
          <w:tcPr>
            <w:tcW w:w="2254" w:type="pct"/>
            <w:tcBorders>
              <w:bottom w:val="single" w:sz="4" w:space="0" w:color="auto"/>
            </w:tcBorders>
          </w:tcPr>
          <w:p w14:paraId="71768A73" w14:textId="2253B36F" w:rsidR="00A9150B" w:rsidRPr="00A9090C" w:rsidRDefault="00A9150B"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1. </w:t>
            </w:r>
            <w:proofErr w:type="spellStart"/>
            <w:r w:rsidRPr="00A9090C">
              <w:rPr>
                <w:rFonts w:ascii="Times New Roman" w:hAnsi="Times New Roman" w:cs="Times New Roman"/>
                <w:sz w:val="24"/>
                <w:szCs w:val="24"/>
              </w:rPr>
              <w:t>И.п</w:t>
            </w:r>
            <w:proofErr w:type="spellEnd"/>
            <w:r w:rsidRPr="00A9090C">
              <w:rPr>
                <w:rFonts w:ascii="Times New Roman" w:hAnsi="Times New Roman" w:cs="Times New Roman"/>
                <w:sz w:val="24"/>
                <w:szCs w:val="24"/>
              </w:rPr>
              <w:t xml:space="preserve">.- стойка ноги врозь, руки на пояс. </w:t>
            </w:r>
          </w:p>
          <w:p w14:paraId="6BAA5822" w14:textId="77777777" w:rsidR="00A9150B" w:rsidRPr="00A9090C" w:rsidRDefault="00A9150B"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1 – наклон головы вперёд; </w:t>
            </w:r>
          </w:p>
          <w:p w14:paraId="01040206" w14:textId="77777777" w:rsidR="00A9150B" w:rsidRPr="00A9090C" w:rsidRDefault="00A9150B"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2 – наклон головы назад; </w:t>
            </w:r>
          </w:p>
          <w:p w14:paraId="11CE426D" w14:textId="77777777" w:rsidR="00A9150B" w:rsidRPr="00A9090C" w:rsidRDefault="00A9150B"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3 – наклон головы вперед.</w:t>
            </w:r>
          </w:p>
          <w:p w14:paraId="13D0F6BA" w14:textId="77777777" w:rsidR="00A9150B" w:rsidRDefault="00A9150B" w:rsidP="00621C82">
            <w:pPr>
              <w:tabs>
                <w:tab w:val="center" w:pos="1309"/>
              </w:tabs>
              <w:spacing w:after="0" w:line="240" w:lineRule="auto"/>
              <w:rPr>
                <w:rFonts w:ascii="Times New Roman" w:hAnsi="Times New Roman" w:cs="Times New Roman"/>
                <w:sz w:val="24"/>
                <w:szCs w:val="24"/>
              </w:rPr>
            </w:pPr>
            <w:r w:rsidRPr="00A9090C">
              <w:rPr>
                <w:rFonts w:ascii="Times New Roman" w:hAnsi="Times New Roman" w:cs="Times New Roman"/>
                <w:sz w:val="24"/>
                <w:szCs w:val="24"/>
              </w:rPr>
              <w:t>4- ИП</w:t>
            </w:r>
          </w:p>
          <w:p w14:paraId="1CEF27F5" w14:textId="2AC37B9D" w:rsidR="00EC58B9" w:rsidRDefault="00EC58B9" w:rsidP="00621C82">
            <w:pPr>
              <w:tabs>
                <w:tab w:val="center" w:pos="1309"/>
              </w:tabs>
              <w:spacing w:after="0" w:line="240" w:lineRule="auto"/>
              <w:rPr>
                <w:rFonts w:ascii="Times New Roman" w:hAnsi="Times New Roman" w:cs="Times New Roman"/>
                <w:sz w:val="24"/>
                <w:szCs w:val="24"/>
              </w:rPr>
            </w:pPr>
            <w:r>
              <w:rPr>
                <w:rFonts w:ascii="Times New Roman" w:hAnsi="Times New Roman" w:cs="Times New Roman"/>
                <w:sz w:val="24"/>
                <w:szCs w:val="24"/>
              </w:rPr>
              <w:t>5-</w:t>
            </w:r>
            <w:r w:rsidR="00900D19">
              <w:rPr>
                <w:rFonts w:ascii="Times New Roman" w:hAnsi="Times New Roman" w:cs="Times New Roman"/>
                <w:sz w:val="24"/>
                <w:szCs w:val="24"/>
              </w:rPr>
              <w:t>наклон головы вправо</w:t>
            </w:r>
          </w:p>
          <w:p w14:paraId="286A0649" w14:textId="067FE69B" w:rsidR="00900D19" w:rsidRDefault="00900D19" w:rsidP="00621C82">
            <w:pPr>
              <w:tabs>
                <w:tab w:val="center" w:pos="1309"/>
              </w:tabs>
              <w:spacing w:after="0" w:line="240" w:lineRule="auto"/>
              <w:rPr>
                <w:rFonts w:ascii="Times New Roman" w:hAnsi="Times New Roman" w:cs="Times New Roman"/>
                <w:sz w:val="24"/>
                <w:szCs w:val="24"/>
              </w:rPr>
            </w:pPr>
            <w:r>
              <w:rPr>
                <w:rFonts w:ascii="Times New Roman" w:hAnsi="Times New Roman" w:cs="Times New Roman"/>
                <w:sz w:val="24"/>
                <w:szCs w:val="24"/>
              </w:rPr>
              <w:t>6- ИП</w:t>
            </w:r>
          </w:p>
          <w:p w14:paraId="73BE71BE" w14:textId="77777777" w:rsidR="00900D19" w:rsidRDefault="00900D19" w:rsidP="00621C82">
            <w:pPr>
              <w:tabs>
                <w:tab w:val="center" w:pos="1309"/>
              </w:tabs>
              <w:spacing w:after="0" w:line="240" w:lineRule="auto"/>
              <w:rPr>
                <w:rFonts w:ascii="Times New Roman" w:hAnsi="Times New Roman" w:cs="Times New Roman"/>
                <w:sz w:val="24"/>
                <w:szCs w:val="24"/>
              </w:rPr>
            </w:pPr>
            <w:r>
              <w:rPr>
                <w:rFonts w:ascii="Times New Roman" w:hAnsi="Times New Roman" w:cs="Times New Roman"/>
                <w:sz w:val="24"/>
                <w:szCs w:val="24"/>
              </w:rPr>
              <w:t>7- наклон головы влево</w:t>
            </w:r>
          </w:p>
          <w:p w14:paraId="30D70373" w14:textId="7832771D" w:rsidR="00900D19" w:rsidRPr="00A9090C" w:rsidRDefault="00877D52" w:rsidP="00621C82">
            <w:pPr>
              <w:tabs>
                <w:tab w:val="center" w:pos="1309"/>
              </w:tabs>
              <w:spacing w:after="0" w:line="240" w:lineRule="auto"/>
              <w:rPr>
                <w:rFonts w:ascii="Times New Roman" w:hAnsi="Times New Roman" w:cs="Times New Roman"/>
                <w:sz w:val="24"/>
                <w:szCs w:val="24"/>
              </w:rPr>
            </w:pPr>
            <w:r>
              <w:rPr>
                <w:rFonts w:ascii="Times New Roman" w:hAnsi="Times New Roman" w:cs="Times New Roman"/>
                <w:sz w:val="24"/>
                <w:szCs w:val="24"/>
              </w:rPr>
              <w:t>8- ИП</w:t>
            </w:r>
          </w:p>
        </w:tc>
        <w:tc>
          <w:tcPr>
            <w:tcW w:w="845" w:type="pct"/>
            <w:tcBorders>
              <w:bottom w:val="single" w:sz="4" w:space="0" w:color="auto"/>
            </w:tcBorders>
          </w:tcPr>
          <w:p w14:paraId="43AC2C6E" w14:textId="77777777" w:rsidR="00A9150B" w:rsidRPr="00A9090C" w:rsidRDefault="00A9150B" w:rsidP="00621C82">
            <w:pPr>
              <w:spacing w:after="0" w:line="240" w:lineRule="auto"/>
              <w:jc w:val="center"/>
              <w:rPr>
                <w:rFonts w:ascii="Times New Roman" w:hAnsi="Times New Roman" w:cs="Times New Roman"/>
                <w:sz w:val="24"/>
                <w:szCs w:val="24"/>
              </w:rPr>
            </w:pPr>
            <w:r w:rsidRPr="00A9090C">
              <w:rPr>
                <w:rFonts w:ascii="Times New Roman" w:hAnsi="Times New Roman" w:cs="Times New Roman"/>
                <w:sz w:val="24"/>
                <w:szCs w:val="24"/>
              </w:rPr>
              <w:t>4-6 раз</w:t>
            </w:r>
          </w:p>
        </w:tc>
        <w:tc>
          <w:tcPr>
            <w:tcW w:w="1901" w:type="pct"/>
            <w:tcBorders>
              <w:bottom w:val="single" w:sz="4" w:space="0" w:color="auto"/>
            </w:tcBorders>
          </w:tcPr>
          <w:p w14:paraId="3F314B65" w14:textId="77777777" w:rsidR="00A9150B" w:rsidRPr="00A9090C" w:rsidRDefault="00A9150B"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Наклоны медленные, головка смотрит вперед. Спинка прямая.</w:t>
            </w:r>
          </w:p>
        </w:tc>
      </w:tr>
      <w:tr w:rsidR="00827D24" w:rsidRPr="00EC58B9" w14:paraId="2A58B831" w14:textId="2DACD828" w:rsidTr="002F6D94">
        <w:trPr>
          <w:trHeight w:val="1456"/>
        </w:trPr>
        <w:tc>
          <w:tcPr>
            <w:tcW w:w="2254" w:type="pct"/>
          </w:tcPr>
          <w:p w14:paraId="40919746" w14:textId="77777777" w:rsidR="00807AEF" w:rsidRPr="00A9090C" w:rsidRDefault="00807AEF" w:rsidP="00807AEF">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2. </w:t>
            </w:r>
            <w:proofErr w:type="spellStart"/>
            <w:r w:rsidRPr="00A9090C">
              <w:rPr>
                <w:rFonts w:ascii="Times New Roman" w:hAnsi="Times New Roman" w:cs="Times New Roman"/>
                <w:sz w:val="24"/>
                <w:szCs w:val="24"/>
              </w:rPr>
              <w:t>И.п</w:t>
            </w:r>
            <w:proofErr w:type="spellEnd"/>
            <w:proofErr w:type="gramStart"/>
            <w:r w:rsidRPr="00A9090C">
              <w:rPr>
                <w:rFonts w:ascii="Times New Roman" w:hAnsi="Times New Roman" w:cs="Times New Roman"/>
                <w:sz w:val="24"/>
                <w:szCs w:val="24"/>
              </w:rPr>
              <w:t>.-</w:t>
            </w:r>
            <w:proofErr w:type="gramEnd"/>
            <w:r w:rsidRPr="00A9090C">
              <w:rPr>
                <w:rFonts w:ascii="Times New Roman" w:hAnsi="Times New Roman" w:cs="Times New Roman"/>
                <w:sz w:val="24"/>
                <w:szCs w:val="24"/>
              </w:rPr>
              <w:t>стойка ноги врозь, руки на пояс</w:t>
            </w:r>
          </w:p>
          <w:p w14:paraId="2C652023" w14:textId="77777777" w:rsidR="00807AEF" w:rsidRPr="00A9090C" w:rsidRDefault="00807AEF" w:rsidP="00807AEF">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1-наклон головы вправо;</w:t>
            </w:r>
          </w:p>
          <w:p w14:paraId="3E8EB209" w14:textId="77777777" w:rsidR="00807AEF" w:rsidRPr="00A9090C" w:rsidRDefault="00807AEF" w:rsidP="00807AEF">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2-и.п.</w:t>
            </w:r>
          </w:p>
          <w:p w14:paraId="734409B9" w14:textId="77777777" w:rsidR="00807AEF" w:rsidRDefault="00807AEF" w:rsidP="00807AEF">
            <w:pPr>
              <w:spacing w:after="0" w:line="240" w:lineRule="auto"/>
              <w:rPr>
                <w:rFonts w:ascii="Times New Roman" w:hAnsi="Times New Roman" w:cs="Times New Roman"/>
                <w:sz w:val="24"/>
                <w:szCs w:val="24"/>
              </w:rPr>
            </w:pPr>
            <w:r>
              <w:rPr>
                <w:rFonts w:ascii="Times New Roman" w:hAnsi="Times New Roman" w:cs="Times New Roman"/>
                <w:sz w:val="24"/>
                <w:szCs w:val="24"/>
              </w:rPr>
              <w:t>3-наклон головы влево;</w:t>
            </w:r>
          </w:p>
          <w:p w14:paraId="5CD9CB4A" w14:textId="397F3766" w:rsidR="00807AEF" w:rsidRPr="00807AEF" w:rsidRDefault="00807AEF" w:rsidP="00807AEF">
            <w:pPr>
              <w:spacing w:after="0" w:line="240" w:lineRule="auto"/>
              <w:rPr>
                <w:rFonts w:ascii="Times New Roman" w:hAnsi="Times New Roman" w:cs="Times New Roman"/>
                <w:sz w:val="24"/>
                <w:szCs w:val="24"/>
              </w:rPr>
            </w:pPr>
            <w:r>
              <w:rPr>
                <w:rFonts w:ascii="Times New Roman" w:hAnsi="Times New Roman" w:cs="Times New Roman"/>
                <w:sz w:val="24"/>
                <w:szCs w:val="24"/>
              </w:rPr>
              <w:t>4-и</w:t>
            </w:r>
            <w:proofErr w:type="gramStart"/>
            <w:r>
              <w:rPr>
                <w:rFonts w:ascii="Times New Roman" w:hAnsi="Times New Roman" w:cs="Times New Roman"/>
                <w:sz w:val="24"/>
                <w:szCs w:val="24"/>
              </w:rPr>
              <w:t>.п</w:t>
            </w:r>
            <w:proofErr w:type="gramEnd"/>
          </w:p>
        </w:tc>
        <w:tc>
          <w:tcPr>
            <w:tcW w:w="845" w:type="pct"/>
          </w:tcPr>
          <w:p w14:paraId="0379FF7B" w14:textId="77777777" w:rsidR="00807AEF" w:rsidRDefault="00807AEF" w:rsidP="00807AEF">
            <w:pPr>
              <w:spacing w:after="0" w:line="240" w:lineRule="auto"/>
              <w:jc w:val="center"/>
              <w:rPr>
                <w:rFonts w:ascii="Times New Roman" w:hAnsi="Times New Roman" w:cs="Times New Roman"/>
                <w:sz w:val="24"/>
                <w:szCs w:val="24"/>
              </w:rPr>
            </w:pPr>
            <w:r w:rsidRPr="00A9090C">
              <w:rPr>
                <w:rFonts w:ascii="Times New Roman" w:hAnsi="Times New Roman" w:cs="Times New Roman"/>
                <w:sz w:val="24"/>
                <w:szCs w:val="24"/>
              </w:rPr>
              <w:t>4-6 раз</w:t>
            </w:r>
          </w:p>
          <w:p w14:paraId="158C752B" w14:textId="77777777" w:rsidR="00807AEF" w:rsidRDefault="00807AEF">
            <w:pPr>
              <w:rPr>
                <w:rFonts w:ascii="Times New Roman" w:eastAsia="Times New Roman" w:hAnsi="Times New Roman" w:cs="Times New Roman"/>
                <w:sz w:val="28"/>
                <w:szCs w:val="28"/>
              </w:rPr>
            </w:pPr>
          </w:p>
          <w:p w14:paraId="6B1B68B2" w14:textId="77777777" w:rsidR="00807AEF" w:rsidRPr="00EC58B9" w:rsidRDefault="00807AEF" w:rsidP="00807AEF">
            <w:pPr>
              <w:spacing w:after="0" w:line="240" w:lineRule="auto"/>
              <w:ind w:right="5"/>
              <w:rPr>
                <w:rFonts w:ascii="Times New Roman" w:eastAsia="Times New Roman" w:hAnsi="Times New Roman" w:cs="Times New Roman"/>
                <w:sz w:val="28"/>
                <w:szCs w:val="28"/>
              </w:rPr>
            </w:pPr>
          </w:p>
        </w:tc>
        <w:tc>
          <w:tcPr>
            <w:tcW w:w="1901" w:type="pct"/>
          </w:tcPr>
          <w:p w14:paraId="202476F5" w14:textId="77777777" w:rsidR="00807AEF" w:rsidRDefault="00807AEF" w:rsidP="00807AEF">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Наклоны аккуратные.</w:t>
            </w:r>
          </w:p>
          <w:p w14:paraId="5CA72464" w14:textId="77777777" w:rsidR="00807AEF" w:rsidRDefault="00807AEF">
            <w:pPr>
              <w:rPr>
                <w:rFonts w:ascii="Times New Roman" w:eastAsia="Times New Roman" w:hAnsi="Times New Roman" w:cs="Times New Roman"/>
                <w:sz w:val="28"/>
                <w:szCs w:val="28"/>
              </w:rPr>
            </w:pPr>
          </w:p>
          <w:p w14:paraId="5AED4CC6" w14:textId="77777777" w:rsidR="00807AEF" w:rsidRPr="00EC58B9" w:rsidRDefault="00807AEF" w:rsidP="00807AEF">
            <w:pPr>
              <w:spacing w:after="0" w:line="240" w:lineRule="auto"/>
              <w:ind w:right="5"/>
              <w:rPr>
                <w:rFonts w:ascii="Times New Roman" w:eastAsia="Times New Roman" w:hAnsi="Times New Roman" w:cs="Times New Roman"/>
                <w:sz w:val="28"/>
                <w:szCs w:val="28"/>
              </w:rPr>
            </w:pPr>
          </w:p>
        </w:tc>
      </w:tr>
      <w:tr w:rsidR="00827D24" w:rsidRPr="00EC58B9" w14:paraId="0662CB95" w14:textId="77777777" w:rsidTr="002F6D94">
        <w:trPr>
          <w:trHeight w:val="389"/>
        </w:trPr>
        <w:tc>
          <w:tcPr>
            <w:tcW w:w="2254" w:type="pct"/>
          </w:tcPr>
          <w:p w14:paraId="55BE7438" w14:textId="77777777" w:rsidR="00827D24" w:rsidRPr="00A9090C" w:rsidRDefault="00827D24" w:rsidP="00EF1A95">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3. </w:t>
            </w:r>
            <w:proofErr w:type="spellStart"/>
            <w:r w:rsidRPr="00A9090C">
              <w:rPr>
                <w:rFonts w:ascii="Times New Roman" w:hAnsi="Times New Roman" w:cs="Times New Roman"/>
                <w:sz w:val="24"/>
                <w:szCs w:val="24"/>
              </w:rPr>
              <w:t>И.п</w:t>
            </w:r>
            <w:proofErr w:type="spellEnd"/>
            <w:r w:rsidRPr="00A9090C">
              <w:rPr>
                <w:rFonts w:ascii="Times New Roman" w:hAnsi="Times New Roman" w:cs="Times New Roman"/>
                <w:sz w:val="24"/>
                <w:szCs w:val="24"/>
              </w:rPr>
              <w:t>.- стойка ноги врозь</w:t>
            </w:r>
          </w:p>
          <w:p w14:paraId="067D67A8" w14:textId="77777777" w:rsidR="00827D24" w:rsidRPr="00A9090C" w:rsidRDefault="00827D24" w:rsidP="00EF1A95">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1-вдох, руки вверх через стороны</w:t>
            </w:r>
          </w:p>
          <w:p w14:paraId="619D014D" w14:textId="77777777" w:rsidR="00827D24" w:rsidRDefault="00827D24" w:rsidP="00807AEF">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2-выдох, </w:t>
            </w:r>
            <w:proofErr w:type="spellStart"/>
            <w:r w:rsidRPr="00A9090C">
              <w:rPr>
                <w:rFonts w:ascii="Times New Roman" w:hAnsi="Times New Roman" w:cs="Times New Roman"/>
                <w:sz w:val="24"/>
                <w:szCs w:val="24"/>
              </w:rPr>
              <w:t>и.п</w:t>
            </w:r>
            <w:proofErr w:type="spellEnd"/>
            <w:r w:rsidRPr="00A9090C">
              <w:rPr>
                <w:rFonts w:ascii="Times New Roman" w:hAnsi="Times New Roman" w:cs="Times New Roman"/>
                <w:sz w:val="24"/>
                <w:szCs w:val="24"/>
              </w:rPr>
              <w:t>.</w:t>
            </w:r>
          </w:p>
          <w:p w14:paraId="6D42CE31" w14:textId="13FE4D4F" w:rsidR="00827D24" w:rsidRPr="00A9090C" w:rsidRDefault="00827D24" w:rsidP="00807AEF">
            <w:pPr>
              <w:spacing w:after="0" w:line="240" w:lineRule="auto"/>
              <w:rPr>
                <w:rFonts w:ascii="Times New Roman" w:hAnsi="Times New Roman" w:cs="Times New Roman"/>
                <w:sz w:val="24"/>
                <w:szCs w:val="24"/>
              </w:rPr>
            </w:pPr>
          </w:p>
        </w:tc>
        <w:tc>
          <w:tcPr>
            <w:tcW w:w="845" w:type="pct"/>
          </w:tcPr>
          <w:p w14:paraId="36ED2AA2" w14:textId="1DE888CC" w:rsidR="00827D24" w:rsidRPr="00A9090C" w:rsidRDefault="00827D24" w:rsidP="00807AEF">
            <w:pPr>
              <w:spacing w:after="0" w:line="240" w:lineRule="auto"/>
              <w:jc w:val="center"/>
              <w:rPr>
                <w:rFonts w:ascii="Times New Roman" w:hAnsi="Times New Roman" w:cs="Times New Roman"/>
                <w:sz w:val="24"/>
                <w:szCs w:val="24"/>
              </w:rPr>
            </w:pPr>
            <w:r w:rsidRPr="00A9090C">
              <w:rPr>
                <w:rFonts w:ascii="Times New Roman" w:hAnsi="Times New Roman" w:cs="Times New Roman"/>
                <w:sz w:val="24"/>
                <w:szCs w:val="24"/>
              </w:rPr>
              <w:t>4-6 раз</w:t>
            </w:r>
          </w:p>
        </w:tc>
        <w:tc>
          <w:tcPr>
            <w:tcW w:w="1901" w:type="pct"/>
          </w:tcPr>
          <w:p w14:paraId="7CD4BD51" w14:textId="77777777" w:rsidR="00827D24" w:rsidRPr="00A9090C" w:rsidRDefault="00827D24" w:rsidP="00EF1A95">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Ручки прямые, тянутся высоко.</w:t>
            </w:r>
          </w:p>
          <w:p w14:paraId="438953DB" w14:textId="77777777" w:rsidR="00827D24" w:rsidRPr="00A9090C" w:rsidRDefault="00827D24" w:rsidP="00807AEF">
            <w:pPr>
              <w:spacing w:after="0" w:line="240" w:lineRule="auto"/>
              <w:rPr>
                <w:rFonts w:ascii="Times New Roman" w:hAnsi="Times New Roman" w:cs="Times New Roman"/>
                <w:sz w:val="24"/>
                <w:szCs w:val="24"/>
              </w:rPr>
            </w:pPr>
          </w:p>
        </w:tc>
      </w:tr>
      <w:tr w:rsidR="00827D24" w:rsidRPr="000251B6" w14:paraId="1CCF8E91" w14:textId="77777777" w:rsidTr="002F6D94">
        <w:trPr>
          <w:trHeight w:val="247"/>
        </w:trPr>
        <w:tc>
          <w:tcPr>
            <w:tcW w:w="5000" w:type="pct"/>
            <w:gridSpan w:val="3"/>
            <w:tcBorders>
              <w:top w:val="nil"/>
              <w:left w:val="nil"/>
              <w:bottom w:val="single" w:sz="4" w:space="0" w:color="auto"/>
              <w:right w:val="nil"/>
            </w:tcBorders>
          </w:tcPr>
          <w:p w14:paraId="57957C54" w14:textId="39912FEB" w:rsidR="00827D24" w:rsidRPr="00A9090C" w:rsidRDefault="00827D24" w:rsidP="006E253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Продолжение прил. </w:t>
            </w:r>
            <w:r w:rsidR="006E2532">
              <w:rPr>
                <w:rFonts w:ascii="Times New Roman" w:hAnsi="Times New Roman" w:cs="Times New Roman"/>
                <w:sz w:val="24"/>
                <w:szCs w:val="24"/>
              </w:rPr>
              <w:t>Д</w:t>
            </w:r>
          </w:p>
        </w:tc>
      </w:tr>
      <w:tr w:rsidR="00827D24" w:rsidRPr="000251B6" w14:paraId="6D18A5AD" w14:textId="77777777" w:rsidTr="002F6D94">
        <w:trPr>
          <w:trHeight w:val="392"/>
        </w:trPr>
        <w:tc>
          <w:tcPr>
            <w:tcW w:w="2254" w:type="pct"/>
            <w:tcBorders>
              <w:top w:val="single" w:sz="4" w:space="0" w:color="auto"/>
            </w:tcBorders>
          </w:tcPr>
          <w:p w14:paraId="3D09EA1B" w14:textId="641A9669" w:rsidR="00827D24" w:rsidRPr="00A9090C" w:rsidRDefault="00827D24" w:rsidP="00827D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5" w:type="pct"/>
            <w:tcBorders>
              <w:top w:val="single" w:sz="4" w:space="0" w:color="auto"/>
            </w:tcBorders>
          </w:tcPr>
          <w:p w14:paraId="4066E327" w14:textId="6B093446" w:rsidR="00827D24" w:rsidRPr="00A9090C" w:rsidRDefault="00827D24" w:rsidP="00827D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01" w:type="pct"/>
            <w:tcBorders>
              <w:top w:val="single" w:sz="4" w:space="0" w:color="auto"/>
            </w:tcBorders>
          </w:tcPr>
          <w:p w14:paraId="19FF2AC6" w14:textId="5B27647A" w:rsidR="00827D24" w:rsidRPr="00A9090C" w:rsidRDefault="00827D24" w:rsidP="00827D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27D24" w14:paraId="23774A88" w14:textId="77777777" w:rsidTr="002F6D94">
        <w:trPr>
          <w:trHeight w:val="837"/>
        </w:trPr>
        <w:tc>
          <w:tcPr>
            <w:tcW w:w="2254" w:type="pct"/>
          </w:tcPr>
          <w:p w14:paraId="7E58FA25" w14:textId="25A98F0B"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lastRenderedPageBreak/>
              <w:t xml:space="preserve">4. </w:t>
            </w:r>
            <w:proofErr w:type="spellStart"/>
            <w:r w:rsidRPr="00A9090C">
              <w:rPr>
                <w:rFonts w:ascii="Times New Roman" w:hAnsi="Times New Roman" w:cs="Times New Roman"/>
                <w:sz w:val="24"/>
                <w:szCs w:val="24"/>
              </w:rPr>
              <w:t>И.п</w:t>
            </w:r>
            <w:proofErr w:type="spellEnd"/>
            <w:r w:rsidRPr="00A9090C">
              <w:rPr>
                <w:rFonts w:ascii="Times New Roman" w:hAnsi="Times New Roman" w:cs="Times New Roman"/>
                <w:sz w:val="24"/>
                <w:szCs w:val="24"/>
              </w:rPr>
              <w:t>.- стойка ноги врозь, руки к плечам</w:t>
            </w:r>
          </w:p>
          <w:p w14:paraId="368161D7"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1-4 – круговые движения руками вперед</w:t>
            </w:r>
          </w:p>
          <w:p w14:paraId="53747AED" w14:textId="369CA66C"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5-8- круговые движения руками назад</w:t>
            </w:r>
          </w:p>
        </w:tc>
        <w:tc>
          <w:tcPr>
            <w:tcW w:w="845" w:type="pct"/>
          </w:tcPr>
          <w:p w14:paraId="6D3EA9C5" w14:textId="5F47E2C1" w:rsidR="00827D24" w:rsidRPr="00A9090C" w:rsidRDefault="00827D24" w:rsidP="00621C82">
            <w:pPr>
              <w:spacing w:after="0" w:line="240" w:lineRule="auto"/>
              <w:jc w:val="center"/>
              <w:rPr>
                <w:rFonts w:ascii="Times New Roman" w:hAnsi="Times New Roman" w:cs="Times New Roman"/>
                <w:sz w:val="24"/>
                <w:szCs w:val="24"/>
              </w:rPr>
            </w:pPr>
            <w:r w:rsidRPr="00A9090C">
              <w:rPr>
                <w:rFonts w:ascii="Times New Roman" w:hAnsi="Times New Roman" w:cs="Times New Roman"/>
                <w:sz w:val="24"/>
                <w:szCs w:val="24"/>
              </w:rPr>
              <w:t>4-6 раз</w:t>
            </w:r>
          </w:p>
          <w:p w14:paraId="6877E324" w14:textId="77777777" w:rsidR="00827D24" w:rsidRPr="00A9090C" w:rsidRDefault="00827D24" w:rsidP="00621C82">
            <w:pPr>
              <w:spacing w:after="0" w:line="240" w:lineRule="auto"/>
              <w:jc w:val="center"/>
              <w:rPr>
                <w:rFonts w:ascii="Times New Roman" w:hAnsi="Times New Roman" w:cs="Times New Roman"/>
                <w:sz w:val="24"/>
                <w:szCs w:val="24"/>
              </w:rPr>
            </w:pPr>
          </w:p>
          <w:p w14:paraId="23E05833" w14:textId="0DA89CB1" w:rsidR="00827D24" w:rsidRPr="00A9090C" w:rsidRDefault="00827D24" w:rsidP="00621C82">
            <w:pPr>
              <w:spacing w:after="0" w:line="240" w:lineRule="auto"/>
              <w:jc w:val="center"/>
              <w:rPr>
                <w:rFonts w:ascii="Times New Roman" w:hAnsi="Times New Roman" w:cs="Times New Roman"/>
                <w:sz w:val="24"/>
                <w:szCs w:val="24"/>
              </w:rPr>
            </w:pPr>
          </w:p>
        </w:tc>
        <w:tc>
          <w:tcPr>
            <w:tcW w:w="1901" w:type="pct"/>
          </w:tcPr>
          <w:p w14:paraId="7A3E25AF"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Ручки крутятся быстро.</w:t>
            </w:r>
          </w:p>
          <w:p w14:paraId="432A3863" w14:textId="77777777" w:rsidR="00827D24" w:rsidRPr="00A9090C" w:rsidRDefault="00827D24" w:rsidP="00621C82">
            <w:pPr>
              <w:spacing w:after="0" w:line="240" w:lineRule="auto"/>
              <w:rPr>
                <w:rFonts w:ascii="Times New Roman" w:hAnsi="Times New Roman" w:cs="Times New Roman"/>
                <w:sz w:val="24"/>
                <w:szCs w:val="24"/>
              </w:rPr>
            </w:pPr>
          </w:p>
          <w:p w14:paraId="5A7A5E0F" w14:textId="62CD6D7A" w:rsidR="00827D24" w:rsidRPr="00A9090C" w:rsidRDefault="00827D24" w:rsidP="00621C82">
            <w:pPr>
              <w:spacing w:after="0" w:line="240" w:lineRule="auto"/>
              <w:rPr>
                <w:rFonts w:ascii="Times New Roman" w:hAnsi="Times New Roman" w:cs="Times New Roman"/>
                <w:sz w:val="24"/>
                <w:szCs w:val="24"/>
              </w:rPr>
            </w:pPr>
          </w:p>
        </w:tc>
      </w:tr>
      <w:tr w:rsidR="00827D24" w14:paraId="0947A23F" w14:textId="77777777" w:rsidTr="002F6D94">
        <w:trPr>
          <w:trHeight w:val="1118"/>
        </w:trPr>
        <w:tc>
          <w:tcPr>
            <w:tcW w:w="2254" w:type="pct"/>
          </w:tcPr>
          <w:p w14:paraId="50D1844A" w14:textId="16575B7A"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5. </w:t>
            </w:r>
            <w:proofErr w:type="spellStart"/>
            <w:r w:rsidRPr="00A9090C">
              <w:rPr>
                <w:rFonts w:ascii="Times New Roman" w:hAnsi="Times New Roman" w:cs="Times New Roman"/>
                <w:sz w:val="24"/>
                <w:szCs w:val="24"/>
              </w:rPr>
              <w:t>И.п</w:t>
            </w:r>
            <w:proofErr w:type="spellEnd"/>
            <w:r w:rsidRPr="00A9090C">
              <w:rPr>
                <w:rFonts w:ascii="Times New Roman" w:hAnsi="Times New Roman" w:cs="Times New Roman"/>
                <w:sz w:val="24"/>
                <w:szCs w:val="24"/>
              </w:rPr>
              <w:t>.- стойка ноги врозь, руки перед грудью</w:t>
            </w:r>
          </w:p>
          <w:p w14:paraId="10CCE4E0"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1-2- вдох, руки в сторону;</w:t>
            </w:r>
          </w:p>
          <w:p w14:paraId="676D3E95" w14:textId="1B7CF92C"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3-4-руки вперед, выдох</w:t>
            </w:r>
          </w:p>
        </w:tc>
        <w:tc>
          <w:tcPr>
            <w:tcW w:w="845" w:type="pct"/>
          </w:tcPr>
          <w:p w14:paraId="6506C606" w14:textId="62D78361" w:rsidR="00827D24" w:rsidRPr="00A9090C" w:rsidRDefault="00827D24" w:rsidP="00621C82">
            <w:pPr>
              <w:spacing w:after="0" w:line="240" w:lineRule="auto"/>
              <w:jc w:val="center"/>
              <w:rPr>
                <w:rFonts w:ascii="Times New Roman" w:hAnsi="Times New Roman" w:cs="Times New Roman"/>
                <w:sz w:val="24"/>
                <w:szCs w:val="24"/>
              </w:rPr>
            </w:pPr>
            <w:r w:rsidRPr="00A9090C">
              <w:rPr>
                <w:rFonts w:ascii="Times New Roman" w:hAnsi="Times New Roman" w:cs="Times New Roman"/>
                <w:sz w:val="24"/>
                <w:szCs w:val="24"/>
              </w:rPr>
              <w:t>4-6 раз</w:t>
            </w:r>
          </w:p>
        </w:tc>
        <w:tc>
          <w:tcPr>
            <w:tcW w:w="1901" w:type="pct"/>
          </w:tcPr>
          <w:p w14:paraId="4FE7C399" w14:textId="63D2E2A6" w:rsidR="00827D24" w:rsidRPr="00A9090C" w:rsidRDefault="00827D24" w:rsidP="00827D24">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Вдохи глубокие-глубокие.</w:t>
            </w:r>
          </w:p>
        </w:tc>
      </w:tr>
      <w:tr w:rsidR="00827D24" w14:paraId="2CD5D337" w14:textId="77777777" w:rsidTr="002F6D94">
        <w:trPr>
          <w:trHeight w:val="416"/>
        </w:trPr>
        <w:tc>
          <w:tcPr>
            <w:tcW w:w="2254" w:type="pct"/>
          </w:tcPr>
          <w:p w14:paraId="00B02148" w14:textId="6E945E6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 xml:space="preserve">6. </w:t>
            </w:r>
            <w:proofErr w:type="spellStart"/>
            <w:r w:rsidRPr="00A9090C">
              <w:rPr>
                <w:rFonts w:ascii="Times New Roman" w:hAnsi="Times New Roman" w:cs="Times New Roman"/>
                <w:sz w:val="24"/>
                <w:szCs w:val="24"/>
              </w:rPr>
              <w:t>И.п</w:t>
            </w:r>
            <w:proofErr w:type="spellEnd"/>
            <w:r w:rsidRPr="00A9090C">
              <w:rPr>
                <w:rFonts w:ascii="Times New Roman" w:hAnsi="Times New Roman" w:cs="Times New Roman"/>
                <w:sz w:val="24"/>
                <w:szCs w:val="24"/>
              </w:rPr>
              <w:t>.- стойка ноги врозь, руки на пояс</w:t>
            </w:r>
          </w:p>
          <w:p w14:paraId="7FF975E8"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1-поднять левое плечо</w:t>
            </w:r>
          </w:p>
          <w:p w14:paraId="202D52AD"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2-поднять правое плечо</w:t>
            </w:r>
          </w:p>
          <w:p w14:paraId="05C96C6D"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3-опустить левое плечо</w:t>
            </w:r>
          </w:p>
          <w:p w14:paraId="1B514035"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4-опустить правое плечо</w:t>
            </w:r>
          </w:p>
          <w:p w14:paraId="7A1500AF" w14:textId="1718E3FC"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5-8-  тоже с правого плеча</w:t>
            </w:r>
          </w:p>
        </w:tc>
        <w:tc>
          <w:tcPr>
            <w:tcW w:w="845" w:type="pct"/>
          </w:tcPr>
          <w:p w14:paraId="12C84338" w14:textId="00D811E9" w:rsidR="00827D24" w:rsidRPr="00A9090C" w:rsidRDefault="00827D24" w:rsidP="00621C82">
            <w:pPr>
              <w:spacing w:after="0" w:line="240" w:lineRule="auto"/>
              <w:jc w:val="center"/>
              <w:rPr>
                <w:rFonts w:ascii="Times New Roman" w:hAnsi="Times New Roman" w:cs="Times New Roman"/>
                <w:sz w:val="24"/>
                <w:szCs w:val="24"/>
              </w:rPr>
            </w:pPr>
            <w:r w:rsidRPr="00A9090C">
              <w:rPr>
                <w:rFonts w:ascii="Times New Roman" w:hAnsi="Times New Roman" w:cs="Times New Roman"/>
                <w:sz w:val="24"/>
                <w:szCs w:val="24"/>
              </w:rPr>
              <w:t>4-6 раз</w:t>
            </w:r>
          </w:p>
        </w:tc>
        <w:tc>
          <w:tcPr>
            <w:tcW w:w="1901" w:type="pct"/>
          </w:tcPr>
          <w:p w14:paraId="24F26659" w14:textId="77777777" w:rsidR="00827D24" w:rsidRPr="00A9090C" w:rsidRDefault="00827D24" w:rsidP="00621C82">
            <w:pPr>
              <w:spacing w:after="0" w:line="240" w:lineRule="auto"/>
              <w:rPr>
                <w:rFonts w:ascii="Times New Roman" w:hAnsi="Times New Roman" w:cs="Times New Roman"/>
                <w:sz w:val="24"/>
                <w:szCs w:val="24"/>
              </w:rPr>
            </w:pPr>
            <w:r w:rsidRPr="00A9090C">
              <w:rPr>
                <w:rFonts w:ascii="Times New Roman" w:hAnsi="Times New Roman" w:cs="Times New Roman"/>
                <w:sz w:val="24"/>
                <w:szCs w:val="24"/>
              </w:rPr>
              <w:t>Плечики высоко-высоко, плечики низко-низко.</w:t>
            </w:r>
          </w:p>
          <w:p w14:paraId="27C788BF" w14:textId="77777777" w:rsidR="00827D24" w:rsidRPr="00A9090C" w:rsidRDefault="00827D24" w:rsidP="00621C82">
            <w:pPr>
              <w:spacing w:after="0" w:line="240" w:lineRule="auto"/>
              <w:rPr>
                <w:rFonts w:ascii="Times New Roman" w:hAnsi="Times New Roman" w:cs="Times New Roman"/>
                <w:sz w:val="24"/>
                <w:szCs w:val="24"/>
              </w:rPr>
            </w:pPr>
          </w:p>
        </w:tc>
      </w:tr>
      <w:tr w:rsidR="00827D24" w14:paraId="1A893C8C" w14:textId="77777777" w:rsidTr="002F6D94">
        <w:trPr>
          <w:trHeight w:val="746"/>
        </w:trPr>
        <w:tc>
          <w:tcPr>
            <w:tcW w:w="2254" w:type="pct"/>
          </w:tcPr>
          <w:p w14:paraId="257C6D10" w14:textId="3E84D552"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7. </w:t>
            </w:r>
            <w:proofErr w:type="spellStart"/>
            <w:r w:rsidRPr="00EC58B9">
              <w:rPr>
                <w:rFonts w:ascii="Times New Roman" w:hAnsi="Times New Roman" w:cs="Times New Roman"/>
                <w:sz w:val="24"/>
                <w:szCs w:val="24"/>
              </w:rPr>
              <w:t>И.п</w:t>
            </w:r>
            <w:proofErr w:type="spellEnd"/>
            <w:r w:rsidRPr="00EC58B9">
              <w:rPr>
                <w:rFonts w:ascii="Times New Roman" w:hAnsi="Times New Roman" w:cs="Times New Roman"/>
                <w:sz w:val="24"/>
                <w:szCs w:val="24"/>
              </w:rPr>
              <w:t>.- стойка ноги врозь</w:t>
            </w:r>
          </w:p>
          <w:p w14:paraId="3170CCF7" w14:textId="77777777"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1-поднять плечи, вдох</w:t>
            </w:r>
          </w:p>
          <w:p w14:paraId="2552330D" w14:textId="5F90169B"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2-опустить плечи, выдох</w:t>
            </w:r>
          </w:p>
        </w:tc>
        <w:tc>
          <w:tcPr>
            <w:tcW w:w="845" w:type="pct"/>
          </w:tcPr>
          <w:p w14:paraId="5D7D3032" w14:textId="628CA349" w:rsidR="00827D24" w:rsidRPr="00EC58B9" w:rsidRDefault="00827D24" w:rsidP="00621C82">
            <w:pPr>
              <w:spacing w:after="0" w:line="240" w:lineRule="auto"/>
              <w:jc w:val="center"/>
              <w:rPr>
                <w:rFonts w:ascii="Times New Roman" w:hAnsi="Times New Roman" w:cs="Times New Roman"/>
                <w:sz w:val="24"/>
                <w:szCs w:val="24"/>
              </w:rPr>
            </w:pPr>
            <w:r w:rsidRPr="00EC58B9">
              <w:rPr>
                <w:rFonts w:ascii="Times New Roman" w:hAnsi="Times New Roman" w:cs="Times New Roman"/>
                <w:sz w:val="24"/>
                <w:szCs w:val="24"/>
              </w:rPr>
              <w:t>4-6 раз</w:t>
            </w:r>
          </w:p>
        </w:tc>
        <w:tc>
          <w:tcPr>
            <w:tcW w:w="1901" w:type="pct"/>
          </w:tcPr>
          <w:p w14:paraId="26AECA07" w14:textId="5DFA4964"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Вдыхаем и выдыхаем всей грудью.</w:t>
            </w:r>
          </w:p>
        </w:tc>
      </w:tr>
      <w:tr w:rsidR="00827D24" w14:paraId="223425ED" w14:textId="77777777" w:rsidTr="002F6D94">
        <w:trPr>
          <w:trHeight w:val="1259"/>
        </w:trPr>
        <w:tc>
          <w:tcPr>
            <w:tcW w:w="2254" w:type="pct"/>
          </w:tcPr>
          <w:p w14:paraId="51FDC875" w14:textId="2B6F8A00"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8. </w:t>
            </w:r>
            <w:proofErr w:type="spellStart"/>
            <w:r w:rsidRPr="00EC58B9">
              <w:rPr>
                <w:rFonts w:ascii="Times New Roman" w:hAnsi="Times New Roman" w:cs="Times New Roman"/>
                <w:sz w:val="24"/>
                <w:szCs w:val="24"/>
              </w:rPr>
              <w:t>И.п</w:t>
            </w:r>
            <w:proofErr w:type="spellEnd"/>
            <w:r w:rsidRPr="00EC58B9">
              <w:rPr>
                <w:rFonts w:ascii="Times New Roman" w:hAnsi="Times New Roman" w:cs="Times New Roman"/>
                <w:sz w:val="24"/>
                <w:szCs w:val="24"/>
              </w:rPr>
              <w:t>.- стойка ноги врозь, руки перед грудью</w:t>
            </w:r>
          </w:p>
          <w:p w14:paraId="10001C1B" w14:textId="77777777"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1-руки в стороны, вдох</w:t>
            </w:r>
          </w:p>
          <w:p w14:paraId="7754E2C2" w14:textId="6F42E4FD" w:rsidR="00827D24" w:rsidRPr="00EC58B9" w:rsidRDefault="00827D24"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2-и.п</w:t>
            </w:r>
            <w:proofErr w:type="gramStart"/>
            <w:r w:rsidRPr="00EC58B9">
              <w:rPr>
                <w:rFonts w:ascii="Times New Roman" w:hAnsi="Times New Roman" w:cs="Times New Roman"/>
                <w:sz w:val="24"/>
                <w:szCs w:val="24"/>
              </w:rPr>
              <w:t>.-</w:t>
            </w:r>
            <w:proofErr w:type="gramEnd"/>
            <w:r w:rsidRPr="00EC58B9">
              <w:rPr>
                <w:rFonts w:ascii="Times New Roman" w:hAnsi="Times New Roman" w:cs="Times New Roman"/>
                <w:sz w:val="24"/>
                <w:szCs w:val="24"/>
              </w:rPr>
              <w:t>выдох</w:t>
            </w:r>
          </w:p>
        </w:tc>
        <w:tc>
          <w:tcPr>
            <w:tcW w:w="845" w:type="pct"/>
          </w:tcPr>
          <w:p w14:paraId="27A96D46" w14:textId="2C4DE0A9" w:rsidR="00827D24" w:rsidRPr="00EC58B9" w:rsidRDefault="00827D24" w:rsidP="00621C82">
            <w:pPr>
              <w:spacing w:after="0" w:line="240" w:lineRule="auto"/>
              <w:jc w:val="center"/>
              <w:rPr>
                <w:rFonts w:ascii="Times New Roman" w:hAnsi="Times New Roman" w:cs="Times New Roman"/>
                <w:sz w:val="24"/>
                <w:szCs w:val="24"/>
              </w:rPr>
            </w:pPr>
            <w:r w:rsidRPr="00EC58B9">
              <w:rPr>
                <w:rFonts w:ascii="Times New Roman" w:hAnsi="Times New Roman" w:cs="Times New Roman"/>
                <w:sz w:val="24"/>
                <w:szCs w:val="24"/>
              </w:rPr>
              <w:t>4-6 раз</w:t>
            </w:r>
          </w:p>
          <w:p w14:paraId="26ACF4A6" w14:textId="29D1F092" w:rsidR="00827D24" w:rsidRPr="00EC58B9" w:rsidRDefault="00827D24" w:rsidP="00621C82">
            <w:pPr>
              <w:spacing w:after="0" w:line="240" w:lineRule="auto"/>
              <w:jc w:val="center"/>
              <w:rPr>
                <w:rFonts w:ascii="Times New Roman" w:hAnsi="Times New Roman" w:cs="Times New Roman"/>
                <w:sz w:val="24"/>
                <w:szCs w:val="24"/>
              </w:rPr>
            </w:pPr>
          </w:p>
        </w:tc>
        <w:tc>
          <w:tcPr>
            <w:tcW w:w="1901" w:type="pct"/>
          </w:tcPr>
          <w:p w14:paraId="63A1CEB2" w14:textId="42B06B84" w:rsidR="00827D24" w:rsidRPr="00EC58B9" w:rsidRDefault="00827D24" w:rsidP="00827D24">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Спинка прямая.</w:t>
            </w:r>
          </w:p>
          <w:p w14:paraId="51835EC0" w14:textId="77777777" w:rsidR="00827D24" w:rsidRPr="00EC58B9" w:rsidRDefault="00827D24" w:rsidP="00621C82">
            <w:pPr>
              <w:spacing w:after="0" w:line="240" w:lineRule="auto"/>
              <w:rPr>
                <w:rFonts w:ascii="Times New Roman" w:hAnsi="Times New Roman" w:cs="Times New Roman"/>
                <w:sz w:val="24"/>
                <w:szCs w:val="24"/>
              </w:rPr>
            </w:pPr>
          </w:p>
          <w:p w14:paraId="31EE68B8" w14:textId="77777777" w:rsidR="00827D24" w:rsidRPr="00EC58B9" w:rsidRDefault="00827D24" w:rsidP="00621C82">
            <w:pPr>
              <w:spacing w:after="0" w:line="240" w:lineRule="auto"/>
              <w:rPr>
                <w:rFonts w:ascii="Times New Roman" w:hAnsi="Times New Roman" w:cs="Times New Roman"/>
                <w:sz w:val="24"/>
                <w:szCs w:val="24"/>
              </w:rPr>
            </w:pPr>
          </w:p>
        </w:tc>
      </w:tr>
      <w:tr w:rsidR="00A9090C" w14:paraId="73DCA197" w14:textId="77777777" w:rsidTr="002F6D94">
        <w:trPr>
          <w:trHeight w:val="1485"/>
        </w:trPr>
        <w:tc>
          <w:tcPr>
            <w:tcW w:w="2254" w:type="pct"/>
          </w:tcPr>
          <w:p w14:paraId="11903B3B" w14:textId="1C4ADEBA"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9. </w:t>
            </w:r>
            <w:proofErr w:type="spellStart"/>
            <w:r w:rsidRPr="00EC58B9">
              <w:rPr>
                <w:rFonts w:ascii="Times New Roman" w:hAnsi="Times New Roman" w:cs="Times New Roman"/>
                <w:sz w:val="24"/>
                <w:szCs w:val="24"/>
              </w:rPr>
              <w:t>И.п</w:t>
            </w:r>
            <w:proofErr w:type="spellEnd"/>
            <w:r w:rsidRPr="00EC58B9">
              <w:rPr>
                <w:rFonts w:ascii="Times New Roman" w:hAnsi="Times New Roman" w:cs="Times New Roman"/>
                <w:sz w:val="24"/>
                <w:szCs w:val="24"/>
              </w:rPr>
              <w:t>.- стойка ноги врозь, руки на пояс</w:t>
            </w:r>
          </w:p>
          <w:p w14:paraId="653D067F" w14:textId="77777777"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1-поворот туловищем вправо</w:t>
            </w:r>
          </w:p>
          <w:p w14:paraId="712F1B96" w14:textId="77777777"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2-и.п.</w:t>
            </w:r>
          </w:p>
          <w:p w14:paraId="37424773" w14:textId="77777777"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3-поворот туловищем влево</w:t>
            </w:r>
          </w:p>
          <w:p w14:paraId="5C82E867" w14:textId="1988A6F8" w:rsidR="00A9090C" w:rsidRPr="00EC58B9" w:rsidRDefault="00877D52" w:rsidP="00621C82">
            <w:pPr>
              <w:spacing w:after="0" w:line="240" w:lineRule="auto"/>
              <w:rPr>
                <w:rFonts w:ascii="Times New Roman" w:hAnsi="Times New Roman" w:cs="Times New Roman"/>
                <w:sz w:val="24"/>
                <w:szCs w:val="24"/>
              </w:rPr>
            </w:pPr>
            <w:r>
              <w:rPr>
                <w:rFonts w:ascii="Times New Roman" w:hAnsi="Times New Roman" w:cs="Times New Roman"/>
                <w:sz w:val="24"/>
                <w:szCs w:val="24"/>
              </w:rPr>
              <w:t>4-и.п.</w:t>
            </w:r>
          </w:p>
        </w:tc>
        <w:tc>
          <w:tcPr>
            <w:tcW w:w="845" w:type="pct"/>
          </w:tcPr>
          <w:p w14:paraId="251AA484" w14:textId="5B2966C9" w:rsidR="00A9090C" w:rsidRPr="00EC58B9" w:rsidRDefault="00A9090C" w:rsidP="00827D24">
            <w:pPr>
              <w:spacing w:after="0" w:line="240" w:lineRule="auto"/>
              <w:jc w:val="center"/>
              <w:rPr>
                <w:rFonts w:ascii="Times New Roman" w:hAnsi="Times New Roman" w:cs="Times New Roman"/>
              </w:rPr>
            </w:pPr>
            <w:r w:rsidRPr="00EC58B9">
              <w:rPr>
                <w:rFonts w:ascii="Times New Roman" w:hAnsi="Times New Roman" w:cs="Times New Roman"/>
                <w:sz w:val="24"/>
                <w:szCs w:val="24"/>
              </w:rPr>
              <w:t>4-6 раз</w:t>
            </w:r>
          </w:p>
        </w:tc>
        <w:tc>
          <w:tcPr>
            <w:tcW w:w="1901" w:type="pct"/>
          </w:tcPr>
          <w:p w14:paraId="1EC2AC05" w14:textId="706F15CB" w:rsidR="00A9090C" w:rsidRPr="00EC58B9" w:rsidRDefault="00A9090C" w:rsidP="00827D24">
            <w:pPr>
              <w:tabs>
                <w:tab w:val="left" w:pos="567"/>
              </w:tabs>
              <w:spacing w:after="0" w:line="240" w:lineRule="auto"/>
              <w:rPr>
                <w:rFonts w:ascii="Times New Roman" w:hAnsi="Times New Roman" w:cs="Times New Roman"/>
              </w:rPr>
            </w:pPr>
            <w:r w:rsidRPr="00EC58B9">
              <w:rPr>
                <w:rFonts w:ascii="Times New Roman" w:hAnsi="Times New Roman" w:cs="Times New Roman"/>
                <w:sz w:val="24"/>
                <w:szCs w:val="24"/>
              </w:rPr>
              <w:t>Поворачиваемся полностью</w:t>
            </w:r>
          </w:p>
          <w:p w14:paraId="2D4E0579" w14:textId="77777777" w:rsidR="00A9090C" w:rsidRPr="00EC58B9" w:rsidRDefault="00A9090C" w:rsidP="00621C82">
            <w:pPr>
              <w:spacing w:after="0" w:line="240" w:lineRule="auto"/>
              <w:rPr>
                <w:rFonts w:ascii="Times New Roman" w:hAnsi="Times New Roman" w:cs="Times New Roman"/>
              </w:rPr>
            </w:pPr>
          </w:p>
          <w:p w14:paraId="2534BBA4" w14:textId="77777777" w:rsidR="00A9090C" w:rsidRPr="00EC58B9" w:rsidRDefault="00A9090C" w:rsidP="00621C82">
            <w:pPr>
              <w:spacing w:after="0" w:line="240" w:lineRule="auto"/>
              <w:rPr>
                <w:rFonts w:ascii="Times New Roman" w:hAnsi="Times New Roman" w:cs="Times New Roman"/>
              </w:rPr>
            </w:pPr>
          </w:p>
          <w:p w14:paraId="0A26216A" w14:textId="77777777" w:rsidR="00A9090C" w:rsidRPr="00EC58B9" w:rsidRDefault="00A9090C" w:rsidP="00621C82">
            <w:pPr>
              <w:spacing w:after="0" w:line="240" w:lineRule="auto"/>
              <w:rPr>
                <w:rFonts w:ascii="Times New Roman" w:hAnsi="Times New Roman" w:cs="Times New Roman"/>
              </w:rPr>
            </w:pPr>
          </w:p>
        </w:tc>
      </w:tr>
      <w:tr w:rsidR="00A9090C" w14:paraId="1E088B1A" w14:textId="77777777" w:rsidTr="002F6D94">
        <w:trPr>
          <w:trHeight w:val="1394"/>
        </w:trPr>
        <w:tc>
          <w:tcPr>
            <w:tcW w:w="2254" w:type="pct"/>
          </w:tcPr>
          <w:p w14:paraId="31ECE191" w14:textId="05D10DFF"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10. </w:t>
            </w:r>
            <w:proofErr w:type="spellStart"/>
            <w:r w:rsidRPr="00EC58B9">
              <w:rPr>
                <w:rFonts w:ascii="Times New Roman" w:hAnsi="Times New Roman" w:cs="Times New Roman"/>
                <w:sz w:val="24"/>
                <w:szCs w:val="24"/>
              </w:rPr>
              <w:t>И.п</w:t>
            </w:r>
            <w:proofErr w:type="spellEnd"/>
            <w:r w:rsidRPr="00EC58B9">
              <w:rPr>
                <w:rFonts w:ascii="Times New Roman" w:hAnsi="Times New Roman" w:cs="Times New Roman"/>
                <w:sz w:val="24"/>
                <w:szCs w:val="24"/>
              </w:rPr>
              <w:t xml:space="preserve">.- стойка ноги врозь </w:t>
            </w:r>
          </w:p>
          <w:p w14:paraId="67964706" w14:textId="77777777"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1-вдох, </w:t>
            </w:r>
            <w:proofErr w:type="spellStart"/>
            <w:r w:rsidRPr="00EC58B9">
              <w:rPr>
                <w:rFonts w:ascii="Times New Roman" w:hAnsi="Times New Roman" w:cs="Times New Roman"/>
                <w:sz w:val="24"/>
                <w:szCs w:val="24"/>
              </w:rPr>
              <w:t>подьем</w:t>
            </w:r>
            <w:proofErr w:type="spellEnd"/>
            <w:r w:rsidRPr="00EC58B9">
              <w:rPr>
                <w:rFonts w:ascii="Times New Roman" w:hAnsi="Times New Roman" w:cs="Times New Roman"/>
                <w:sz w:val="24"/>
                <w:szCs w:val="24"/>
              </w:rPr>
              <w:t xml:space="preserve"> на носки</w:t>
            </w:r>
          </w:p>
          <w:p w14:paraId="0B2F98BC" w14:textId="77777777"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2-И</w:t>
            </w:r>
            <w:proofErr w:type="gramStart"/>
            <w:r w:rsidRPr="00EC58B9">
              <w:rPr>
                <w:rFonts w:ascii="Times New Roman" w:hAnsi="Times New Roman" w:cs="Times New Roman"/>
                <w:sz w:val="24"/>
                <w:szCs w:val="24"/>
              </w:rPr>
              <w:t>.п</w:t>
            </w:r>
            <w:proofErr w:type="gramEnd"/>
            <w:r w:rsidRPr="00EC58B9">
              <w:rPr>
                <w:rFonts w:ascii="Times New Roman" w:hAnsi="Times New Roman" w:cs="Times New Roman"/>
                <w:sz w:val="24"/>
                <w:szCs w:val="24"/>
              </w:rPr>
              <w:t>, выдох</w:t>
            </w:r>
          </w:p>
          <w:p w14:paraId="3C0318D2" w14:textId="77777777"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3-вдох, </w:t>
            </w:r>
            <w:proofErr w:type="spellStart"/>
            <w:r w:rsidRPr="00EC58B9">
              <w:rPr>
                <w:rFonts w:ascii="Times New Roman" w:hAnsi="Times New Roman" w:cs="Times New Roman"/>
                <w:sz w:val="24"/>
                <w:szCs w:val="24"/>
              </w:rPr>
              <w:t>подьем</w:t>
            </w:r>
            <w:proofErr w:type="spellEnd"/>
            <w:r w:rsidRPr="00EC58B9">
              <w:rPr>
                <w:rFonts w:ascii="Times New Roman" w:hAnsi="Times New Roman" w:cs="Times New Roman"/>
                <w:sz w:val="24"/>
                <w:szCs w:val="24"/>
              </w:rPr>
              <w:t xml:space="preserve"> на носки</w:t>
            </w:r>
          </w:p>
          <w:p w14:paraId="6264F3A4" w14:textId="19FD61D5" w:rsidR="00A9090C" w:rsidRPr="00EC58B9" w:rsidRDefault="00A9090C" w:rsidP="00621C82">
            <w:pPr>
              <w:spacing w:after="0" w:line="240" w:lineRule="auto"/>
              <w:rPr>
                <w:rFonts w:ascii="Times New Roman" w:hAnsi="Times New Roman" w:cs="Times New Roman"/>
                <w:sz w:val="24"/>
                <w:szCs w:val="24"/>
              </w:rPr>
            </w:pPr>
            <w:r w:rsidRPr="00EC58B9">
              <w:rPr>
                <w:rFonts w:ascii="Times New Roman" w:hAnsi="Times New Roman" w:cs="Times New Roman"/>
                <w:sz w:val="24"/>
                <w:szCs w:val="24"/>
              </w:rPr>
              <w:t>4-и.п., выдох</w:t>
            </w:r>
          </w:p>
        </w:tc>
        <w:tc>
          <w:tcPr>
            <w:tcW w:w="845" w:type="pct"/>
          </w:tcPr>
          <w:p w14:paraId="55E3C6C6" w14:textId="70A3F9D7" w:rsidR="00A9090C" w:rsidRPr="00EC58B9" w:rsidRDefault="00A9090C" w:rsidP="00827D24">
            <w:pPr>
              <w:spacing w:after="0" w:line="240" w:lineRule="auto"/>
              <w:jc w:val="center"/>
              <w:rPr>
                <w:rFonts w:ascii="Times New Roman" w:hAnsi="Times New Roman" w:cs="Times New Roman"/>
              </w:rPr>
            </w:pPr>
            <w:r w:rsidRPr="00EC58B9">
              <w:rPr>
                <w:rFonts w:ascii="Times New Roman" w:hAnsi="Times New Roman" w:cs="Times New Roman"/>
                <w:sz w:val="24"/>
                <w:szCs w:val="24"/>
              </w:rPr>
              <w:t>4-6 раз</w:t>
            </w:r>
          </w:p>
        </w:tc>
        <w:tc>
          <w:tcPr>
            <w:tcW w:w="1901" w:type="pct"/>
          </w:tcPr>
          <w:p w14:paraId="1E4D7EDC" w14:textId="39E6B8D2" w:rsidR="00A9090C" w:rsidRPr="00877D52" w:rsidRDefault="00A9090C" w:rsidP="00877D52">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Ручки прямые</w:t>
            </w:r>
            <w:r w:rsidR="00877D52">
              <w:rPr>
                <w:rFonts w:ascii="Times New Roman" w:hAnsi="Times New Roman" w:cs="Times New Roman"/>
                <w:sz w:val="24"/>
                <w:szCs w:val="24"/>
              </w:rPr>
              <w:t xml:space="preserve"> вдохи и выдохи у нас глубокие.</w:t>
            </w:r>
          </w:p>
        </w:tc>
      </w:tr>
      <w:tr w:rsidR="00EC58B9" w14:paraId="1F5628CF" w14:textId="77777777" w:rsidTr="002F6D94">
        <w:trPr>
          <w:trHeight w:val="279"/>
        </w:trPr>
        <w:tc>
          <w:tcPr>
            <w:tcW w:w="5000" w:type="pct"/>
            <w:gridSpan w:val="3"/>
          </w:tcPr>
          <w:p w14:paraId="3D55CAE9" w14:textId="7344A080" w:rsidR="00EC58B9" w:rsidRPr="00EC58B9" w:rsidRDefault="00EC58B9" w:rsidP="00621C82">
            <w:pPr>
              <w:tabs>
                <w:tab w:val="left" w:pos="567"/>
              </w:tabs>
              <w:spacing w:after="0" w:line="240" w:lineRule="auto"/>
              <w:jc w:val="center"/>
              <w:rPr>
                <w:rFonts w:ascii="Times New Roman" w:hAnsi="Times New Roman" w:cs="Times New Roman"/>
                <w:b/>
                <w:i/>
                <w:sz w:val="24"/>
                <w:szCs w:val="24"/>
              </w:rPr>
            </w:pPr>
            <w:r w:rsidRPr="00EC58B9">
              <w:rPr>
                <w:rFonts w:ascii="Times New Roman" w:hAnsi="Times New Roman" w:cs="Times New Roman"/>
                <w:b/>
                <w:i/>
                <w:sz w:val="24"/>
                <w:szCs w:val="24"/>
              </w:rPr>
              <w:t>Основная часть 25 минут</w:t>
            </w:r>
          </w:p>
        </w:tc>
      </w:tr>
      <w:tr w:rsidR="00EC58B9" w14:paraId="04BB94C2" w14:textId="77777777" w:rsidTr="002F6D94">
        <w:trPr>
          <w:trHeight w:val="273"/>
        </w:trPr>
        <w:tc>
          <w:tcPr>
            <w:tcW w:w="5000" w:type="pct"/>
            <w:gridSpan w:val="3"/>
          </w:tcPr>
          <w:p w14:paraId="253887B9" w14:textId="00E50B0C" w:rsidR="00EC58B9" w:rsidRPr="00EC58B9" w:rsidRDefault="00EC58B9" w:rsidP="00621C82">
            <w:pPr>
              <w:tabs>
                <w:tab w:val="left" w:pos="567"/>
              </w:tabs>
              <w:spacing w:after="0" w:line="240" w:lineRule="auto"/>
              <w:jc w:val="center"/>
              <w:rPr>
                <w:rFonts w:ascii="Times New Roman" w:hAnsi="Times New Roman" w:cs="Times New Roman"/>
                <w:b/>
                <w:i/>
                <w:sz w:val="24"/>
                <w:szCs w:val="24"/>
              </w:rPr>
            </w:pPr>
            <w:r w:rsidRPr="00EC58B9">
              <w:rPr>
                <w:rFonts w:ascii="Times New Roman" w:hAnsi="Times New Roman" w:cs="Times New Roman"/>
                <w:b/>
                <w:i/>
                <w:sz w:val="24"/>
                <w:szCs w:val="24"/>
              </w:rPr>
              <w:t>Упражнения в воде</w:t>
            </w:r>
          </w:p>
        </w:tc>
      </w:tr>
      <w:tr w:rsidR="00EC58B9" w14:paraId="47AFC43F" w14:textId="42A7A197" w:rsidTr="002F6D94">
        <w:trPr>
          <w:trHeight w:val="1627"/>
        </w:trPr>
        <w:tc>
          <w:tcPr>
            <w:tcW w:w="2254" w:type="pct"/>
            <w:tcBorders>
              <w:bottom w:val="single" w:sz="4" w:space="0" w:color="auto"/>
            </w:tcBorders>
          </w:tcPr>
          <w:p w14:paraId="60E1025E" w14:textId="4DEFE761" w:rsidR="00EC58B9" w:rsidRPr="00EC58B9" w:rsidRDefault="00EC58B9" w:rsidP="00621C82">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 xml:space="preserve">1. </w:t>
            </w:r>
            <w:proofErr w:type="spellStart"/>
            <w:r w:rsidRPr="00EC58B9">
              <w:rPr>
                <w:rFonts w:ascii="Times New Roman" w:hAnsi="Times New Roman" w:cs="Times New Roman"/>
                <w:sz w:val="24"/>
                <w:szCs w:val="24"/>
              </w:rPr>
              <w:t>И.</w:t>
            </w:r>
            <w:proofErr w:type="gramStart"/>
            <w:r w:rsidRPr="00EC58B9">
              <w:rPr>
                <w:rFonts w:ascii="Times New Roman" w:hAnsi="Times New Roman" w:cs="Times New Roman"/>
                <w:sz w:val="24"/>
                <w:szCs w:val="24"/>
              </w:rPr>
              <w:t>п</w:t>
            </w:r>
            <w:proofErr w:type="spellEnd"/>
            <w:proofErr w:type="gramEnd"/>
            <w:r w:rsidRPr="00EC58B9">
              <w:rPr>
                <w:rFonts w:ascii="Times New Roman" w:hAnsi="Times New Roman" w:cs="Times New Roman"/>
                <w:sz w:val="24"/>
                <w:szCs w:val="24"/>
              </w:rPr>
              <w:t xml:space="preserve"> - лежа на животе, руки впереди на плавательной доске </w:t>
            </w:r>
          </w:p>
          <w:p w14:paraId="3324C334" w14:textId="77777777" w:rsidR="00EC58B9" w:rsidRPr="00EC58B9" w:rsidRDefault="00EC58B9" w:rsidP="00621C82">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1-3 - работа ног кролем, выдох в воду</w:t>
            </w:r>
          </w:p>
          <w:p w14:paraId="2461651A" w14:textId="77777777" w:rsidR="00EC58B9" w:rsidRPr="00EC58B9" w:rsidRDefault="00EC58B9" w:rsidP="00621C82">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4- Вдох</w:t>
            </w:r>
          </w:p>
          <w:p w14:paraId="47706DA9" w14:textId="77777777" w:rsidR="00EC58B9" w:rsidRPr="00EC58B9" w:rsidRDefault="00EC58B9" w:rsidP="00621C82">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5-7- работа ног кролем, выдох в воду</w:t>
            </w:r>
          </w:p>
          <w:p w14:paraId="546F2A1F" w14:textId="053B2E12" w:rsidR="00EC58B9" w:rsidRPr="00EC58B9" w:rsidRDefault="009C0D39" w:rsidP="009C0D39">
            <w:pPr>
              <w:tabs>
                <w:tab w:val="left" w:pos="567"/>
              </w:tabs>
              <w:spacing w:after="0" w:line="240" w:lineRule="auto"/>
              <w:rPr>
                <w:rFonts w:ascii="Times New Roman" w:hAnsi="Times New Roman" w:cs="Times New Roman"/>
                <w:sz w:val="24"/>
                <w:szCs w:val="24"/>
              </w:rPr>
            </w:pPr>
            <w:r>
              <w:rPr>
                <w:rFonts w:ascii="Times New Roman" w:hAnsi="Times New Roman" w:cs="Times New Roman"/>
                <w:sz w:val="24"/>
                <w:szCs w:val="24"/>
              </w:rPr>
              <w:t>8- Вдох</w:t>
            </w:r>
          </w:p>
        </w:tc>
        <w:tc>
          <w:tcPr>
            <w:tcW w:w="845" w:type="pct"/>
            <w:tcBorders>
              <w:bottom w:val="single" w:sz="4" w:space="0" w:color="auto"/>
            </w:tcBorders>
          </w:tcPr>
          <w:p w14:paraId="62A97890" w14:textId="12DEEAB3" w:rsidR="00EC58B9" w:rsidRPr="00EC58B9" w:rsidRDefault="000A71A4" w:rsidP="00621C82">
            <w:pPr>
              <w:tabs>
                <w:tab w:val="left" w:pos="56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C58B9" w:rsidRPr="00EC58B9">
              <w:rPr>
                <w:rFonts w:ascii="Times New Roman" w:hAnsi="Times New Roman" w:cs="Times New Roman"/>
                <w:sz w:val="24"/>
                <w:szCs w:val="24"/>
              </w:rPr>
              <w:t xml:space="preserve"> мин</w:t>
            </w:r>
          </w:p>
          <w:p w14:paraId="34CE6A25" w14:textId="77777777" w:rsidR="00EC58B9" w:rsidRPr="00EC58B9" w:rsidRDefault="00EC58B9" w:rsidP="00621C82">
            <w:pPr>
              <w:tabs>
                <w:tab w:val="left" w:pos="567"/>
              </w:tabs>
              <w:spacing w:after="0" w:line="240" w:lineRule="auto"/>
              <w:jc w:val="center"/>
              <w:rPr>
                <w:rFonts w:ascii="Times New Roman" w:hAnsi="Times New Roman" w:cs="Times New Roman"/>
                <w:b/>
                <w:i/>
                <w:sz w:val="24"/>
                <w:szCs w:val="24"/>
              </w:rPr>
            </w:pPr>
          </w:p>
        </w:tc>
        <w:tc>
          <w:tcPr>
            <w:tcW w:w="1901" w:type="pct"/>
            <w:tcBorders>
              <w:bottom w:val="single" w:sz="4" w:space="0" w:color="auto"/>
            </w:tcBorders>
          </w:tcPr>
          <w:p w14:paraId="3F737F4F" w14:textId="12EF8F54" w:rsidR="00EC58B9" w:rsidRPr="00EC58B9" w:rsidRDefault="00EC58B9" w:rsidP="00621C82">
            <w:pPr>
              <w:tabs>
                <w:tab w:val="left" w:pos="567"/>
              </w:tabs>
              <w:spacing w:after="0" w:line="240" w:lineRule="auto"/>
              <w:jc w:val="both"/>
              <w:rPr>
                <w:rFonts w:ascii="Times New Roman" w:hAnsi="Times New Roman" w:cs="Times New Roman"/>
                <w:sz w:val="24"/>
                <w:szCs w:val="24"/>
              </w:rPr>
            </w:pPr>
            <w:r w:rsidRPr="00EC58B9">
              <w:rPr>
                <w:rFonts w:ascii="Times New Roman" w:hAnsi="Times New Roman" w:cs="Times New Roman"/>
                <w:sz w:val="24"/>
                <w:szCs w:val="24"/>
              </w:rPr>
              <w:t>Спинка прямая, голов</w:t>
            </w:r>
            <w:r w:rsidR="009C0D39">
              <w:rPr>
                <w:rFonts w:ascii="Times New Roman" w:hAnsi="Times New Roman" w:cs="Times New Roman"/>
                <w:sz w:val="24"/>
                <w:szCs w:val="24"/>
              </w:rPr>
              <w:t>к</w:t>
            </w:r>
            <w:r w:rsidRPr="00EC58B9">
              <w:rPr>
                <w:rFonts w:ascii="Times New Roman" w:hAnsi="Times New Roman" w:cs="Times New Roman"/>
                <w:sz w:val="24"/>
                <w:szCs w:val="24"/>
              </w:rPr>
              <w:t xml:space="preserve">а полностью опускается в воду. </w:t>
            </w:r>
            <w:r w:rsidR="009C0D39">
              <w:rPr>
                <w:rFonts w:ascii="Times New Roman" w:hAnsi="Times New Roman" w:cs="Times New Roman"/>
                <w:sz w:val="24"/>
                <w:szCs w:val="24"/>
              </w:rPr>
              <w:t>Ножки к</w:t>
            </w:r>
            <w:r w:rsidRPr="00EC58B9">
              <w:rPr>
                <w:rFonts w:ascii="Times New Roman" w:hAnsi="Times New Roman" w:cs="Times New Roman"/>
                <w:sz w:val="24"/>
                <w:szCs w:val="24"/>
              </w:rPr>
              <w:t xml:space="preserve">ак будто </w:t>
            </w:r>
            <w:proofErr w:type="gramStart"/>
            <w:r w:rsidRPr="00EC58B9">
              <w:rPr>
                <w:rFonts w:ascii="Times New Roman" w:hAnsi="Times New Roman" w:cs="Times New Roman"/>
                <w:sz w:val="24"/>
                <w:szCs w:val="24"/>
              </w:rPr>
              <w:t>пинаем</w:t>
            </w:r>
            <w:proofErr w:type="gramEnd"/>
            <w:r w:rsidRPr="00EC58B9">
              <w:rPr>
                <w:rFonts w:ascii="Times New Roman" w:hAnsi="Times New Roman" w:cs="Times New Roman"/>
                <w:sz w:val="24"/>
                <w:szCs w:val="24"/>
              </w:rPr>
              <w:t xml:space="preserve"> мячик</w:t>
            </w:r>
            <w:r w:rsidRPr="009C0D39">
              <w:rPr>
                <w:rFonts w:ascii="Times New Roman" w:hAnsi="Times New Roman" w:cs="Times New Roman"/>
                <w:sz w:val="24"/>
                <w:szCs w:val="24"/>
              </w:rPr>
              <w:t>.</w:t>
            </w:r>
          </w:p>
          <w:p w14:paraId="33EEE7BC" w14:textId="77777777" w:rsidR="00EC58B9" w:rsidRPr="00EC58B9" w:rsidRDefault="00EC58B9" w:rsidP="00621C82">
            <w:pPr>
              <w:tabs>
                <w:tab w:val="left" w:pos="567"/>
              </w:tabs>
              <w:spacing w:after="0" w:line="240" w:lineRule="auto"/>
              <w:jc w:val="center"/>
              <w:rPr>
                <w:rFonts w:ascii="Times New Roman" w:hAnsi="Times New Roman" w:cs="Times New Roman"/>
                <w:b/>
                <w:i/>
                <w:sz w:val="24"/>
                <w:szCs w:val="24"/>
              </w:rPr>
            </w:pPr>
          </w:p>
        </w:tc>
      </w:tr>
      <w:tr w:rsidR="00827D24" w14:paraId="33107FA5" w14:textId="77777777" w:rsidTr="002F6D94">
        <w:trPr>
          <w:trHeight w:val="1627"/>
        </w:trPr>
        <w:tc>
          <w:tcPr>
            <w:tcW w:w="2254" w:type="pct"/>
            <w:tcBorders>
              <w:bottom w:val="single" w:sz="4" w:space="0" w:color="auto"/>
            </w:tcBorders>
          </w:tcPr>
          <w:p w14:paraId="6D8B6860" w14:textId="77777777" w:rsidR="00827D24" w:rsidRPr="00EC58B9" w:rsidRDefault="00827D24" w:rsidP="00EF1A95">
            <w:pPr>
              <w:tabs>
                <w:tab w:val="left" w:pos="567"/>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EC58B9">
              <w:rPr>
                <w:rFonts w:ascii="Times New Roman" w:hAnsi="Times New Roman" w:cs="Times New Roman"/>
                <w:sz w:val="24"/>
                <w:szCs w:val="24"/>
              </w:rPr>
              <w:t xml:space="preserve">. </w:t>
            </w:r>
            <w:proofErr w:type="spellStart"/>
            <w:r w:rsidRPr="00EC58B9">
              <w:rPr>
                <w:rFonts w:ascii="Times New Roman" w:hAnsi="Times New Roman" w:cs="Times New Roman"/>
                <w:sz w:val="24"/>
                <w:szCs w:val="24"/>
              </w:rPr>
              <w:t>И.</w:t>
            </w:r>
            <w:proofErr w:type="gramStart"/>
            <w:r w:rsidRPr="00EC58B9">
              <w:rPr>
                <w:rFonts w:ascii="Times New Roman" w:hAnsi="Times New Roman" w:cs="Times New Roman"/>
                <w:sz w:val="24"/>
                <w:szCs w:val="24"/>
              </w:rPr>
              <w:t>п</w:t>
            </w:r>
            <w:proofErr w:type="spellEnd"/>
            <w:proofErr w:type="gramEnd"/>
            <w:r w:rsidRPr="00EC58B9">
              <w:rPr>
                <w:rFonts w:ascii="Times New Roman" w:hAnsi="Times New Roman" w:cs="Times New Roman"/>
                <w:sz w:val="24"/>
                <w:szCs w:val="24"/>
              </w:rPr>
              <w:t xml:space="preserve"> - лежа на животе, руки впереди на плавательной доске </w:t>
            </w:r>
          </w:p>
          <w:p w14:paraId="183011C1" w14:textId="77777777" w:rsidR="00827D24" w:rsidRPr="009C0D39" w:rsidRDefault="00827D24" w:rsidP="00EF1A95">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1-3 - работа ног кролем, выдох в воду</w:t>
            </w:r>
            <w:r w:rsidRPr="009C0D39">
              <w:rPr>
                <w:rFonts w:ascii="Times New Roman" w:hAnsi="Times New Roman" w:cs="Times New Roman"/>
                <w:sz w:val="24"/>
                <w:szCs w:val="24"/>
              </w:rPr>
              <w:t>,</w:t>
            </w:r>
            <w:r>
              <w:rPr>
                <w:rFonts w:ascii="Times New Roman" w:hAnsi="Times New Roman" w:cs="Times New Roman"/>
                <w:sz w:val="24"/>
                <w:szCs w:val="24"/>
              </w:rPr>
              <w:t xml:space="preserve"> подъем правой руки</w:t>
            </w:r>
          </w:p>
          <w:p w14:paraId="0725DBBA" w14:textId="77777777" w:rsidR="00827D24" w:rsidRPr="00EC58B9" w:rsidRDefault="00827D24" w:rsidP="00EF1A95">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4- Вдох</w:t>
            </w:r>
          </w:p>
          <w:p w14:paraId="526B3467" w14:textId="77777777" w:rsidR="00827D24" w:rsidRPr="009C0D39" w:rsidRDefault="00827D24" w:rsidP="00EF1A95">
            <w:pPr>
              <w:tabs>
                <w:tab w:val="left" w:pos="567"/>
              </w:tabs>
              <w:spacing w:after="0" w:line="240" w:lineRule="auto"/>
              <w:rPr>
                <w:rFonts w:ascii="Times New Roman" w:hAnsi="Times New Roman" w:cs="Times New Roman"/>
                <w:sz w:val="24"/>
                <w:szCs w:val="24"/>
              </w:rPr>
            </w:pPr>
            <w:r w:rsidRPr="00EC58B9">
              <w:rPr>
                <w:rFonts w:ascii="Times New Roman" w:hAnsi="Times New Roman" w:cs="Times New Roman"/>
                <w:sz w:val="24"/>
                <w:szCs w:val="24"/>
              </w:rPr>
              <w:t>5-7- работа ног кролем, выдох в воду</w:t>
            </w:r>
            <w:r w:rsidRPr="009C0D39">
              <w:rPr>
                <w:rFonts w:ascii="Times New Roman" w:hAnsi="Times New Roman" w:cs="Times New Roman"/>
                <w:sz w:val="24"/>
                <w:szCs w:val="24"/>
              </w:rPr>
              <w:t>,</w:t>
            </w:r>
            <w:r>
              <w:rPr>
                <w:rFonts w:ascii="Times New Roman" w:hAnsi="Times New Roman" w:cs="Times New Roman"/>
                <w:sz w:val="24"/>
                <w:szCs w:val="24"/>
              </w:rPr>
              <w:t xml:space="preserve"> подъем левой руки</w:t>
            </w:r>
          </w:p>
          <w:p w14:paraId="64AA5784" w14:textId="75C63858" w:rsidR="00827D24" w:rsidRPr="00EC58B9" w:rsidRDefault="00827D24" w:rsidP="00621C82">
            <w:pPr>
              <w:tabs>
                <w:tab w:val="left" w:pos="567"/>
              </w:tabs>
              <w:spacing w:after="0" w:line="240" w:lineRule="auto"/>
              <w:rPr>
                <w:rFonts w:ascii="Times New Roman" w:hAnsi="Times New Roman" w:cs="Times New Roman"/>
                <w:sz w:val="24"/>
                <w:szCs w:val="24"/>
              </w:rPr>
            </w:pPr>
            <w:r>
              <w:rPr>
                <w:rFonts w:ascii="Times New Roman" w:hAnsi="Times New Roman" w:cs="Times New Roman"/>
                <w:sz w:val="24"/>
                <w:szCs w:val="24"/>
              </w:rPr>
              <w:t>8- Вдох</w:t>
            </w:r>
          </w:p>
        </w:tc>
        <w:tc>
          <w:tcPr>
            <w:tcW w:w="845" w:type="pct"/>
            <w:tcBorders>
              <w:bottom w:val="single" w:sz="4" w:space="0" w:color="auto"/>
            </w:tcBorders>
          </w:tcPr>
          <w:p w14:paraId="506C7B82" w14:textId="77777777" w:rsidR="00827D24" w:rsidRDefault="00827D24" w:rsidP="00EF1A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мин</w:t>
            </w:r>
          </w:p>
          <w:p w14:paraId="6CCB0783" w14:textId="77777777" w:rsidR="00827D24" w:rsidRDefault="00827D24" w:rsidP="00EF1A95">
            <w:pPr>
              <w:spacing w:after="0" w:line="240" w:lineRule="auto"/>
              <w:jc w:val="center"/>
              <w:rPr>
                <w:rFonts w:ascii="Times New Roman" w:hAnsi="Times New Roman" w:cs="Times New Roman"/>
                <w:sz w:val="24"/>
                <w:szCs w:val="24"/>
              </w:rPr>
            </w:pPr>
          </w:p>
          <w:p w14:paraId="43EC0BE6" w14:textId="77777777" w:rsidR="00827D24" w:rsidRDefault="00827D24" w:rsidP="00EF1A95">
            <w:pPr>
              <w:spacing w:after="0" w:line="240" w:lineRule="auto"/>
              <w:jc w:val="center"/>
              <w:rPr>
                <w:rFonts w:ascii="Times New Roman" w:hAnsi="Times New Roman" w:cs="Times New Roman"/>
                <w:sz w:val="24"/>
                <w:szCs w:val="24"/>
              </w:rPr>
            </w:pPr>
          </w:p>
          <w:p w14:paraId="51915231" w14:textId="77777777" w:rsidR="00827D24" w:rsidRDefault="00827D24" w:rsidP="00EF1A95">
            <w:pPr>
              <w:spacing w:after="0" w:line="240" w:lineRule="auto"/>
              <w:jc w:val="center"/>
              <w:rPr>
                <w:rFonts w:ascii="Times New Roman" w:hAnsi="Times New Roman" w:cs="Times New Roman"/>
                <w:sz w:val="24"/>
                <w:szCs w:val="24"/>
              </w:rPr>
            </w:pPr>
          </w:p>
          <w:p w14:paraId="4F0B0142" w14:textId="77777777" w:rsidR="00827D24" w:rsidRDefault="00827D24" w:rsidP="00EF1A95">
            <w:pPr>
              <w:spacing w:after="0" w:line="240" w:lineRule="auto"/>
              <w:jc w:val="center"/>
              <w:rPr>
                <w:rFonts w:ascii="Times New Roman" w:hAnsi="Times New Roman" w:cs="Times New Roman"/>
                <w:sz w:val="24"/>
                <w:szCs w:val="24"/>
              </w:rPr>
            </w:pPr>
          </w:p>
          <w:p w14:paraId="743C2A8C" w14:textId="77777777" w:rsidR="00827D24" w:rsidRDefault="00827D24" w:rsidP="00EF1A95">
            <w:pPr>
              <w:spacing w:after="0" w:line="240" w:lineRule="auto"/>
              <w:jc w:val="center"/>
              <w:rPr>
                <w:rFonts w:ascii="Times New Roman" w:hAnsi="Times New Roman" w:cs="Times New Roman"/>
                <w:sz w:val="24"/>
                <w:szCs w:val="24"/>
              </w:rPr>
            </w:pPr>
          </w:p>
          <w:p w14:paraId="43393A70" w14:textId="77777777" w:rsidR="00827D24" w:rsidRDefault="00827D24" w:rsidP="00EF1A95">
            <w:pPr>
              <w:spacing w:after="0" w:line="240" w:lineRule="auto"/>
              <w:jc w:val="center"/>
              <w:rPr>
                <w:rFonts w:ascii="Times New Roman" w:hAnsi="Times New Roman" w:cs="Times New Roman"/>
                <w:sz w:val="24"/>
                <w:szCs w:val="24"/>
              </w:rPr>
            </w:pPr>
          </w:p>
          <w:p w14:paraId="75EC4CF9" w14:textId="77777777" w:rsidR="00827D24" w:rsidRDefault="00827D24" w:rsidP="00621C82">
            <w:pPr>
              <w:tabs>
                <w:tab w:val="left" w:pos="567"/>
              </w:tabs>
              <w:spacing w:after="0" w:line="240" w:lineRule="auto"/>
              <w:jc w:val="center"/>
              <w:rPr>
                <w:rFonts w:ascii="Times New Roman" w:hAnsi="Times New Roman" w:cs="Times New Roman"/>
                <w:sz w:val="24"/>
                <w:szCs w:val="24"/>
              </w:rPr>
            </w:pPr>
          </w:p>
        </w:tc>
        <w:tc>
          <w:tcPr>
            <w:tcW w:w="1901" w:type="pct"/>
            <w:tcBorders>
              <w:bottom w:val="single" w:sz="4" w:space="0" w:color="auto"/>
            </w:tcBorders>
          </w:tcPr>
          <w:p w14:paraId="0551ED7D" w14:textId="0583C504" w:rsidR="00827D24" w:rsidRPr="00EC58B9" w:rsidRDefault="00827D24" w:rsidP="00621C82">
            <w:pPr>
              <w:tabs>
                <w:tab w:val="left" w:pos="567"/>
              </w:tabs>
              <w:spacing w:after="0" w:line="240" w:lineRule="auto"/>
              <w:jc w:val="both"/>
              <w:rPr>
                <w:rFonts w:ascii="Times New Roman" w:hAnsi="Times New Roman" w:cs="Times New Roman"/>
                <w:sz w:val="24"/>
                <w:szCs w:val="24"/>
              </w:rPr>
            </w:pPr>
            <w:r w:rsidRPr="00EC58B9">
              <w:rPr>
                <w:rFonts w:ascii="Times New Roman" w:hAnsi="Times New Roman" w:cs="Times New Roman"/>
                <w:sz w:val="24"/>
                <w:szCs w:val="24"/>
              </w:rPr>
              <w:t>Спинка прямая, голов</w:t>
            </w:r>
            <w:r>
              <w:rPr>
                <w:rFonts w:ascii="Times New Roman" w:hAnsi="Times New Roman" w:cs="Times New Roman"/>
                <w:sz w:val="24"/>
                <w:szCs w:val="24"/>
              </w:rPr>
              <w:t>к</w:t>
            </w:r>
            <w:r w:rsidRPr="00EC58B9">
              <w:rPr>
                <w:rFonts w:ascii="Times New Roman" w:hAnsi="Times New Roman" w:cs="Times New Roman"/>
                <w:sz w:val="24"/>
                <w:szCs w:val="24"/>
              </w:rPr>
              <w:t>а полностью опускается в воду.</w:t>
            </w:r>
            <w:r>
              <w:rPr>
                <w:rFonts w:ascii="Times New Roman" w:hAnsi="Times New Roman" w:cs="Times New Roman"/>
                <w:sz w:val="24"/>
                <w:szCs w:val="24"/>
              </w:rPr>
              <w:t xml:space="preserve"> Ручки прямые</w:t>
            </w:r>
            <w:r w:rsidRPr="009C0D39">
              <w:rPr>
                <w:rFonts w:ascii="Times New Roman" w:hAnsi="Times New Roman" w:cs="Times New Roman"/>
                <w:sz w:val="24"/>
                <w:szCs w:val="24"/>
              </w:rPr>
              <w:t>,</w:t>
            </w:r>
            <w:r>
              <w:rPr>
                <w:rFonts w:ascii="Times New Roman" w:hAnsi="Times New Roman" w:cs="Times New Roman"/>
                <w:sz w:val="24"/>
                <w:szCs w:val="24"/>
              </w:rPr>
              <w:t xml:space="preserve"> тянутся высоко-высоко</w:t>
            </w:r>
            <w:r w:rsidRPr="009C0D39">
              <w:rPr>
                <w:rFonts w:ascii="Times New Roman" w:hAnsi="Times New Roman" w:cs="Times New Roman"/>
                <w:sz w:val="24"/>
                <w:szCs w:val="24"/>
              </w:rPr>
              <w:t>.</w:t>
            </w:r>
          </w:p>
        </w:tc>
      </w:tr>
      <w:tr w:rsidR="002F6D94" w14:paraId="72E4FF79" w14:textId="77777777" w:rsidTr="002F6D94">
        <w:trPr>
          <w:trHeight w:val="389"/>
        </w:trPr>
        <w:tc>
          <w:tcPr>
            <w:tcW w:w="5000" w:type="pct"/>
            <w:gridSpan w:val="3"/>
            <w:tcBorders>
              <w:top w:val="nil"/>
              <w:left w:val="nil"/>
              <w:bottom w:val="single" w:sz="4" w:space="0" w:color="auto"/>
              <w:right w:val="nil"/>
            </w:tcBorders>
          </w:tcPr>
          <w:p w14:paraId="4E92DAE9" w14:textId="110A0592" w:rsidR="002F6D94" w:rsidRPr="009C0D39" w:rsidRDefault="002F6D94" w:rsidP="006E2532">
            <w:pPr>
              <w:tabs>
                <w:tab w:val="left" w:pos="56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Продолжение </w:t>
            </w:r>
            <w:proofErr w:type="spellStart"/>
            <w:r>
              <w:rPr>
                <w:rFonts w:ascii="Times New Roman" w:hAnsi="Times New Roman" w:cs="Times New Roman"/>
                <w:sz w:val="24"/>
                <w:szCs w:val="24"/>
              </w:rPr>
              <w:t>прил</w:t>
            </w:r>
            <w:proofErr w:type="gramStart"/>
            <w:r>
              <w:rPr>
                <w:rFonts w:ascii="Times New Roman" w:hAnsi="Times New Roman" w:cs="Times New Roman"/>
                <w:sz w:val="24"/>
                <w:szCs w:val="24"/>
              </w:rPr>
              <w:t>.</w:t>
            </w:r>
            <w:r w:rsidR="006E2532">
              <w:rPr>
                <w:rFonts w:ascii="Times New Roman" w:hAnsi="Times New Roman" w:cs="Times New Roman"/>
                <w:sz w:val="24"/>
                <w:szCs w:val="24"/>
              </w:rPr>
              <w:t>Д</w:t>
            </w:r>
            <w:proofErr w:type="spellEnd"/>
            <w:proofErr w:type="gramEnd"/>
          </w:p>
        </w:tc>
      </w:tr>
      <w:tr w:rsidR="00827D24" w14:paraId="566C4090" w14:textId="77777777" w:rsidTr="002F6D94">
        <w:trPr>
          <w:trHeight w:val="389"/>
        </w:trPr>
        <w:tc>
          <w:tcPr>
            <w:tcW w:w="2254" w:type="pct"/>
            <w:tcBorders>
              <w:top w:val="single" w:sz="4" w:space="0" w:color="auto"/>
            </w:tcBorders>
          </w:tcPr>
          <w:p w14:paraId="4D161717" w14:textId="2DE897A2" w:rsidR="00827D24" w:rsidRPr="00EC58B9" w:rsidRDefault="002F6D94"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5" w:type="pct"/>
            <w:tcBorders>
              <w:top w:val="single" w:sz="4" w:space="0" w:color="auto"/>
            </w:tcBorders>
          </w:tcPr>
          <w:p w14:paraId="6380B966" w14:textId="4F0DDE18" w:rsidR="00827D24" w:rsidRPr="00EC58B9" w:rsidRDefault="002F6D94"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01" w:type="pct"/>
            <w:tcBorders>
              <w:top w:val="single" w:sz="4" w:space="0" w:color="auto"/>
            </w:tcBorders>
          </w:tcPr>
          <w:p w14:paraId="5C557B69" w14:textId="620E1A0E" w:rsidR="00827D24" w:rsidRPr="009C0D39" w:rsidRDefault="002F6D94" w:rsidP="002F6D94">
            <w:pPr>
              <w:tabs>
                <w:tab w:val="left" w:pos="56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27D24" w14:paraId="24F8EA87" w14:textId="77777777" w:rsidTr="002F6D94">
        <w:trPr>
          <w:trHeight w:val="561"/>
        </w:trPr>
        <w:tc>
          <w:tcPr>
            <w:tcW w:w="2254" w:type="pct"/>
          </w:tcPr>
          <w:p w14:paraId="36BC129B" w14:textId="77777777" w:rsidR="00827D24" w:rsidRDefault="00827D2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r w:rsidRPr="00EC58B9">
              <w:rPr>
                <w:rFonts w:ascii="Times New Roman" w:hAnsi="Times New Roman" w:cs="Times New Roman"/>
                <w:sz w:val="24"/>
                <w:szCs w:val="24"/>
              </w:rPr>
              <w:t xml:space="preserve">. </w:t>
            </w:r>
            <w:proofErr w:type="spellStart"/>
            <w:r w:rsidRPr="00EC58B9">
              <w:rPr>
                <w:rFonts w:ascii="Times New Roman" w:hAnsi="Times New Roman" w:cs="Times New Roman"/>
                <w:sz w:val="24"/>
                <w:szCs w:val="24"/>
              </w:rPr>
              <w:t>И.</w:t>
            </w:r>
            <w:proofErr w:type="gramStart"/>
            <w:r w:rsidRPr="00EC58B9">
              <w:rPr>
                <w:rFonts w:ascii="Times New Roman" w:hAnsi="Times New Roman" w:cs="Times New Roman"/>
                <w:sz w:val="24"/>
                <w:szCs w:val="24"/>
              </w:rPr>
              <w:t>п</w:t>
            </w:r>
            <w:proofErr w:type="spellEnd"/>
            <w:proofErr w:type="gramEnd"/>
            <w:r w:rsidRPr="00EC58B9">
              <w:rPr>
                <w:rFonts w:ascii="Times New Roman" w:hAnsi="Times New Roman" w:cs="Times New Roman"/>
                <w:sz w:val="24"/>
                <w:szCs w:val="24"/>
              </w:rPr>
              <w:t xml:space="preserve"> - лежа на </w:t>
            </w:r>
            <w:r>
              <w:rPr>
                <w:rFonts w:ascii="Times New Roman" w:hAnsi="Times New Roman" w:cs="Times New Roman"/>
                <w:sz w:val="24"/>
                <w:szCs w:val="24"/>
              </w:rPr>
              <w:t>спине</w:t>
            </w:r>
            <w:r w:rsidRPr="00EC58B9">
              <w:rPr>
                <w:rFonts w:ascii="Times New Roman" w:hAnsi="Times New Roman" w:cs="Times New Roman"/>
                <w:sz w:val="24"/>
                <w:szCs w:val="24"/>
              </w:rPr>
              <w:t>,</w:t>
            </w:r>
            <w:r>
              <w:rPr>
                <w:rFonts w:ascii="Times New Roman" w:hAnsi="Times New Roman" w:cs="Times New Roman"/>
                <w:sz w:val="24"/>
                <w:szCs w:val="24"/>
              </w:rPr>
              <w:t xml:space="preserve"> руки внизу</w:t>
            </w:r>
          </w:p>
          <w:p w14:paraId="36536322" w14:textId="77777777" w:rsidR="00827D24" w:rsidRDefault="00827D2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1-8 – Спокойное</w:t>
            </w:r>
            <w:r w:rsidRPr="00877D52">
              <w:rPr>
                <w:rFonts w:ascii="Times New Roman" w:hAnsi="Times New Roman" w:cs="Times New Roman"/>
                <w:sz w:val="24"/>
                <w:szCs w:val="24"/>
              </w:rPr>
              <w:t>,</w:t>
            </w:r>
            <w:r>
              <w:rPr>
                <w:rFonts w:ascii="Times New Roman" w:hAnsi="Times New Roman" w:cs="Times New Roman"/>
                <w:sz w:val="24"/>
                <w:szCs w:val="24"/>
              </w:rPr>
              <w:t xml:space="preserve"> брюшное дыхание</w:t>
            </w:r>
          </w:p>
          <w:p w14:paraId="2C36F5B4" w14:textId="682285CB" w:rsidR="00827D24" w:rsidRDefault="00827D24" w:rsidP="002F6D94">
            <w:pPr>
              <w:spacing w:after="0" w:line="240" w:lineRule="auto"/>
              <w:rPr>
                <w:rFonts w:ascii="Times New Roman" w:hAnsi="Times New Roman" w:cs="Times New Roman"/>
                <w:sz w:val="24"/>
                <w:szCs w:val="24"/>
              </w:rPr>
            </w:pPr>
          </w:p>
        </w:tc>
        <w:tc>
          <w:tcPr>
            <w:tcW w:w="845" w:type="pct"/>
          </w:tcPr>
          <w:p w14:paraId="537CB31C" w14:textId="281967C2" w:rsidR="00827D24" w:rsidRDefault="00827D24"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мин</w:t>
            </w:r>
          </w:p>
        </w:tc>
        <w:tc>
          <w:tcPr>
            <w:tcW w:w="1901" w:type="pct"/>
          </w:tcPr>
          <w:p w14:paraId="71F02644" w14:textId="14547580" w:rsidR="00827D24" w:rsidRPr="00EC58B9" w:rsidRDefault="00827D24" w:rsidP="002F6D94">
            <w:pPr>
              <w:tabs>
                <w:tab w:val="left" w:pos="567"/>
              </w:tabs>
              <w:spacing w:after="0" w:line="240" w:lineRule="auto"/>
              <w:rPr>
                <w:rFonts w:ascii="Times New Roman" w:hAnsi="Times New Roman" w:cs="Times New Roman"/>
                <w:sz w:val="24"/>
                <w:szCs w:val="24"/>
              </w:rPr>
            </w:pPr>
            <w:r>
              <w:rPr>
                <w:rFonts w:ascii="Times New Roman" w:hAnsi="Times New Roman" w:cs="Times New Roman"/>
                <w:sz w:val="24"/>
                <w:szCs w:val="24"/>
              </w:rPr>
              <w:t>Дышим глубоко-глубоко</w:t>
            </w:r>
            <w:r w:rsidRPr="000A71A4">
              <w:rPr>
                <w:rFonts w:ascii="Times New Roman" w:hAnsi="Times New Roman" w:cs="Times New Roman"/>
                <w:sz w:val="24"/>
                <w:szCs w:val="24"/>
              </w:rPr>
              <w:t>,</w:t>
            </w:r>
            <w:r>
              <w:rPr>
                <w:rFonts w:ascii="Times New Roman" w:hAnsi="Times New Roman" w:cs="Times New Roman"/>
                <w:sz w:val="24"/>
                <w:szCs w:val="24"/>
              </w:rPr>
              <w:t xml:space="preserve"> надуваем животик</w:t>
            </w:r>
            <w:r w:rsidRPr="000A71A4">
              <w:rPr>
                <w:rFonts w:ascii="Times New Roman" w:hAnsi="Times New Roman" w:cs="Times New Roman"/>
                <w:sz w:val="24"/>
                <w:szCs w:val="24"/>
              </w:rPr>
              <w:t>,</w:t>
            </w:r>
            <w:r>
              <w:rPr>
                <w:rFonts w:ascii="Times New Roman" w:hAnsi="Times New Roman" w:cs="Times New Roman"/>
                <w:sz w:val="24"/>
                <w:szCs w:val="24"/>
              </w:rPr>
              <w:t xml:space="preserve"> спинка прямая</w:t>
            </w:r>
            <w:r w:rsidRPr="000A71A4">
              <w:rPr>
                <w:rFonts w:ascii="Times New Roman" w:hAnsi="Times New Roman" w:cs="Times New Roman"/>
                <w:sz w:val="24"/>
                <w:szCs w:val="24"/>
              </w:rPr>
              <w:t>,</w:t>
            </w:r>
            <w:r>
              <w:rPr>
                <w:rFonts w:ascii="Times New Roman" w:hAnsi="Times New Roman" w:cs="Times New Roman"/>
                <w:sz w:val="24"/>
                <w:szCs w:val="24"/>
              </w:rPr>
              <w:t xml:space="preserve"> головка смотрит наверх</w:t>
            </w:r>
            <w:r w:rsidRPr="000A71A4">
              <w:rPr>
                <w:rFonts w:ascii="Times New Roman" w:hAnsi="Times New Roman" w:cs="Times New Roman"/>
                <w:sz w:val="24"/>
                <w:szCs w:val="24"/>
              </w:rPr>
              <w:t>.</w:t>
            </w:r>
          </w:p>
        </w:tc>
      </w:tr>
      <w:tr w:rsidR="000A71A4" w14:paraId="2C91E256" w14:textId="62A2E496" w:rsidTr="002F6D94">
        <w:trPr>
          <w:trHeight w:val="1729"/>
        </w:trPr>
        <w:tc>
          <w:tcPr>
            <w:tcW w:w="2254" w:type="pct"/>
          </w:tcPr>
          <w:p w14:paraId="12557AEA" w14:textId="6B7D4243" w:rsidR="000A71A4" w:rsidRPr="000A71A4" w:rsidRDefault="000A71A4" w:rsidP="002F6D94">
            <w:pPr>
              <w:spacing w:after="0" w:line="240" w:lineRule="auto"/>
              <w:rPr>
                <w:rFonts w:ascii="Times New Roman" w:hAnsi="Times New Roman" w:cs="Times New Roman"/>
                <w:sz w:val="24"/>
                <w:szCs w:val="24"/>
              </w:rPr>
            </w:pPr>
            <w:r w:rsidRPr="000A71A4">
              <w:rPr>
                <w:rFonts w:ascii="Times New Roman" w:hAnsi="Times New Roman" w:cs="Times New Roman"/>
                <w:sz w:val="24"/>
                <w:szCs w:val="24"/>
              </w:rPr>
              <w:t xml:space="preserve">4. </w:t>
            </w:r>
            <w:proofErr w:type="spellStart"/>
            <w:r w:rsidRPr="000A71A4">
              <w:rPr>
                <w:rFonts w:ascii="Times New Roman" w:hAnsi="Times New Roman" w:cs="Times New Roman"/>
                <w:sz w:val="24"/>
                <w:szCs w:val="24"/>
              </w:rPr>
              <w:t>И.</w:t>
            </w:r>
            <w:proofErr w:type="gramStart"/>
            <w:r w:rsidRPr="000A71A4">
              <w:rPr>
                <w:rFonts w:ascii="Times New Roman" w:hAnsi="Times New Roman" w:cs="Times New Roman"/>
                <w:sz w:val="24"/>
                <w:szCs w:val="24"/>
              </w:rPr>
              <w:t>п</w:t>
            </w:r>
            <w:proofErr w:type="spellEnd"/>
            <w:proofErr w:type="gramEnd"/>
            <w:r w:rsidRPr="000A71A4">
              <w:rPr>
                <w:rFonts w:ascii="Times New Roman" w:hAnsi="Times New Roman" w:cs="Times New Roman"/>
                <w:sz w:val="24"/>
                <w:szCs w:val="24"/>
              </w:rPr>
              <w:t xml:space="preserve"> – стоя в воде, руки впереди на поверхности воды.</w:t>
            </w:r>
          </w:p>
          <w:p w14:paraId="3F63E513" w14:textId="21E8E2CE" w:rsidR="000A71A4" w:rsidRPr="000A71A4" w:rsidRDefault="000A71A4" w:rsidP="002F6D94">
            <w:pPr>
              <w:spacing w:after="0" w:line="240" w:lineRule="auto"/>
              <w:rPr>
                <w:rFonts w:ascii="Times New Roman" w:hAnsi="Times New Roman" w:cs="Times New Roman"/>
                <w:sz w:val="24"/>
                <w:szCs w:val="24"/>
              </w:rPr>
            </w:pPr>
            <w:r w:rsidRPr="000A71A4">
              <w:rPr>
                <w:rFonts w:ascii="Times New Roman" w:hAnsi="Times New Roman" w:cs="Times New Roman"/>
                <w:sz w:val="24"/>
                <w:szCs w:val="24"/>
              </w:rPr>
              <w:t>1-4- Круговые движения правой рукой вперед.</w:t>
            </w:r>
          </w:p>
          <w:p w14:paraId="7585E43D" w14:textId="7DA42362" w:rsidR="000A71A4" w:rsidRPr="000A71A4" w:rsidRDefault="000A71A4" w:rsidP="002F6D94">
            <w:pPr>
              <w:spacing w:after="0" w:line="240" w:lineRule="auto"/>
              <w:rPr>
                <w:rFonts w:ascii="Times New Roman" w:hAnsi="Times New Roman" w:cs="Times New Roman"/>
                <w:sz w:val="24"/>
                <w:szCs w:val="24"/>
              </w:rPr>
            </w:pPr>
            <w:r w:rsidRPr="000A71A4">
              <w:rPr>
                <w:rFonts w:ascii="Times New Roman" w:hAnsi="Times New Roman" w:cs="Times New Roman"/>
                <w:sz w:val="24"/>
                <w:szCs w:val="24"/>
              </w:rPr>
              <w:t>5-8- Круговые движения левой рукой вперед</w:t>
            </w:r>
          </w:p>
        </w:tc>
        <w:tc>
          <w:tcPr>
            <w:tcW w:w="845" w:type="pct"/>
          </w:tcPr>
          <w:p w14:paraId="39B1A19A" w14:textId="214636C7" w:rsidR="000A71A4" w:rsidRPr="000A71A4" w:rsidRDefault="000A71A4"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0A71A4">
              <w:rPr>
                <w:rFonts w:ascii="Times New Roman" w:hAnsi="Times New Roman" w:cs="Times New Roman"/>
                <w:sz w:val="24"/>
                <w:szCs w:val="24"/>
              </w:rPr>
              <w:t xml:space="preserve"> мин</w:t>
            </w:r>
          </w:p>
          <w:p w14:paraId="6E915F8B" w14:textId="77777777" w:rsidR="000A71A4" w:rsidRPr="000A71A4" w:rsidRDefault="000A71A4" w:rsidP="002F6D94">
            <w:pPr>
              <w:spacing w:after="0" w:line="240" w:lineRule="auto"/>
              <w:rPr>
                <w:rFonts w:ascii="Times New Roman" w:hAnsi="Times New Roman" w:cs="Times New Roman"/>
                <w:sz w:val="24"/>
                <w:szCs w:val="24"/>
              </w:rPr>
            </w:pPr>
          </w:p>
          <w:p w14:paraId="2D700739" w14:textId="77777777" w:rsidR="000A71A4" w:rsidRPr="000A71A4" w:rsidRDefault="000A71A4" w:rsidP="002F6D94">
            <w:pPr>
              <w:spacing w:after="0" w:line="240" w:lineRule="auto"/>
              <w:rPr>
                <w:rFonts w:ascii="Times New Roman" w:hAnsi="Times New Roman" w:cs="Times New Roman"/>
                <w:sz w:val="24"/>
                <w:szCs w:val="24"/>
              </w:rPr>
            </w:pPr>
          </w:p>
        </w:tc>
        <w:tc>
          <w:tcPr>
            <w:tcW w:w="1901" w:type="pct"/>
          </w:tcPr>
          <w:p w14:paraId="516507AB" w14:textId="1DB044E4" w:rsidR="000A71A4" w:rsidRPr="000A71A4" w:rsidRDefault="000A71A4" w:rsidP="002F6D94">
            <w:pPr>
              <w:spacing w:after="0" w:line="240" w:lineRule="auto"/>
              <w:rPr>
                <w:rFonts w:ascii="Times New Roman" w:hAnsi="Times New Roman" w:cs="Times New Roman"/>
                <w:sz w:val="24"/>
                <w:szCs w:val="24"/>
              </w:rPr>
            </w:pPr>
            <w:r w:rsidRPr="000A71A4">
              <w:rPr>
                <w:rFonts w:ascii="Times New Roman" w:hAnsi="Times New Roman" w:cs="Times New Roman"/>
                <w:sz w:val="24"/>
                <w:szCs w:val="24"/>
              </w:rPr>
              <w:t>Спинка прямая, головка смотрит прямо. Прямые ручки рисуют солнышко. Пальчики дружно вместе</w:t>
            </w:r>
            <w:r w:rsidRPr="00345A55">
              <w:rPr>
                <w:rFonts w:ascii="Times New Roman" w:hAnsi="Times New Roman" w:cs="Times New Roman"/>
                <w:sz w:val="24"/>
                <w:szCs w:val="24"/>
              </w:rPr>
              <w:t>.</w:t>
            </w:r>
          </w:p>
          <w:p w14:paraId="2BE416A5" w14:textId="77777777" w:rsidR="000A71A4" w:rsidRPr="000A71A4" w:rsidRDefault="000A71A4" w:rsidP="002F6D94">
            <w:pPr>
              <w:spacing w:after="0" w:line="240" w:lineRule="auto"/>
              <w:rPr>
                <w:rFonts w:ascii="Times New Roman" w:hAnsi="Times New Roman" w:cs="Times New Roman"/>
                <w:sz w:val="24"/>
                <w:szCs w:val="24"/>
              </w:rPr>
            </w:pPr>
          </w:p>
          <w:p w14:paraId="1E283D8A" w14:textId="77777777" w:rsidR="000A71A4" w:rsidRPr="000A71A4" w:rsidRDefault="000A71A4" w:rsidP="002F6D94">
            <w:pPr>
              <w:spacing w:after="0" w:line="240" w:lineRule="auto"/>
              <w:rPr>
                <w:rFonts w:ascii="Times New Roman" w:hAnsi="Times New Roman" w:cs="Times New Roman"/>
                <w:sz w:val="24"/>
                <w:szCs w:val="24"/>
              </w:rPr>
            </w:pPr>
          </w:p>
        </w:tc>
      </w:tr>
      <w:tr w:rsidR="000A71A4" w14:paraId="29BD675D" w14:textId="77777777" w:rsidTr="002F6D94">
        <w:trPr>
          <w:trHeight w:val="1683"/>
        </w:trPr>
        <w:tc>
          <w:tcPr>
            <w:tcW w:w="2254" w:type="pct"/>
          </w:tcPr>
          <w:p w14:paraId="7BB49784" w14:textId="279C152B" w:rsidR="000A71A4" w:rsidRP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0A71A4">
              <w:rPr>
                <w:rFonts w:ascii="Times New Roman" w:hAnsi="Times New Roman" w:cs="Times New Roman"/>
                <w:sz w:val="24"/>
                <w:szCs w:val="24"/>
              </w:rPr>
              <w:t xml:space="preserve">. </w:t>
            </w:r>
            <w:proofErr w:type="spellStart"/>
            <w:r w:rsidRPr="000A71A4">
              <w:rPr>
                <w:rFonts w:ascii="Times New Roman" w:hAnsi="Times New Roman" w:cs="Times New Roman"/>
                <w:sz w:val="24"/>
                <w:szCs w:val="24"/>
              </w:rPr>
              <w:t>И.</w:t>
            </w:r>
            <w:proofErr w:type="gramStart"/>
            <w:r w:rsidRPr="000A71A4">
              <w:rPr>
                <w:rFonts w:ascii="Times New Roman" w:hAnsi="Times New Roman" w:cs="Times New Roman"/>
                <w:sz w:val="24"/>
                <w:szCs w:val="24"/>
              </w:rPr>
              <w:t>п</w:t>
            </w:r>
            <w:proofErr w:type="spellEnd"/>
            <w:proofErr w:type="gramEnd"/>
            <w:r w:rsidRPr="000A71A4">
              <w:rPr>
                <w:rFonts w:ascii="Times New Roman" w:hAnsi="Times New Roman" w:cs="Times New Roman"/>
                <w:sz w:val="24"/>
                <w:szCs w:val="24"/>
              </w:rPr>
              <w:t xml:space="preserve"> – стоя в воде, руки впереди на поверхности воды.</w:t>
            </w:r>
          </w:p>
          <w:p w14:paraId="5A25ADF2" w14:textId="0889A3C0" w:rsidR="000A71A4" w:rsidRP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Pr="000A71A4">
              <w:rPr>
                <w:rFonts w:ascii="Times New Roman" w:hAnsi="Times New Roman" w:cs="Times New Roman"/>
                <w:sz w:val="24"/>
                <w:szCs w:val="24"/>
              </w:rPr>
              <w:t>- Круговые движения правой рукой вперед.</w:t>
            </w:r>
          </w:p>
          <w:p w14:paraId="05B4EBB3" w14:textId="120E1585" w:rsid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3- Поворот головы вправо</w:t>
            </w:r>
            <w:r w:rsidRPr="000A71A4">
              <w:rPr>
                <w:rFonts w:ascii="Times New Roman" w:hAnsi="Times New Roman" w:cs="Times New Roman"/>
                <w:sz w:val="24"/>
                <w:szCs w:val="24"/>
              </w:rPr>
              <w:t>,</w:t>
            </w:r>
            <w:r>
              <w:rPr>
                <w:rFonts w:ascii="Times New Roman" w:hAnsi="Times New Roman" w:cs="Times New Roman"/>
                <w:sz w:val="24"/>
                <w:szCs w:val="24"/>
              </w:rPr>
              <w:t xml:space="preserve"> вдох</w:t>
            </w:r>
            <w:r w:rsidRPr="000A71A4">
              <w:rPr>
                <w:rFonts w:ascii="Times New Roman" w:hAnsi="Times New Roman" w:cs="Times New Roman"/>
                <w:sz w:val="24"/>
                <w:szCs w:val="24"/>
              </w:rPr>
              <w:t>.</w:t>
            </w:r>
          </w:p>
          <w:p w14:paraId="0618973D" w14:textId="0004905A" w:rsidR="000A71A4" w:rsidRPr="000A71A4" w:rsidRDefault="000A71A4" w:rsidP="002F6D94">
            <w:pPr>
              <w:spacing w:after="0" w:line="240" w:lineRule="auto"/>
            </w:pPr>
            <w:r>
              <w:rPr>
                <w:rFonts w:ascii="Times New Roman" w:hAnsi="Times New Roman" w:cs="Times New Roman"/>
                <w:sz w:val="24"/>
                <w:szCs w:val="24"/>
              </w:rPr>
              <w:t>4- ИП</w:t>
            </w:r>
          </w:p>
        </w:tc>
        <w:tc>
          <w:tcPr>
            <w:tcW w:w="845" w:type="pct"/>
          </w:tcPr>
          <w:p w14:paraId="0D6A00D2" w14:textId="24B9674B" w:rsidR="000A71A4" w:rsidRPr="000A71A4" w:rsidRDefault="00F51A2C"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0A71A4" w:rsidRPr="000A71A4">
              <w:rPr>
                <w:rFonts w:ascii="Times New Roman" w:hAnsi="Times New Roman" w:cs="Times New Roman"/>
                <w:sz w:val="24"/>
                <w:szCs w:val="24"/>
              </w:rPr>
              <w:t xml:space="preserve"> мин</w:t>
            </w:r>
          </w:p>
          <w:p w14:paraId="1D9D4BB3" w14:textId="77777777" w:rsidR="000A71A4" w:rsidRPr="000A71A4" w:rsidRDefault="000A71A4" w:rsidP="002F6D94">
            <w:pPr>
              <w:spacing w:after="0" w:line="240" w:lineRule="auto"/>
            </w:pPr>
          </w:p>
          <w:p w14:paraId="366DE1D4" w14:textId="77777777" w:rsidR="000A71A4" w:rsidRPr="000A71A4" w:rsidRDefault="000A71A4" w:rsidP="002F6D94">
            <w:pPr>
              <w:spacing w:after="0" w:line="240" w:lineRule="auto"/>
            </w:pPr>
          </w:p>
          <w:p w14:paraId="307D46A7" w14:textId="77777777" w:rsidR="000A71A4" w:rsidRPr="000A71A4" w:rsidRDefault="000A71A4" w:rsidP="002F6D94">
            <w:pPr>
              <w:spacing w:after="0" w:line="240" w:lineRule="auto"/>
            </w:pPr>
          </w:p>
          <w:p w14:paraId="65AC437D" w14:textId="77777777" w:rsidR="000A71A4" w:rsidRPr="000A71A4" w:rsidRDefault="000A71A4" w:rsidP="002F6D94">
            <w:pPr>
              <w:spacing w:after="0" w:line="240" w:lineRule="auto"/>
            </w:pPr>
          </w:p>
        </w:tc>
        <w:tc>
          <w:tcPr>
            <w:tcW w:w="1901" w:type="pct"/>
          </w:tcPr>
          <w:p w14:paraId="3F8F0BF0" w14:textId="0E4F9514" w:rsidR="000A71A4" w:rsidRPr="000A71A4" w:rsidRDefault="000A71A4" w:rsidP="002F6D94">
            <w:pPr>
              <w:spacing w:after="0" w:line="240" w:lineRule="auto"/>
            </w:pPr>
            <w:r w:rsidRPr="000A71A4">
              <w:rPr>
                <w:rFonts w:ascii="Times New Roman" w:hAnsi="Times New Roman" w:cs="Times New Roman"/>
                <w:sz w:val="24"/>
                <w:szCs w:val="24"/>
              </w:rPr>
              <w:t>Спинка прямая, головка смотрит прямо. Прямые ручки рисуют солнышко. Пальчики дружно вместе.</w:t>
            </w:r>
            <w:r>
              <w:rPr>
                <w:rFonts w:ascii="Times New Roman" w:hAnsi="Times New Roman" w:cs="Times New Roman"/>
                <w:sz w:val="24"/>
                <w:szCs w:val="24"/>
              </w:rPr>
              <w:t xml:space="preserve"> Головка поворачивается полностью</w:t>
            </w:r>
            <w:r>
              <w:rPr>
                <w:rFonts w:ascii="Times New Roman" w:hAnsi="Times New Roman" w:cs="Times New Roman"/>
                <w:sz w:val="24"/>
                <w:szCs w:val="24"/>
                <w:lang w:val="en-US"/>
              </w:rPr>
              <w:t>.</w:t>
            </w:r>
          </w:p>
          <w:p w14:paraId="1CA60FEB" w14:textId="77777777" w:rsidR="000A71A4" w:rsidRPr="000A71A4" w:rsidRDefault="000A71A4" w:rsidP="002F6D94">
            <w:pPr>
              <w:spacing w:after="0" w:line="240" w:lineRule="auto"/>
            </w:pPr>
          </w:p>
        </w:tc>
      </w:tr>
      <w:tr w:rsidR="000A71A4" w14:paraId="0B25C563" w14:textId="77777777" w:rsidTr="002F6D94">
        <w:trPr>
          <w:trHeight w:val="1693"/>
        </w:trPr>
        <w:tc>
          <w:tcPr>
            <w:tcW w:w="2254" w:type="pct"/>
          </w:tcPr>
          <w:p w14:paraId="20F34AC6" w14:textId="5964A2B4" w:rsidR="000A71A4" w:rsidRP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0A71A4">
              <w:rPr>
                <w:rFonts w:ascii="Times New Roman" w:hAnsi="Times New Roman" w:cs="Times New Roman"/>
                <w:sz w:val="24"/>
                <w:szCs w:val="24"/>
              </w:rPr>
              <w:t xml:space="preserve">. </w:t>
            </w:r>
            <w:proofErr w:type="spellStart"/>
            <w:r w:rsidRPr="000A71A4">
              <w:rPr>
                <w:rFonts w:ascii="Times New Roman" w:hAnsi="Times New Roman" w:cs="Times New Roman"/>
                <w:sz w:val="24"/>
                <w:szCs w:val="24"/>
              </w:rPr>
              <w:t>И.</w:t>
            </w:r>
            <w:proofErr w:type="gramStart"/>
            <w:r w:rsidRPr="000A71A4">
              <w:rPr>
                <w:rFonts w:ascii="Times New Roman" w:hAnsi="Times New Roman" w:cs="Times New Roman"/>
                <w:sz w:val="24"/>
                <w:szCs w:val="24"/>
              </w:rPr>
              <w:t>п</w:t>
            </w:r>
            <w:proofErr w:type="spellEnd"/>
            <w:proofErr w:type="gramEnd"/>
            <w:r w:rsidRPr="000A71A4">
              <w:rPr>
                <w:rFonts w:ascii="Times New Roman" w:hAnsi="Times New Roman" w:cs="Times New Roman"/>
                <w:sz w:val="24"/>
                <w:szCs w:val="24"/>
              </w:rPr>
              <w:t xml:space="preserve"> – стоя в воде, руки впереди на поверхности воды.</w:t>
            </w:r>
          </w:p>
          <w:p w14:paraId="30885856" w14:textId="3FC690B4" w:rsidR="000A71A4" w:rsidRP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Pr="000A71A4">
              <w:rPr>
                <w:rFonts w:ascii="Times New Roman" w:hAnsi="Times New Roman" w:cs="Times New Roman"/>
                <w:sz w:val="24"/>
                <w:szCs w:val="24"/>
              </w:rPr>
              <w:t xml:space="preserve">- Круговые движения </w:t>
            </w:r>
            <w:r>
              <w:rPr>
                <w:rFonts w:ascii="Times New Roman" w:hAnsi="Times New Roman" w:cs="Times New Roman"/>
                <w:sz w:val="24"/>
                <w:szCs w:val="24"/>
              </w:rPr>
              <w:t>левой</w:t>
            </w:r>
            <w:r w:rsidRPr="000A71A4">
              <w:rPr>
                <w:rFonts w:ascii="Times New Roman" w:hAnsi="Times New Roman" w:cs="Times New Roman"/>
                <w:sz w:val="24"/>
                <w:szCs w:val="24"/>
              </w:rPr>
              <w:t xml:space="preserve"> рукой вперед.</w:t>
            </w:r>
          </w:p>
          <w:p w14:paraId="6FB15011" w14:textId="77777777" w:rsidR="002F6D9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3- Поворот головы левой</w:t>
            </w:r>
            <w:r w:rsidRPr="000A71A4">
              <w:rPr>
                <w:rFonts w:ascii="Times New Roman" w:hAnsi="Times New Roman" w:cs="Times New Roman"/>
                <w:sz w:val="24"/>
                <w:szCs w:val="24"/>
              </w:rPr>
              <w:t>,</w:t>
            </w:r>
            <w:r>
              <w:rPr>
                <w:rFonts w:ascii="Times New Roman" w:hAnsi="Times New Roman" w:cs="Times New Roman"/>
                <w:sz w:val="24"/>
                <w:szCs w:val="24"/>
              </w:rPr>
              <w:t xml:space="preserve"> вдох</w:t>
            </w:r>
            <w:r w:rsidRPr="000A71A4">
              <w:rPr>
                <w:rFonts w:ascii="Times New Roman" w:hAnsi="Times New Roman" w:cs="Times New Roman"/>
                <w:sz w:val="24"/>
                <w:szCs w:val="24"/>
              </w:rPr>
              <w:t>.</w:t>
            </w:r>
          </w:p>
          <w:p w14:paraId="63A2E1CF" w14:textId="00599EA1" w:rsidR="000A71A4" w:rsidRPr="000A71A4" w:rsidRDefault="000A71A4" w:rsidP="002F6D94">
            <w:pPr>
              <w:spacing w:after="0" w:line="240" w:lineRule="auto"/>
            </w:pPr>
            <w:r>
              <w:rPr>
                <w:rFonts w:ascii="Times New Roman" w:hAnsi="Times New Roman" w:cs="Times New Roman"/>
                <w:sz w:val="24"/>
                <w:szCs w:val="24"/>
              </w:rPr>
              <w:t>4- ИП</w:t>
            </w:r>
          </w:p>
        </w:tc>
        <w:tc>
          <w:tcPr>
            <w:tcW w:w="845" w:type="pct"/>
          </w:tcPr>
          <w:p w14:paraId="7C367DE1" w14:textId="13D4CED1" w:rsidR="000A71A4" w:rsidRPr="000A71A4" w:rsidRDefault="00F51A2C"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0A71A4" w:rsidRPr="000A71A4">
              <w:rPr>
                <w:rFonts w:ascii="Times New Roman" w:hAnsi="Times New Roman" w:cs="Times New Roman"/>
                <w:sz w:val="24"/>
                <w:szCs w:val="24"/>
              </w:rPr>
              <w:t xml:space="preserve"> мин</w:t>
            </w:r>
          </w:p>
          <w:p w14:paraId="3539074F" w14:textId="77777777" w:rsidR="000A71A4" w:rsidRPr="000A71A4" w:rsidRDefault="000A71A4" w:rsidP="002F6D94">
            <w:pPr>
              <w:spacing w:after="0" w:line="240" w:lineRule="auto"/>
              <w:jc w:val="center"/>
            </w:pPr>
          </w:p>
          <w:p w14:paraId="67DA23DC" w14:textId="77777777" w:rsidR="000A71A4" w:rsidRPr="000A71A4" w:rsidRDefault="000A71A4" w:rsidP="002F6D94">
            <w:pPr>
              <w:spacing w:after="0" w:line="240" w:lineRule="auto"/>
            </w:pPr>
          </w:p>
          <w:p w14:paraId="369E97AC" w14:textId="77777777" w:rsidR="000A71A4" w:rsidRPr="000A71A4" w:rsidRDefault="000A71A4" w:rsidP="002F6D94">
            <w:pPr>
              <w:spacing w:after="0" w:line="240" w:lineRule="auto"/>
            </w:pPr>
          </w:p>
          <w:p w14:paraId="7D2D78C6" w14:textId="77777777" w:rsidR="000A71A4" w:rsidRPr="000A71A4" w:rsidRDefault="000A71A4" w:rsidP="002F6D94">
            <w:pPr>
              <w:spacing w:after="0" w:line="240" w:lineRule="auto"/>
            </w:pPr>
          </w:p>
          <w:p w14:paraId="7ABDA69A" w14:textId="77777777" w:rsidR="000A71A4" w:rsidRPr="000A71A4" w:rsidRDefault="000A71A4" w:rsidP="002F6D94">
            <w:pPr>
              <w:spacing w:after="0" w:line="240" w:lineRule="auto"/>
            </w:pPr>
          </w:p>
        </w:tc>
        <w:tc>
          <w:tcPr>
            <w:tcW w:w="1901" w:type="pct"/>
          </w:tcPr>
          <w:p w14:paraId="47D97F62" w14:textId="42463AA0" w:rsidR="000A71A4" w:rsidRPr="000A71A4" w:rsidRDefault="000A71A4" w:rsidP="002F6D94">
            <w:pPr>
              <w:spacing w:after="0" w:line="240" w:lineRule="auto"/>
            </w:pPr>
            <w:r w:rsidRPr="000A71A4">
              <w:rPr>
                <w:rFonts w:ascii="Times New Roman" w:hAnsi="Times New Roman" w:cs="Times New Roman"/>
                <w:sz w:val="24"/>
                <w:szCs w:val="24"/>
              </w:rPr>
              <w:t>Спинка прямая, головка смотрит прямо. Прямые ручки рисуют солнышко. Пальчики дружно вместе.</w:t>
            </w:r>
            <w:r>
              <w:rPr>
                <w:rFonts w:ascii="Times New Roman" w:hAnsi="Times New Roman" w:cs="Times New Roman"/>
                <w:sz w:val="24"/>
                <w:szCs w:val="24"/>
              </w:rPr>
              <w:t xml:space="preserve"> Головка поворачивается полностью</w:t>
            </w:r>
            <w:r>
              <w:rPr>
                <w:rFonts w:ascii="Times New Roman" w:hAnsi="Times New Roman" w:cs="Times New Roman"/>
                <w:sz w:val="24"/>
                <w:szCs w:val="24"/>
                <w:lang w:val="en-US"/>
              </w:rPr>
              <w:t>.</w:t>
            </w:r>
          </w:p>
          <w:p w14:paraId="58AD4B12" w14:textId="77777777" w:rsidR="000A71A4" w:rsidRPr="000A71A4" w:rsidRDefault="000A71A4" w:rsidP="002F6D94">
            <w:pPr>
              <w:spacing w:after="0" w:line="240" w:lineRule="auto"/>
            </w:pPr>
          </w:p>
        </w:tc>
      </w:tr>
      <w:tr w:rsidR="000A71A4" w14:paraId="0E81F53A" w14:textId="77777777" w:rsidTr="002F6D94">
        <w:trPr>
          <w:trHeight w:val="543"/>
        </w:trPr>
        <w:tc>
          <w:tcPr>
            <w:tcW w:w="2254" w:type="pct"/>
          </w:tcPr>
          <w:p w14:paraId="62C12CEB" w14:textId="79AD237B" w:rsidR="000A71A4" w:rsidRP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0A71A4">
              <w:rPr>
                <w:rFonts w:ascii="Times New Roman" w:hAnsi="Times New Roman" w:cs="Times New Roman"/>
                <w:sz w:val="24"/>
                <w:szCs w:val="24"/>
              </w:rPr>
              <w:t xml:space="preserve">. </w:t>
            </w:r>
            <w:proofErr w:type="spellStart"/>
            <w:r w:rsidRPr="000A71A4">
              <w:rPr>
                <w:rFonts w:ascii="Times New Roman" w:hAnsi="Times New Roman" w:cs="Times New Roman"/>
                <w:sz w:val="24"/>
                <w:szCs w:val="24"/>
              </w:rPr>
              <w:t>И.</w:t>
            </w:r>
            <w:proofErr w:type="gramStart"/>
            <w:r w:rsidRPr="000A71A4">
              <w:rPr>
                <w:rFonts w:ascii="Times New Roman" w:hAnsi="Times New Roman" w:cs="Times New Roman"/>
                <w:sz w:val="24"/>
                <w:szCs w:val="24"/>
              </w:rPr>
              <w:t>п</w:t>
            </w:r>
            <w:proofErr w:type="spellEnd"/>
            <w:proofErr w:type="gramEnd"/>
            <w:r w:rsidRPr="000A71A4">
              <w:rPr>
                <w:rFonts w:ascii="Times New Roman" w:hAnsi="Times New Roman" w:cs="Times New Roman"/>
                <w:sz w:val="24"/>
                <w:szCs w:val="24"/>
              </w:rPr>
              <w:t xml:space="preserve"> – </w:t>
            </w:r>
            <w:r>
              <w:rPr>
                <w:rFonts w:ascii="Times New Roman" w:hAnsi="Times New Roman" w:cs="Times New Roman"/>
                <w:sz w:val="24"/>
                <w:szCs w:val="24"/>
              </w:rPr>
              <w:t>лежа на животе</w:t>
            </w:r>
            <w:r w:rsidRPr="000A71A4">
              <w:rPr>
                <w:rFonts w:ascii="Times New Roman" w:hAnsi="Times New Roman" w:cs="Times New Roman"/>
                <w:sz w:val="24"/>
                <w:szCs w:val="24"/>
              </w:rPr>
              <w:t>, руки впереди на поверхности воды.</w:t>
            </w:r>
          </w:p>
          <w:p w14:paraId="0A9A7AEE" w14:textId="70831653" w:rsidR="000A71A4" w:rsidRDefault="000A71A4"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w:t>
            </w:r>
            <w:r w:rsidR="00F51A2C">
              <w:rPr>
                <w:rFonts w:ascii="Times New Roman" w:hAnsi="Times New Roman" w:cs="Times New Roman"/>
                <w:sz w:val="24"/>
                <w:szCs w:val="24"/>
              </w:rPr>
              <w:t>Работа ног кролем</w:t>
            </w:r>
            <w:r w:rsidR="00F51A2C" w:rsidRPr="00F51A2C">
              <w:rPr>
                <w:rFonts w:ascii="Times New Roman" w:hAnsi="Times New Roman" w:cs="Times New Roman"/>
                <w:sz w:val="24"/>
                <w:szCs w:val="24"/>
              </w:rPr>
              <w:t>,</w:t>
            </w:r>
            <w:r w:rsidR="00F51A2C">
              <w:rPr>
                <w:rFonts w:ascii="Times New Roman" w:hAnsi="Times New Roman" w:cs="Times New Roman"/>
                <w:sz w:val="24"/>
                <w:szCs w:val="24"/>
              </w:rPr>
              <w:t xml:space="preserve"> с попеременными гребками правой и левой рукой</w:t>
            </w:r>
          </w:p>
        </w:tc>
        <w:tc>
          <w:tcPr>
            <w:tcW w:w="845" w:type="pct"/>
          </w:tcPr>
          <w:p w14:paraId="4FD9A626" w14:textId="560E9D7D" w:rsidR="00F51A2C" w:rsidRPr="000A71A4" w:rsidRDefault="00F51A2C"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0A71A4">
              <w:rPr>
                <w:rFonts w:ascii="Times New Roman" w:hAnsi="Times New Roman" w:cs="Times New Roman"/>
                <w:sz w:val="24"/>
                <w:szCs w:val="24"/>
              </w:rPr>
              <w:t xml:space="preserve"> мин</w:t>
            </w:r>
          </w:p>
          <w:p w14:paraId="636ABA46" w14:textId="77777777" w:rsidR="000A71A4" w:rsidRDefault="000A71A4" w:rsidP="002F6D94">
            <w:pPr>
              <w:spacing w:after="0" w:line="240" w:lineRule="auto"/>
              <w:rPr>
                <w:rFonts w:ascii="Times New Roman" w:hAnsi="Times New Roman" w:cs="Times New Roman"/>
                <w:sz w:val="24"/>
                <w:szCs w:val="24"/>
              </w:rPr>
            </w:pPr>
          </w:p>
        </w:tc>
        <w:tc>
          <w:tcPr>
            <w:tcW w:w="1901" w:type="pct"/>
          </w:tcPr>
          <w:p w14:paraId="10790A04" w14:textId="1B43EFD9" w:rsidR="000A71A4" w:rsidRPr="000A71A4" w:rsidRDefault="00F51A2C" w:rsidP="002F6D94">
            <w:pPr>
              <w:spacing w:after="0" w:line="240" w:lineRule="auto"/>
              <w:rPr>
                <w:rFonts w:ascii="Times New Roman" w:hAnsi="Times New Roman" w:cs="Times New Roman"/>
                <w:sz w:val="24"/>
                <w:szCs w:val="24"/>
              </w:rPr>
            </w:pPr>
            <w:r w:rsidRPr="000A71A4">
              <w:rPr>
                <w:rFonts w:ascii="Times New Roman" w:hAnsi="Times New Roman" w:cs="Times New Roman"/>
                <w:sz w:val="24"/>
                <w:szCs w:val="24"/>
              </w:rPr>
              <w:t>Спинка прямая, головка смотрит прямо. Прямые ручки рисуют солнышко. Пальчики дружно вместе.</w:t>
            </w:r>
            <w:r>
              <w:rPr>
                <w:rFonts w:ascii="Times New Roman" w:hAnsi="Times New Roman" w:cs="Times New Roman"/>
                <w:sz w:val="24"/>
                <w:szCs w:val="24"/>
              </w:rPr>
              <w:t xml:space="preserve"> Головка в воду не опускается</w:t>
            </w:r>
            <w:r>
              <w:rPr>
                <w:rFonts w:ascii="Times New Roman" w:hAnsi="Times New Roman" w:cs="Times New Roman"/>
                <w:sz w:val="24"/>
                <w:szCs w:val="24"/>
                <w:lang w:val="en-US"/>
              </w:rPr>
              <w:t>.</w:t>
            </w:r>
          </w:p>
        </w:tc>
      </w:tr>
      <w:tr w:rsidR="000A71A4" w14:paraId="5D85FF2F" w14:textId="77777777" w:rsidTr="002F6D94">
        <w:trPr>
          <w:trHeight w:val="1417"/>
        </w:trPr>
        <w:tc>
          <w:tcPr>
            <w:tcW w:w="2254" w:type="pct"/>
          </w:tcPr>
          <w:p w14:paraId="3E18E75C" w14:textId="40ECD70B" w:rsidR="00F51A2C" w:rsidRPr="000A71A4" w:rsidRDefault="00F51A2C"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0A71A4">
              <w:rPr>
                <w:rFonts w:ascii="Times New Roman" w:hAnsi="Times New Roman" w:cs="Times New Roman"/>
                <w:sz w:val="24"/>
                <w:szCs w:val="24"/>
              </w:rPr>
              <w:t xml:space="preserve">. </w:t>
            </w:r>
            <w:proofErr w:type="spellStart"/>
            <w:r w:rsidRPr="000A71A4">
              <w:rPr>
                <w:rFonts w:ascii="Times New Roman" w:hAnsi="Times New Roman" w:cs="Times New Roman"/>
                <w:sz w:val="24"/>
                <w:szCs w:val="24"/>
              </w:rPr>
              <w:t>И.</w:t>
            </w:r>
            <w:proofErr w:type="gramStart"/>
            <w:r w:rsidRPr="000A71A4">
              <w:rPr>
                <w:rFonts w:ascii="Times New Roman" w:hAnsi="Times New Roman" w:cs="Times New Roman"/>
                <w:sz w:val="24"/>
                <w:szCs w:val="24"/>
              </w:rPr>
              <w:t>п</w:t>
            </w:r>
            <w:proofErr w:type="spellEnd"/>
            <w:proofErr w:type="gramEnd"/>
            <w:r w:rsidRPr="000A71A4">
              <w:rPr>
                <w:rFonts w:ascii="Times New Roman" w:hAnsi="Times New Roman" w:cs="Times New Roman"/>
                <w:sz w:val="24"/>
                <w:szCs w:val="24"/>
              </w:rPr>
              <w:t xml:space="preserve"> – </w:t>
            </w:r>
            <w:r>
              <w:rPr>
                <w:rFonts w:ascii="Times New Roman" w:hAnsi="Times New Roman" w:cs="Times New Roman"/>
                <w:sz w:val="24"/>
                <w:szCs w:val="24"/>
              </w:rPr>
              <w:t>лежа на животе</w:t>
            </w:r>
            <w:r w:rsidRPr="000A71A4">
              <w:rPr>
                <w:rFonts w:ascii="Times New Roman" w:hAnsi="Times New Roman" w:cs="Times New Roman"/>
                <w:sz w:val="24"/>
                <w:szCs w:val="24"/>
              </w:rPr>
              <w:t>, руки впереди на поверхности воды.</w:t>
            </w:r>
          </w:p>
          <w:p w14:paraId="412836A6" w14:textId="1B7A181E" w:rsidR="000A71A4" w:rsidRPr="00F51A2C" w:rsidRDefault="00F51A2C"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1-8- Работа кролем в полной координации без выдохов в воду</w:t>
            </w:r>
            <w:r w:rsidRPr="00F51A2C">
              <w:rPr>
                <w:rFonts w:ascii="Times New Roman" w:hAnsi="Times New Roman" w:cs="Times New Roman"/>
                <w:sz w:val="24"/>
                <w:szCs w:val="24"/>
              </w:rPr>
              <w:t>.</w:t>
            </w:r>
          </w:p>
        </w:tc>
        <w:tc>
          <w:tcPr>
            <w:tcW w:w="845" w:type="pct"/>
          </w:tcPr>
          <w:p w14:paraId="3EC54BA2" w14:textId="6445C19A" w:rsidR="000A71A4" w:rsidRDefault="00F51A2C"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мин</w:t>
            </w:r>
          </w:p>
        </w:tc>
        <w:tc>
          <w:tcPr>
            <w:tcW w:w="1901" w:type="pct"/>
          </w:tcPr>
          <w:p w14:paraId="31F34AB6" w14:textId="58389D3E" w:rsidR="000A71A4" w:rsidRPr="000A71A4" w:rsidRDefault="00F51A2C" w:rsidP="002F6D94">
            <w:pPr>
              <w:spacing w:after="0" w:line="240" w:lineRule="auto"/>
              <w:rPr>
                <w:rFonts w:ascii="Times New Roman" w:hAnsi="Times New Roman" w:cs="Times New Roman"/>
                <w:sz w:val="24"/>
                <w:szCs w:val="24"/>
              </w:rPr>
            </w:pPr>
            <w:r w:rsidRPr="000A71A4">
              <w:rPr>
                <w:rFonts w:ascii="Times New Roman" w:hAnsi="Times New Roman" w:cs="Times New Roman"/>
                <w:sz w:val="24"/>
                <w:szCs w:val="24"/>
              </w:rPr>
              <w:t>Спинка прямая, головка смотрит прямо. Прямые ручки рисуют солнышко. Пальчики дружно вместе.</w:t>
            </w:r>
            <w:r>
              <w:rPr>
                <w:rFonts w:ascii="Times New Roman" w:hAnsi="Times New Roman" w:cs="Times New Roman"/>
                <w:sz w:val="24"/>
                <w:szCs w:val="24"/>
              </w:rPr>
              <w:t xml:space="preserve"> Головка в воду не опускается</w:t>
            </w:r>
          </w:p>
        </w:tc>
      </w:tr>
      <w:tr w:rsidR="00F51A2C" w14:paraId="57637DAB" w14:textId="77777777" w:rsidTr="002F6D94">
        <w:trPr>
          <w:trHeight w:val="298"/>
        </w:trPr>
        <w:tc>
          <w:tcPr>
            <w:tcW w:w="5000" w:type="pct"/>
            <w:gridSpan w:val="3"/>
          </w:tcPr>
          <w:p w14:paraId="4D12701A" w14:textId="7EAEE86A" w:rsidR="00F51A2C" w:rsidRPr="00F51A2C" w:rsidRDefault="00F51A2C" w:rsidP="002F6D94">
            <w:pPr>
              <w:spacing w:after="0" w:line="240" w:lineRule="auto"/>
              <w:jc w:val="center"/>
              <w:rPr>
                <w:rFonts w:ascii="Times New Roman" w:hAnsi="Times New Roman" w:cs="Times New Roman"/>
                <w:b/>
                <w:i/>
                <w:sz w:val="24"/>
                <w:szCs w:val="24"/>
              </w:rPr>
            </w:pPr>
            <w:r w:rsidRPr="00F51A2C">
              <w:rPr>
                <w:rFonts w:ascii="Times New Roman" w:hAnsi="Times New Roman" w:cs="Times New Roman"/>
                <w:b/>
                <w:i/>
                <w:sz w:val="24"/>
                <w:szCs w:val="24"/>
              </w:rPr>
              <w:t>Заключительная часть</w:t>
            </w:r>
            <w:r>
              <w:rPr>
                <w:rFonts w:ascii="Times New Roman" w:hAnsi="Times New Roman" w:cs="Times New Roman"/>
                <w:b/>
                <w:i/>
                <w:sz w:val="24"/>
                <w:szCs w:val="24"/>
              </w:rPr>
              <w:t xml:space="preserve"> 10 минут</w:t>
            </w:r>
          </w:p>
        </w:tc>
      </w:tr>
      <w:tr w:rsidR="00F51A2C" w14:paraId="7502C79E" w14:textId="77777777" w:rsidTr="002F6D94">
        <w:trPr>
          <w:trHeight w:val="376"/>
        </w:trPr>
        <w:tc>
          <w:tcPr>
            <w:tcW w:w="5000" w:type="pct"/>
            <w:gridSpan w:val="3"/>
          </w:tcPr>
          <w:p w14:paraId="36FBCD61" w14:textId="2B488082" w:rsidR="00F51A2C" w:rsidRPr="00F51A2C" w:rsidRDefault="00F51A2C" w:rsidP="002F6D94">
            <w:pPr>
              <w:spacing w:after="0" w:line="240" w:lineRule="auto"/>
              <w:jc w:val="center"/>
              <w:rPr>
                <w:rFonts w:ascii="Times New Roman" w:hAnsi="Times New Roman" w:cs="Times New Roman"/>
                <w:b/>
                <w:i/>
                <w:sz w:val="24"/>
                <w:szCs w:val="24"/>
              </w:rPr>
            </w:pPr>
            <w:r w:rsidRPr="00F51A2C">
              <w:rPr>
                <w:rFonts w:ascii="Times New Roman" w:hAnsi="Times New Roman" w:cs="Times New Roman"/>
                <w:b/>
                <w:i/>
                <w:sz w:val="24"/>
                <w:szCs w:val="24"/>
              </w:rPr>
              <w:t>Упражнения в воде</w:t>
            </w:r>
          </w:p>
        </w:tc>
      </w:tr>
      <w:tr w:rsidR="00F51A2C" w14:paraId="39852B90" w14:textId="37FDCC4B" w:rsidTr="002F6D94">
        <w:trPr>
          <w:trHeight w:val="566"/>
        </w:trPr>
        <w:tc>
          <w:tcPr>
            <w:tcW w:w="2254" w:type="pct"/>
          </w:tcPr>
          <w:p w14:paraId="27137975" w14:textId="77777777" w:rsidR="00F51A2C" w:rsidRDefault="00F51A2C"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F51A2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И</w:t>
            </w:r>
            <w:r w:rsidRPr="00F51A2C">
              <w:rPr>
                <w:rFonts w:ascii="Times New Roman" w:hAnsi="Times New Roman" w:cs="Times New Roman"/>
                <w:sz w:val="24"/>
                <w:szCs w:val="24"/>
              </w:rPr>
              <w:t>.</w:t>
            </w:r>
            <w:proofErr w:type="gramStart"/>
            <w:r>
              <w:rPr>
                <w:rFonts w:ascii="Times New Roman" w:hAnsi="Times New Roman" w:cs="Times New Roman"/>
                <w:sz w:val="24"/>
                <w:szCs w:val="24"/>
              </w:rPr>
              <w:t>п</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стоя в воде</w:t>
            </w:r>
            <w:r w:rsidRPr="00F51A2C">
              <w:rPr>
                <w:rFonts w:ascii="Times New Roman" w:hAnsi="Times New Roman" w:cs="Times New Roman"/>
                <w:sz w:val="24"/>
                <w:szCs w:val="24"/>
              </w:rPr>
              <w:t>,</w:t>
            </w:r>
            <w:r>
              <w:rPr>
                <w:rFonts w:ascii="Times New Roman" w:hAnsi="Times New Roman" w:cs="Times New Roman"/>
                <w:sz w:val="24"/>
                <w:szCs w:val="24"/>
              </w:rPr>
              <w:t xml:space="preserve"> руки внизу</w:t>
            </w:r>
            <w:r w:rsidRPr="00F51A2C">
              <w:rPr>
                <w:rFonts w:ascii="Times New Roman" w:hAnsi="Times New Roman" w:cs="Times New Roman"/>
                <w:sz w:val="24"/>
                <w:szCs w:val="24"/>
              </w:rPr>
              <w:t>.</w:t>
            </w:r>
          </w:p>
          <w:p w14:paraId="19E9CDB4" w14:textId="63C2352A" w:rsidR="00F51A2C" w:rsidRPr="00F51A2C" w:rsidRDefault="00F51A2C"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1-8 – Прыжки в воде</w:t>
            </w:r>
            <w:r>
              <w:rPr>
                <w:rFonts w:ascii="Times New Roman" w:hAnsi="Times New Roman" w:cs="Times New Roman"/>
                <w:sz w:val="24"/>
                <w:szCs w:val="24"/>
                <w:lang w:val="en-US"/>
              </w:rPr>
              <w:t>.</w:t>
            </w:r>
          </w:p>
        </w:tc>
        <w:tc>
          <w:tcPr>
            <w:tcW w:w="845" w:type="pct"/>
          </w:tcPr>
          <w:p w14:paraId="0BCB1EA5" w14:textId="2C7E7AB4" w:rsidR="00F51A2C" w:rsidRPr="00F51A2C" w:rsidRDefault="00F51A2C" w:rsidP="002F6D94">
            <w:pPr>
              <w:spacing w:after="0" w:line="240" w:lineRule="auto"/>
              <w:jc w:val="center"/>
              <w:rPr>
                <w:rFonts w:ascii="Times New Roman" w:hAnsi="Times New Roman" w:cs="Times New Roman"/>
                <w:sz w:val="24"/>
                <w:szCs w:val="24"/>
              </w:rPr>
            </w:pPr>
            <w:r w:rsidRPr="00F51A2C">
              <w:rPr>
                <w:rFonts w:ascii="Times New Roman" w:hAnsi="Times New Roman" w:cs="Times New Roman"/>
                <w:sz w:val="24"/>
                <w:szCs w:val="24"/>
              </w:rPr>
              <w:t>2 мин</w:t>
            </w:r>
          </w:p>
        </w:tc>
        <w:tc>
          <w:tcPr>
            <w:tcW w:w="1901" w:type="pct"/>
          </w:tcPr>
          <w:p w14:paraId="1E932274" w14:textId="1E56FA37" w:rsidR="00F51A2C" w:rsidRPr="00F51A2C" w:rsidRDefault="00F51A2C" w:rsidP="002F6D94">
            <w:pPr>
              <w:spacing w:after="0" w:line="240" w:lineRule="auto"/>
              <w:rPr>
                <w:rFonts w:ascii="Times New Roman" w:hAnsi="Times New Roman" w:cs="Times New Roman"/>
                <w:sz w:val="24"/>
                <w:szCs w:val="24"/>
              </w:rPr>
            </w:pPr>
            <w:r w:rsidRPr="00F51A2C">
              <w:rPr>
                <w:rFonts w:ascii="Times New Roman" w:hAnsi="Times New Roman" w:cs="Times New Roman"/>
                <w:sz w:val="24"/>
                <w:szCs w:val="24"/>
              </w:rPr>
              <w:t>Прыгаем высоко-высоко,  ножки сгибаем сильно.</w:t>
            </w:r>
          </w:p>
        </w:tc>
      </w:tr>
      <w:tr w:rsidR="00F51A2C" w14:paraId="422F3348" w14:textId="77777777" w:rsidTr="002F6D94">
        <w:trPr>
          <w:trHeight w:val="831"/>
        </w:trPr>
        <w:tc>
          <w:tcPr>
            <w:tcW w:w="2254" w:type="pct"/>
          </w:tcPr>
          <w:p w14:paraId="41B272DC" w14:textId="2B847DB5" w:rsidR="00F51A2C" w:rsidRDefault="00F51A2C"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F51A2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И</w:t>
            </w:r>
            <w:r w:rsidRPr="00F51A2C">
              <w:rPr>
                <w:rFonts w:ascii="Times New Roman" w:hAnsi="Times New Roman" w:cs="Times New Roman"/>
                <w:sz w:val="24"/>
                <w:szCs w:val="24"/>
              </w:rPr>
              <w:t>.</w:t>
            </w:r>
            <w:proofErr w:type="gramStart"/>
            <w:r>
              <w:rPr>
                <w:rFonts w:ascii="Times New Roman" w:hAnsi="Times New Roman" w:cs="Times New Roman"/>
                <w:sz w:val="24"/>
                <w:szCs w:val="24"/>
              </w:rPr>
              <w:t>п</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стоя в воде</w:t>
            </w:r>
            <w:r w:rsidRPr="00F51A2C">
              <w:rPr>
                <w:rFonts w:ascii="Times New Roman" w:hAnsi="Times New Roman" w:cs="Times New Roman"/>
                <w:sz w:val="24"/>
                <w:szCs w:val="24"/>
              </w:rPr>
              <w:t>,</w:t>
            </w:r>
            <w:r>
              <w:rPr>
                <w:rFonts w:ascii="Times New Roman" w:hAnsi="Times New Roman" w:cs="Times New Roman"/>
                <w:sz w:val="24"/>
                <w:szCs w:val="24"/>
              </w:rPr>
              <w:t xml:space="preserve"> руки внизу</w:t>
            </w:r>
            <w:r w:rsidRPr="00F51A2C">
              <w:rPr>
                <w:rFonts w:ascii="Times New Roman" w:hAnsi="Times New Roman" w:cs="Times New Roman"/>
                <w:sz w:val="24"/>
                <w:szCs w:val="24"/>
              </w:rPr>
              <w:t>.</w:t>
            </w:r>
          </w:p>
          <w:p w14:paraId="0E5419BF" w14:textId="55B9B207" w:rsidR="00F51A2C" w:rsidRPr="00F51A2C" w:rsidRDefault="00F51A2C"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 </w:t>
            </w:r>
            <w:proofErr w:type="gramStart"/>
            <w:r>
              <w:rPr>
                <w:rFonts w:ascii="Times New Roman" w:hAnsi="Times New Roman" w:cs="Times New Roman"/>
                <w:sz w:val="24"/>
                <w:szCs w:val="24"/>
              </w:rPr>
              <w:t>Глубокие</w:t>
            </w:r>
            <w:proofErr w:type="gramEnd"/>
            <w:r>
              <w:rPr>
                <w:rFonts w:ascii="Times New Roman" w:hAnsi="Times New Roman" w:cs="Times New Roman"/>
                <w:sz w:val="24"/>
                <w:szCs w:val="24"/>
              </w:rPr>
              <w:t xml:space="preserve"> </w:t>
            </w:r>
            <w:r w:rsidR="00E82AE7">
              <w:rPr>
                <w:rFonts w:ascii="Times New Roman" w:hAnsi="Times New Roman" w:cs="Times New Roman"/>
                <w:sz w:val="24"/>
                <w:szCs w:val="24"/>
              </w:rPr>
              <w:t xml:space="preserve">брюшное </w:t>
            </w:r>
            <w:r>
              <w:rPr>
                <w:rFonts w:ascii="Times New Roman" w:hAnsi="Times New Roman" w:cs="Times New Roman"/>
                <w:sz w:val="24"/>
                <w:szCs w:val="24"/>
              </w:rPr>
              <w:t>дыхание</w:t>
            </w:r>
            <w:r>
              <w:rPr>
                <w:rFonts w:ascii="Times New Roman" w:hAnsi="Times New Roman" w:cs="Times New Roman"/>
                <w:sz w:val="24"/>
                <w:szCs w:val="24"/>
                <w:lang w:val="en-US"/>
              </w:rPr>
              <w:t>.</w:t>
            </w:r>
          </w:p>
        </w:tc>
        <w:tc>
          <w:tcPr>
            <w:tcW w:w="845" w:type="pct"/>
          </w:tcPr>
          <w:p w14:paraId="4B6C6324" w14:textId="69C5E655" w:rsidR="00F51A2C" w:rsidRPr="00F51A2C" w:rsidRDefault="00E82AE7"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F51A2C" w:rsidRPr="00F51A2C">
              <w:rPr>
                <w:rFonts w:ascii="Times New Roman" w:hAnsi="Times New Roman" w:cs="Times New Roman"/>
                <w:sz w:val="24"/>
                <w:szCs w:val="24"/>
              </w:rPr>
              <w:t xml:space="preserve"> мин</w:t>
            </w:r>
          </w:p>
        </w:tc>
        <w:tc>
          <w:tcPr>
            <w:tcW w:w="1901" w:type="pct"/>
          </w:tcPr>
          <w:p w14:paraId="1824431B" w14:textId="48FC3CD9" w:rsidR="00F51A2C" w:rsidRPr="00F51A2C"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Дышим глубоко-глубоко</w:t>
            </w:r>
            <w:r w:rsidRPr="000A71A4">
              <w:rPr>
                <w:rFonts w:ascii="Times New Roman" w:hAnsi="Times New Roman" w:cs="Times New Roman"/>
                <w:sz w:val="24"/>
                <w:szCs w:val="24"/>
              </w:rPr>
              <w:t>,</w:t>
            </w:r>
            <w:r>
              <w:rPr>
                <w:rFonts w:ascii="Times New Roman" w:hAnsi="Times New Roman" w:cs="Times New Roman"/>
                <w:sz w:val="24"/>
                <w:szCs w:val="24"/>
              </w:rPr>
              <w:t xml:space="preserve"> надуваем животик</w:t>
            </w:r>
            <w:r w:rsidRPr="000A71A4">
              <w:rPr>
                <w:rFonts w:ascii="Times New Roman" w:hAnsi="Times New Roman" w:cs="Times New Roman"/>
                <w:sz w:val="24"/>
                <w:szCs w:val="24"/>
              </w:rPr>
              <w:t>,</w:t>
            </w:r>
            <w:r>
              <w:rPr>
                <w:rFonts w:ascii="Times New Roman" w:hAnsi="Times New Roman" w:cs="Times New Roman"/>
                <w:sz w:val="24"/>
                <w:szCs w:val="24"/>
              </w:rPr>
              <w:t xml:space="preserve"> спинка прямая</w:t>
            </w:r>
            <w:r w:rsidRPr="000A71A4">
              <w:rPr>
                <w:rFonts w:ascii="Times New Roman" w:hAnsi="Times New Roman" w:cs="Times New Roman"/>
                <w:sz w:val="24"/>
                <w:szCs w:val="24"/>
              </w:rPr>
              <w:t>,</w:t>
            </w:r>
            <w:r>
              <w:rPr>
                <w:rFonts w:ascii="Times New Roman" w:hAnsi="Times New Roman" w:cs="Times New Roman"/>
                <w:sz w:val="24"/>
                <w:szCs w:val="24"/>
              </w:rPr>
              <w:t xml:space="preserve"> головка смотрит наверх</w:t>
            </w:r>
            <w:r w:rsidRPr="000A71A4">
              <w:rPr>
                <w:rFonts w:ascii="Times New Roman" w:hAnsi="Times New Roman" w:cs="Times New Roman"/>
                <w:sz w:val="24"/>
                <w:szCs w:val="24"/>
              </w:rPr>
              <w:t>.</w:t>
            </w:r>
          </w:p>
        </w:tc>
      </w:tr>
      <w:tr w:rsidR="00F51A2C" w14:paraId="1DDFF1A3" w14:textId="77777777" w:rsidTr="002F6D94">
        <w:trPr>
          <w:trHeight w:val="842"/>
        </w:trPr>
        <w:tc>
          <w:tcPr>
            <w:tcW w:w="2254" w:type="pct"/>
          </w:tcPr>
          <w:p w14:paraId="1CB73AB7" w14:textId="5AF4F750" w:rsidR="00E82AE7"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F51A2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И</w:t>
            </w:r>
            <w:r w:rsidRPr="00F51A2C">
              <w:rPr>
                <w:rFonts w:ascii="Times New Roman" w:hAnsi="Times New Roman" w:cs="Times New Roman"/>
                <w:sz w:val="24"/>
                <w:szCs w:val="24"/>
              </w:rPr>
              <w:t>.</w:t>
            </w:r>
            <w:proofErr w:type="gramStart"/>
            <w:r>
              <w:rPr>
                <w:rFonts w:ascii="Times New Roman" w:hAnsi="Times New Roman" w:cs="Times New Roman"/>
                <w:sz w:val="24"/>
                <w:szCs w:val="24"/>
              </w:rPr>
              <w:t>п</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стоя в воде</w:t>
            </w:r>
            <w:r w:rsidRPr="00F51A2C">
              <w:rPr>
                <w:rFonts w:ascii="Times New Roman" w:hAnsi="Times New Roman" w:cs="Times New Roman"/>
                <w:sz w:val="24"/>
                <w:szCs w:val="24"/>
              </w:rPr>
              <w:t>,</w:t>
            </w:r>
            <w:r>
              <w:rPr>
                <w:rFonts w:ascii="Times New Roman" w:hAnsi="Times New Roman" w:cs="Times New Roman"/>
                <w:sz w:val="24"/>
                <w:szCs w:val="24"/>
              </w:rPr>
              <w:t xml:space="preserve"> руки внизу</w:t>
            </w:r>
            <w:r w:rsidRPr="00F51A2C">
              <w:rPr>
                <w:rFonts w:ascii="Times New Roman" w:hAnsi="Times New Roman" w:cs="Times New Roman"/>
                <w:sz w:val="24"/>
                <w:szCs w:val="24"/>
              </w:rPr>
              <w:t>.</w:t>
            </w:r>
          </w:p>
          <w:p w14:paraId="65827318" w14:textId="79981C13" w:rsidR="00F51A2C" w:rsidRPr="00F51A2C"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 </w:t>
            </w:r>
            <w:proofErr w:type="gramStart"/>
            <w:r>
              <w:rPr>
                <w:rFonts w:ascii="Times New Roman" w:hAnsi="Times New Roman" w:cs="Times New Roman"/>
                <w:sz w:val="24"/>
                <w:szCs w:val="24"/>
              </w:rPr>
              <w:t>Глубокие</w:t>
            </w:r>
            <w:proofErr w:type="gramEnd"/>
            <w:r>
              <w:rPr>
                <w:rFonts w:ascii="Times New Roman" w:hAnsi="Times New Roman" w:cs="Times New Roman"/>
                <w:sz w:val="24"/>
                <w:szCs w:val="24"/>
              </w:rPr>
              <w:t xml:space="preserve"> диафрагмальное дыхание</w:t>
            </w:r>
            <w:r w:rsidRPr="00E82AE7">
              <w:rPr>
                <w:rFonts w:ascii="Times New Roman" w:hAnsi="Times New Roman" w:cs="Times New Roman"/>
                <w:sz w:val="24"/>
                <w:szCs w:val="24"/>
              </w:rPr>
              <w:t>.</w:t>
            </w:r>
          </w:p>
        </w:tc>
        <w:tc>
          <w:tcPr>
            <w:tcW w:w="845" w:type="pct"/>
          </w:tcPr>
          <w:p w14:paraId="58865761" w14:textId="06063D8C" w:rsidR="00F51A2C" w:rsidRPr="00F51A2C" w:rsidRDefault="00E82AE7" w:rsidP="002F6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F51A2C" w:rsidRPr="00F51A2C">
              <w:rPr>
                <w:rFonts w:ascii="Times New Roman" w:hAnsi="Times New Roman" w:cs="Times New Roman"/>
                <w:sz w:val="24"/>
                <w:szCs w:val="24"/>
              </w:rPr>
              <w:t xml:space="preserve"> мин</w:t>
            </w:r>
          </w:p>
        </w:tc>
        <w:tc>
          <w:tcPr>
            <w:tcW w:w="1901" w:type="pct"/>
          </w:tcPr>
          <w:p w14:paraId="34D30126" w14:textId="774792C0" w:rsidR="00F51A2C" w:rsidRPr="00F51A2C"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Дышим глубоко-глубоко</w:t>
            </w:r>
            <w:r w:rsidRPr="000A71A4">
              <w:rPr>
                <w:rFonts w:ascii="Times New Roman" w:hAnsi="Times New Roman" w:cs="Times New Roman"/>
                <w:sz w:val="24"/>
                <w:szCs w:val="24"/>
              </w:rPr>
              <w:t>,</w:t>
            </w:r>
            <w:r>
              <w:rPr>
                <w:rFonts w:ascii="Times New Roman" w:hAnsi="Times New Roman" w:cs="Times New Roman"/>
                <w:sz w:val="24"/>
                <w:szCs w:val="24"/>
              </w:rPr>
              <w:t xml:space="preserve"> надуваем грудь</w:t>
            </w:r>
            <w:r w:rsidRPr="000A71A4">
              <w:rPr>
                <w:rFonts w:ascii="Times New Roman" w:hAnsi="Times New Roman" w:cs="Times New Roman"/>
                <w:sz w:val="24"/>
                <w:szCs w:val="24"/>
              </w:rPr>
              <w:t>,</w:t>
            </w:r>
            <w:r>
              <w:rPr>
                <w:rFonts w:ascii="Times New Roman" w:hAnsi="Times New Roman" w:cs="Times New Roman"/>
                <w:sz w:val="24"/>
                <w:szCs w:val="24"/>
              </w:rPr>
              <w:t xml:space="preserve"> спинка прямая</w:t>
            </w:r>
            <w:r w:rsidRPr="000A71A4">
              <w:rPr>
                <w:rFonts w:ascii="Times New Roman" w:hAnsi="Times New Roman" w:cs="Times New Roman"/>
                <w:sz w:val="24"/>
                <w:szCs w:val="24"/>
              </w:rPr>
              <w:t>,</w:t>
            </w:r>
            <w:r>
              <w:rPr>
                <w:rFonts w:ascii="Times New Roman" w:hAnsi="Times New Roman" w:cs="Times New Roman"/>
                <w:sz w:val="24"/>
                <w:szCs w:val="24"/>
              </w:rPr>
              <w:t xml:space="preserve"> головка смотрит наверх</w:t>
            </w:r>
            <w:r w:rsidRPr="000A71A4">
              <w:rPr>
                <w:rFonts w:ascii="Times New Roman" w:hAnsi="Times New Roman" w:cs="Times New Roman"/>
                <w:sz w:val="24"/>
                <w:szCs w:val="24"/>
              </w:rPr>
              <w:t>.</w:t>
            </w:r>
          </w:p>
        </w:tc>
      </w:tr>
      <w:tr w:rsidR="00F51A2C" w14:paraId="54F23CB6" w14:textId="77777777" w:rsidTr="002F6D94">
        <w:trPr>
          <w:trHeight w:val="1127"/>
        </w:trPr>
        <w:tc>
          <w:tcPr>
            <w:tcW w:w="2254" w:type="pct"/>
          </w:tcPr>
          <w:p w14:paraId="3A6C92C0" w14:textId="2E250D50" w:rsidR="00E82AE7"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F51A2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И</w:t>
            </w:r>
            <w:r w:rsidRPr="00F51A2C">
              <w:rPr>
                <w:rFonts w:ascii="Times New Roman" w:hAnsi="Times New Roman" w:cs="Times New Roman"/>
                <w:sz w:val="24"/>
                <w:szCs w:val="24"/>
              </w:rPr>
              <w:t>.</w:t>
            </w:r>
            <w:proofErr w:type="gramStart"/>
            <w:r>
              <w:rPr>
                <w:rFonts w:ascii="Times New Roman" w:hAnsi="Times New Roman" w:cs="Times New Roman"/>
                <w:sz w:val="24"/>
                <w:szCs w:val="24"/>
              </w:rPr>
              <w:t>п</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стоя в воде</w:t>
            </w:r>
            <w:r w:rsidRPr="00F51A2C">
              <w:rPr>
                <w:rFonts w:ascii="Times New Roman" w:hAnsi="Times New Roman" w:cs="Times New Roman"/>
                <w:sz w:val="24"/>
                <w:szCs w:val="24"/>
              </w:rPr>
              <w:t>,</w:t>
            </w:r>
            <w:r>
              <w:rPr>
                <w:rFonts w:ascii="Times New Roman" w:hAnsi="Times New Roman" w:cs="Times New Roman"/>
                <w:sz w:val="24"/>
                <w:szCs w:val="24"/>
              </w:rPr>
              <w:t xml:space="preserve"> руки на поясе</w:t>
            </w:r>
            <w:r w:rsidRPr="00F51A2C">
              <w:rPr>
                <w:rFonts w:ascii="Times New Roman" w:hAnsi="Times New Roman" w:cs="Times New Roman"/>
                <w:sz w:val="24"/>
                <w:szCs w:val="24"/>
              </w:rPr>
              <w:t>.</w:t>
            </w:r>
          </w:p>
          <w:p w14:paraId="1A77C7F4" w14:textId="61A42271" w:rsidR="00E82AE7"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1- Присед</w:t>
            </w:r>
            <w:r>
              <w:rPr>
                <w:rFonts w:ascii="Times New Roman" w:hAnsi="Times New Roman" w:cs="Times New Roman"/>
                <w:sz w:val="24"/>
                <w:szCs w:val="24"/>
                <w:lang w:val="en-US"/>
              </w:rPr>
              <w:t>,</w:t>
            </w:r>
            <w:r>
              <w:rPr>
                <w:rFonts w:ascii="Times New Roman" w:hAnsi="Times New Roman" w:cs="Times New Roman"/>
                <w:sz w:val="24"/>
                <w:szCs w:val="24"/>
              </w:rPr>
              <w:t xml:space="preserve"> выдох</w:t>
            </w:r>
            <w:r>
              <w:rPr>
                <w:rFonts w:ascii="Times New Roman" w:hAnsi="Times New Roman" w:cs="Times New Roman"/>
                <w:sz w:val="24"/>
                <w:szCs w:val="24"/>
                <w:lang w:val="en-US"/>
              </w:rPr>
              <w:t>.</w:t>
            </w:r>
          </w:p>
          <w:p w14:paraId="70CA3ADD" w14:textId="164DE1F1" w:rsidR="00E82AE7" w:rsidRPr="00E82AE7"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2- ИП</w:t>
            </w:r>
            <w:r>
              <w:rPr>
                <w:rFonts w:ascii="Times New Roman" w:hAnsi="Times New Roman" w:cs="Times New Roman"/>
                <w:sz w:val="24"/>
                <w:szCs w:val="24"/>
                <w:lang w:val="en-US"/>
              </w:rPr>
              <w:t>,</w:t>
            </w:r>
            <w:r>
              <w:rPr>
                <w:rFonts w:ascii="Times New Roman" w:hAnsi="Times New Roman" w:cs="Times New Roman"/>
                <w:sz w:val="24"/>
                <w:szCs w:val="24"/>
              </w:rPr>
              <w:t xml:space="preserve"> вдох</w:t>
            </w:r>
          </w:p>
          <w:p w14:paraId="154094B0" w14:textId="0FD5B761" w:rsidR="00F51A2C" w:rsidRPr="00F51A2C" w:rsidRDefault="00F51A2C" w:rsidP="002F6D94">
            <w:pPr>
              <w:spacing w:after="0" w:line="240" w:lineRule="auto"/>
              <w:rPr>
                <w:rFonts w:ascii="Times New Roman" w:hAnsi="Times New Roman" w:cs="Times New Roman"/>
                <w:sz w:val="24"/>
                <w:szCs w:val="24"/>
              </w:rPr>
            </w:pPr>
          </w:p>
        </w:tc>
        <w:tc>
          <w:tcPr>
            <w:tcW w:w="845" w:type="pct"/>
          </w:tcPr>
          <w:p w14:paraId="6994DE87" w14:textId="4ABB7C47" w:rsidR="00F51A2C" w:rsidRPr="00F51A2C" w:rsidRDefault="00F51A2C" w:rsidP="002F6D94">
            <w:pPr>
              <w:spacing w:after="0" w:line="240" w:lineRule="auto"/>
              <w:jc w:val="center"/>
              <w:rPr>
                <w:rFonts w:ascii="Times New Roman" w:hAnsi="Times New Roman" w:cs="Times New Roman"/>
                <w:sz w:val="24"/>
                <w:szCs w:val="24"/>
              </w:rPr>
            </w:pPr>
            <w:r w:rsidRPr="00F51A2C">
              <w:rPr>
                <w:rFonts w:ascii="Times New Roman" w:hAnsi="Times New Roman" w:cs="Times New Roman"/>
                <w:sz w:val="24"/>
                <w:szCs w:val="24"/>
              </w:rPr>
              <w:t>2 мин</w:t>
            </w:r>
          </w:p>
        </w:tc>
        <w:tc>
          <w:tcPr>
            <w:tcW w:w="1901" w:type="pct"/>
          </w:tcPr>
          <w:p w14:paraId="0F29E2E6" w14:textId="38B82D7B" w:rsidR="00F51A2C" w:rsidRPr="00E82AE7" w:rsidRDefault="00E82AE7" w:rsidP="002F6D94">
            <w:pPr>
              <w:spacing w:after="0" w:line="240" w:lineRule="auto"/>
              <w:rPr>
                <w:rFonts w:ascii="Times New Roman" w:hAnsi="Times New Roman" w:cs="Times New Roman"/>
                <w:sz w:val="24"/>
                <w:szCs w:val="24"/>
              </w:rPr>
            </w:pPr>
            <w:r>
              <w:rPr>
                <w:rFonts w:ascii="Times New Roman" w:hAnsi="Times New Roman" w:cs="Times New Roman"/>
                <w:sz w:val="24"/>
                <w:szCs w:val="24"/>
              </w:rPr>
              <w:t>Спинка прямая</w:t>
            </w:r>
            <w:r w:rsidRPr="00E82AE7">
              <w:rPr>
                <w:rFonts w:ascii="Times New Roman" w:hAnsi="Times New Roman" w:cs="Times New Roman"/>
                <w:sz w:val="24"/>
                <w:szCs w:val="24"/>
              </w:rPr>
              <w:t>,</w:t>
            </w:r>
            <w:r>
              <w:rPr>
                <w:rFonts w:ascii="Times New Roman" w:hAnsi="Times New Roman" w:cs="Times New Roman"/>
                <w:sz w:val="24"/>
                <w:szCs w:val="24"/>
              </w:rPr>
              <w:t xml:space="preserve"> садимся низка</w:t>
            </w:r>
            <w:r w:rsidRPr="00E82AE7">
              <w:rPr>
                <w:rFonts w:ascii="Times New Roman" w:hAnsi="Times New Roman" w:cs="Times New Roman"/>
                <w:sz w:val="24"/>
                <w:szCs w:val="24"/>
              </w:rPr>
              <w:t>,</w:t>
            </w:r>
            <w:r>
              <w:rPr>
                <w:rFonts w:ascii="Times New Roman" w:hAnsi="Times New Roman" w:cs="Times New Roman"/>
                <w:sz w:val="24"/>
                <w:szCs w:val="24"/>
              </w:rPr>
              <w:t xml:space="preserve"> выдыхаем сильно-сильно</w:t>
            </w:r>
            <w:r w:rsidRPr="00E82AE7">
              <w:rPr>
                <w:rFonts w:ascii="Times New Roman" w:hAnsi="Times New Roman" w:cs="Times New Roman"/>
                <w:sz w:val="24"/>
                <w:szCs w:val="24"/>
              </w:rPr>
              <w:t>.</w:t>
            </w:r>
          </w:p>
        </w:tc>
      </w:tr>
    </w:tbl>
    <w:p w14:paraId="1281EF30" w14:textId="44EEE691" w:rsidR="00072341" w:rsidRPr="00887DB3" w:rsidRDefault="00072341" w:rsidP="00AB169A">
      <w:pPr>
        <w:spacing w:after="3"/>
        <w:ind w:right="5"/>
        <w:jc w:val="right"/>
        <w:rPr>
          <w:rFonts w:ascii="Times New Roman" w:hAnsi="Times New Roman" w:cs="Times New Roman"/>
          <w:sz w:val="24"/>
          <w:szCs w:val="24"/>
        </w:rPr>
      </w:pPr>
    </w:p>
    <w:sectPr w:rsidR="00072341" w:rsidRPr="00887DB3" w:rsidSect="003F59D7">
      <w:headerReference w:type="default" r:id="rId18"/>
      <w:headerReference w:type="first" r:id="rId19"/>
      <w:pgSz w:w="11906" w:h="16838"/>
      <w:pgMar w:top="1134" w:right="567" w:bottom="1134" w:left="1418"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3C6B7" w14:textId="77777777" w:rsidR="0032213A" w:rsidRDefault="0032213A">
      <w:pPr>
        <w:spacing w:after="0" w:line="240" w:lineRule="auto"/>
      </w:pPr>
      <w:r>
        <w:separator/>
      </w:r>
    </w:p>
  </w:endnote>
  <w:endnote w:type="continuationSeparator" w:id="0">
    <w:p w14:paraId="752996DA" w14:textId="77777777" w:rsidR="0032213A" w:rsidRDefault="00322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005"/>
      <w:gridCol w:w="3005"/>
      <w:gridCol w:w="3005"/>
    </w:tblGrid>
    <w:tr w:rsidR="00E51A51" w14:paraId="0D2B4EFD" w14:textId="77777777" w:rsidTr="00877D52">
      <w:trPr>
        <w:trHeight w:val="300"/>
      </w:trPr>
      <w:tc>
        <w:tcPr>
          <w:tcW w:w="3005" w:type="dxa"/>
        </w:tcPr>
        <w:p w14:paraId="5C3C2F52" w14:textId="23D385E6" w:rsidR="00E51A51" w:rsidRDefault="00E51A51" w:rsidP="00827D24">
          <w:pPr>
            <w:pStyle w:val="ab"/>
            <w:ind w:left="-115" w:firstLine="709"/>
          </w:pPr>
        </w:p>
      </w:tc>
      <w:tc>
        <w:tcPr>
          <w:tcW w:w="3005" w:type="dxa"/>
          <w:tcBorders>
            <w:bottom w:val="nil"/>
          </w:tcBorders>
        </w:tcPr>
        <w:p w14:paraId="1608581F" w14:textId="554BBEEF" w:rsidR="00E51A51" w:rsidRDefault="00E51A51" w:rsidP="0325D1C5">
          <w:pPr>
            <w:pStyle w:val="ab"/>
            <w:jc w:val="center"/>
          </w:pPr>
        </w:p>
        <w:p w14:paraId="3D16446C" w14:textId="3D1BD9AA" w:rsidR="00E51A51" w:rsidRDefault="00E51A51" w:rsidP="0014191A">
          <w:pPr>
            <w:pStyle w:val="ab"/>
          </w:pPr>
        </w:p>
      </w:tc>
      <w:tc>
        <w:tcPr>
          <w:tcW w:w="3005" w:type="dxa"/>
        </w:tcPr>
        <w:p w14:paraId="5D6D8B33" w14:textId="53ADB1F0" w:rsidR="00E51A51" w:rsidRDefault="00E51A51" w:rsidP="0325D1C5">
          <w:pPr>
            <w:pStyle w:val="ab"/>
            <w:ind w:right="-115"/>
            <w:jc w:val="right"/>
          </w:pPr>
        </w:p>
      </w:tc>
    </w:tr>
  </w:tbl>
  <w:p w14:paraId="5CE03DEB" w14:textId="50B22EFB" w:rsidR="00E51A51" w:rsidRDefault="00E51A51" w:rsidP="0325D1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46AEE" w14:textId="77777777" w:rsidR="0032213A" w:rsidRDefault="0032213A">
      <w:pPr>
        <w:spacing w:after="0" w:line="240" w:lineRule="auto"/>
      </w:pPr>
      <w:r>
        <w:separator/>
      </w:r>
    </w:p>
  </w:footnote>
  <w:footnote w:type="continuationSeparator" w:id="0">
    <w:p w14:paraId="133CB43C" w14:textId="77777777" w:rsidR="0032213A" w:rsidRDefault="003221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B58C6" w14:textId="5FF934D3" w:rsidR="00E51A51" w:rsidRDefault="00AB169A">
    <w:pPr>
      <w:pStyle w:val="ab"/>
      <w:jc w:val="center"/>
    </w:pPr>
    <w:r>
      <w:t xml:space="preserve">МУНИЦИПАЛЬНОЕ БЮДЖЕТНОЕ УЧРЕЖДЕНИЕ </w:t>
    </w:r>
  </w:p>
  <w:p w14:paraId="01BD8DE5" w14:textId="382D7F0B" w:rsidR="00AB169A" w:rsidRDefault="00AB169A">
    <w:pPr>
      <w:pStyle w:val="ab"/>
      <w:jc w:val="center"/>
    </w:pPr>
    <w:r>
      <w:t>ДОПОЛНИТЕЛЬНОГО ОБРАЗОВАНИЯ</w:t>
    </w:r>
  </w:p>
  <w:p w14:paraId="01C7FB76" w14:textId="77777777" w:rsidR="00AB169A" w:rsidRDefault="00AB169A">
    <w:pPr>
      <w:pStyle w:val="ab"/>
      <w:jc w:val="center"/>
      <w:rPr>
        <w:b/>
        <w:sz w:val="32"/>
        <w:szCs w:val="32"/>
      </w:rPr>
    </w:pPr>
    <w:r w:rsidRPr="00AB169A">
      <w:rPr>
        <w:b/>
        <w:sz w:val="32"/>
        <w:szCs w:val="32"/>
      </w:rPr>
      <w:t>«Спортивная школа олимпийского резерва по плаванию</w:t>
    </w:r>
  </w:p>
  <w:p w14:paraId="766C6A0D" w14:textId="7006837B" w:rsidR="00AB169A" w:rsidRPr="00AB169A" w:rsidRDefault="00AB169A">
    <w:pPr>
      <w:pStyle w:val="ab"/>
      <w:jc w:val="center"/>
      <w:rPr>
        <w:b/>
        <w:sz w:val="32"/>
        <w:szCs w:val="32"/>
      </w:rPr>
    </w:pPr>
    <w:r w:rsidRPr="00AB169A">
      <w:rPr>
        <w:b/>
        <w:sz w:val="32"/>
        <w:szCs w:val="32"/>
      </w:rPr>
      <w:t xml:space="preserve"> «ДЕЛЬТА» г. Казань</w:t>
    </w:r>
  </w:p>
  <w:p w14:paraId="6C271862" w14:textId="692BE920" w:rsidR="00E51A51" w:rsidRDefault="00E51A51" w:rsidP="00866B20">
    <w:pPr>
      <w:pStyle w:val="ab"/>
      <w:ind w:lef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249472"/>
      <w:docPartObj>
        <w:docPartGallery w:val="Page Numbers (Top of Page)"/>
        <w:docPartUnique/>
      </w:docPartObj>
    </w:sdtPr>
    <w:sdtEndPr/>
    <w:sdtContent>
      <w:p w14:paraId="6C22E6AC" w14:textId="7F45D090" w:rsidR="00E51A51" w:rsidRDefault="00E51A51">
        <w:pPr>
          <w:pStyle w:val="ab"/>
          <w:jc w:val="center"/>
        </w:pPr>
        <w:r>
          <w:fldChar w:fldCharType="begin"/>
        </w:r>
        <w:r>
          <w:instrText>PAGE   \* MERGEFORMAT</w:instrText>
        </w:r>
        <w:r>
          <w:fldChar w:fldCharType="separate"/>
        </w:r>
        <w:r w:rsidR="00832F57">
          <w:rPr>
            <w:noProof/>
          </w:rPr>
          <w:t>58</w:t>
        </w:r>
        <w:r>
          <w:fldChar w:fldCharType="end"/>
        </w:r>
      </w:p>
    </w:sdtContent>
  </w:sdt>
  <w:p w14:paraId="13FD344E" w14:textId="3D416733" w:rsidR="00E51A51" w:rsidRDefault="00E51A51" w:rsidP="0325D1C5">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A10A7" w14:textId="7A2254A3" w:rsidR="00E51A51" w:rsidRDefault="00E51A51">
    <w:pPr>
      <w:pStyle w:val="ab"/>
      <w:jc w:val="center"/>
    </w:pPr>
    <w:r>
      <w:t>2</w:t>
    </w:r>
  </w:p>
  <w:p w14:paraId="45CD9036" w14:textId="77777777" w:rsidR="00E51A51" w:rsidRDefault="00E51A51" w:rsidP="00866B20">
    <w:pPr>
      <w:pStyle w:val="ab"/>
      <w:ind w:left="360"/>
    </w:pPr>
  </w:p>
</w:hdr>
</file>

<file path=word/intelligence2.xml><?xml version="1.0" encoding="utf-8"?>
<int2:intelligence xmlns:int2="http://schemas.microsoft.com/office/intelligence/2020/intelligence">
  <int2:observations>
    <int2:bookmark int2:bookmarkName="_Int_XZN7wBto" int2:invalidationBookmarkName="" int2:hashCode="X7JjNKVMW+1WVc" int2:id="zXIEN2Z2">
      <int2:state int2:type="LegacyProofing"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E858"/>
    <w:multiLevelType w:val="hybridMultilevel"/>
    <w:tmpl w:val="C7E2B064"/>
    <w:lvl w:ilvl="0" w:tplc="972041F0">
      <w:start w:val="1"/>
      <w:numFmt w:val="decimal"/>
      <w:lvlText w:val="%1."/>
      <w:lvlJc w:val="left"/>
      <w:pPr>
        <w:ind w:left="720" w:hanging="360"/>
      </w:pPr>
      <w:rPr>
        <w:rFonts w:ascii="Calibri" w:hAnsi="Calibri" w:hint="default"/>
      </w:rPr>
    </w:lvl>
    <w:lvl w:ilvl="1" w:tplc="220CA8BC">
      <w:start w:val="1"/>
      <w:numFmt w:val="lowerLetter"/>
      <w:lvlText w:val="%2."/>
      <w:lvlJc w:val="left"/>
      <w:pPr>
        <w:ind w:left="1440" w:hanging="360"/>
      </w:pPr>
    </w:lvl>
    <w:lvl w:ilvl="2" w:tplc="E0A8313E">
      <w:start w:val="1"/>
      <w:numFmt w:val="lowerRoman"/>
      <w:lvlText w:val="%3."/>
      <w:lvlJc w:val="right"/>
      <w:pPr>
        <w:ind w:left="2160" w:hanging="180"/>
      </w:pPr>
    </w:lvl>
    <w:lvl w:ilvl="3" w:tplc="6066B676">
      <w:start w:val="1"/>
      <w:numFmt w:val="decimal"/>
      <w:lvlText w:val="%4."/>
      <w:lvlJc w:val="left"/>
      <w:pPr>
        <w:ind w:left="2880" w:hanging="360"/>
      </w:pPr>
    </w:lvl>
    <w:lvl w:ilvl="4" w:tplc="55FCF73C">
      <w:start w:val="1"/>
      <w:numFmt w:val="lowerLetter"/>
      <w:lvlText w:val="%5."/>
      <w:lvlJc w:val="left"/>
      <w:pPr>
        <w:ind w:left="3600" w:hanging="360"/>
      </w:pPr>
    </w:lvl>
    <w:lvl w:ilvl="5" w:tplc="5222326E">
      <w:start w:val="1"/>
      <w:numFmt w:val="lowerRoman"/>
      <w:lvlText w:val="%6."/>
      <w:lvlJc w:val="right"/>
      <w:pPr>
        <w:ind w:left="4320" w:hanging="180"/>
      </w:pPr>
    </w:lvl>
    <w:lvl w:ilvl="6" w:tplc="23E21CBC">
      <w:start w:val="1"/>
      <w:numFmt w:val="decimal"/>
      <w:lvlText w:val="%7."/>
      <w:lvlJc w:val="left"/>
      <w:pPr>
        <w:ind w:left="5040" w:hanging="360"/>
      </w:pPr>
    </w:lvl>
    <w:lvl w:ilvl="7" w:tplc="A79EF2DE">
      <w:start w:val="1"/>
      <w:numFmt w:val="lowerLetter"/>
      <w:lvlText w:val="%8."/>
      <w:lvlJc w:val="left"/>
      <w:pPr>
        <w:ind w:left="5760" w:hanging="360"/>
      </w:pPr>
    </w:lvl>
    <w:lvl w:ilvl="8" w:tplc="C21E8744">
      <w:start w:val="1"/>
      <w:numFmt w:val="lowerRoman"/>
      <w:lvlText w:val="%9."/>
      <w:lvlJc w:val="right"/>
      <w:pPr>
        <w:ind w:left="6480" w:hanging="180"/>
      </w:pPr>
    </w:lvl>
  </w:abstractNum>
  <w:abstractNum w:abstractNumId="1">
    <w:nsid w:val="054285F9"/>
    <w:multiLevelType w:val="hybridMultilevel"/>
    <w:tmpl w:val="A9E43C2A"/>
    <w:lvl w:ilvl="0" w:tplc="7A4406A2">
      <w:start w:val="1"/>
      <w:numFmt w:val="bullet"/>
      <w:lvlText w:val="-"/>
      <w:lvlJc w:val="left"/>
      <w:pPr>
        <w:ind w:left="720" w:hanging="360"/>
      </w:pPr>
      <w:rPr>
        <w:rFonts w:ascii="Calibri" w:hAnsi="Calibri" w:hint="default"/>
      </w:rPr>
    </w:lvl>
    <w:lvl w:ilvl="1" w:tplc="D848F336">
      <w:start w:val="1"/>
      <w:numFmt w:val="bullet"/>
      <w:lvlText w:val="o"/>
      <w:lvlJc w:val="left"/>
      <w:pPr>
        <w:ind w:left="1440" w:hanging="360"/>
      </w:pPr>
      <w:rPr>
        <w:rFonts w:ascii="Courier New" w:hAnsi="Courier New" w:hint="default"/>
      </w:rPr>
    </w:lvl>
    <w:lvl w:ilvl="2" w:tplc="EACC2488">
      <w:start w:val="1"/>
      <w:numFmt w:val="bullet"/>
      <w:lvlText w:val=""/>
      <w:lvlJc w:val="left"/>
      <w:pPr>
        <w:ind w:left="2160" w:hanging="360"/>
      </w:pPr>
      <w:rPr>
        <w:rFonts w:ascii="Wingdings" w:hAnsi="Wingdings" w:hint="default"/>
      </w:rPr>
    </w:lvl>
    <w:lvl w:ilvl="3" w:tplc="C3AADA4E">
      <w:start w:val="1"/>
      <w:numFmt w:val="bullet"/>
      <w:lvlText w:val=""/>
      <w:lvlJc w:val="left"/>
      <w:pPr>
        <w:ind w:left="2880" w:hanging="360"/>
      </w:pPr>
      <w:rPr>
        <w:rFonts w:ascii="Symbol" w:hAnsi="Symbol" w:hint="default"/>
      </w:rPr>
    </w:lvl>
    <w:lvl w:ilvl="4" w:tplc="9B7A01E6">
      <w:start w:val="1"/>
      <w:numFmt w:val="bullet"/>
      <w:lvlText w:val="o"/>
      <w:lvlJc w:val="left"/>
      <w:pPr>
        <w:ind w:left="3600" w:hanging="360"/>
      </w:pPr>
      <w:rPr>
        <w:rFonts w:ascii="Courier New" w:hAnsi="Courier New" w:hint="default"/>
      </w:rPr>
    </w:lvl>
    <w:lvl w:ilvl="5" w:tplc="490A705A">
      <w:start w:val="1"/>
      <w:numFmt w:val="bullet"/>
      <w:lvlText w:val=""/>
      <w:lvlJc w:val="left"/>
      <w:pPr>
        <w:ind w:left="4320" w:hanging="360"/>
      </w:pPr>
      <w:rPr>
        <w:rFonts w:ascii="Wingdings" w:hAnsi="Wingdings" w:hint="default"/>
      </w:rPr>
    </w:lvl>
    <w:lvl w:ilvl="6" w:tplc="AC5E27E8">
      <w:start w:val="1"/>
      <w:numFmt w:val="bullet"/>
      <w:lvlText w:val=""/>
      <w:lvlJc w:val="left"/>
      <w:pPr>
        <w:ind w:left="5040" w:hanging="360"/>
      </w:pPr>
      <w:rPr>
        <w:rFonts w:ascii="Symbol" w:hAnsi="Symbol" w:hint="default"/>
      </w:rPr>
    </w:lvl>
    <w:lvl w:ilvl="7" w:tplc="47F03B54">
      <w:start w:val="1"/>
      <w:numFmt w:val="bullet"/>
      <w:lvlText w:val="o"/>
      <w:lvlJc w:val="left"/>
      <w:pPr>
        <w:ind w:left="5760" w:hanging="360"/>
      </w:pPr>
      <w:rPr>
        <w:rFonts w:ascii="Courier New" w:hAnsi="Courier New" w:hint="default"/>
      </w:rPr>
    </w:lvl>
    <w:lvl w:ilvl="8" w:tplc="50E61D08">
      <w:start w:val="1"/>
      <w:numFmt w:val="bullet"/>
      <w:lvlText w:val=""/>
      <w:lvlJc w:val="left"/>
      <w:pPr>
        <w:ind w:left="6480" w:hanging="360"/>
      </w:pPr>
      <w:rPr>
        <w:rFonts w:ascii="Wingdings" w:hAnsi="Wingdings" w:hint="default"/>
      </w:rPr>
    </w:lvl>
  </w:abstractNum>
  <w:abstractNum w:abstractNumId="2">
    <w:nsid w:val="0A910869"/>
    <w:multiLevelType w:val="hybridMultilevel"/>
    <w:tmpl w:val="8BE43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DDDA5"/>
    <w:multiLevelType w:val="hybridMultilevel"/>
    <w:tmpl w:val="8EF4A50C"/>
    <w:lvl w:ilvl="0" w:tplc="35546754">
      <w:start w:val="9"/>
      <w:numFmt w:val="decimal"/>
      <w:lvlText w:val="%1."/>
      <w:lvlJc w:val="left"/>
      <w:pPr>
        <w:ind w:left="720" w:hanging="360"/>
      </w:pPr>
      <w:rPr>
        <w:rFonts w:ascii="Calibri" w:hAnsi="Calibri" w:hint="default"/>
      </w:rPr>
    </w:lvl>
    <w:lvl w:ilvl="1" w:tplc="82A8F8D8">
      <w:start w:val="1"/>
      <w:numFmt w:val="lowerLetter"/>
      <w:lvlText w:val="%2."/>
      <w:lvlJc w:val="left"/>
      <w:pPr>
        <w:ind w:left="1440" w:hanging="360"/>
      </w:pPr>
    </w:lvl>
    <w:lvl w:ilvl="2" w:tplc="1544284E">
      <w:start w:val="1"/>
      <w:numFmt w:val="lowerRoman"/>
      <w:lvlText w:val="%3."/>
      <w:lvlJc w:val="right"/>
      <w:pPr>
        <w:ind w:left="2160" w:hanging="180"/>
      </w:pPr>
    </w:lvl>
    <w:lvl w:ilvl="3" w:tplc="9A121378">
      <w:start w:val="1"/>
      <w:numFmt w:val="decimal"/>
      <w:lvlText w:val="%4."/>
      <w:lvlJc w:val="left"/>
      <w:pPr>
        <w:ind w:left="2880" w:hanging="360"/>
      </w:pPr>
    </w:lvl>
    <w:lvl w:ilvl="4" w:tplc="4104AB24">
      <w:start w:val="1"/>
      <w:numFmt w:val="lowerLetter"/>
      <w:lvlText w:val="%5."/>
      <w:lvlJc w:val="left"/>
      <w:pPr>
        <w:ind w:left="3600" w:hanging="360"/>
      </w:pPr>
    </w:lvl>
    <w:lvl w:ilvl="5" w:tplc="0472F890">
      <w:start w:val="1"/>
      <w:numFmt w:val="lowerRoman"/>
      <w:lvlText w:val="%6."/>
      <w:lvlJc w:val="right"/>
      <w:pPr>
        <w:ind w:left="4320" w:hanging="180"/>
      </w:pPr>
    </w:lvl>
    <w:lvl w:ilvl="6" w:tplc="4D481EEC">
      <w:start w:val="1"/>
      <w:numFmt w:val="decimal"/>
      <w:lvlText w:val="%7."/>
      <w:lvlJc w:val="left"/>
      <w:pPr>
        <w:ind w:left="5040" w:hanging="360"/>
      </w:pPr>
    </w:lvl>
    <w:lvl w:ilvl="7" w:tplc="CD829A1C">
      <w:start w:val="1"/>
      <w:numFmt w:val="lowerLetter"/>
      <w:lvlText w:val="%8."/>
      <w:lvlJc w:val="left"/>
      <w:pPr>
        <w:ind w:left="5760" w:hanging="360"/>
      </w:pPr>
    </w:lvl>
    <w:lvl w:ilvl="8" w:tplc="ABDA38D0">
      <w:start w:val="1"/>
      <w:numFmt w:val="lowerRoman"/>
      <w:lvlText w:val="%9."/>
      <w:lvlJc w:val="right"/>
      <w:pPr>
        <w:ind w:left="6480" w:hanging="180"/>
      </w:pPr>
    </w:lvl>
  </w:abstractNum>
  <w:abstractNum w:abstractNumId="4">
    <w:nsid w:val="0C124AF5"/>
    <w:multiLevelType w:val="hybridMultilevel"/>
    <w:tmpl w:val="AB4295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4EDF50"/>
    <w:multiLevelType w:val="hybridMultilevel"/>
    <w:tmpl w:val="2A8C8BA2"/>
    <w:lvl w:ilvl="0" w:tplc="4F5E4F46">
      <w:start w:val="1"/>
      <w:numFmt w:val="bullet"/>
      <w:lvlText w:val="-"/>
      <w:lvlJc w:val="left"/>
      <w:pPr>
        <w:ind w:left="720" w:hanging="360"/>
      </w:pPr>
      <w:rPr>
        <w:rFonts w:ascii="Calibri" w:hAnsi="Calibri" w:hint="default"/>
      </w:rPr>
    </w:lvl>
    <w:lvl w:ilvl="1" w:tplc="B224A848">
      <w:start w:val="1"/>
      <w:numFmt w:val="bullet"/>
      <w:lvlText w:val="o"/>
      <w:lvlJc w:val="left"/>
      <w:pPr>
        <w:ind w:left="1440" w:hanging="360"/>
      </w:pPr>
      <w:rPr>
        <w:rFonts w:ascii="Courier New" w:hAnsi="Courier New" w:hint="default"/>
      </w:rPr>
    </w:lvl>
    <w:lvl w:ilvl="2" w:tplc="8124CFDA">
      <w:start w:val="1"/>
      <w:numFmt w:val="bullet"/>
      <w:lvlText w:val=""/>
      <w:lvlJc w:val="left"/>
      <w:pPr>
        <w:ind w:left="2160" w:hanging="360"/>
      </w:pPr>
      <w:rPr>
        <w:rFonts w:ascii="Wingdings" w:hAnsi="Wingdings" w:hint="default"/>
      </w:rPr>
    </w:lvl>
    <w:lvl w:ilvl="3" w:tplc="82C42FD6">
      <w:start w:val="1"/>
      <w:numFmt w:val="bullet"/>
      <w:lvlText w:val=""/>
      <w:lvlJc w:val="left"/>
      <w:pPr>
        <w:ind w:left="2880" w:hanging="360"/>
      </w:pPr>
      <w:rPr>
        <w:rFonts w:ascii="Symbol" w:hAnsi="Symbol" w:hint="default"/>
      </w:rPr>
    </w:lvl>
    <w:lvl w:ilvl="4" w:tplc="93CEC388">
      <w:start w:val="1"/>
      <w:numFmt w:val="bullet"/>
      <w:lvlText w:val="o"/>
      <w:lvlJc w:val="left"/>
      <w:pPr>
        <w:ind w:left="3600" w:hanging="360"/>
      </w:pPr>
      <w:rPr>
        <w:rFonts w:ascii="Courier New" w:hAnsi="Courier New" w:hint="default"/>
      </w:rPr>
    </w:lvl>
    <w:lvl w:ilvl="5" w:tplc="D98E9A50">
      <w:start w:val="1"/>
      <w:numFmt w:val="bullet"/>
      <w:lvlText w:val=""/>
      <w:lvlJc w:val="left"/>
      <w:pPr>
        <w:ind w:left="4320" w:hanging="360"/>
      </w:pPr>
      <w:rPr>
        <w:rFonts w:ascii="Wingdings" w:hAnsi="Wingdings" w:hint="default"/>
      </w:rPr>
    </w:lvl>
    <w:lvl w:ilvl="6" w:tplc="61AC7904">
      <w:start w:val="1"/>
      <w:numFmt w:val="bullet"/>
      <w:lvlText w:val=""/>
      <w:lvlJc w:val="left"/>
      <w:pPr>
        <w:ind w:left="5040" w:hanging="360"/>
      </w:pPr>
      <w:rPr>
        <w:rFonts w:ascii="Symbol" w:hAnsi="Symbol" w:hint="default"/>
      </w:rPr>
    </w:lvl>
    <w:lvl w:ilvl="7" w:tplc="2C4A730C">
      <w:start w:val="1"/>
      <w:numFmt w:val="bullet"/>
      <w:lvlText w:val="o"/>
      <w:lvlJc w:val="left"/>
      <w:pPr>
        <w:ind w:left="5760" w:hanging="360"/>
      </w:pPr>
      <w:rPr>
        <w:rFonts w:ascii="Courier New" w:hAnsi="Courier New" w:hint="default"/>
      </w:rPr>
    </w:lvl>
    <w:lvl w:ilvl="8" w:tplc="FB62698C">
      <w:start w:val="1"/>
      <w:numFmt w:val="bullet"/>
      <w:lvlText w:val=""/>
      <w:lvlJc w:val="left"/>
      <w:pPr>
        <w:ind w:left="6480" w:hanging="360"/>
      </w:pPr>
      <w:rPr>
        <w:rFonts w:ascii="Wingdings" w:hAnsi="Wingdings" w:hint="default"/>
      </w:rPr>
    </w:lvl>
  </w:abstractNum>
  <w:abstractNum w:abstractNumId="6">
    <w:nsid w:val="13321B3A"/>
    <w:multiLevelType w:val="hybridMultilevel"/>
    <w:tmpl w:val="5CE40560"/>
    <w:lvl w:ilvl="0" w:tplc="6BF64A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A6BF17"/>
    <w:multiLevelType w:val="hybridMultilevel"/>
    <w:tmpl w:val="022820E0"/>
    <w:lvl w:ilvl="0" w:tplc="BC269084">
      <w:start w:val="1"/>
      <w:numFmt w:val="bullet"/>
      <w:lvlText w:val=""/>
      <w:lvlJc w:val="left"/>
      <w:pPr>
        <w:ind w:left="720" w:hanging="360"/>
      </w:pPr>
      <w:rPr>
        <w:rFonts w:ascii="Symbol" w:hAnsi="Symbol" w:hint="default"/>
      </w:rPr>
    </w:lvl>
    <w:lvl w:ilvl="1" w:tplc="869C8468">
      <w:start w:val="1"/>
      <w:numFmt w:val="bullet"/>
      <w:lvlText w:val="o"/>
      <w:lvlJc w:val="left"/>
      <w:pPr>
        <w:ind w:left="1440" w:hanging="360"/>
      </w:pPr>
      <w:rPr>
        <w:rFonts w:ascii="Courier New" w:hAnsi="Courier New" w:hint="default"/>
      </w:rPr>
    </w:lvl>
    <w:lvl w:ilvl="2" w:tplc="EC16A876">
      <w:start w:val="1"/>
      <w:numFmt w:val="bullet"/>
      <w:lvlText w:val=""/>
      <w:lvlJc w:val="left"/>
      <w:pPr>
        <w:ind w:left="2160" w:hanging="360"/>
      </w:pPr>
      <w:rPr>
        <w:rFonts w:ascii="Wingdings" w:hAnsi="Wingdings" w:hint="default"/>
      </w:rPr>
    </w:lvl>
    <w:lvl w:ilvl="3" w:tplc="463A9C70">
      <w:start w:val="1"/>
      <w:numFmt w:val="bullet"/>
      <w:lvlText w:val=""/>
      <w:lvlJc w:val="left"/>
      <w:pPr>
        <w:ind w:left="2880" w:hanging="360"/>
      </w:pPr>
      <w:rPr>
        <w:rFonts w:ascii="Symbol" w:hAnsi="Symbol" w:hint="default"/>
      </w:rPr>
    </w:lvl>
    <w:lvl w:ilvl="4" w:tplc="E5547B8E">
      <w:start w:val="1"/>
      <w:numFmt w:val="bullet"/>
      <w:lvlText w:val="o"/>
      <w:lvlJc w:val="left"/>
      <w:pPr>
        <w:ind w:left="3600" w:hanging="360"/>
      </w:pPr>
      <w:rPr>
        <w:rFonts w:ascii="Courier New" w:hAnsi="Courier New" w:hint="default"/>
      </w:rPr>
    </w:lvl>
    <w:lvl w:ilvl="5" w:tplc="717E5670">
      <w:start w:val="1"/>
      <w:numFmt w:val="bullet"/>
      <w:lvlText w:val=""/>
      <w:lvlJc w:val="left"/>
      <w:pPr>
        <w:ind w:left="4320" w:hanging="360"/>
      </w:pPr>
      <w:rPr>
        <w:rFonts w:ascii="Wingdings" w:hAnsi="Wingdings" w:hint="default"/>
      </w:rPr>
    </w:lvl>
    <w:lvl w:ilvl="6" w:tplc="958EED72">
      <w:start w:val="1"/>
      <w:numFmt w:val="bullet"/>
      <w:lvlText w:val=""/>
      <w:lvlJc w:val="left"/>
      <w:pPr>
        <w:ind w:left="5040" w:hanging="360"/>
      </w:pPr>
      <w:rPr>
        <w:rFonts w:ascii="Symbol" w:hAnsi="Symbol" w:hint="default"/>
      </w:rPr>
    </w:lvl>
    <w:lvl w:ilvl="7" w:tplc="CAB898A4">
      <w:start w:val="1"/>
      <w:numFmt w:val="bullet"/>
      <w:lvlText w:val="o"/>
      <w:lvlJc w:val="left"/>
      <w:pPr>
        <w:ind w:left="5760" w:hanging="360"/>
      </w:pPr>
      <w:rPr>
        <w:rFonts w:ascii="Courier New" w:hAnsi="Courier New" w:hint="default"/>
      </w:rPr>
    </w:lvl>
    <w:lvl w:ilvl="8" w:tplc="35729F8C">
      <w:start w:val="1"/>
      <w:numFmt w:val="bullet"/>
      <w:lvlText w:val=""/>
      <w:lvlJc w:val="left"/>
      <w:pPr>
        <w:ind w:left="6480" w:hanging="360"/>
      </w:pPr>
      <w:rPr>
        <w:rFonts w:ascii="Wingdings" w:hAnsi="Wingdings" w:hint="default"/>
      </w:rPr>
    </w:lvl>
  </w:abstractNum>
  <w:abstractNum w:abstractNumId="8">
    <w:nsid w:val="190D1182"/>
    <w:multiLevelType w:val="hybridMultilevel"/>
    <w:tmpl w:val="364C789C"/>
    <w:lvl w:ilvl="0" w:tplc="5CEE84AC">
      <w:start w:val="1"/>
      <w:numFmt w:val="bullet"/>
      <w:lvlText w:val="-"/>
      <w:lvlJc w:val="left"/>
      <w:pPr>
        <w:ind w:left="720" w:hanging="360"/>
      </w:pPr>
      <w:rPr>
        <w:rFonts w:ascii="Calibri" w:hAnsi="Calibri" w:hint="default"/>
      </w:rPr>
    </w:lvl>
    <w:lvl w:ilvl="1" w:tplc="2D989AC0">
      <w:start w:val="1"/>
      <w:numFmt w:val="bullet"/>
      <w:lvlText w:val="o"/>
      <w:lvlJc w:val="left"/>
      <w:pPr>
        <w:ind w:left="1440" w:hanging="360"/>
      </w:pPr>
      <w:rPr>
        <w:rFonts w:ascii="Courier New" w:hAnsi="Courier New" w:hint="default"/>
      </w:rPr>
    </w:lvl>
    <w:lvl w:ilvl="2" w:tplc="4626ACDC">
      <w:start w:val="1"/>
      <w:numFmt w:val="bullet"/>
      <w:lvlText w:val=""/>
      <w:lvlJc w:val="left"/>
      <w:pPr>
        <w:ind w:left="2160" w:hanging="360"/>
      </w:pPr>
      <w:rPr>
        <w:rFonts w:ascii="Wingdings" w:hAnsi="Wingdings" w:hint="default"/>
      </w:rPr>
    </w:lvl>
    <w:lvl w:ilvl="3" w:tplc="2370F370">
      <w:start w:val="1"/>
      <w:numFmt w:val="bullet"/>
      <w:lvlText w:val=""/>
      <w:lvlJc w:val="left"/>
      <w:pPr>
        <w:ind w:left="2880" w:hanging="360"/>
      </w:pPr>
      <w:rPr>
        <w:rFonts w:ascii="Symbol" w:hAnsi="Symbol" w:hint="default"/>
      </w:rPr>
    </w:lvl>
    <w:lvl w:ilvl="4" w:tplc="B1C8E3A8">
      <w:start w:val="1"/>
      <w:numFmt w:val="bullet"/>
      <w:lvlText w:val="o"/>
      <w:lvlJc w:val="left"/>
      <w:pPr>
        <w:ind w:left="3600" w:hanging="360"/>
      </w:pPr>
      <w:rPr>
        <w:rFonts w:ascii="Courier New" w:hAnsi="Courier New" w:hint="default"/>
      </w:rPr>
    </w:lvl>
    <w:lvl w:ilvl="5" w:tplc="4ABEBCB0">
      <w:start w:val="1"/>
      <w:numFmt w:val="bullet"/>
      <w:lvlText w:val=""/>
      <w:lvlJc w:val="left"/>
      <w:pPr>
        <w:ind w:left="4320" w:hanging="360"/>
      </w:pPr>
      <w:rPr>
        <w:rFonts w:ascii="Wingdings" w:hAnsi="Wingdings" w:hint="default"/>
      </w:rPr>
    </w:lvl>
    <w:lvl w:ilvl="6" w:tplc="42DAF12A">
      <w:start w:val="1"/>
      <w:numFmt w:val="bullet"/>
      <w:lvlText w:val=""/>
      <w:lvlJc w:val="left"/>
      <w:pPr>
        <w:ind w:left="5040" w:hanging="360"/>
      </w:pPr>
      <w:rPr>
        <w:rFonts w:ascii="Symbol" w:hAnsi="Symbol" w:hint="default"/>
      </w:rPr>
    </w:lvl>
    <w:lvl w:ilvl="7" w:tplc="6B54087C">
      <w:start w:val="1"/>
      <w:numFmt w:val="bullet"/>
      <w:lvlText w:val="o"/>
      <w:lvlJc w:val="left"/>
      <w:pPr>
        <w:ind w:left="5760" w:hanging="360"/>
      </w:pPr>
      <w:rPr>
        <w:rFonts w:ascii="Courier New" w:hAnsi="Courier New" w:hint="default"/>
      </w:rPr>
    </w:lvl>
    <w:lvl w:ilvl="8" w:tplc="DDAEF22E">
      <w:start w:val="1"/>
      <w:numFmt w:val="bullet"/>
      <w:lvlText w:val=""/>
      <w:lvlJc w:val="left"/>
      <w:pPr>
        <w:ind w:left="6480" w:hanging="360"/>
      </w:pPr>
      <w:rPr>
        <w:rFonts w:ascii="Wingdings" w:hAnsi="Wingdings" w:hint="default"/>
      </w:rPr>
    </w:lvl>
  </w:abstractNum>
  <w:abstractNum w:abstractNumId="9">
    <w:nsid w:val="1D7BD431"/>
    <w:multiLevelType w:val="hybridMultilevel"/>
    <w:tmpl w:val="A790B290"/>
    <w:lvl w:ilvl="0" w:tplc="C0A4E27C">
      <w:start w:val="1"/>
      <w:numFmt w:val="bullet"/>
      <w:lvlText w:val="-"/>
      <w:lvlJc w:val="left"/>
      <w:pPr>
        <w:ind w:left="720" w:hanging="360"/>
      </w:pPr>
      <w:rPr>
        <w:rFonts w:ascii="Calibri" w:hAnsi="Calibri" w:hint="default"/>
      </w:rPr>
    </w:lvl>
    <w:lvl w:ilvl="1" w:tplc="71707A80">
      <w:start w:val="1"/>
      <w:numFmt w:val="bullet"/>
      <w:lvlText w:val="o"/>
      <w:lvlJc w:val="left"/>
      <w:pPr>
        <w:ind w:left="1440" w:hanging="360"/>
      </w:pPr>
      <w:rPr>
        <w:rFonts w:ascii="Courier New" w:hAnsi="Courier New" w:hint="default"/>
      </w:rPr>
    </w:lvl>
    <w:lvl w:ilvl="2" w:tplc="FD881526">
      <w:start w:val="1"/>
      <w:numFmt w:val="bullet"/>
      <w:lvlText w:val=""/>
      <w:lvlJc w:val="left"/>
      <w:pPr>
        <w:ind w:left="2160" w:hanging="360"/>
      </w:pPr>
      <w:rPr>
        <w:rFonts w:ascii="Wingdings" w:hAnsi="Wingdings" w:hint="default"/>
      </w:rPr>
    </w:lvl>
    <w:lvl w:ilvl="3" w:tplc="B59836D6">
      <w:start w:val="1"/>
      <w:numFmt w:val="bullet"/>
      <w:lvlText w:val=""/>
      <w:lvlJc w:val="left"/>
      <w:pPr>
        <w:ind w:left="2880" w:hanging="360"/>
      </w:pPr>
      <w:rPr>
        <w:rFonts w:ascii="Symbol" w:hAnsi="Symbol" w:hint="default"/>
      </w:rPr>
    </w:lvl>
    <w:lvl w:ilvl="4" w:tplc="09068714">
      <w:start w:val="1"/>
      <w:numFmt w:val="bullet"/>
      <w:lvlText w:val="o"/>
      <w:lvlJc w:val="left"/>
      <w:pPr>
        <w:ind w:left="3600" w:hanging="360"/>
      </w:pPr>
      <w:rPr>
        <w:rFonts w:ascii="Courier New" w:hAnsi="Courier New" w:hint="default"/>
      </w:rPr>
    </w:lvl>
    <w:lvl w:ilvl="5" w:tplc="6ED43096">
      <w:start w:val="1"/>
      <w:numFmt w:val="bullet"/>
      <w:lvlText w:val=""/>
      <w:lvlJc w:val="left"/>
      <w:pPr>
        <w:ind w:left="4320" w:hanging="360"/>
      </w:pPr>
      <w:rPr>
        <w:rFonts w:ascii="Wingdings" w:hAnsi="Wingdings" w:hint="default"/>
      </w:rPr>
    </w:lvl>
    <w:lvl w:ilvl="6" w:tplc="426A71D0">
      <w:start w:val="1"/>
      <w:numFmt w:val="bullet"/>
      <w:lvlText w:val=""/>
      <w:lvlJc w:val="left"/>
      <w:pPr>
        <w:ind w:left="5040" w:hanging="360"/>
      </w:pPr>
      <w:rPr>
        <w:rFonts w:ascii="Symbol" w:hAnsi="Symbol" w:hint="default"/>
      </w:rPr>
    </w:lvl>
    <w:lvl w:ilvl="7" w:tplc="C5EC61E6">
      <w:start w:val="1"/>
      <w:numFmt w:val="bullet"/>
      <w:lvlText w:val="o"/>
      <w:lvlJc w:val="left"/>
      <w:pPr>
        <w:ind w:left="5760" w:hanging="360"/>
      </w:pPr>
      <w:rPr>
        <w:rFonts w:ascii="Courier New" w:hAnsi="Courier New" w:hint="default"/>
      </w:rPr>
    </w:lvl>
    <w:lvl w:ilvl="8" w:tplc="2BACCD20">
      <w:start w:val="1"/>
      <w:numFmt w:val="bullet"/>
      <w:lvlText w:val=""/>
      <w:lvlJc w:val="left"/>
      <w:pPr>
        <w:ind w:left="6480" w:hanging="360"/>
      </w:pPr>
      <w:rPr>
        <w:rFonts w:ascii="Wingdings" w:hAnsi="Wingdings" w:hint="default"/>
      </w:rPr>
    </w:lvl>
  </w:abstractNum>
  <w:abstractNum w:abstractNumId="10">
    <w:nsid w:val="1D7F56CC"/>
    <w:multiLevelType w:val="hybridMultilevel"/>
    <w:tmpl w:val="E97CB806"/>
    <w:lvl w:ilvl="0" w:tplc="451CAA36">
      <w:start w:val="8"/>
      <w:numFmt w:val="decimal"/>
      <w:lvlText w:val="%1."/>
      <w:lvlJc w:val="left"/>
      <w:pPr>
        <w:ind w:left="720" w:hanging="360"/>
      </w:pPr>
      <w:rPr>
        <w:rFonts w:ascii="Calibri" w:hAnsi="Calibri" w:hint="default"/>
      </w:rPr>
    </w:lvl>
    <w:lvl w:ilvl="1" w:tplc="520861EA">
      <w:start w:val="1"/>
      <w:numFmt w:val="lowerLetter"/>
      <w:lvlText w:val="%2."/>
      <w:lvlJc w:val="left"/>
      <w:pPr>
        <w:ind w:left="1440" w:hanging="360"/>
      </w:pPr>
    </w:lvl>
    <w:lvl w:ilvl="2" w:tplc="AF04E0E0">
      <w:start w:val="1"/>
      <w:numFmt w:val="lowerRoman"/>
      <w:lvlText w:val="%3."/>
      <w:lvlJc w:val="right"/>
      <w:pPr>
        <w:ind w:left="2160" w:hanging="180"/>
      </w:pPr>
    </w:lvl>
    <w:lvl w:ilvl="3" w:tplc="A2981886">
      <w:start w:val="1"/>
      <w:numFmt w:val="decimal"/>
      <w:lvlText w:val="%4."/>
      <w:lvlJc w:val="left"/>
      <w:pPr>
        <w:ind w:left="2880" w:hanging="360"/>
      </w:pPr>
    </w:lvl>
    <w:lvl w:ilvl="4" w:tplc="4A9832FA">
      <w:start w:val="1"/>
      <w:numFmt w:val="lowerLetter"/>
      <w:lvlText w:val="%5."/>
      <w:lvlJc w:val="left"/>
      <w:pPr>
        <w:ind w:left="3600" w:hanging="360"/>
      </w:pPr>
    </w:lvl>
    <w:lvl w:ilvl="5" w:tplc="EAA2DBE4">
      <w:start w:val="1"/>
      <w:numFmt w:val="lowerRoman"/>
      <w:lvlText w:val="%6."/>
      <w:lvlJc w:val="right"/>
      <w:pPr>
        <w:ind w:left="4320" w:hanging="180"/>
      </w:pPr>
    </w:lvl>
    <w:lvl w:ilvl="6" w:tplc="600281A2">
      <w:start w:val="1"/>
      <w:numFmt w:val="decimal"/>
      <w:lvlText w:val="%7."/>
      <w:lvlJc w:val="left"/>
      <w:pPr>
        <w:ind w:left="5040" w:hanging="360"/>
      </w:pPr>
    </w:lvl>
    <w:lvl w:ilvl="7" w:tplc="A9D6F6F8">
      <w:start w:val="1"/>
      <w:numFmt w:val="lowerLetter"/>
      <w:lvlText w:val="%8."/>
      <w:lvlJc w:val="left"/>
      <w:pPr>
        <w:ind w:left="5760" w:hanging="360"/>
      </w:pPr>
    </w:lvl>
    <w:lvl w:ilvl="8" w:tplc="0C5097C0">
      <w:start w:val="1"/>
      <w:numFmt w:val="lowerRoman"/>
      <w:lvlText w:val="%9."/>
      <w:lvlJc w:val="right"/>
      <w:pPr>
        <w:ind w:left="6480" w:hanging="180"/>
      </w:pPr>
    </w:lvl>
  </w:abstractNum>
  <w:abstractNum w:abstractNumId="11">
    <w:nsid w:val="1F37D49F"/>
    <w:multiLevelType w:val="hybridMultilevel"/>
    <w:tmpl w:val="7B3C32A6"/>
    <w:lvl w:ilvl="0" w:tplc="90D84B9C">
      <w:start w:val="1"/>
      <w:numFmt w:val="bullet"/>
      <w:lvlText w:val="-"/>
      <w:lvlJc w:val="left"/>
      <w:pPr>
        <w:ind w:left="720" w:hanging="360"/>
      </w:pPr>
      <w:rPr>
        <w:rFonts w:ascii="Calibri" w:hAnsi="Calibri" w:hint="default"/>
      </w:rPr>
    </w:lvl>
    <w:lvl w:ilvl="1" w:tplc="01AA4458">
      <w:start w:val="1"/>
      <w:numFmt w:val="bullet"/>
      <w:lvlText w:val="o"/>
      <w:lvlJc w:val="left"/>
      <w:pPr>
        <w:ind w:left="1440" w:hanging="360"/>
      </w:pPr>
      <w:rPr>
        <w:rFonts w:ascii="Courier New" w:hAnsi="Courier New" w:hint="default"/>
      </w:rPr>
    </w:lvl>
    <w:lvl w:ilvl="2" w:tplc="47F27022">
      <w:start w:val="1"/>
      <w:numFmt w:val="bullet"/>
      <w:lvlText w:val=""/>
      <w:lvlJc w:val="left"/>
      <w:pPr>
        <w:ind w:left="2160" w:hanging="360"/>
      </w:pPr>
      <w:rPr>
        <w:rFonts w:ascii="Wingdings" w:hAnsi="Wingdings" w:hint="default"/>
      </w:rPr>
    </w:lvl>
    <w:lvl w:ilvl="3" w:tplc="5FC0B5F6">
      <w:start w:val="1"/>
      <w:numFmt w:val="bullet"/>
      <w:lvlText w:val=""/>
      <w:lvlJc w:val="left"/>
      <w:pPr>
        <w:ind w:left="2880" w:hanging="360"/>
      </w:pPr>
      <w:rPr>
        <w:rFonts w:ascii="Symbol" w:hAnsi="Symbol" w:hint="default"/>
      </w:rPr>
    </w:lvl>
    <w:lvl w:ilvl="4" w:tplc="357EAFE2">
      <w:start w:val="1"/>
      <w:numFmt w:val="bullet"/>
      <w:lvlText w:val="o"/>
      <w:lvlJc w:val="left"/>
      <w:pPr>
        <w:ind w:left="3600" w:hanging="360"/>
      </w:pPr>
      <w:rPr>
        <w:rFonts w:ascii="Courier New" w:hAnsi="Courier New" w:hint="default"/>
      </w:rPr>
    </w:lvl>
    <w:lvl w:ilvl="5" w:tplc="1BCA5A3C">
      <w:start w:val="1"/>
      <w:numFmt w:val="bullet"/>
      <w:lvlText w:val=""/>
      <w:lvlJc w:val="left"/>
      <w:pPr>
        <w:ind w:left="4320" w:hanging="360"/>
      </w:pPr>
      <w:rPr>
        <w:rFonts w:ascii="Wingdings" w:hAnsi="Wingdings" w:hint="default"/>
      </w:rPr>
    </w:lvl>
    <w:lvl w:ilvl="6" w:tplc="311C6A28">
      <w:start w:val="1"/>
      <w:numFmt w:val="bullet"/>
      <w:lvlText w:val=""/>
      <w:lvlJc w:val="left"/>
      <w:pPr>
        <w:ind w:left="5040" w:hanging="360"/>
      </w:pPr>
      <w:rPr>
        <w:rFonts w:ascii="Symbol" w:hAnsi="Symbol" w:hint="default"/>
      </w:rPr>
    </w:lvl>
    <w:lvl w:ilvl="7" w:tplc="F16AFE12">
      <w:start w:val="1"/>
      <w:numFmt w:val="bullet"/>
      <w:lvlText w:val="o"/>
      <w:lvlJc w:val="left"/>
      <w:pPr>
        <w:ind w:left="5760" w:hanging="360"/>
      </w:pPr>
      <w:rPr>
        <w:rFonts w:ascii="Courier New" w:hAnsi="Courier New" w:hint="default"/>
      </w:rPr>
    </w:lvl>
    <w:lvl w:ilvl="8" w:tplc="A07C5CD4">
      <w:start w:val="1"/>
      <w:numFmt w:val="bullet"/>
      <w:lvlText w:val=""/>
      <w:lvlJc w:val="left"/>
      <w:pPr>
        <w:ind w:left="6480" w:hanging="360"/>
      </w:pPr>
      <w:rPr>
        <w:rFonts w:ascii="Wingdings" w:hAnsi="Wingdings" w:hint="default"/>
      </w:rPr>
    </w:lvl>
  </w:abstractNum>
  <w:abstractNum w:abstractNumId="12">
    <w:nsid w:val="28998547"/>
    <w:multiLevelType w:val="hybridMultilevel"/>
    <w:tmpl w:val="3BF8F330"/>
    <w:lvl w:ilvl="0" w:tplc="3E0EF98A">
      <w:start w:val="7"/>
      <w:numFmt w:val="decimal"/>
      <w:lvlText w:val="%1."/>
      <w:lvlJc w:val="left"/>
      <w:pPr>
        <w:ind w:left="720" w:hanging="360"/>
      </w:pPr>
      <w:rPr>
        <w:rFonts w:ascii="Calibri" w:hAnsi="Calibri" w:hint="default"/>
      </w:rPr>
    </w:lvl>
    <w:lvl w:ilvl="1" w:tplc="D6BECBBA">
      <w:start w:val="1"/>
      <w:numFmt w:val="lowerLetter"/>
      <w:lvlText w:val="%2."/>
      <w:lvlJc w:val="left"/>
      <w:pPr>
        <w:ind w:left="1440" w:hanging="360"/>
      </w:pPr>
    </w:lvl>
    <w:lvl w:ilvl="2" w:tplc="4766936A">
      <w:start w:val="1"/>
      <w:numFmt w:val="lowerRoman"/>
      <w:lvlText w:val="%3."/>
      <w:lvlJc w:val="right"/>
      <w:pPr>
        <w:ind w:left="2160" w:hanging="180"/>
      </w:pPr>
    </w:lvl>
    <w:lvl w:ilvl="3" w:tplc="DD7A11B2">
      <w:start w:val="1"/>
      <w:numFmt w:val="decimal"/>
      <w:lvlText w:val="%4."/>
      <w:lvlJc w:val="left"/>
      <w:pPr>
        <w:ind w:left="2880" w:hanging="360"/>
      </w:pPr>
    </w:lvl>
    <w:lvl w:ilvl="4" w:tplc="2B40AC2E">
      <w:start w:val="1"/>
      <w:numFmt w:val="lowerLetter"/>
      <w:lvlText w:val="%5."/>
      <w:lvlJc w:val="left"/>
      <w:pPr>
        <w:ind w:left="3600" w:hanging="360"/>
      </w:pPr>
    </w:lvl>
    <w:lvl w:ilvl="5" w:tplc="ED244704">
      <w:start w:val="1"/>
      <w:numFmt w:val="lowerRoman"/>
      <w:lvlText w:val="%6."/>
      <w:lvlJc w:val="right"/>
      <w:pPr>
        <w:ind w:left="4320" w:hanging="180"/>
      </w:pPr>
    </w:lvl>
    <w:lvl w:ilvl="6" w:tplc="D8CCB3B6">
      <w:start w:val="1"/>
      <w:numFmt w:val="decimal"/>
      <w:lvlText w:val="%7."/>
      <w:lvlJc w:val="left"/>
      <w:pPr>
        <w:ind w:left="5040" w:hanging="360"/>
      </w:pPr>
    </w:lvl>
    <w:lvl w:ilvl="7" w:tplc="F70C0B90">
      <w:start w:val="1"/>
      <w:numFmt w:val="lowerLetter"/>
      <w:lvlText w:val="%8."/>
      <w:lvlJc w:val="left"/>
      <w:pPr>
        <w:ind w:left="5760" w:hanging="360"/>
      </w:pPr>
    </w:lvl>
    <w:lvl w:ilvl="8" w:tplc="DC8A1F7A">
      <w:start w:val="1"/>
      <w:numFmt w:val="lowerRoman"/>
      <w:lvlText w:val="%9."/>
      <w:lvlJc w:val="right"/>
      <w:pPr>
        <w:ind w:left="6480" w:hanging="180"/>
      </w:pPr>
    </w:lvl>
  </w:abstractNum>
  <w:abstractNum w:abstractNumId="13">
    <w:nsid w:val="2FA4B6EE"/>
    <w:multiLevelType w:val="hybridMultilevel"/>
    <w:tmpl w:val="08A60606"/>
    <w:lvl w:ilvl="0" w:tplc="7E3EB7A8">
      <w:start w:val="1"/>
      <w:numFmt w:val="decimal"/>
      <w:lvlText w:val="%1."/>
      <w:lvlJc w:val="left"/>
      <w:pPr>
        <w:ind w:left="720" w:hanging="360"/>
      </w:pPr>
    </w:lvl>
    <w:lvl w:ilvl="1" w:tplc="4F4EEC68">
      <w:start w:val="1"/>
      <w:numFmt w:val="lowerLetter"/>
      <w:lvlText w:val="%2."/>
      <w:lvlJc w:val="left"/>
      <w:pPr>
        <w:ind w:left="1440" w:hanging="360"/>
      </w:pPr>
    </w:lvl>
    <w:lvl w:ilvl="2" w:tplc="EFB0EC04">
      <w:start w:val="1"/>
      <w:numFmt w:val="lowerRoman"/>
      <w:lvlText w:val="%3."/>
      <w:lvlJc w:val="right"/>
      <w:pPr>
        <w:ind w:left="2160" w:hanging="180"/>
      </w:pPr>
    </w:lvl>
    <w:lvl w:ilvl="3" w:tplc="FE06E6BA">
      <w:start w:val="1"/>
      <w:numFmt w:val="decimal"/>
      <w:lvlText w:val="%4."/>
      <w:lvlJc w:val="left"/>
      <w:pPr>
        <w:ind w:left="2880" w:hanging="360"/>
      </w:pPr>
    </w:lvl>
    <w:lvl w:ilvl="4" w:tplc="319EE02A">
      <w:start w:val="1"/>
      <w:numFmt w:val="lowerLetter"/>
      <w:lvlText w:val="%5."/>
      <w:lvlJc w:val="left"/>
      <w:pPr>
        <w:ind w:left="3600" w:hanging="360"/>
      </w:pPr>
    </w:lvl>
    <w:lvl w:ilvl="5" w:tplc="4F36417C">
      <w:start w:val="1"/>
      <w:numFmt w:val="lowerRoman"/>
      <w:lvlText w:val="%6."/>
      <w:lvlJc w:val="right"/>
      <w:pPr>
        <w:ind w:left="4320" w:hanging="180"/>
      </w:pPr>
    </w:lvl>
    <w:lvl w:ilvl="6" w:tplc="9336E60A">
      <w:start w:val="1"/>
      <w:numFmt w:val="decimal"/>
      <w:lvlText w:val="%7."/>
      <w:lvlJc w:val="left"/>
      <w:pPr>
        <w:ind w:left="5040" w:hanging="360"/>
      </w:pPr>
    </w:lvl>
    <w:lvl w:ilvl="7" w:tplc="8C02ADBA">
      <w:start w:val="1"/>
      <w:numFmt w:val="lowerLetter"/>
      <w:lvlText w:val="%8."/>
      <w:lvlJc w:val="left"/>
      <w:pPr>
        <w:ind w:left="5760" w:hanging="360"/>
      </w:pPr>
    </w:lvl>
    <w:lvl w:ilvl="8" w:tplc="641047C8">
      <w:start w:val="1"/>
      <w:numFmt w:val="lowerRoman"/>
      <w:lvlText w:val="%9."/>
      <w:lvlJc w:val="right"/>
      <w:pPr>
        <w:ind w:left="6480" w:hanging="180"/>
      </w:pPr>
    </w:lvl>
  </w:abstractNum>
  <w:abstractNum w:abstractNumId="14">
    <w:nsid w:val="3082FB9E"/>
    <w:multiLevelType w:val="hybridMultilevel"/>
    <w:tmpl w:val="78CEFD5E"/>
    <w:lvl w:ilvl="0" w:tplc="A810198A">
      <w:start w:val="2"/>
      <w:numFmt w:val="decimal"/>
      <w:lvlText w:val="%1."/>
      <w:lvlJc w:val="left"/>
      <w:pPr>
        <w:ind w:left="720" w:hanging="360"/>
      </w:pPr>
      <w:rPr>
        <w:rFonts w:ascii="Calibri" w:hAnsi="Calibri" w:hint="default"/>
      </w:rPr>
    </w:lvl>
    <w:lvl w:ilvl="1" w:tplc="1ED2B584">
      <w:start w:val="1"/>
      <w:numFmt w:val="lowerLetter"/>
      <w:lvlText w:val="%2."/>
      <w:lvlJc w:val="left"/>
      <w:pPr>
        <w:ind w:left="1440" w:hanging="360"/>
      </w:pPr>
    </w:lvl>
    <w:lvl w:ilvl="2" w:tplc="0A2CA600">
      <w:start w:val="1"/>
      <w:numFmt w:val="lowerRoman"/>
      <w:lvlText w:val="%3."/>
      <w:lvlJc w:val="right"/>
      <w:pPr>
        <w:ind w:left="2160" w:hanging="180"/>
      </w:pPr>
    </w:lvl>
    <w:lvl w:ilvl="3" w:tplc="FD4E45C6">
      <w:start w:val="1"/>
      <w:numFmt w:val="decimal"/>
      <w:lvlText w:val="%4."/>
      <w:lvlJc w:val="left"/>
      <w:pPr>
        <w:ind w:left="2880" w:hanging="360"/>
      </w:pPr>
    </w:lvl>
    <w:lvl w:ilvl="4" w:tplc="51BCE8D6">
      <w:start w:val="1"/>
      <w:numFmt w:val="lowerLetter"/>
      <w:lvlText w:val="%5."/>
      <w:lvlJc w:val="left"/>
      <w:pPr>
        <w:ind w:left="3600" w:hanging="360"/>
      </w:pPr>
    </w:lvl>
    <w:lvl w:ilvl="5" w:tplc="04DCDCB0">
      <w:start w:val="1"/>
      <w:numFmt w:val="lowerRoman"/>
      <w:lvlText w:val="%6."/>
      <w:lvlJc w:val="right"/>
      <w:pPr>
        <w:ind w:left="4320" w:hanging="180"/>
      </w:pPr>
    </w:lvl>
    <w:lvl w:ilvl="6" w:tplc="D5500686">
      <w:start w:val="1"/>
      <w:numFmt w:val="decimal"/>
      <w:lvlText w:val="%7."/>
      <w:lvlJc w:val="left"/>
      <w:pPr>
        <w:ind w:left="5040" w:hanging="360"/>
      </w:pPr>
    </w:lvl>
    <w:lvl w:ilvl="7" w:tplc="A8729A2E">
      <w:start w:val="1"/>
      <w:numFmt w:val="lowerLetter"/>
      <w:lvlText w:val="%8."/>
      <w:lvlJc w:val="left"/>
      <w:pPr>
        <w:ind w:left="5760" w:hanging="360"/>
      </w:pPr>
    </w:lvl>
    <w:lvl w:ilvl="8" w:tplc="4E14CD18">
      <w:start w:val="1"/>
      <w:numFmt w:val="lowerRoman"/>
      <w:lvlText w:val="%9."/>
      <w:lvlJc w:val="right"/>
      <w:pPr>
        <w:ind w:left="6480" w:hanging="180"/>
      </w:pPr>
    </w:lvl>
  </w:abstractNum>
  <w:abstractNum w:abstractNumId="15">
    <w:nsid w:val="33A5D8B2"/>
    <w:multiLevelType w:val="hybridMultilevel"/>
    <w:tmpl w:val="A2D0B6A8"/>
    <w:lvl w:ilvl="0" w:tplc="F28A3538">
      <w:start w:val="1"/>
      <w:numFmt w:val="bullet"/>
      <w:lvlText w:val="-"/>
      <w:lvlJc w:val="left"/>
      <w:pPr>
        <w:ind w:left="720" w:hanging="360"/>
      </w:pPr>
      <w:rPr>
        <w:rFonts w:ascii="Calibri" w:hAnsi="Calibri" w:hint="default"/>
      </w:rPr>
    </w:lvl>
    <w:lvl w:ilvl="1" w:tplc="01AA114C">
      <w:start w:val="1"/>
      <w:numFmt w:val="bullet"/>
      <w:lvlText w:val="o"/>
      <w:lvlJc w:val="left"/>
      <w:pPr>
        <w:ind w:left="1440" w:hanging="360"/>
      </w:pPr>
      <w:rPr>
        <w:rFonts w:ascii="Courier New" w:hAnsi="Courier New" w:hint="default"/>
      </w:rPr>
    </w:lvl>
    <w:lvl w:ilvl="2" w:tplc="E8C20BD4">
      <w:start w:val="1"/>
      <w:numFmt w:val="bullet"/>
      <w:lvlText w:val=""/>
      <w:lvlJc w:val="left"/>
      <w:pPr>
        <w:ind w:left="2160" w:hanging="360"/>
      </w:pPr>
      <w:rPr>
        <w:rFonts w:ascii="Wingdings" w:hAnsi="Wingdings" w:hint="default"/>
      </w:rPr>
    </w:lvl>
    <w:lvl w:ilvl="3" w:tplc="0D1E7370">
      <w:start w:val="1"/>
      <w:numFmt w:val="bullet"/>
      <w:lvlText w:val=""/>
      <w:lvlJc w:val="left"/>
      <w:pPr>
        <w:ind w:left="2880" w:hanging="360"/>
      </w:pPr>
      <w:rPr>
        <w:rFonts w:ascii="Symbol" w:hAnsi="Symbol" w:hint="default"/>
      </w:rPr>
    </w:lvl>
    <w:lvl w:ilvl="4" w:tplc="2EE0D068">
      <w:start w:val="1"/>
      <w:numFmt w:val="bullet"/>
      <w:lvlText w:val="o"/>
      <w:lvlJc w:val="left"/>
      <w:pPr>
        <w:ind w:left="3600" w:hanging="360"/>
      </w:pPr>
      <w:rPr>
        <w:rFonts w:ascii="Courier New" w:hAnsi="Courier New" w:hint="default"/>
      </w:rPr>
    </w:lvl>
    <w:lvl w:ilvl="5" w:tplc="D9400082">
      <w:start w:val="1"/>
      <w:numFmt w:val="bullet"/>
      <w:lvlText w:val=""/>
      <w:lvlJc w:val="left"/>
      <w:pPr>
        <w:ind w:left="4320" w:hanging="360"/>
      </w:pPr>
      <w:rPr>
        <w:rFonts w:ascii="Wingdings" w:hAnsi="Wingdings" w:hint="default"/>
      </w:rPr>
    </w:lvl>
    <w:lvl w:ilvl="6" w:tplc="D3AE781A">
      <w:start w:val="1"/>
      <w:numFmt w:val="bullet"/>
      <w:lvlText w:val=""/>
      <w:lvlJc w:val="left"/>
      <w:pPr>
        <w:ind w:left="5040" w:hanging="360"/>
      </w:pPr>
      <w:rPr>
        <w:rFonts w:ascii="Symbol" w:hAnsi="Symbol" w:hint="default"/>
      </w:rPr>
    </w:lvl>
    <w:lvl w:ilvl="7" w:tplc="F544F132">
      <w:start w:val="1"/>
      <w:numFmt w:val="bullet"/>
      <w:lvlText w:val="o"/>
      <w:lvlJc w:val="left"/>
      <w:pPr>
        <w:ind w:left="5760" w:hanging="360"/>
      </w:pPr>
      <w:rPr>
        <w:rFonts w:ascii="Courier New" w:hAnsi="Courier New" w:hint="default"/>
      </w:rPr>
    </w:lvl>
    <w:lvl w:ilvl="8" w:tplc="C3A4FCD6">
      <w:start w:val="1"/>
      <w:numFmt w:val="bullet"/>
      <w:lvlText w:val=""/>
      <w:lvlJc w:val="left"/>
      <w:pPr>
        <w:ind w:left="6480" w:hanging="360"/>
      </w:pPr>
      <w:rPr>
        <w:rFonts w:ascii="Wingdings" w:hAnsi="Wingdings" w:hint="default"/>
      </w:rPr>
    </w:lvl>
  </w:abstractNum>
  <w:abstractNum w:abstractNumId="16">
    <w:nsid w:val="36C4F35E"/>
    <w:multiLevelType w:val="hybridMultilevel"/>
    <w:tmpl w:val="83EC9468"/>
    <w:lvl w:ilvl="0" w:tplc="0030A7BA">
      <w:start w:val="4"/>
      <w:numFmt w:val="decimal"/>
      <w:lvlText w:val="%1."/>
      <w:lvlJc w:val="left"/>
      <w:pPr>
        <w:ind w:left="720" w:hanging="360"/>
      </w:pPr>
      <w:rPr>
        <w:rFonts w:ascii="Calibri" w:hAnsi="Calibri" w:hint="default"/>
      </w:rPr>
    </w:lvl>
    <w:lvl w:ilvl="1" w:tplc="1F822096">
      <w:start w:val="1"/>
      <w:numFmt w:val="lowerLetter"/>
      <w:lvlText w:val="%2."/>
      <w:lvlJc w:val="left"/>
      <w:pPr>
        <w:ind w:left="1440" w:hanging="360"/>
      </w:pPr>
    </w:lvl>
    <w:lvl w:ilvl="2" w:tplc="8EFCF4F8">
      <w:start w:val="1"/>
      <w:numFmt w:val="lowerRoman"/>
      <w:lvlText w:val="%3."/>
      <w:lvlJc w:val="right"/>
      <w:pPr>
        <w:ind w:left="2160" w:hanging="180"/>
      </w:pPr>
    </w:lvl>
    <w:lvl w:ilvl="3" w:tplc="79F2C7AC">
      <w:start w:val="1"/>
      <w:numFmt w:val="decimal"/>
      <w:lvlText w:val="%4."/>
      <w:lvlJc w:val="left"/>
      <w:pPr>
        <w:ind w:left="2880" w:hanging="360"/>
      </w:pPr>
    </w:lvl>
    <w:lvl w:ilvl="4" w:tplc="A1222B9E">
      <w:start w:val="1"/>
      <w:numFmt w:val="lowerLetter"/>
      <w:lvlText w:val="%5."/>
      <w:lvlJc w:val="left"/>
      <w:pPr>
        <w:ind w:left="3600" w:hanging="360"/>
      </w:pPr>
    </w:lvl>
    <w:lvl w:ilvl="5" w:tplc="CC9E7F8C">
      <w:start w:val="1"/>
      <w:numFmt w:val="lowerRoman"/>
      <w:lvlText w:val="%6."/>
      <w:lvlJc w:val="right"/>
      <w:pPr>
        <w:ind w:left="4320" w:hanging="180"/>
      </w:pPr>
    </w:lvl>
    <w:lvl w:ilvl="6" w:tplc="9462EAF0">
      <w:start w:val="1"/>
      <w:numFmt w:val="decimal"/>
      <w:lvlText w:val="%7."/>
      <w:lvlJc w:val="left"/>
      <w:pPr>
        <w:ind w:left="5040" w:hanging="360"/>
      </w:pPr>
    </w:lvl>
    <w:lvl w:ilvl="7" w:tplc="79289448">
      <w:start w:val="1"/>
      <w:numFmt w:val="lowerLetter"/>
      <w:lvlText w:val="%8."/>
      <w:lvlJc w:val="left"/>
      <w:pPr>
        <w:ind w:left="5760" w:hanging="360"/>
      </w:pPr>
    </w:lvl>
    <w:lvl w:ilvl="8" w:tplc="151634EE">
      <w:start w:val="1"/>
      <w:numFmt w:val="lowerRoman"/>
      <w:lvlText w:val="%9."/>
      <w:lvlJc w:val="right"/>
      <w:pPr>
        <w:ind w:left="6480" w:hanging="180"/>
      </w:pPr>
    </w:lvl>
  </w:abstractNum>
  <w:abstractNum w:abstractNumId="17">
    <w:nsid w:val="3A708A54"/>
    <w:multiLevelType w:val="hybridMultilevel"/>
    <w:tmpl w:val="5C56B370"/>
    <w:lvl w:ilvl="0" w:tplc="7B94834E">
      <w:start w:val="1"/>
      <w:numFmt w:val="bullet"/>
      <w:lvlText w:val="-"/>
      <w:lvlJc w:val="left"/>
      <w:pPr>
        <w:ind w:left="720" w:hanging="360"/>
      </w:pPr>
      <w:rPr>
        <w:rFonts w:ascii="Calibri" w:hAnsi="Calibri" w:hint="default"/>
      </w:rPr>
    </w:lvl>
    <w:lvl w:ilvl="1" w:tplc="DD7C8B40">
      <w:start w:val="1"/>
      <w:numFmt w:val="bullet"/>
      <w:lvlText w:val="o"/>
      <w:lvlJc w:val="left"/>
      <w:pPr>
        <w:ind w:left="1440" w:hanging="360"/>
      </w:pPr>
      <w:rPr>
        <w:rFonts w:ascii="Courier New" w:hAnsi="Courier New" w:hint="default"/>
      </w:rPr>
    </w:lvl>
    <w:lvl w:ilvl="2" w:tplc="AFDC09F6">
      <w:start w:val="1"/>
      <w:numFmt w:val="bullet"/>
      <w:lvlText w:val=""/>
      <w:lvlJc w:val="left"/>
      <w:pPr>
        <w:ind w:left="2160" w:hanging="360"/>
      </w:pPr>
      <w:rPr>
        <w:rFonts w:ascii="Wingdings" w:hAnsi="Wingdings" w:hint="default"/>
      </w:rPr>
    </w:lvl>
    <w:lvl w:ilvl="3" w:tplc="7C80C000">
      <w:start w:val="1"/>
      <w:numFmt w:val="bullet"/>
      <w:lvlText w:val=""/>
      <w:lvlJc w:val="left"/>
      <w:pPr>
        <w:ind w:left="2880" w:hanging="360"/>
      </w:pPr>
      <w:rPr>
        <w:rFonts w:ascii="Symbol" w:hAnsi="Symbol" w:hint="default"/>
      </w:rPr>
    </w:lvl>
    <w:lvl w:ilvl="4" w:tplc="326CCFCE">
      <w:start w:val="1"/>
      <w:numFmt w:val="bullet"/>
      <w:lvlText w:val="o"/>
      <w:lvlJc w:val="left"/>
      <w:pPr>
        <w:ind w:left="3600" w:hanging="360"/>
      </w:pPr>
      <w:rPr>
        <w:rFonts w:ascii="Courier New" w:hAnsi="Courier New" w:hint="default"/>
      </w:rPr>
    </w:lvl>
    <w:lvl w:ilvl="5" w:tplc="CE646C26">
      <w:start w:val="1"/>
      <w:numFmt w:val="bullet"/>
      <w:lvlText w:val=""/>
      <w:lvlJc w:val="left"/>
      <w:pPr>
        <w:ind w:left="4320" w:hanging="360"/>
      </w:pPr>
      <w:rPr>
        <w:rFonts w:ascii="Wingdings" w:hAnsi="Wingdings" w:hint="default"/>
      </w:rPr>
    </w:lvl>
    <w:lvl w:ilvl="6" w:tplc="5CB056E8">
      <w:start w:val="1"/>
      <w:numFmt w:val="bullet"/>
      <w:lvlText w:val=""/>
      <w:lvlJc w:val="left"/>
      <w:pPr>
        <w:ind w:left="5040" w:hanging="360"/>
      </w:pPr>
      <w:rPr>
        <w:rFonts w:ascii="Symbol" w:hAnsi="Symbol" w:hint="default"/>
      </w:rPr>
    </w:lvl>
    <w:lvl w:ilvl="7" w:tplc="6BC27B94">
      <w:start w:val="1"/>
      <w:numFmt w:val="bullet"/>
      <w:lvlText w:val="o"/>
      <w:lvlJc w:val="left"/>
      <w:pPr>
        <w:ind w:left="5760" w:hanging="360"/>
      </w:pPr>
      <w:rPr>
        <w:rFonts w:ascii="Courier New" w:hAnsi="Courier New" w:hint="default"/>
      </w:rPr>
    </w:lvl>
    <w:lvl w:ilvl="8" w:tplc="5262087E">
      <w:start w:val="1"/>
      <w:numFmt w:val="bullet"/>
      <w:lvlText w:val=""/>
      <w:lvlJc w:val="left"/>
      <w:pPr>
        <w:ind w:left="6480" w:hanging="360"/>
      </w:pPr>
      <w:rPr>
        <w:rFonts w:ascii="Wingdings" w:hAnsi="Wingdings" w:hint="default"/>
      </w:rPr>
    </w:lvl>
  </w:abstractNum>
  <w:abstractNum w:abstractNumId="18">
    <w:nsid w:val="3C248ABF"/>
    <w:multiLevelType w:val="hybridMultilevel"/>
    <w:tmpl w:val="A4ACD9BA"/>
    <w:lvl w:ilvl="0" w:tplc="6BAAC404">
      <w:start w:val="5"/>
      <w:numFmt w:val="decimal"/>
      <w:lvlText w:val="%1."/>
      <w:lvlJc w:val="left"/>
      <w:pPr>
        <w:ind w:left="720" w:hanging="360"/>
      </w:pPr>
      <w:rPr>
        <w:rFonts w:ascii="Calibri" w:hAnsi="Calibri" w:hint="default"/>
      </w:rPr>
    </w:lvl>
    <w:lvl w:ilvl="1" w:tplc="4752912E">
      <w:start w:val="1"/>
      <w:numFmt w:val="lowerLetter"/>
      <w:lvlText w:val="%2."/>
      <w:lvlJc w:val="left"/>
      <w:pPr>
        <w:ind w:left="1440" w:hanging="360"/>
      </w:pPr>
    </w:lvl>
    <w:lvl w:ilvl="2" w:tplc="0ACEE31E">
      <w:start w:val="1"/>
      <w:numFmt w:val="lowerRoman"/>
      <w:lvlText w:val="%3."/>
      <w:lvlJc w:val="right"/>
      <w:pPr>
        <w:ind w:left="2160" w:hanging="180"/>
      </w:pPr>
    </w:lvl>
    <w:lvl w:ilvl="3" w:tplc="7F2A035E">
      <w:start w:val="1"/>
      <w:numFmt w:val="decimal"/>
      <w:lvlText w:val="%4."/>
      <w:lvlJc w:val="left"/>
      <w:pPr>
        <w:ind w:left="2880" w:hanging="360"/>
      </w:pPr>
    </w:lvl>
    <w:lvl w:ilvl="4" w:tplc="A6D6D068">
      <w:start w:val="1"/>
      <w:numFmt w:val="lowerLetter"/>
      <w:lvlText w:val="%5."/>
      <w:lvlJc w:val="left"/>
      <w:pPr>
        <w:ind w:left="3600" w:hanging="360"/>
      </w:pPr>
    </w:lvl>
    <w:lvl w:ilvl="5" w:tplc="9BEE9EE0">
      <w:start w:val="1"/>
      <w:numFmt w:val="lowerRoman"/>
      <w:lvlText w:val="%6."/>
      <w:lvlJc w:val="right"/>
      <w:pPr>
        <w:ind w:left="4320" w:hanging="180"/>
      </w:pPr>
    </w:lvl>
    <w:lvl w:ilvl="6" w:tplc="72745EAC">
      <w:start w:val="1"/>
      <w:numFmt w:val="decimal"/>
      <w:lvlText w:val="%7."/>
      <w:lvlJc w:val="left"/>
      <w:pPr>
        <w:ind w:left="5040" w:hanging="360"/>
      </w:pPr>
    </w:lvl>
    <w:lvl w:ilvl="7" w:tplc="6D12ACBA">
      <w:start w:val="1"/>
      <w:numFmt w:val="lowerLetter"/>
      <w:lvlText w:val="%8."/>
      <w:lvlJc w:val="left"/>
      <w:pPr>
        <w:ind w:left="5760" w:hanging="360"/>
      </w:pPr>
    </w:lvl>
    <w:lvl w:ilvl="8" w:tplc="DEB4535C">
      <w:start w:val="1"/>
      <w:numFmt w:val="lowerRoman"/>
      <w:lvlText w:val="%9."/>
      <w:lvlJc w:val="right"/>
      <w:pPr>
        <w:ind w:left="6480" w:hanging="180"/>
      </w:pPr>
    </w:lvl>
  </w:abstractNum>
  <w:abstractNum w:abstractNumId="19">
    <w:nsid w:val="4DD7044C"/>
    <w:multiLevelType w:val="hybridMultilevel"/>
    <w:tmpl w:val="A8D69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1A7240"/>
    <w:multiLevelType w:val="hybridMultilevel"/>
    <w:tmpl w:val="1F208F8A"/>
    <w:lvl w:ilvl="0" w:tplc="1BCE2BFC">
      <w:start w:val="1"/>
      <w:numFmt w:val="bullet"/>
      <w:lvlText w:val="-"/>
      <w:lvlJc w:val="left"/>
      <w:pPr>
        <w:ind w:left="720" w:hanging="360"/>
      </w:pPr>
      <w:rPr>
        <w:rFonts w:ascii="Calibri" w:hAnsi="Calibri" w:hint="default"/>
      </w:rPr>
    </w:lvl>
    <w:lvl w:ilvl="1" w:tplc="C3506BEA">
      <w:start w:val="1"/>
      <w:numFmt w:val="bullet"/>
      <w:lvlText w:val="o"/>
      <w:lvlJc w:val="left"/>
      <w:pPr>
        <w:ind w:left="1440" w:hanging="360"/>
      </w:pPr>
      <w:rPr>
        <w:rFonts w:ascii="Courier New" w:hAnsi="Courier New" w:hint="default"/>
      </w:rPr>
    </w:lvl>
    <w:lvl w:ilvl="2" w:tplc="7CAE7C96">
      <w:start w:val="1"/>
      <w:numFmt w:val="bullet"/>
      <w:lvlText w:val=""/>
      <w:lvlJc w:val="left"/>
      <w:pPr>
        <w:ind w:left="2160" w:hanging="360"/>
      </w:pPr>
      <w:rPr>
        <w:rFonts w:ascii="Wingdings" w:hAnsi="Wingdings" w:hint="default"/>
      </w:rPr>
    </w:lvl>
    <w:lvl w:ilvl="3" w:tplc="110080AE">
      <w:start w:val="1"/>
      <w:numFmt w:val="bullet"/>
      <w:lvlText w:val=""/>
      <w:lvlJc w:val="left"/>
      <w:pPr>
        <w:ind w:left="2880" w:hanging="360"/>
      </w:pPr>
      <w:rPr>
        <w:rFonts w:ascii="Symbol" w:hAnsi="Symbol" w:hint="default"/>
      </w:rPr>
    </w:lvl>
    <w:lvl w:ilvl="4" w:tplc="22FEEB54">
      <w:start w:val="1"/>
      <w:numFmt w:val="bullet"/>
      <w:lvlText w:val="o"/>
      <w:lvlJc w:val="left"/>
      <w:pPr>
        <w:ind w:left="3600" w:hanging="360"/>
      </w:pPr>
      <w:rPr>
        <w:rFonts w:ascii="Courier New" w:hAnsi="Courier New" w:hint="default"/>
      </w:rPr>
    </w:lvl>
    <w:lvl w:ilvl="5" w:tplc="B9A695B8">
      <w:start w:val="1"/>
      <w:numFmt w:val="bullet"/>
      <w:lvlText w:val=""/>
      <w:lvlJc w:val="left"/>
      <w:pPr>
        <w:ind w:left="4320" w:hanging="360"/>
      </w:pPr>
      <w:rPr>
        <w:rFonts w:ascii="Wingdings" w:hAnsi="Wingdings" w:hint="default"/>
      </w:rPr>
    </w:lvl>
    <w:lvl w:ilvl="6" w:tplc="21480CA6">
      <w:start w:val="1"/>
      <w:numFmt w:val="bullet"/>
      <w:lvlText w:val=""/>
      <w:lvlJc w:val="left"/>
      <w:pPr>
        <w:ind w:left="5040" w:hanging="360"/>
      </w:pPr>
      <w:rPr>
        <w:rFonts w:ascii="Symbol" w:hAnsi="Symbol" w:hint="default"/>
      </w:rPr>
    </w:lvl>
    <w:lvl w:ilvl="7" w:tplc="7F323FEE">
      <w:start w:val="1"/>
      <w:numFmt w:val="bullet"/>
      <w:lvlText w:val="o"/>
      <w:lvlJc w:val="left"/>
      <w:pPr>
        <w:ind w:left="5760" w:hanging="360"/>
      </w:pPr>
      <w:rPr>
        <w:rFonts w:ascii="Courier New" w:hAnsi="Courier New" w:hint="default"/>
      </w:rPr>
    </w:lvl>
    <w:lvl w:ilvl="8" w:tplc="F7A633BE">
      <w:start w:val="1"/>
      <w:numFmt w:val="bullet"/>
      <w:lvlText w:val=""/>
      <w:lvlJc w:val="left"/>
      <w:pPr>
        <w:ind w:left="6480" w:hanging="360"/>
      </w:pPr>
      <w:rPr>
        <w:rFonts w:ascii="Wingdings" w:hAnsi="Wingdings" w:hint="default"/>
      </w:rPr>
    </w:lvl>
  </w:abstractNum>
  <w:abstractNum w:abstractNumId="21">
    <w:nsid w:val="5C032BA9"/>
    <w:multiLevelType w:val="hybridMultilevel"/>
    <w:tmpl w:val="5E2A001C"/>
    <w:lvl w:ilvl="0" w:tplc="0419000F">
      <w:start w:val="1"/>
      <w:numFmt w:val="decimal"/>
      <w:lvlText w:val="%1."/>
      <w:lvlJc w:val="left"/>
      <w:pPr>
        <w:ind w:left="2700" w:hanging="360"/>
      </w:p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22">
    <w:nsid w:val="60F1D335"/>
    <w:multiLevelType w:val="hybridMultilevel"/>
    <w:tmpl w:val="155273C8"/>
    <w:lvl w:ilvl="0" w:tplc="584AA1E2">
      <w:start w:val="6"/>
      <w:numFmt w:val="decimal"/>
      <w:lvlText w:val="%1."/>
      <w:lvlJc w:val="left"/>
      <w:pPr>
        <w:ind w:left="720" w:hanging="360"/>
      </w:pPr>
      <w:rPr>
        <w:rFonts w:ascii="Calibri" w:hAnsi="Calibri" w:hint="default"/>
      </w:rPr>
    </w:lvl>
    <w:lvl w:ilvl="1" w:tplc="DF7407F8">
      <w:start w:val="1"/>
      <w:numFmt w:val="lowerLetter"/>
      <w:lvlText w:val="%2."/>
      <w:lvlJc w:val="left"/>
      <w:pPr>
        <w:ind w:left="1440" w:hanging="360"/>
      </w:pPr>
    </w:lvl>
    <w:lvl w:ilvl="2" w:tplc="F2B25DFA">
      <w:start w:val="1"/>
      <w:numFmt w:val="lowerRoman"/>
      <w:lvlText w:val="%3."/>
      <w:lvlJc w:val="right"/>
      <w:pPr>
        <w:ind w:left="2160" w:hanging="180"/>
      </w:pPr>
    </w:lvl>
    <w:lvl w:ilvl="3" w:tplc="93E43A2E">
      <w:start w:val="1"/>
      <w:numFmt w:val="decimal"/>
      <w:lvlText w:val="%4."/>
      <w:lvlJc w:val="left"/>
      <w:pPr>
        <w:ind w:left="2880" w:hanging="360"/>
      </w:pPr>
    </w:lvl>
    <w:lvl w:ilvl="4" w:tplc="5CBC046E">
      <w:start w:val="1"/>
      <w:numFmt w:val="lowerLetter"/>
      <w:lvlText w:val="%5."/>
      <w:lvlJc w:val="left"/>
      <w:pPr>
        <w:ind w:left="3600" w:hanging="360"/>
      </w:pPr>
    </w:lvl>
    <w:lvl w:ilvl="5" w:tplc="44248EAA">
      <w:start w:val="1"/>
      <w:numFmt w:val="lowerRoman"/>
      <w:lvlText w:val="%6."/>
      <w:lvlJc w:val="right"/>
      <w:pPr>
        <w:ind w:left="4320" w:hanging="180"/>
      </w:pPr>
    </w:lvl>
    <w:lvl w:ilvl="6" w:tplc="9A74D5F0">
      <w:start w:val="1"/>
      <w:numFmt w:val="decimal"/>
      <w:lvlText w:val="%7."/>
      <w:lvlJc w:val="left"/>
      <w:pPr>
        <w:ind w:left="5040" w:hanging="360"/>
      </w:pPr>
    </w:lvl>
    <w:lvl w:ilvl="7" w:tplc="EAEE7144">
      <w:start w:val="1"/>
      <w:numFmt w:val="lowerLetter"/>
      <w:lvlText w:val="%8."/>
      <w:lvlJc w:val="left"/>
      <w:pPr>
        <w:ind w:left="5760" w:hanging="360"/>
      </w:pPr>
    </w:lvl>
    <w:lvl w:ilvl="8" w:tplc="A7A4E158">
      <w:start w:val="1"/>
      <w:numFmt w:val="lowerRoman"/>
      <w:lvlText w:val="%9."/>
      <w:lvlJc w:val="right"/>
      <w:pPr>
        <w:ind w:left="6480" w:hanging="180"/>
      </w:pPr>
    </w:lvl>
  </w:abstractNum>
  <w:abstractNum w:abstractNumId="23">
    <w:nsid w:val="655B0101"/>
    <w:multiLevelType w:val="hybridMultilevel"/>
    <w:tmpl w:val="65AE46AE"/>
    <w:lvl w:ilvl="0" w:tplc="06460688">
      <w:start w:val="1"/>
      <w:numFmt w:val="bullet"/>
      <w:lvlText w:val=""/>
      <w:lvlJc w:val="left"/>
      <w:pPr>
        <w:ind w:left="720" w:hanging="360"/>
      </w:pPr>
      <w:rPr>
        <w:rFonts w:ascii="Symbol" w:hAnsi="Symbol" w:hint="default"/>
      </w:rPr>
    </w:lvl>
    <w:lvl w:ilvl="1" w:tplc="13D2BE9C">
      <w:start w:val="1"/>
      <w:numFmt w:val="bullet"/>
      <w:lvlText w:val="o"/>
      <w:lvlJc w:val="left"/>
      <w:pPr>
        <w:ind w:left="1440" w:hanging="360"/>
      </w:pPr>
      <w:rPr>
        <w:rFonts w:ascii="Courier New" w:hAnsi="Courier New" w:hint="default"/>
      </w:rPr>
    </w:lvl>
    <w:lvl w:ilvl="2" w:tplc="EB469440">
      <w:start w:val="1"/>
      <w:numFmt w:val="bullet"/>
      <w:lvlText w:val=""/>
      <w:lvlJc w:val="left"/>
      <w:pPr>
        <w:ind w:left="2160" w:hanging="360"/>
      </w:pPr>
      <w:rPr>
        <w:rFonts w:ascii="Wingdings" w:hAnsi="Wingdings" w:hint="default"/>
      </w:rPr>
    </w:lvl>
    <w:lvl w:ilvl="3" w:tplc="D382DAA2">
      <w:start w:val="1"/>
      <w:numFmt w:val="bullet"/>
      <w:lvlText w:val=""/>
      <w:lvlJc w:val="left"/>
      <w:pPr>
        <w:ind w:left="2880" w:hanging="360"/>
      </w:pPr>
      <w:rPr>
        <w:rFonts w:ascii="Symbol" w:hAnsi="Symbol" w:hint="default"/>
      </w:rPr>
    </w:lvl>
    <w:lvl w:ilvl="4" w:tplc="1E70FFF2">
      <w:start w:val="1"/>
      <w:numFmt w:val="bullet"/>
      <w:lvlText w:val="o"/>
      <w:lvlJc w:val="left"/>
      <w:pPr>
        <w:ind w:left="3600" w:hanging="360"/>
      </w:pPr>
      <w:rPr>
        <w:rFonts w:ascii="Courier New" w:hAnsi="Courier New" w:hint="default"/>
      </w:rPr>
    </w:lvl>
    <w:lvl w:ilvl="5" w:tplc="80ACA7A4">
      <w:start w:val="1"/>
      <w:numFmt w:val="bullet"/>
      <w:lvlText w:val=""/>
      <w:lvlJc w:val="left"/>
      <w:pPr>
        <w:ind w:left="4320" w:hanging="360"/>
      </w:pPr>
      <w:rPr>
        <w:rFonts w:ascii="Wingdings" w:hAnsi="Wingdings" w:hint="default"/>
      </w:rPr>
    </w:lvl>
    <w:lvl w:ilvl="6" w:tplc="D280FE8A">
      <w:start w:val="1"/>
      <w:numFmt w:val="bullet"/>
      <w:lvlText w:val=""/>
      <w:lvlJc w:val="left"/>
      <w:pPr>
        <w:ind w:left="5040" w:hanging="360"/>
      </w:pPr>
      <w:rPr>
        <w:rFonts w:ascii="Symbol" w:hAnsi="Symbol" w:hint="default"/>
      </w:rPr>
    </w:lvl>
    <w:lvl w:ilvl="7" w:tplc="9A60D452">
      <w:start w:val="1"/>
      <w:numFmt w:val="bullet"/>
      <w:lvlText w:val="o"/>
      <w:lvlJc w:val="left"/>
      <w:pPr>
        <w:ind w:left="5760" w:hanging="360"/>
      </w:pPr>
      <w:rPr>
        <w:rFonts w:ascii="Courier New" w:hAnsi="Courier New" w:hint="default"/>
      </w:rPr>
    </w:lvl>
    <w:lvl w:ilvl="8" w:tplc="C9044102">
      <w:start w:val="1"/>
      <w:numFmt w:val="bullet"/>
      <w:lvlText w:val=""/>
      <w:lvlJc w:val="left"/>
      <w:pPr>
        <w:ind w:left="6480" w:hanging="360"/>
      </w:pPr>
      <w:rPr>
        <w:rFonts w:ascii="Wingdings" w:hAnsi="Wingdings" w:hint="default"/>
      </w:rPr>
    </w:lvl>
  </w:abstractNum>
  <w:abstractNum w:abstractNumId="24">
    <w:nsid w:val="6A0DEE42"/>
    <w:multiLevelType w:val="hybridMultilevel"/>
    <w:tmpl w:val="A87C07AA"/>
    <w:lvl w:ilvl="0" w:tplc="46A6A778">
      <w:start w:val="1"/>
      <w:numFmt w:val="bullet"/>
      <w:lvlText w:val="-"/>
      <w:lvlJc w:val="left"/>
      <w:pPr>
        <w:ind w:left="720" w:hanging="360"/>
      </w:pPr>
      <w:rPr>
        <w:rFonts w:ascii="Calibri" w:hAnsi="Calibri" w:hint="default"/>
      </w:rPr>
    </w:lvl>
    <w:lvl w:ilvl="1" w:tplc="369E9A46">
      <w:start w:val="1"/>
      <w:numFmt w:val="bullet"/>
      <w:lvlText w:val="o"/>
      <w:lvlJc w:val="left"/>
      <w:pPr>
        <w:ind w:left="1440" w:hanging="360"/>
      </w:pPr>
      <w:rPr>
        <w:rFonts w:ascii="Courier New" w:hAnsi="Courier New" w:hint="default"/>
      </w:rPr>
    </w:lvl>
    <w:lvl w:ilvl="2" w:tplc="16A4FC64">
      <w:start w:val="1"/>
      <w:numFmt w:val="bullet"/>
      <w:lvlText w:val=""/>
      <w:lvlJc w:val="left"/>
      <w:pPr>
        <w:ind w:left="2160" w:hanging="360"/>
      </w:pPr>
      <w:rPr>
        <w:rFonts w:ascii="Wingdings" w:hAnsi="Wingdings" w:hint="default"/>
      </w:rPr>
    </w:lvl>
    <w:lvl w:ilvl="3" w:tplc="4BBA8610">
      <w:start w:val="1"/>
      <w:numFmt w:val="bullet"/>
      <w:lvlText w:val=""/>
      <w:lvlJc w:val="left"/>
      <w:pPr>
        <w:ind w:left="2880" w:hanging="360"/>
      </w:pPr>
      <w:rPr>
        <w:rFonts w:ascii="Symbol" w:hAnsi="Symbol" w:hint="default"/>
      </w:rPr>
    </w:lvl>
    <w:lvl w:ilvl="4" w:tplc="ABCC6734">
      <w:start w:val="1"/>
      <w:numFmt w:val="bullet"/>
      <w:lvlText w:val="o"/>
      <w:lvlJc w:val="left"/>
      <w:pPr>
        <w:ind w:left="3600" w:hanging="360"/>
      </w:pPr>
      <w:rPr>
        <w:rFonts w:ascii="Courier New" w:hAnsi="Courier New" w:hint="default"/>
      </w:rPr>
    </w:lvl>
    <w:lvl w:ilvl="5" w:tplc="D4926A14">
      <w:start w:val="1"/>
      <w:numFmt w:val="bullet"/>
      <w:lvlText w:val=""/>
      <w:lvlJc w:val="left"/>
      <w:pPr>
        <w:ind w:left="4320" w:hanging="360"/>
      </w:pPr>
      <w:rPr>
        <w:rFonts w:ascii="Wingdings" w:hAnsi="Wingdings" w:hint="default"/>
      </w:rPr>
    </w:lvl>
    <w:lvl w:ilvl="6" w:tplc="070E1C6E">
      <w:start w:val="1"/>
      <w:numFmt w:val="bullet"/>
      <w:lvlText w:val=""/>
      <w:lvlJc w:val="left"/>
      <w:pPr>
        <w:ind w:left="5040" w:hanging="360"/>
      </w:pPr>
      <w:rPr>
        <w:rFonts w:ascii="Symbol" w:hAnsi="Symbol" w:hint="default"/>
      </w:rPr>
    </w:lvl>
    <w:lvl w:ilvl="7" w:tplc="321A5958">
      <w:start w:val="1"/>
      <w:numFmt w:val="bullet"/>
      <w:lvlText w:val="o"/>
      <w:lvlJc w:val="left"/>
      <w:pPr>
        <w:ind w:left="5760" w:hanging="360"/>
      </w:pPr>
      <w:rPr>
        <w:rFonts w:ascii="Courier New" w:hAnsi="Courier New" w:hint="default"/>
      </w:rPr>
    </w:lvl>
    <w:lvl w:ilvl="8" w:tplc="E2428554">
      <w:start w:val="1"/>
      <w:numFmt w:val="bullet"/>
      <w:lvlText w:val=""/>
      <w:lvlJc w:val="left"/>
      <w:pPr>
        <w:ind w:left="6480" w:hanging="360"/>
      </w:pPr>
      <w:rPr>
        <w:rFonts w:ascii="Wingdings" w:hAnsi="Wingdings" w:hint="default"/>
      </w:rPr>
    </w:lvl>
  </w:abstractNum>
  <w:abstractNum w:abstractNumId="25">
    <w:nsid w:val="6B59BEFF"/>
    <w:multiLevelType w:val="hybridMultilevel"/>
    <w:tmpl w:val="2382899C"/>
    <w:lvl w:ilvl="0" w:tplc="BCE051E0">
      <w:start w:val="1"/>
      <w:numFmt w:val="bullet"/>
      <w:lvlText w:val="-"/>
      <w:lvlJc w:val="left"/>
      <w:pPr>
        <w:ind w:left="720" w:hanging="360"/>
      </w:pPr>
      <w:rPr>
        <w:rFonts w:ascii="Calibri" w:hAnsi="Calibri" w:hint="default"/>
      </w:rPr>
    </w:lvl>
    <w:lvl w:ilvl="1" w:tplc="860C0704">
      <w:start w:val="1"/>
      <w:numFmt w:val="bullet"/>
      <w:lvlText w:val="o"/>
      <w:lvlJc w:val="left"/>
      <w:pPr>
        <w:ind w:left="1440" w:hanging="360"/>
      </w:pPr>
      <w:rPr>
        <w:rFonts w:ascii="Courier New" w:hAnsi="Courier New" w:hint="default"/>
      </w:rPr>
    </w:lvl>
    <w:lvl w:ilvl="2" w:tplc="84A4098C">
      <w:start w:val="1"/>
      <w:numFmt w:val="bullet"/>
      <w:lvlText w:val=""/>
      <w:lvlJc w:val="left"/>
      <w:pPr>
        <w:ind w:left="2160" w:hanging="360"/>
      </w:pPr>
      <w:rPr>
        <w:rFonts w:ascii="Wingdings" w:hAnsi="Wingdings" w:hint="default"/>
      </w:rPr>
    </w:lvl>
    <w:lvl w:ilvl="3" w:tplc="AD24EF60">
      <w:start w:val="1"/>
      <w:numFmt w:val="bullet"/>
      <w:lvlText w:val=""/>
      <w:lvlJc w:val="left"/>
      <w:pPr>
        <w:ind w:left="2880" w:hanging="360"/>
      </w:pPr>
      <w:rPr>
        <w:rFonts w:ascii="Symbol" w:hAnsi="Symbol" w:hint="default"/>
      </w:rPr>
    </w:lvl>
    <w:lvl w:ilvl="4" w:tplc="E98424FA">
      <w:start w:val="1"/>
      <w:numFmt w:val="bullet"/>
      <w:lvlText w:val="o"/>
      <w:lvlJc w:val="left"/>
      <w:pPr>
        <w:ind w:left="3600" w:hanging="360"/>
      </w:pPr>
      <w:rPr>
        <w:rFonts w:ascii="Courier New" w:hAnsi="Courier New" w:hint="default"/>
      </w:rPr>
    </w:lvl>
    <w:lvl w:ilvl="5" w:tplc="07A22C08">
      <w:start w:val="1"/>
      <w:numFmt w:val="bullet"/>
      <w:lvlText w:val=""/>
      <w:lvlJc w:val="left"/>
      <w:pPr>
        <w:ind w:left="4320" w:hanging="360"/>
      </w:pPr>
      <w:rPr>
        <w:rFonts w:ascii="Wingdings" w:hAnsi="Wingdings" w:hint="default"/>
      </w:rPr>
    </w:lvl>
    <w:lvl w:ilvl="6" w:tplc="B6E86506">
      <w:start w:val="1"/>
      <w:numFmt w:val="bullet"/>
      <w:lvlText w:val=""/>
      <w:lvlJc w:val="left"/>
      <w:pPr>
        <w:ind w:left="5040" w:hanging="360"/>
      </w:pPr>
      <w:rPr>
        <w:rFonts w:ascii="Symbol" w:hAnsi="Symbol" w:hint="default"/>
      </w:rPr>
    </w:lvl>
    <w:lvl w:ilvl="7" w:tplc="2F7645D8">
      <w:start w:val="1"/>
      <w:numFmt w:val="bullet"/>
      <w:lvlText w:val="o"/>
      <w:lvlJc w:val="left"/>
      <w:pPr>
        <w:ind w:left="5760" w:hanging="360"/>
      </w:pPr>
      <w:rPr>
        <w:rFonts w:ascii="Courier New" w:hAnsi="Courier New" w:hint="default"/>
      </w:rPr>
    </w:lvl>
    <w:lvl w:ilvl="8" w:tplc="F46A2F22">
      <w:start w:val="1"/>
      <w:numFmt w:val="bullet"/>
      <w:lvlText w:val=""/>
      <w:lvlJc w:val="left"/>
      <w:pPr>
        <w:ind w:left="6480" w:hanging="360"/>
      </w:pPr>
      <w:rPr>
        <w:rFonts w:ascii="Wingdings" w:hAnsi="Wingdings" w:hint="default"/>
      </w:rPr>
    </w:lvl>
  </w:abstractNum>
  <w:abstractNum w:abstractNumId="26">
    <w:nsid w:val="74F88F59"/>
    <w:multiLevelType w:val="hybridMultilevel"/>
    <w:tmpl w:val="A60ECF94"/>
    <w:lvl w:ilvl="0" w:tplc="0AEEAF38">
      <w:start w:val="10"/>
      <w:numFmt w:val="decimal"/>
      <w:lvlText w:val="%1."/>
      <w:lvlJc w:val="left"/>
      <w:pPr>
        <w:ind w:left="720" w:hanging="360"/>
      </w:pPr>
      <w:rPr>
        <w:rFonts w:ascii="Calibri" w:hAnsi="Calibri" w:hint="default"/>
      </w:rPr>
    </w:lvl>
    <w:lvl w:ilvl="1" w:tplc="8196D4FE">
      <w:start w:val="1"/>
      <w:numFmt w:val="lowerLetter"/>
      <w:lvlText w:val="%2."/>
      <w:lvlJc w:val="left"/>
      <w:pPr>
        <w:ind w:left="1440" w:hanging="360"/>
      </w:pPr>
    </w:lvl>
    <w:lvl w:ilvl="2" w:tplc="C9E04904">
      <w:start w:val="1"/>
      <w:numFmt w:val="lowerRoman"/>
      <w:lvlText w:val="%3."/>
      <w:lvlJc w:val="right"/>
      <w:pPr>
        <w:ind w:left="2160" w:hanging="180"/>
      </w:pPr>
    </w:lvl>
    <w:lvl w:ilvl="3" w:tplc="9CDE91BE">
      <w:start w:val="1"/>
      <w:numFmt w:val="decimal"/>
      <w:lvlText w:val="%4."/>
      <w:lvlJc w:val="left"/>
      <w:pPr>
        <w:ind w:left="2880" w:hanging="360"/>
      </w:pPr>
    </w:lvl>
    <w:lvl w:ilvl="4" w:tplc="D0981292">
      <w:start w:val="1"/>
      <w:numFmt w:val="lowerLetter"/>
      <w:lvlText w:val="%5."/>
      <w:lvlJc w:val="left"/>
      <w:pPr>
        <w:ind w:left="3600" w:hanging="360"/>
      </w:pPr>
    </w:lvl>
    <w:lvl w:ilvl="5" w:tplc="BC26A18A">
      <w:start w:val="1"/>
      <w:numFmt w:val="lowerRoman"/>
      <w:lvlText w:val="%6."/>
      <w:lvlJc w:val="right"/>
      <w:pPr>
        <w:ind w:left="4320" w:hanging="180"/>
      </w:pPr>
    </w:lvl>
    <w:lvl w:ilvl="6" w:tplc="AE64A0CE">
      <w:start w:val="1"/>
      <w:numFmt w:val="decimal"/>
      <w:lvlText w:val="%7."/>
      <w:lvlJc w:val="left"/>
      <w:pPr>
        <w:ind w:left="5040" w:hanging="360"/>
      </w:pPr>
    </w:lvl>
    <w:lvl w:ilvl="7" w:tplc="7188EEBA">
      <w:start w:val="1"/>
      <w:numFmt w:val="lowerLetter"/>
      <w:lvlText w:val="%8."/>
      <w:lvlJc w:val="left"/>
      <w:pPr>
        <w:ind w:left="5760" w:hanging="360"/>
      </w:pPr>
    </w:lvl>
    <w:lvl w:ilvl="8" w:tplc="EB7230FC">
      <w:start w:val="1"/>
      <w:numFmt w:val="lowerRoman"/>
      <w:lvlText w:val="%9."/>
      <w:lvlJc w:val="right"/>
      <w:pPr>
        <w:ind w:left="6480" w:hanging="180"/>
      </w:pPr>
    </w:lvl>
  </w:abstractNum>
  <w:abstractNum w:abstractNumId="27">
    <w:nsid w:val="75701467"/>
    <w:multiLevelType w:val="hybridMultilevel"/>
    <w:tmpl w:val="F96A1210"/>
    <w:lvl w:ilvl="0" w:tplc="57C6A0D8">
      <w:start w:val="3"/>
      <w:numFmt w:val="decimal"/>
      <w:lvlText w:val="%1."/>
      <w:lvlJc w:val="left"/>
      <w:pPr>
        <w:ind w:left="720" w:hanging="360"/>
      </w:pPr>
      <w:rPr>
        <w:rFonts w:ascii="Calibri" w:hAnsi="Calibri" w:hint="default"/>
      </w:rPr>
    </w:lvl>
    <w:lvl w:ilvl="1" w:tplc="28082504">
      <w:start w:val="1"/>
      <w:numFmt w:val="lowerLetter"/>
      <w:lvlText w:val="%2."/>
      <w:lvlJc w:val="left"/>
      <w:pPr>
        <w:ind w:left="1440" w:hanging="360"/>
      </w:pPr>
    </w:lvl>
    <w:lvl w:ilvl="2" w:tplc="76E0E3FE">
      <w:start w:val="1"/>
      <w:numFmt w:val="lowerRoman"/>
      <w:lvlText w:val="%3."/>
      <w:lvlJc w:val="right"/>
      <w:pPr>
        <w:ind w:left="2160" w:hanging="180"/>
      </w:pPr>
    </w:lvl>
    <w:lvl w:ilvl="3" w:tplc="4C248C76">
      <w:start w:val="1"/>
      <w:numFmt w:val="decimal"/>
      <w:lvlText w:val="%4."/>
      <w:lvlJc w:val="left"/>
      <w:pPr>
        <w:ind w:left="2880" w:hanging="360"/>
      </w:pPr>
    </w:lvl>
    <w:lvl w:ilvl="4" w:tplc="15D60E58">
      <w:start w:val="1"/>
      <w:numFmt w:val="lowerLetter"/>
      <w:lvlText w:val="%5."/>
      <w:lvlJc w:val="left"/>
      <w:pPr>
        <w:ind w:left="3600" w:hanging="360"/>
      </w:pPr>
    </w:lvl>
    <w:lvl w:ilvl="5" w:tplc="AE7A1096">
      <w:start w:val="1"/>
      <w:numFmt w:val="lowerRoman"/>
      <w:lvlText w:val="%6."/>
      <w:lvlJc w:val="right"/>
      <w:pPr>
        <w:ind w:left="4320" w:hanging="180"/>
      </w:pPr>
    </w:lvl>
    <w:lvl w:ilvl="6" w:tplc="AA3A1178">
      <w:start w:val="1"/>
      <w:numFmt w:val="decimal"/>
      <w:lvlText w:val="%7."/>
      <w:lvlJc w:val="left"/>
      <w:pPr>
        <w:ind w:left="5040" w:hanging="360"/>
      </w:pPr>
    </w:lvl>
    <w:lvl w:ilvl="7" w:tplc="76AC2A10">
      <w:start w:val="1"/>
      <w:numFmt w:val="lowerLetter"/>
      <w:lvlText w:val="%8."/>
      <w:lvlJc w:val="left"/>
      <w:pPr>
        <w:ind w:left="5760" w:hanging="360"/>
      </w:pPr>
    </w:lvl>
    <w:lvl w:ilvl="8" w:tplc="FA52ABE8">
      <w:start w:val="1"/>
      <w:numFmt w:val="lowerRoman"/>
      <w:lvlText w:val="%9."/>
      <w:lvlJc w:val="right"/>
      <w:pPr>
        <w:ind w:left="6480" w:hanging="180"/>
      </w:pPr>
    </w:lvl>
  </w:abstractNum>
  <w:abstractNum w:abstractNumId="28">
    <w:nsid w:val="77E9962B"/>
    <w:multiLevelType w:val="hybridMultilevel"/>
    <w:tmpl w:val="33AE0E6E"/>
    <w:lvl w:ilvl="0" w:tplc="DB26D0A2">
      <w:start w:val="1"/>
      <w:numFmt w:val="decimal"/>
      <w:lvlText w:val="%1."/>
      <w:lvlJc w:val="left"/>
      <w:pPr>
        <w:ind w:left="720" w:hanging="360"/>
      </w:pPr>
    </w:lvl>
    <w:lvl w:ilvl="1" w:tplc="7F16FA9A">
      <w:start w:val="1"/>
      <w:numFmt w:val="lowerLetter"/>
      <w:lvlText w:val="%2."/>
      <w:lvlJc w:val="left"/>
      <w:pPr>
        <w:ind w:left="1440" w:hanging="360"/>
      </w:pPr>
    </w:lvl>
    <w:lvl w:ilvl="2" w:tplc="989AEEC2">
      <w:start w:val="1"/>
      <w:numFmt w:val="lowerRoman"/>
      <w:lvlText w:val="%3."/>
      <w:lvlJc w:val="right"/>
      <w:pPr>
        <w:ind w:left="2160" w:hanging="180"/>
      </w:pPr>
    </w:lvl>
    <w:lvl w:ilvl="3" w:tplc="28021F42">
      <w:start w:val="1"/>
      <w:numFmt w:val="decimal"/>
      <w:lvlText w:val="%4."/>
      <w:lvlJc w:val="left"/>
      <w:pPr>
        <w:ind w:left="2880" w:hanging="360"/>
      </w:pPr>
    </w:lvl>
    <w:lvl w:ilvl="4" w:tplc="946C6D9E">
      <w:start w:val="1"/>
      <w:numFmt w:val="lowerLetter"/>
      <w:lvlText w:val="%5."/>
      <w:lvlJc w:val="left"/>
      <w:pPr>
        <w:ind w:left="3600" w:hanging="360"/>
      </w:pPr>
    </w:lvl>
    <w:lvl w:ilvl="5" w:tplc="B61CC8D8">
      <w:start w:val="1"/>
      <w:numFmt w:val="lowerRoman"/>
      <w:lvlText w:val="%6."/>
      <w:lvlJc w:val="right"/>
      <w:pPr>
        <w:ind w:left="4320" w:hanging="180"/>
      </w:pPr>
    </w:lvl>
    <w:lvl w:ilvl="6" w:tplc="89588590">
      <w:start w:val="1"/>
      <w:numFmt w:val="decimal"/>
      <w:lvlText w:val="%7."/>
      <w:lvlJc w:val="left"/>
      <w:pPr>
        <w:ind w:left="5040" w:hanging="360"/>
      </w:pPr>
    </w:lvl>
    <w:lvl w:ilvl="7" w:tplc="82AEE9CE">
      <w:start w:val="1"/>
      <w:numFmt w:val="lowerLetter"/>
      <w:lvlText w:val="%8."/>
      <w:lvlJc w:val="left"/>
      <w:pPr>
        <w:ind w:left="5760" w:hanging="360"/>
      </w:pPr>
    </w:lvl>
    <w:lvl w:ilvl="8" w:tplc="04D25018">
      <w:start w:val="1"/>
      <w:numFmt w:val="lowerRoman"/>
      <w:lvlText w:val="%9."/>
      <w:lvlJc w:val="right"/>
      <w:pPr>
        <w:ind w:left="6480" w:hanging="180"/>
      </w:pPr>
    </w:lvl>
  </w:abstractNum>
  <w:abstractNum w:abstractNumId="29">
    <w:nsid w:val="77EF54A2"/>
    <w:multiLevelType w:val="hybridMultilevel"/>
    <w:tmpl w:val="22FC6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5"/>
  </w:num>
  <w:num w:numId="3">
    <w:abstractNumId w:val="1"/>
  </w:num>
  <w:num w:numId="4">
    <w:abstractNumId w:val="28"/>
  </w:num>
  <w:num w:numId="5">
    <w:abstractNumId w:val="13"/>
  </w:num>
  <w:num w:numId="6">
    <w:abstractNumId w:val="20"/>
  </w:num>
  <w:num w:numId="7">
    <w:abstractNumId w:val="26"/>
  </w:num>
  <w:num w:numId="8">
    <w:abstractNumId w:val="3"/>
  </w:num>
  <w:num w:numId="9">
    <w:abstractNumId w:val="10"/>
  </w:num>
  <w:num w:numId="10">
    <w:abstractNumId w:val="12"/>
  </w:num>
  <w:num w:numId="11">
    <w:abstractNumId w:val="22"/>
  </w:num>
  <w:num w:numId="12">
    <w:abstractNumId w:val="18"/>
  </w:num>
  <w:num w:numId="13">
    <w:abstractNumId w:val="16"/>
  </w:num>
  <w:num w:numId="14">
    <w:abstractNumId w:val="27"/>
  </w:num>
  <w:num w:numId="15">
    <w:abstractNumId w:val="14"/>
  </w:num>
  <w:num w:numId="16">
    <w:abstractNumId w:val="0"/>
  </w:num>
  <w:num w:numId="17">
    <w:abstractNumId w:val="25"/>
  </w:num>
  <w:num w:numId="18">
    <w:abstractNumId w:val="9"/>
  </w:num>
  <w:num w:numId="19">
    <w:abstractNumId w:val="7"/>
  </w:num>
  <w:num w:numId="20">
    <w:abstractNumId w:val="8"/>
  </w:num>
  <w:num w:numId="21">
    <w:abstractNumId w:val="23"/>
  </w:num>
  <w:num w:numId="22">
    <w:abstractNumId w:val="11"/>
  </w:num>
  <w:num w:numId="23">
    <w:abstractNumId w:val="24"/>
  </w:num>
  <w:num w:numId="24">
    <w:abstractNumId w:val="17"/>
  </w:num>
  <w:num w:numId="25">
    <w:abstractNumId w:val="29"/>
  </w:num>
  <w:num w:numId="26">
    <w:abstractNumId w:val="21"/>
  </w:num>
  <w:num w:numId="27">
    <w:abstractNumId w:val="2"/>
  </w:num>
  <w:num w:numId="28">
    <w:abstractNumId w:val="19"/>
  </w:num>
  <w:num w:numId="29">
    <w:abstractNumId w:val="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2CAA9"/>
    <w:rsid w:val="00012E00"/>
    <w:rsid w:val="00051EC0"/>
    <w:rsid w:val="00072341"/>
    <w:rsid w:val="000918B1"/>
    <w:rsid w:val="000957A7"/>
    <w:rsid w:val="000A4387"/>
    <w:rsid w:val="000A71A4"/>
    <w:rsid w:val="000B6973"/>
    <w:rsid w:val="000F278F"/>
    <w:rsid w:val="00103B60"/>
    <w:rsid w:val="00124F9E"/>
    <w:rsid w:val="001357CE"/>
    <w:rsid w:val="0014191A"/>
    <w:rsid w:val="00144E67"/>
    <w:rsid w:val="00151471"/>
    <w:rsid w:val="0015406D"/>
    <w:rsid w:val="00172C30"/>
    <w:rsid w:val="00184DF7"/>
    <w:rsid w:val="001A3813"/>
    <w:rsid w:val="001B3B04"/>
    <w:rsid w:val="001C5B95"/>
    <w:rsid w:val="00203752"/>
    <w:rsid w:val="0027276E"/>
    <w:rsid w:val="00273943"/>
    <w:rsid w:val="002749BC"/>
    <w:rsid w:val="00286370"/>
    <w:rsid w:val="00294FC8"/>
    <w:rsid w:val="002E19D3"/>
    <w:rsid w:val="002E384E"/>
    <w:rsid w:val="002F6D94"/>
    <w:rsid w:val="0032213A"/>
    <w:rsid w:val="00345A55"/>
    <w:rsid w:val="003A1F45"/>
    <w:rsid w:val="003A7E40"/>
    <w:rsid w:val="003C7C4D"/>
    <w:rsid w:val="003F0B8B"/>
    <w:rsid w:val="003F3EE8"/>
    <w:rsid w:val="003F59D7"/>
    <w:rsid w:val="00461AE3"/>
    <w:rsid w:val="00481DC8"/>
    <w:rsid w:val="004878C6"/>
    <w:rsid w:val="004B4971"/>
    <w:rsid w:val="004B4B01"/>
    <w:rsid w:val="004D4B63"/>
    <w:rsid w:val="00532999"/>
    <w:rsid w:val="00556E17"/>
    <w:rsid w:val="00587434"/>
    <w:rsid w:val="00597B95"/>
    <w:rsid w:val="005B57A0"/>
    <w:rsid w:val="005D46D4"/>
    <w:rsid w:val="005E1C47"/>
    <w:rsid w:val="00621C82"/>
    <w:rsid w:val="00631CD2"/>
    <w:rsid w:val="00635509"/>
    <w:rsid w:val="00684053"/>
    <w:rsid w:val="006854AC"/>
    <w:rsid w:val="006E2532"/>
    <w:rsid w:val="006E58CF"/>
    <w:rsid w:val="007026A9"/>
    <w:rsid w:val="00735D9C"/>
    <w:rsid w:val="00751C74"/>
    <w:rsid w:val="007B68B4"/>
    <w:rsid w:val="007D0DA7"/>
    <w:rsid w:val="007F336D"/>
    <w:rsid w:val="00804C92"/>
    <w:rsid w:val="00807AEF"/>
    <w:rsid w:val="00810617"/>
    <w:rsid w:val="0081296C"/>
    <w:rsid w:val="00825CFD"/>
    <w:rsid w:val="00827D24"/>
    <w:rsid w:val="00832F57"/>
    <w:rsid w:val="008609F9"/>
    <w:rsid w:val="00866B20"/>
    <w:rsid w:val="0086726F"/>
    <w:rsid w:val="00876B0B"/>
    <w:rsid w:val="00877D52"/>
    <w:rsid w:val="00887DB3"/>
    <w:rsid w:val="008C05FF"/>
    <w:rsid w:val="008C6F94"/>
    <w:rsid w:val="00900D19"/>
    <w:rsid w:val="00940E79"/>
    <w:rsid w:val="00944D6F"/>
    <w:rsid w:val="00964329"/>
    <w:rsid w:val="009A14BD"/>
    <w:rsid w:val="009C0D39"/>
    <w:rsid w:val="009D0FB2"/>
    <w:rsid w:val="009E51FC"/>
    <w:rsid w:val="00A00714"/>
    <w:rsid w:val="00A05C51"/>
    <w:rsid w:val="00A25B96"/>
    <w:rsid w:val="00A62193"/>
    <w:rsid w:val="00A75499"/>
    <w:rsid w:val="00A9090C"/>
    <w:rsid w:val="00A9150B"/>
    <w:rsid w:val="00A9523E"/>
    <w:rsid w:val="00AB169A"/>
    <w:rsid w:val="00AB3091"/>
    <w:rsid w:val="00AD7887"/>
    <w:rsid w:val="00AF5F84"/>
    <w:rsid w:val="00B0126B"/>
    <w:rsid w:val="00B04007"/>
    <w:rsid w:val="00B37E1F"/>
    <w:rsid w:val="00B52CA4"/>
    <w:rsid w:val="00B572CD"/>
    <w:rsid w:val="00B67157"/>
    <w:rsid w:val="00B97101"/>
    <w:rsid w:val="00BE0146"/>
    <w:rsid w:val="00BE1611"/>
    <w:rsid w:val="00C0749C"/>
    <w:rsid w:val="00C56DF1"/>
    <w:rsid w:val="00C67B18"/>
    <w:rsid w:val="00C85DAF"/>
    <w:rsid w:val="00CD2968"/>
    <w:rsid w:val="00CE4A94"/>
    <w:rsid w:val="00CF3426"/>
    <w:rsid w:val="00D45CCE"/>
    <w:rsid w:val="00D677A6"/>
    <w:rsid w:val="00D72A72"/>
    <w:rsid w:val="00D730C9"/>
    <w:rsid w:val="00D82F66"/>
    <w:rsid w:val="00DA2A28"/>
    <w:rsid w:val="00DB7E70"/>
    <w:rsid w:val="00DC3379"/>
    <w:rsid w:val="00DC423D"/>
    <w:rsid w:val="00E00AA4"/>
    <w:rsid w:val="00E168C7"/>
    <w:rsid w:val="00E34CF3"/>
    <w:rsid w:val="00E50151"/>
    <w:rsid w:val="00E51A51"/>
    <w:rsid w:val="00E57F21"/>
    <w:rsid w:val="00E64C40"/>
    <w:rsid w:val="00E82AE7"/>
    <w:rsid w:val="00EC58B9"/>
    <w:rsid w:val="00EE3C6A"/>
    <w:rsid w:val="00EF1A95"/>
    <w:rsid w:val="00F51A2C"/>
    <w:rsid w:val="00F604CD"/>
    <w:rsid w:val="00F76665"/>
    <w:rsid w:val="0325D1C5"/>
    <w:rsid w:val="03F96B30"/>
    <w:rsid w:val="046435E6"/>
    <w:rsid w:val="07DB126F"/>
    <w:rsid w:val="0CC434D2"/>
    <w:rsid w:val="0E83AD46"/>
    <w:rsid w:val="104B82F5"/>
    <w:rsid w:val="12C3FBE8"/>
    <w:rsid w:val="18A14F60"/>
    <w:rsid w:val="1D144346"/>
    <w:rsid w:val="1D3FEB95"/>
    <w:rsid w:val="4352CAA9"/>
    <w:rsid w:val="45B18EAA"/>
    <w:rsid w:val="45D61DDF"/>
    <w:rsid w:val="4C3141E1"/>
    <w:rsid w:val="4C944278"/>
    <w:rsid w:val="4D034881"/>
    <w:rsid w:val="52286D5B"/>
    <w:rsid w:val="58779A8C"/>
    <w:rsid w:val="655BA2B6"/>
    <w:rsid w:val="725504D3"/>
    <w:rsid w:val="75051CC5"/>
    <w:rsid w:val="797C5C5B"/>
    <w:rsid w:val="7BFF4A61"/>
    <w:rsid w:val="7F95E6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6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DF1"/>
  </w:style>
  <w:style w:type="paragraph" w:styleId="1">
    <w:name w:val="heading 1"/>
    <w:basedOn w:val="a"/>
    <w:next w:val="a"/>
    <w:link w:val="10"/>
    <w:uiPriority w:val="9"/>
    <w:qFormat/>
    <w:rsid w:val="45D61D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45D61D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45D61DDF"/>
    <w:pPr>
      <w:keepNext/>
      <w:keepLines/>
      <w:spacing w:before="40" w:after="0"/>
      <w:outlineLvl w:val="2"/>
    </w:pPr>
    <w:rPr>
      <w:rFonts w:asciiTheme="majorHAnsi" w:eastAsiaTheme="majorEastAsia" w:hAnsiTheme="majorHAnsi" w:cstheme="majorBidi"/>
      <w:color w:val="1F3763"/>
      <w:sz w:val="24"/>
      <w:szCs w:val="24"/>
    </w:rPr>
  </w:style>
  <w:style w:type="paragraph" w:styleId="4">
    <w:name w:val="heading 4"/>
    <w:basedOn w:val="a"/>
    <w:next w:val="a"/>
    <w:link w:val="40"/>
    <w:uiPriority w:val="9"/>
    <w:unhideWhenUsed/>
    <w:qFormat/>
    <w:rsid w:val="45D61DD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unhideWhenUsed/>
    <w:qFormat/>
    <w:rsid w:val="45D61DDF"/>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unhideWhenUsed/>
    <w:qFormat/>
    <w:rsid w:val="45D61DDF"/>
    <w:pPr>
      <w:keepNext/>
      <w:keepLines/>
      <w:spacing w:before="40" w:after="0"/>
      <w:outlineLvl w:val="5"/>
    </w:pPr>
    <w:rPr>
      <w:rFonts w:asciiTheme="majorHAnsi" w:eastAsiaTheme="majorEastAsia" w:hAnsiTheme="majorHAnsi" w:cstheme="majorBidi"/>
      <w:color w:val="1F3763"/>
    </w:rPr>
  </w:style>
  <w:style w:type="paragraph" w:styleId="7">
    <w:name w:val="heading 7"/>
    <w:basedOn w:val="a"/>
    <w:next w:val="a"/>
    <w:link w:val="70"/>
    <w:uiPriority w:val="9"/>
    <w:unhideWhenUsed/>
    <w:qFormat/>
    <w:rsid w:val="45D61DDF"/>
    <w:pPr>
      <w:keepNext/>
      <w:keepLines/>
      <w:spacing w:before="40" w:after="0"/>
      <w:outlineLvl w:val="6"/>
    </w:pPr>
    <w:rPr>
      <w:rFonts w:asciiTheme="majorHAnsi" w:eastAsiaTheme="majorEastAsia" w:hAnsiTheme="majorHAnsi" w:cstheme="majorBidi"/>
      <w:i/>
      <w:iCs/>
      <w:color w:val="1F3763"/>
    </w:rPr>
  </w:style>
  <w:style w:type="paragraph" w:styleId="8">
    <w:name w:val="heading 8"/>
    <w:basedOn w:val="a"/>
    <w:next w:val="a"/>
    <w:link w:val="80"/>
    <w:uiPriority w:val="9"/>
    <w:unhideWhenUsed/>
    <w:qFormat/>
    <w:rsid w:val="45D61DDF"/>
    <w:pPr>
      <w:keepNext/>
      <w:keepLines/>
      <w:spacing w:before="40" w:after="0"/>
      <w:outlineLvl w:val="7"/>
    </w:pPr>
    <w:rPr>
      <w:rFonts w:asciiTheme="majorHAnsi" w:eastAsiaTheme="majorEastAsia" w:hAnsiTheme="majorHAnsi" w:cstheme="majorBidi"/>
      <w:color w:val="272727"/>
      <w:sz w:val="21"/>
      <w:szCs w:val="21"/>
    </w:rPr>
  </w:style>
  <w:style w:type="paragraph" w:styleId="9">
    <w:name w:val="heading 9"/>
    <w:basedOn w:val="a"/>
    <w:next w:val="a"/>
    <w:link w:val="90"/>
    <w:uiPriority w:val="9"/>
    <w:unhideWhenUsed/>
    <w:qFormat/>
    <w:rsid w:val="45D61DD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45D61DDF"/>
    <w:rPr>
      <w:rFonts w:asciiTheme="majorHAnsi" w:eastAsiaTheme="majorEastAsia" w:hAnsiTheme="majorHAnsi" w:cstheme="majorBidi"/>
      <w:noProof w:val="0"/>
      <w:color w:val="2F5496" w:themeColor="accent1" w:themeShade="BF"/>
      <w:sz w:val="26"/>
      <w:szCs w:val="26"/>
      <w:lang w:val="ru-RU"/>
    </w:rPr>
  </w:style>
  <w:style w:type="character" w:customStyle="1" w:styleId="10">
    <w:name w:val="Заголовок 1 Знак"/>
    <w:basedOn w:val="a0"/>
    <w:link w:val="1"/>
    <w:uiPriority w:val="9"/>
    <w:rsid w:val="45D61DDF"/>
    <w:rPr>
      <w:rFonts w:asciiTheme="majorHAnsi" w:eastAsiaTheme="majorEastAsia" w:hAnsiTheme="majorHAnsi" w:cstheme="majorBidi"/>
      <w:noProof w:val="0"/>
      <w:color w:val="2F5496" w:themeColor="accent1" w:themeShade="BF"/>
      <w:sz w:val="32"/>
      <w:szCs w:val="32"/>
      <w:lang w:val="ru-RU"/>
    </w:rPr>
  </w:style>
  <w:style w:type="paragraph" w:styleId="a3">
    <w:name w:val="List Paragraph"/>
    <w:basedOn w:val="a"/>
    <w:uiPriority w:val="34"/>
    <w:qFormat/>
    <w:rsid w:val="45D61DDF"/>
    <w:pPr>
      <w:ind w:left="720"/>
      <w:contextualSpacing/>
    </w:pPr>
  </w:style>
  <w:style w:type="table" w:styleId="a4">
    <w:name w:val="Table Grid"/>
    <w:basedOn w:val="a1"/>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Нижний колонтитул Знак"/>
    <w:basedOn w:val="a0"/>
    <w:link w:val="a6"/>
    <w:uiPriority w:val="99"/>
    <w:rsid w:val="45D61DDF"/>
    <w:rPr>
      <w:noProof w:val="0"/>
      <w:lang w:val="ru-RU"/>
    </w:rPr>
  </w:style>
  <w:style w:type="paragraph" w:styleId="a6">
    <w:name w:val="footer"/>
    <w:basedOn w:val="a"/>
    <w:link w:val="a5"/>
    <w:uiPriority w:val="99"/>
    <w:unhideWhenUsed/>
    <w:rsid w:val="45D61DDF"/>
    <w:pPr>
      <w:tabs>
        <w:tab w:val="center" w:pos="4680"/>
        <w:tab w:val="right" w:pos="9360"/>
      </w:tabs>
      <w:spacing w:after="0"/>
    </w:pPr>
  </w:style>
  <w:style w:type="paragraph" w:styleId="a7">
    <w:name w:val="Balloon Text"/>
    <w:basedOn w:val="a"/>
    <w:link w:val="a8"/>
    <w:uiPriority w:val="99"/>
    <w:semiHidden/>
    <w:unhideWhenUsed/>
    <w:rsid w:val="45D61DDF"/>
    <w:pPr>
      <w:spacing w:after="0"/>
    </w:pPr>
    <w:rPr>
      <w:rFonts w:ascii="Tahoma" w:eastAsiaTheme="minorEastAsia" w:hAnsi="Tahoma" w:cs="Tahoma"/>
      <w:sz w:val="16"/>
      <w:szCs w:val="16"/>
    </w:rPr>
  </w:style>
  <w:style w:type="character" w:customStyle="1" w:styleId="a8">
    <w:name w:val="Текст выноски Знак"/>
    <w:basedOn w:val="a0"/>
    <w:link w:val="a7"/>
    <w:uiPriority w:val="99"/>
    <w:semiHidden/>
    <w:rsid w:val="45D61DDF"/>
    <w:rPr>
      <w:rFonts w:ascii="Tahoma" w:eastAsiaTheme="minorEastAsia" w:hAnsi="Tahoma" w:cs="Tahoma"/>
      <w:noProof w:val="0"/>
      <w:sz w:val="16"/>
      <w:szCs w:val="16"/>
      <w:lang w:val="ru-RU"/>
    </w:rPr>
  </w:style>
  <w:style w:type="character" w:styleId="a9">
    <w:name w:val="Hyperlink"/>
    <w:basedOn w:val="a0"/>
    <w:uiPriority w:val="99"/>
    <w:unhideWhenUsed/>
    <w:rPr>
      <w:color w:val="0563C1" w:themeColor="hyperlink"/>
      <w:u w:val="single"/>
    </w:rPr>
  </w:style>
  <w:style w:type="character" w:customStyle="1" w:styleId="aa">
    <w:name w:val="Верхний колонтитул Знак"/>
    <w:basedOn w:val="a0"/>
    <w:link w:val="ab"/>
    <w:uiPriority w:val="99"/>
    <w:rsid w:val="45D61DDF"/>
    <w:rPr>
      <w:noProof w:val="0"/>
      <w:lang w:val="ru-RU"/>
    </w:rPr>
  </w:style>
  <w:style w:type="paragraph" w:styleId="ab">
    <w:name w:val="header"/>
    <w:basedOn w:val="a"/>
    <w:link w:val="aa"/>
    <w:uiPriority w:val="99"/>
    <w:unhideWhenUsed/>
    <w:rsid w:val="45D61DDF"/>
    <w:pPr>
      <w:tabs>
        <w:tab w:val="center" w:pos="4680"/>
        <w:tab w:val="right" w:pos="9360"/>
      </w:tabs>
      <w:spacing w:after="0"/>
    </w:pPr>
  </w:style>
  <w:style w:type="paragraph" w:styleId="ac">
    <w:name w:val="Title"/>
    <w:basedOn w:val="a"/>
    <w:next w:val="a"/>
    <w:link w:val="ad"/>
    <w:uiPriority w:val="10"/>
    <w:qFormat/>
    <w:rsid w:val="45D61DDF"/>
    <w:pPr>
      <w:spacing w:after="0"/>
      <w:contextualSpacing/>
    </w:pPr>
    <w:rPr>
      <w:rFonts w:asciiTheme="majorHAnsi" w:eastAsiaTheme="majorEastAsia" w:hAnsiTheme="majorHAnsi" w:cstheme="majorBidi"/>
      <w:sz w:val="56"/>
      <w:szCs w:val="56"/>
    </w:rPr>
  </w:style>
  <w:style w:type="paragraph" w:styleId="ae">
    <w:name w:val="Subtitle"/>
    <w:basedOn w:val="a"/>
    <w:next w:val="a"/>
    <w:link w:val="af"/>
    <w:uiPriority w:val="11"/>
    <w:qFormat/>
    <w:rsid w:val="45D61DDF"/>
    <w:rPr>
      <w:rFonts w:eastAsiaTheme="minorEastAsia"/>
      <w:color w:val="5A5A5A"/>
    </w:rPr>
  </w:style>
  <w:style w:type="paragraph" w:styleId="21">
    <w:name w:val="Quote"/>
    <w:basedOn w:val="a"/>
    <w:next w:val="a"/>
    <w:link w:val="22"/>
    <w:uiPriority w:val="29"/>
    <w:qFormat/>
    <w:rsid w:val="45D61DDF"/>
    <w:pPr>
      <w:spacing w:before="200"/>
      <w:ind w:left="864" w:right="864"/>
      <w:jc w:val="center"/>
    </w:pPr>
    <w:rPr>
      <w:i/>
      <w:iCs/>
      <w:color w:val="404040" w:themeColor="text1" w:themeTint="BF"/>
    </w:rPr>
  </w:style>
  <w:style w:type="paragraph" w:styleId="af0">
    <w:name w:val="Intense Quote"/>
    <w:basedOn w:val="a"/>
    <w:next w:val="a"/>
    <w:link w:val="af1"/>
    <w:uiPriority w:val="30"/>
    <w:qFormat/>
    <w:rsid w:val="45D61DDF"/>
    <w:pPr>
      <w:spacing w:before="360" w:after="360"/>
      <w:ind w:left="864" w:right="864"/>
      <w:jc w:val="center"/>
    </w:pPr>
    <w:rPr>
      <w:i/>
      <w:iCs/>
      <w:color w:val="4472C4" w:themeColor="accent1"/>
    </w:rPr>
  </w:style>
  <w:style w:type="character" w:customStyle="1" w:styleId="30">
    <w:name w:val="Заголовок 3 Знак"/>
    <w:basedOn w:val="a0"/>
    <w:link w:val="3"/>
    <w:uiPriority w:val="9"/>
    <w:rsid w:val="45D61DDF"/>
    <w:rPr>
      <w:rFonts w:asciiTheme="majorHAnsi" w:eastAsiaTheme="majorEastAsia" w:hAnsiTheme="majorHAnsi" w:cstheme="majorBidi"/>
      <w:noProof w:val="0"/>
      <w:color w:val="1F3763"/>
      <w:sz w:val="24"/>
      <w:szCs w:val="24"/>
      <w:lang w:val="ru-RU"/>
    </w:rPr>
  </w:style>
  <w:style w:type="character" w:customStyle="1" w:styleId="40">
    <w:name w:val="Заголовок 4 Знак"/>
    <w:basedOn w:val="a0"/>
    <w:link w:val="4"/>
    <w:uiPriority w:val="9"/>
    <w:rsid w:val="45D61DDF"/>
    <w:rPr>
      <w:rFonts w:asciiTheme="majorHAnsi" w:eastAsiaTheme="majorEastAsia" w:hAnsiTheme="majorHAnsi" w:cstheme="majorBidi"/>
      <w:i/>
      <w:iCs/>
      <w:noProof w:val="0"/>
      <w:color w:val="2F5496" w:themeColor="accent1" w:themeShade="BF"/>
      <w:lang w:val="ru-RU"/>
    </w:rPr>
  </w:style>
  <w:style w:type="character" w:customStyle="1" w:styleId="50">
    <w:name w:val="Заголовок 5 Знак"/>
    <w:basedOn w:val="a0"/>
    <w:link w:val="5"/>
    <w:uiPriority w:val="9"/>
    <w:rsid w:val="45D61DDF"/>
    <w:rPr>
      <w:rFonts w:asciiTheme="majorHAnsi" w:eastAsiaTheme="majorEastAsia" w:hAnsiTheme="majorHAnsi" w:cstheme="majorBidi"/>
      <w:noProof w:val="0"/>
      <w:color w:val="2F5496" w:themeColor="accent1" w:themeShade="BF"/>
      <w:lang w:val="ru-RU"/>
    </w:rPr>
  </w:style>
  <w:style w:type="character" w:customStyle="1" w:styleId="60">
    <w:name w:val="Заголовок 6 Знак"/>
    <w:basedOn w:val="a0"/>
    <w:link w:val="6"/>
    <w:uiPriority w:val="9"/>
    <w:rsid w:val="45D61DDF"/>
    <w:rPr>
      <w:rFonts w:asciiTheme="majorHAnsi" w:eastAsiaTheme="majorEastAsia" w:hAnsiTheme="majorHAnsi" w:cstheme="majorBidi"/>
      <w:noProof w:val="0"/>
      <w:color w:val="1F3763"/>
      <w:lang w:val="ru-RU"/>
    </w:rPr>
  </w:style>
  <w:style w:type="character" w:customStyle="1" w:styleId="70">
    <w:name w:val="Заголовок 7 Знак"/>
    <w:basedOn w:val="a0"/>
    <w:link w:val="7"/>
    <w:uiPriority w:val="9"/>
    <w:rsid w:val="45D61DDF"/>
    <w:rPr>
      <w:rFonts w:asciiTheme="majorHAnsi" w:eastAsiaTheme="majorEastAsia" w:hAnsiTheme="majorHAnsi" w:cstheme="majorBidi"/>
      <w:i/>
      <w:iCs/>
      <w:noProof w:val="0"/>
      <w:color w:val="1F3763"/>
      <w:lang w:val="ru-RU"/>
    </w:rPr>
  </w:style>
  <w:style w:type="character" w:customStyle="1" w:styleId="80">
    <w:name w:val="Заголовок 8 Знак"/>
    <w:basedOn w:val="a0"/>
    <w:link w:val="8"/>
    <w:uiPriority w:val="9"/>
    <w:rsid w:val="45D61DDF"/>
    <w:rPr>
      <w:rFonts w:asciiTheme="majorHAnsi" w:eastAsiaTheme="majorEastAsia" w:hAnsiTheme="majorHAnsi" w:cstheme="majorBidi"/>
      <w:noProof w:val="0"/>
      <w:color w:val="272727"/>
      <w:sz w:val="21"/>
      <w:szCs w:val="21"/>
      <w:lang w:val="ru-RU"/>
    </w:rPr>
  </w:style>
  <w:style w:type="character" w:customStyle="1" w:styleId="90">
    <w:name w:val="Заголовок 9 Знак"/>
    <w:basedOn w:val="a0"/>
    <w:link w:val="9"/>
    <w:uiPriority w:val="9"/>
    <w:rsid w:val="45D61DDF"/>
    <w:rPr>
      <w:rFonts w:asciiTheme="majorHAnsi" w:eastAsiaTheme="majorEastAsia" w:hAnsiTheme="majorHAnsi" w:cstheme="majorBidi"/>
      <w:i/>
      <w:iCs/>
      <w:noProof w:val="0"/>
      <w:color w:val="272727"/>
      <w:sz w:val="21"/>
      <w:szCs w:val="21"/>
      <w:lang w:val="ru-RU"/>
    </w:rPr>
  </w:style>
  <w:style w:type="character" w:customStyle="1" w:styleId="ad">
    <w:name w:val="Название Знак"/>
    <w:basedOn w:val="a0"/>
    <w:link w:val="ac"/>
    <w:uiPriority w:val="10"/>
    <w:rsid w:val="45D61DDF"/>
    <w:rPr>
      <w:rFonts w:asciiTheme="majorHAnsi" w:eastAsiaTheme="majorEastAsia" w:hAnsiTheme="majorHAnsi" w:cstheme="majorBidi"/>
      <w:noProof w:val="0"/>
      <w:sz w:val="56"/>
      <w:szCs w:val="56"/>
      <w:lang w:val="ru-RU"/>
    </w:rPr>
  </w:style>
  <w:style w:type="character" w:customStyle="1" w:styleId="af">
    <w:name w:val="Подзаголовок Знак"/>
    <w:basedOn w:val="a0"/>
    <w:link w:val="ae"/>
    <w:uiPriority w:val="11"/>
    <w:rsid w:val="45D61DDF"/>
    <w:rPr>
      <w:rFonts w:asciiTheme="minorHAnsi" w:eastAsiaTheme="minorEastAsia" w:hAnsiTheme="minorHAnsi" w:cstheme="minorBidi"/>
      <w:noProof w:val="0"/>
      <w:color w:val="5A5A5A"/>
      <w:lang w:val="ru-RU"/>
    </w:rPr>
  </w:style>
  <w:style w:type="character" w:customStyle="1" w:styleId="22">
    <w:name w:val="Цитата 2 Знак"/>
    <w:basedOn w:val="a0"/>
    <w:link w:val="21"/>
    <w:uiPriority w:val="29"/>
    <w:rsid w:val="45D61DDF"/>
    <w:rPr>
      <w:i/>
      <w:iCs/>
      <w:noProof w:val="0"/>
      <w:color w:val="404040" w:themeColor="text1" w:themeTint="BF"/>
      <w:lang w:val="ru-RU"/>
    </w:rPr>
  </w:style>
  <w:style w:type="character" w:customStyle="1" w:styleId="af1">
    <w:name w:val="Выделенная цитата Знак"/>
    <w:basedOn w:val="a0"/>
    <w:link w:val="af0"/>
    <w:uiPriority w:val="30"/>
    <w:rsid w:val="45D61DDF"/>
    <w:rPr>
      <w:i/>
      <w:iCs/>
      <w:noProof w:val="0"/>
      <w:color w:val="4472C4" w:themeColor="accent1"/>
      <w:lang w:val="ru-RU"/>
    </w:rPr>
  </w:style>
  <w:style w:type="paragraph" w:styleId="11">
    <w:name w:val="toc 1"/>
    <w:basedOn w:val="a"/>
    <w:next w:val="a"/>
    <w:uiPriority w:val="39"/>
    <w:unhideWhenUsed/>
    <w:rsid w:val="45D61DDF"/>
    <w:pPr>
      <w:spacing w:after="100"/>
    </w:pPr>
  </w:style>
  <w:style w:type="paragraph" w:styleId="23">
    <w:name w:val="toc 2"/>
    <w:basedOn w:val="a"/>
    <w:next w:val="a"/>
    <w:uiPriority w:val="39"/>
    <w:unhideWhenUsed/>
    <w:rsid w:val="45D61DDF"/>
    <w:pPr>
      <w:spacing w:after="100"/>
      <w:ind w:left="220"/>
    </w:pPr>
  </w:style>
  <w:style w:type="paragraph" w:styleId="31">
    <w:name w:val="toc 3"/>
    <w:basedOn w:val="a"/>
    <w:next w:val="a"/>
    <w:uiPriority w:val="39"/>
    <w:unhideWhenUsed/>
    <w:rsid w:val="45D61DDF"/>
    <w:pPr>
      <w:spacing w:after="100"/>
      <w:ind w:left="440"/>
    </w:pPr>
  </w:style>
  <w:style w:type="paragraph" w:styleId="41">
    <w:name w:val="toc 4"/>
    <w:basedOn w:val="a"/>
    <w:next w:val="a"/>
    <w:uiPriority w:val="39"/>
    <w:unhideWhenUsed/>
    <w:rsid w:val="45D61DDF"/>
    <w:pPr>
      <w:spacing w:after="100"/>
      <w:ind w:left="660"/>
    </w:pPr>
  </w:style>
  <w:style w:type="paragraph" w:styleId="51">
    <w:name w:val="toc 5"/>
    <w:basedOn w:val="a"/>
    <w:next w:val="a"/>
    <w:uiPriority w:val="39"/>
    <w:unhideWhenUsed/>
    <w:rsid w:val="45D61DDF"/>
    <w:pPr>
      <w:spacing w:after="100"/>
      <w:ind w:left="880"/>
    </w:pPr>
  </w:style>
  <w:style w:type="paragraph" w:styleId="61">
    <w:name w:val="toc 6"/>
    <w:basedOn w:val="a"/>
    <w:next w:val="a"/>
    <w:uiPriority w:val="39"/>
    <w:unhideWhenUsed/>
    <w:rsid w:val="45D61DDF"/>
    <w:pPr>
      <w:spacing w:after="100"/>
      <w:ind w:left="1100"/>
    </w:pPr>
  </w:style>
  <w:style w:type="paragraph" w:styleId="71">
    <w:name w:val="toc 7"/>
    <w:basedOn w:val="a"/>
    <w:next w:val="a"/>
    <w:uiPriority w:val="39"/>
    <w:unhideWhenUsed/>
    <w:rsid w:val="45D61DDF"/>
    <w:pPr>
      <w:spacing w:after="100"/>
      <w:ind w:left="1320"/>
    </w:pPr>
  </w:style>
  <w:style w:type="paragraph" w:styleId="81">
    <w:name w:val="toc 8"/>
    <w:basedOn w:val="a"/>
    <w:next w:val="a"/>
    <w:uiPriority w:val="39"/>
    <w:unhideWhenUsed/>
    <w:rsid w:val="45D61DDF"/>
    <w:pPr>
      <w:spacing w:after="100"/>
      <w:ind w:left="1540"/>
    </w:pPr>
  </w:style>
  <w:style w:type="paragraph" w:styleId="91">
    <w:name w:val="toc 9"/>
    <w:basedOn w:val="a"/>
    <w:next w:val="a"/>
    <w:uiPriority w:val="39"/>
    <w:unhideWhenUsed/>
    <w:rsid w:val="45D61DDF"/>
    <w:pPr>
      <w:spacing w:after="100"/>
      <w:ind w:left="1760"/>
    </w:pPr>
  </w:style>
  <w:style w:type="paragraph" w:styleId="af2">
    <w:name w:val="endnote text"/>
    <w:basedOn w:val="a"/>
    <w:link w:val="af3"/>
    <w:uiPriority w:val="99"/>
    <w:semiHidden/>
    <w:unhideWhenUsed/>
    <w:rsid w:val="45D61DDF"/>
    <w:pPr>
      <w:spacing w:after="0"/>
    </w:pPr>
    <w:rPr>
      <w:sz w:val="20"/>
      <w:szCs w:val="20"/>
    </w:rPr>
  </w:style>
  <w:style w:type="character" w:customStyle="1" w:styleId="af3">
    <w:name w:val="Текст концевой сноски Знак"/>
    <w:basedOn w:val="a0"/>
    <w:link w:val="af2"/>
    <w:uiPriority w:val="99"/>
    <w:semiHidden/>
    <w:rsid w:val="45D61DDF"/>
    <w:rPr>
      <w:noProof w:val="0"/>
      <w:sz w:val="20"/>
      <w:szCs w:val="20"/>
      <w:lang w:val="ru-RU"/>
    </w:rPr>
  </w:style>
  <w:style w:type="paragraph" w:styleId="af4">
    <w:name w:val="footnote text"/>
    <w:basedOn w:val="a"/>
    <w:link w:val="af5"/>
    <w:uiPriority w:val="99"/>
    <w:semiHidden/>
    <w:unhideWhenUsed/>
    <w:rsid w:val="45D61DDF"/>
    <w:pPr>
      <w:spacing w:after="0"/>
    </w:pPr>
    <w:rPr>
      <w:sz w:val="20"/>
      <w:szCs w:val="20"/>
    </w:rPr>
  </w:style>
  <w:style w:type="character" w:customStyle="1" w:styleId="af5">
    <w:name w:val="Текст сноски Знак"/>
    <w:basedOn w:val="a0"/>
    <w:link w:val="af4"/>
    <w:uiPriority w:val="99"/>
    <w:semiHidden/>
    <w:rsid w:val="45D61DDF"/>
    <w:rPr>
      <w:noProof w:val="0"/>
      <w:sz w:val="20"/>
      <w:szCs w:val="20"/>
      <w:lang w:val="ru-RU"/>
    </w:rPr>
  </w:style>
  <w:style w:type="character" w:styleId="af6">
    <w:name w:val="line number"/>
    <w:basedOn w:val="a0"/>
    <w:uiPriority w:val="99"/>
    <w:semiHidden/>
    <w:unhideWhenUsed/>
    <w:rsid w:val="0014191A"/>
  </w:style>
  <w:style w:type="paragraph" w:styleId="af7">
    <w:name w:val="Normal (Web)"/>
    <w:basedOn w:val="a"/>
    <w:uiPriority w:val="99"/>
    <w:unhideWhenUsed/>
    <w:rsid w:val="00A754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ody Text Indent"/>
    <w:basedOn w:val="a"/>
    <w:link w:val="af9"/>
    <w:rsid w:val="001A3813"/>
    <w:pPr>
      <w:spacing w:after="0" w:line="240" w:lineRule="auto"/>
      <w:ind w:firstLine="720"/>
    </w:pPr>
    <w:rPr>
      <w:rFonts w:ascii="Times New Roman" w:eastAsia="Times New Roman" w:hAnsi="Times New Roman" w:cs="Times New Roman"/>
      <w:sz w:val="28"/>
      <w:szCs w:val="20"/>
      <w:lang w:eastAsia="ru-RU"/>
    </w:rPr>
  </w:style>
  <w:style w:type="character" w:customStyle="1" w:styleId="af9">
    <w:name w:val="Основной текст с отступом Знак"/>
    <w:basedOn w:val="a0"/>
    <w:link w:val="af8"/>
    <w:rsid w:val="001A3813"/>
    <w:rPr>
      <w:rFonts w:ascii="Times New Roman" w:eastAsia="Times New Roman" w:hAnsi="Times New Roman" w:cs="Times New Roman"/>
      <w:sz w:val="28"/>
      <w:szCs w:val="20"/>
      <w:lang w:eastAsia="ru-RU"/>
    </w:rPr>
  </w:style>
  <w:style w:type="paragraph" w:styleId="afa">
    <w:name w:val="caption"/>
    <w:basedOn w:val="a"/>
    <w:next w:val="a"/>
    <w:uiPriority w:val="35"/>
    <w:unhideWhenUsed/>
    <w:qFormat/>
    <w:rsid w:val="00556E17"/>
    <w:pPr>
      <w:spacing w:after="200" w:line="240" w:lineRule="auto"/>
    </w:pPr>
    <w:rPr>
      <w:b/>
      <w:bCs/>
      <w:color w:val="4472C4" w:themeColor="accent1"/>
      <w:sz w:val="18"/>
      <w:szCs w:val="18"/>
    </w:rPr>
  </w:style>
  <w:style w:type="paragraph" w:styleId="afb">
    <w:name w:val="Body Text"/>
    <w:basedOn w:val="a"/>
    <w:link w:val="afc"/>
    <w:uiPriority w:val="99"/>
    <w:semiHidden/>
    <w:unhideWhenUsed/>
    <w:rsid w:val="00C67B18"/>
    <w:pPr>
      <w:spacing w:after="120"/>
    </w:pPr>
  </w:style>
  <w:style w:type="character" w:customStyle="1" w:styleId="afc">
    <w:name w:val="Основной текст Знак"/>
    <w:basedOn w:val="a0"/>
    <w:link w:val="afb"/>
    <w:uiPriority w:val="99"/>
    <w:semiHidden/>
    <w:rsid w:val="00C67B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DF1"/>
  </w:style>
  <w:style w:type="paragraph" w:styleId="1">
    <w:name w:val="heading 1"/>
    <w:basedOn w:val="a"/>
    <w:next w:val="a"/>
    <w:link w:val="10"/>
    <w:uiPriority w:val="9"/>
    <w:qFormat/>
    <w:rsid w:val="45D61D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45D61D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45D61DDF"/>
    <w:pPr>
      <w:keepNext/>
      <w:keepLines/>
      <w:spacing w:before="40" w:after="0"/>
      <w:outlineLvl w:val="2"/>
    </w:pPr>
    <w:rPr>
      <w:rFonts w:asciiTheme="majorHAnsi" w:eastAsiaTheme="majorEastAsia" w:hAnsiTheme="majorHAnsi" w:cstheme="majorBidi"/>
      <w:color w:val="1F3763"/>
      <w:sz w:val="24"/>
      <w:szCs w:val="24"/>
    </w:rPr>
  </w:style>
  <w:style w:type="paragraph" w:styleId="4">
    <w:name w:val="heading 4"/>
    <w:basedOn w:val="a"/>
    <w:next w:val="a"/>
    <w:link w:val="40"/>
    <w:uiPriority w:val="9"/>
    <w:unhideWhenUsed/>
    <w:qFormat/>
    <w:rsid w:val="45D61DD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unhideWhenUsed/>
    <w:qFormat/>
    <w:rsid w:val="45D61DDF"/>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unhideWhenUsed/>
    <w:qFormat/>
    <w:rsid w:val="45D61DDF"/>
    <w:pPr>
      <w:keepNext/>
      <w:keepLines/>
      <w:spacing w:before="40" w:after="0"/>
      <w:outlineLvl w:val="5"/>
    </w:pPr>
    <w:rPr>
      <w:rFonts w:asciiTheme="majorHAnsi" w:eastAsiaTheme="majorEastAsia" w:hAnsiTheme="majorHAnsi" w:cstheme="majorBidi"/>
      <w:color w:val="1F3763"/>
    </w:rPr>
  </w:style>
  <w:style w:type="paragraph" w:styleId="7">
    <w:name w:val="heading 7"/>
    <w:basedOn w:val="a"/>
    <w:next w:val="a"/>
    <w:link w:val="70"/>
    <w:uiPriority w:val="9"/>
    <w:unhideWhenUsed/>
    <w:qFormat/>
    <w:rsid w:val="45D61DDF"/>
    <w:pPr>
      <w:keepNext/>
      <w:keepLines/>
      <w:spacing w:before="40" w:after="0"/>
      <w:outlineLvl w:val="6"/>
    </w:pPr>
    <w:rPr>
      <w:rFonts w:asciiTheme="majorHAnsi" w:eastAsiaTheme="majorEastAsia" w:hAnsiTheme="majorHAnsi" w:cstheme="majorBidi"/>
      <w:i/>
      <w:iCs/>
      <w:color w:val="1F3763"/>
    </w:rPr>
  </w:style>
  <w:style w:type="paragraph" w:styleId="8">
    <w:name w:val="heading 8"/>
    <w:basedOn w:val="a"/>
    <w:next w:val="a"/>
    <w:link w:val="80"/>
    <w:uiPriority w:val="9"/>
    <w:unhideWhenUsed/>
    <w:qFormat/>
    <w:rsid w:val="45D61DDF"/>
    <w:pPr>
      <w:keepNext/>
      <w:keepLines/>
      <w:spacing w:before="40" w:after="0"/>
      <w:outlineLvl w:val="7"/>
    </w:pPr>
    <w:rPr>
      <w:rFonts w:asciiTheme="majorHAnsi" w:eastAsiaTheme="majorEastAsia" w:hAnsiTheme="majorHAnsi" w:cstheme="majorBidi"/>
      <w:color w:val="272727"/>
      <w:sz w:val="21"/>
      <w:szCs w:val="21"/>
    </w:rPr>
  </w:style>
  <w:style w:type="paragraph" w:styleId="9">
    <w:name w:val="heading 9"/>
    <w:basedOn w:val="a"/>
    <w:next w:val="a"/>
    <w:link w:val="90"/>
    <w:uiPriority w:val="9"/>
    <w:unhideWhenUsed/>
    <w:qFormat/>
    <w:rsid w:val="45D61DD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45D61DDF"/>
    <w:rPr>
      <w:rFonts w:asciiTheme="majorHAnsi" w:eastAsiaTheme="majorEastAsia" w:hAnsiTheme="majorHAnsi" w:cstheme="majorBidi"/>
      <w:noProof w:val="0"/>
      <w:color w:val="2F5496" w:themeColor="accent1" w:themeShade="BF"/>
      <w:sz w:val="26"/>
      <w:szCs w:val="26"/>
      <w:lang w:val="ru-RU"/>
    </w:rPr>
  </w:style>
  <w:style w:type="character" w:customStyle="1" w:styleId="10">
    <w:name w:val="Заголовок 1 Знак"/>
    <w:basedOn w:val="a0"/>
    <w:link w:val="1"/>
    <w:uiPriority w:val="9"/>
    <w:rsid w:val="45D61DDF"/>
    <w:rPr>
      <w:rFonts w:asciiTheme="majorHAnsi" w:eastAsiaTheme="majorEastAsia" w:hAnsiTheme="majorHAnsi" w:cstheme="majorBidi"/>
      <w:noProof w:val="0"/>
      <w:color w:val="2F5496" w:themeColor="accent1" w:themeShade="BF"/>
      <w:sz w:val="32"/>
      <w:szCs w:val="32"/>
      <w:lang w:val="ru-RU"/>
    </w:rPr>
  </w:style>
  <w:style w:type="paragraph" w:styleId="a3">
    <w:name w:val="List Paragraph"/>
    <w:basedOn w:val="a"/>
    <w:uiPriority w:val="34"/>
    <w:qFormat/>
    <w:rsid w:val="45D61DDF"/>
    <w:pPr>
      <w:ind w:left="720"/>
      <w:contextualSpacing/>
    </w:pPr>
  </w:style>
  <w:style w:type="table" w:styleId="a4">
    <w:name w:val="Table Grid"/>
    <w:basedOn w:val="a1"/>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Нижний колонтитул Знак"/>
    <w:basedOn w:val="a0"/>
    <w:link w:val="a6"/>
    <w:uiPriority w:val="99"/>
    <w:rsid w:val="45D61DDF"/>
    <w:rPr>
      <w:noProof w:val="0"/>
      <w:lang w:val="ru-RU"/>
    </w:rPr>
  </w:style>
  <w:style w:type="paragraph" w:styleId="a6">
    <w:name w:val="footer"/>
    <w:basedOn w:val="a"/>
    <w:link w:val="a5"/>
    <w:uiPriority w:val="99"/>
    <w:unhideWhenUsed/>
    <w:rsid w:val="45D61DDF"/>
    <w:pPr>
      <w:tabs>
        <w:tab w:val="center" w:pos="4680"/>
        <w:tab w:val="right" w:pos="9360"/>
      </w:tabs>
      <w:spacing w:after="0"/>
    </w:pPr>
  </w:style>
  <w:style w:type="paragraph" w:styleId="a7">
    <w:name w:val="Balloon Text"/>
    <w:basedOn w:val="a"/>
    <w:link w:val="a8"/>
    <w:uiPriority w:val="99"/>
    <w:semiHidden/>
    <w:unhideWhenUsed/>
    <w:rsid w:val="45D61DDF"/>
    <w:pPr>
      <w:spacing w:after="0"/>
    </w:pPr>
    <w:rPr>
      <w:rFonts w:ascii="Tahoma" w:eastAsiaTheme="minorEastAsia" w:hAnsi="Tahoma" w:cs="Tahoma"/>
      <w:sz w:val="16"/>
      <w:szCs w:val="16"/>
    </w:rPr>
  </w:style>
  <w:style w:type="character" w:customStyle="1" w:styleId="a8">
    <w:name w:val="Текст выноски Знак"/>
    <w:basedOn w:val="a0"/>
    <w:link w:val="a7"/>
    <w:uiPriority w:val="99"/>
    <w:semiHidden/>
    <w:rsid w:val="45D61DDF"/>
    <w:rPr>
      <w:rFonts w:ascii="Tahoma" w:eastAsiaTheme="minorEastAsia" w:hAnsi="Tahoma" w:cs="Tahoma"/>
      <w:noProof w:val="0"/>
      <w:sz w:val="16"/>
      <w:szCs w:val="16"/>
      <w:lang w:val="ru-RU"/>
    </w:rPr>
  </w:style>
  <w:style w:type="character" w:styleId="a9">
    <w:name w:val="Hyperlink"/>
    <w:basedOn w:val="a0"/>
    <w:uiPriority w:val="99"/>
    <w:unhideWhenUsed/>
    <w:rPr>
      <w:color w:val="0563C1" w:themeColor="hyperlink"/>
      <w:u w:val="single"/>
    </w:rPr>
  </w:style>
  <w:style w:type="character" w:customStyle="1" w:styleId="aa">
    <w:name w:val="Верхний колонтитул Знак"/>
    <w:basedOn w:val="a0"/>
    <w:link w:val="ab"/>
    <w:uiPriority w:val="99"/>
    <w:rsid w:val="45D61DDF"/>
    <w:rPr>
      <w:noProof w:val="0"/>
      <w:lang w:val="ru-RU"/>
    </w:rPr>
  </w:style>
  <w:style w:type="paragraph" w:styleId="ab">
    <w:name w:val="header"/>
    <w:basedOn w:val="a"/>
    <w:link w:val="aa"/>
    <w:uiPriority w:val="99"/>
    <w:unhideWhenUsed/>
    <w:rsid w:val="45D61DDF"/>
    <w:pPr>
      <w:tabs>
        <w:tab w:val="center" w:pos="4680"/>
        <w:tab w:val="right" w:pos="9360"/>
      </w:tabs>
      <w:spacing w:after="0"/>
    </w:pPr>
  </w:style>
  <w:style w:type="paragraph" w:styleId="ac">
    <w:name w:val="Title"/>
    <w:basedOn w:val="a"/>
    <w:next w:val="a"/>
    <w:link w:val="ad"/>
    <w:uiPriority w:val="10"/>
    <w:qFormat/>
    <w:rsid w:val="45D61DDF"/>
    <w:pPr>
      <w:spacing w:after="0"/>
      <w:contextualSpacing/>
    </w:pPr>
    <w:rPr>
      <w:rFonts w:asciiTheme="majorHAnsi" w:eastAsiaTheme="majorEastAsia" w:hAnsiTheme="majorHAnsi" w:cstheme="majorBidi"/>
      <w:sz w:val="56"/>
      <w:szCs w:val="56"/>
    </w:rPr>
  </w:style>
  <w:style w:type="paragraph" w:styleId="ae">
    <w:name w:val="Subtitle"/>
    <w:basedOn w:val="a"/>
    <w:next w:val="a"/>
    <w:link w:val="af"/>
    <w:uiPriority w:val="11"/>
    <w:qFormat/>
    <w:rsid w:val="45D61DDF"/>
    <w:rPr>
      <w:rFonts w:eastAsiaTheme="minorEastAsia"/>
      <w:color w:val="5A5A5A"/>
    </w:rPr>
  </w:style>
  <w:style w:type="paragraph" w:styleId="21">
    <w:name w:val="Quote"/>
    <w:basedOn w:val="a"/>
    <w:next w:val="a"/>
    <w:link w:val="22"/>
    <w:uiPriority w:val="29"/>
    <w:qFormat/>
    <w:rsid w:val="45D61DDF"/>
    <w:pPr>
      <w:spacing w:before="200"/>
      <w:ind w:left="864" w:right="864"/>
      <w:jc w:val="center"/>
    </w:pPr>
    <w:rPr>
      <w:i/>
      <w:iCs/>
      <w:color w:val="404040" w:themeColor="text1" w:themeTint="BF"/>
    </w:rPr>
  </w:style>
  <w:style w:type="paragraph" w:styleId="af0">
    <w:name w:val="Intense Quote"/>
    <w:basedOn w:val="a"/>
    <w:next w:val="a"/>
    <w:link w:val="af1"/>
    <w:uiPriority w:val="30"/>
    <w:qFormat/>
    <w:rsid w:val="45D61DDF"/>
    <w:pPr>
      <w:spacing w:before="360" w:after="360"/>
      <w:ind w:left="864" w:right="864"/>
      <w:jc w:val="center"/>
    </w:pPr>
    <w:rPr>
      <w:i/>
      <w:iCs/>
      <w:color w:val="4472C4" w:themeColor="accent1"/>
    </w:rPr>
  </w:style>
  <w:style w:type="character" w:customStyle="1" w:styleId="30">
    <w:name w:val="Заголовок 3 Знак"/>
    <w:basedOn w:val="a0"/>
    <w:link w:val="3"/>
    <w:uiPriority w:val="9"/>
    <w:rsid w:val="45D61DDF"/>
    <w:rPr>
      <w:rFonts w:asciiTheme="majorHAnsi" w:eastAsiaTheme="majorEastAsia" w:hAnsiTheme="majorHAnsi" w:cstheme="majorBidi"/>
      <w:noProof w:val="0"/>
      <w:color w:val="1F3763"/>
      <w:sz w:val="24"/>
      <w:szCs w:val="24"/>
      <w:lang w:val="ru-RU"/>
    </w:rPr>
  </w:style>
  <w:style w:type="character" w:customStyle="1" w:styleId="40">
    <w:name w:val="Заголовок 4 Знак"/>
    <w:basedOn w:val="a0"/>
    <w:link w:val="4"/>
    <w:uiPriority w:val="9"/>
    <w:rsid w:val="45D61DDF"/>
    <w:rPr>
      <w:rFonts w:asciiTheme="majorHAnsi" w:eastAsiaTheme="majorEastAsia" w:hAnsiTheme="majorHAnsi" w:cstheme="majorBidi"/>
      <w:i/>
      <w:iCs/>
      <w:noProof w:val="0"/>
      <w:color w:val="2F5496" w:themeColor="accent1" w:themeShade="BF"/>
      <w:lang w:val="ru-RU"/>
    </w:rPr>
  </w:style>
  <w:style w:type="character" w:customStyle="1" w:styleId="50">
    <w:name w:val="Заголовок 5 Знак"/>
    <w:basedOn w:val="a0"/>
    <w:link w:val="5"/>
    <w:uiPriority w:val="9"/>
    <w:rsid w:val="45D61DDF"/>
    <w:rPr>
      <w:rFonts w:asciiTheme="majorHAnsi" w:eastAsiaTheme="majorEastAsia" w:hAnsiTheme="majorHAnsi" w:cstheme="majorBidi"/>
      <w:noProof w:val="0"/>
      <w:color w:val="2F5496" w:themeColor="accent1" w:themeShade="BF"/>
      <w:lang w:val="ru-RU"/>
    </w:rPr>
  </w:style>
  <w:style w:type="character" w:customStyle="1" w:styleId="60">
    <w:name w:val="Заголовок 6 Знак"/>
    <w:basedOn w:val="a0"/>
    <w:link w:val="6"/>
    <w:uiPriority w:val="9"/>
    <w:rsid w:val="45D61DDF"/>
    <w:rPr>
      <w:rFonts w:asciiTheme="majorHAnsi" w:eastAsiaTheme="majorEastAsia" w:hAnsiTheme="majorHAnsi" w:cstheme="majorBidi"/>
      <w:noProof w:val="0"/>
      <w:color w:val="1F3763"/>
      <w:lang w:val="ru-RU"/>
    </w:rPr>
  </w:style>
  <w:style w:type="character" w:customStyle="1" w:styleId="70">
    <w:name w:val="Заголовок 7 Знак"/>
    <w:basedOn w:val="a0"/>
    <w:link w:val="7"/>
    <w:uiPriority w:val="9"/>
    <w:rsid w:val="45D61DDF"/>
    <w:rPr>
      <w:rFonts w:asciiTheme="majorHAnsi" w:eastAsiaTheme="majorEastAsia" w:hAnsiTheme="majorHAnsi" w:cstheme="majorBidi"/>
      <w:i/>
      <w:iCs/>
      <w:noProof w:val="0"/>
      <w:color w:val="1F3763"/>
      <w:lang w:val="ru-RU"/>
    </w:rPr>
  </w:style>
  <w:style w:type="character" w:customStyle="1" w:styleId="80">
    <w:name w:val="Заголовок 8 Знак"/>
    <w:basedOn w:val="a0"/>
    <w:link w:val="8"/>
    <w:uiPriority w:val="9"/>
    <w:rsid w:val="45D61DDF"/>
    <w:rPr>
      <w:rFonts w:asciiTheme="majorHAnsi" w:eastAsiaTheme="majorEastAsia" w:hAnsiTheme="majorHAnsi" w:cstheme="majorBidi"/>
      <w:noProof w:val="0"/>
      <w:color w:val="272727"/>
      <w:sz w:val="21"/>
      <w:szCs w:val="21"/>
      <w:lang w:val="ru-RU"/>
    </w:rPr>
  </w:style>
  <w:style w:type="character" w:customStyle="1" w:styleId="90">
    <w:name w:val="Заголовок 9 Знак"/>
    <w:basedOn w:val="a0"/>
    <w:link w:val="9"/>
    <w:uiPriority w:val="9"/>
    <w:rsid w:val="45D61DDF"/>
    <w:rPr>
      <w:rFonts w:asciiTheme="majorHAnsi" w:eastAsiaTheme="majorEastAsia" w:hAnsiTheme="majorHAnsi" w:cstheme="majorBidi"/>
      <w:i/>
      <w:iCs/>
      <w:noProof w:val="0"/>
      <w:color w:val="272727"/>
      <w:sz w:val="21"/>
      <w:szCs w:val="21"/>
      <w:lang w:val="ru-RU"/>
    </w:rPr>
  </w:style>
  <w:style w:type="character" w:customStyle="1" w:styleId="ad">
    <w:name w:val="Название Знак"/>
    <w:basedOn w:val="a0"/>
    <w:link w:val="ac"/>
    <w:uiPriority w:val="10"/>
    <w:rsid w:val="45D61DDF"/>
    <w:rPr>
      <w:rFonts w:asciiTheme="majorHAnsi" w:eastAsiaTheme="majorEastAsia" w:hAnsiTheme="majorHAnsi" w:cstheme="majorBidi"/>
      <w:noProof w:val="0"/>
      <w:sz w:val="56"/>
      <w:szCs w:val="56"/>
      <w:lang w:val="ru-RU"/>
    </w:rPr>
  </w:style>
  <w:style w:type="character" w:customStyle="1" w:styleId="af">
    <w:name w:val="Подзаголовок Знак"/>
    <w:basedOn w:val="a0"/>
    <w:link w:val="ae"/>
    <w:uiPriority w:val="11"/>
    <w:rsid w:val="45D61DDF"/>
    <w:rPr>
      <w:rFonts w:asciiTheme="minorHAnsi" w:eastAsiaTheme="minorEastAsia" w:hAnsiTheme="minorHAnsi" w:cstheme="minorBidi"/>
      <w:noProof w:val="0"/>
      <w:color w:val="5A5A5A"/>
      <w:lang w:val="ru-RU"/>
    </w:rPr>
  </w:style>
  <w:style w:type="character" w:customStyle="1" w:styleId="22">
    <w:name w:val="Цитата 2 Знак"/>
    <w:basedOn w:val="a0"/>
    <w:link w:val="21"/>
    <w:uiPriority w:val="29"/>
    <w:rsid w:val="45D61DDF"/>
    <w:rPr>
      <w:i/>
      <w:iCs/>
      <w:noProof w:val="0"/>
      <w:color w:val="404040" w:themeColor="text1" w:themeTint="BF"/>
      <w:lang w:val="ru-RU"/>
    </w:rPr>
  </w:style>
  <w:style w:type="character" w:customStyle="1" w:styleId="af1">
    <w:name w:val="Выделенная цитата Знак"/>
    <w:basedOn w:val="a0"/>
    <w:link w:val="af0"/>
    <w:uiPriority w:val="30"/>
    <w:rsid w:val="45D61DDF"/>
    <w:rPr>
      <w:i/>
      <w:iCs/>
      <w:noProof w:val="0"/>
      <w:color w:val="4472C4" w:themeColor="accent1"/>
      <w:lang w:val="ru-RU"/>
    </w:rPr>
  </w:style>
  <w:style w:type="paragraph" w:styleId="11">
    <w:name w:val="toc 1"/>
    <w:basedOn w:val="a"/>
    <w:next w:val="a"/>
    <w:uiPriority w:val="39"/>
    <w:unhideWhenUsed/>
    <w:rsid w:val="45D61DDF"/>
    <w:pPr>
      <w:spacing w:after="100"/>
    </w:pPr>
  </w:style>
  <w:style w:type="paragraph" w:styleId="23">
    <w:name w:val="toc 2"/>
    <w:basedOn w:val="a"/>
    <w:next w:val="a"/>
    <w:uiPriority w:val="39"/>
    <w:unhideWhenUsed/>
    <w:rsid w:val="45D61DDF"/>
    <w:pPr>
      <w:spacing w:after="100"/>
      <w:ind w:left="220"/>
    </w:pPr>
  </w:style>
  <w:style w:type="paragraph" w:styleId="31">
    <w:name w:val="toc 3"/>
    <w:basedOn w:val="a"/>
    <w:next w:val="a"/>
    <w:uiPriority w:val="39"/>
    <w:unhideWhenUsed/>
    <w:rsid w:val="45D61DDF"/>
    <w:pPr>
      <w:spacing w:after="100"/>
      <w:ind w:left="440"/>
    </w:pPr>
  </w:style>
  <w:style w:type="paragraph" w:styleId="41">
    <w:name w:val="toc 4"/>
    <w:basedOn w:val="a"/>
    <w:next w:val="a"/>
    <w:uiPriority w:val="39"/>
    <w:unhideWhenUsed/>
    <w:rsid w:val="45D61DDF"/>
    <w:pPr>
      <w:spacing w:after="100"/>
      <w:ind w:left="660"/>
    </w:pPr>
  </w:style>
  <w:style w:type="paragraph" w:styleId="51">
    <w:name w:val="toc 5"/>
    <w:basedOn w:val="a"/>
    <w:next w:val="a"/>
    <w:uiPriority w:val="39"/>
    <w:unhideWhenUsed/>
    <w:rsid w:val="45D61DDF"/>
    <w:pPr>
      <w:spacing w:after="100"/>
      <w:ind w:left="880"/>
    </w:pPr>
  </w:style>
  <w:style w:type="paragraph" w:styleId="61">
    <w:name w:val="toc 6"/>
    <w:basedOn w:val="a"/>
    <w:next w:val="a"/>
    <w:uiPriority w:val="39"/>
    <w:unhideWhenUsed/>
    <w:rsid w:val="45D61DDF"/>
    <w:pPr>
      <w:spacing w:after="100"/>
      <w:ind w:left="1100"/>
    </w:pPr>
  </w:style>
  <w:style w:type="paragraph" w:styleId="71">
    <w:name w:val="toc 7"/>
    <w:basedOn w:val="a"/>
    <w:next w:val="a"/>
    <w:uiPriority w:val="39"/>
    <w:unhideWhenUsed/>
    <w:rsid w:val="45D61DDF"/>
    <w:pPr>
      <w:spacing w:after="100"/>
      <w:ind w:left="1320"/>
    </w:pPr>
  </w:style>
  <w:style w:type="paragraph" w:styleId="81">
    <w:name w:val="toc 8"/>
    <w:basedOn w:val="a"/>
    <w:next w:val="a"/>
    <w:uiPriority w:val="39"/>
    <w:unhideWhenUsed/>
    <w:rsid w:val="45D61DDF"/>
    <w:pPr>
      <w:spacing w:after="100"/>
      <w:ind w:left="1540"/>
    </w:pPr>
  </w:style>
  <w:style w:type="paragraph" w:styleId="91">
    <w:name w:val="toc 9"/>
    <w:basedOn w:val="a"/>
    <w:next w:val="a"/>
    <w:uiPriority w:val="39"/>
    <w:unhideWhenUsed/>
    <w:rsid w:val="45D61DDF"/>
    <w:pPr>
      <w:spacing w:after="100"/>
      <w:ind w:left="1760"/>
    </w:pPr>
  </w:style>
  <w:style w:type="paragraph" w:styleId="af2">
    <w:name w:val="endnote text"/>
    <w:basedOn w:val="a"/>
    <w:link w:val="af3"/>
    <w:uiPriority w:val="99"/>
    <w:semiHidden/>
    <w:unhideWhenUsed/>
    <w:rsid w:val="45D61DDF"/>
    <w:pPr>
      <w:spacing w:after="0"/>
    </w:pPr>
    <w:rPr>
      <w:sz w:val="20"/>
      <w:szCs w:val="20"/>
    </w:rPr>
  </w:style>
  <w:style w:type="character" w:customStyle="1" w:styleId="af3">
    <w:name w:val="Текст концевой сноски Знак"/>
    <w:basedOn w:val="a0"/>
    <w:link w:val="af2"/>
    <w:uiPriority w:val="99"/>
    <w:semiHidden/>
    <w:rsid w:val="45D61DDF"/>
    <w:rPr>
      <w:noProof w:val="0"/>
      <w:sz w:val="20"/>
      <w:szCs w:val="20"/>
      <w:lang w:val="ru-RU"/>
    </w:rPr>
  </w:style>
  <w:style w:type="paragraph" w:styleId="af4">
    <w:name w:val="footnote text"/>
    <w:basedOn w:val="a"/>
    <w:link w:val="af5"/>
    <w:uiPriority w:val="99"/>
    <w:semiHidden/>
    <w:unhideWhenUsed/>
    <w:rsid w:val="45D61DDF"/>
    <w:pPr>
      <w:spacing w:after="0"/>
    </w:pPr>
    <w:rPr>
      <w:sz w:val="20"/>
      <w:szCs w:val="20"/>
    </w:rPr>
  </w:style>
  <w:style w:type="character" w:customStyle="1" w:styleId="af5">
    <w:name w:val="Текст сноски Знак"/>
    <w:basedOn w:val="a0"/>
    <w:link w:val="af4"/>
    <w:uiPriority w:val="99"/>
    <w:semiHidden/>
    <w:rsid w:val="45D61DDF"/>
    <w:rPr>
      <w:noProof w:val="0"/>
      <w:sz w:val="20"/>
      <w:szCs w:val="20"/>
      <w:lang w:val="ru-RU"/>
    </w:rPr>
  </w:style>
  <w:style w:type="character" w:styleId="af6">
    <w:name w:val="line number"/>
    <w:basedOn w:val="a0"/>
    <w:uiPriority w:val="99"/>
    <w:semiHidden/>
    <w:unhideWhenUsed/>
    <w:rsid w:val="0014191A"/>
  </w:style>
  <w:style w:type="paragraph" w:styleId="af7">
    <w:name w:val="Normal (Web)"/>
    <w:basedOn w:val="a"/>
    <w:uiPriority w:val="99"/>
    <w:unhideWhenUsed/>
    <w:rsid w:val="00A754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ody Text Indent"/>
    <w:basedOn w:val="a"/>
    <w:link w:val="af9"/>
    <w:rsid w:val="001A3813"/>
    <w:pPr>
      <w:spacing w:after="0" w:line="240" w:lineRule="auto"/>
      <w:ind w:firstLine="720"/>
    </w:pPr>
    <w:rPr>
      <w:rFonts w:ascii="Times New Roman" w:eastAsia="Times New Roman" w:hAnsi="Times New Roman" w:cs="Times New Roman"/>
      <w:sz w:val="28"/>
      <w:szCs w:val="20"/>
      <w:lang w:eastAsia="ru-RU"/>
    </w:rPr>
  </w:style>
  <w:style w:type="character" w:customStyle="1" w:styleId="af9">
    <w:name w:val="Основной текст с отступом Знак"/>
    <w:basedOn w:val="a0"/>
    <w:link w:val="af8"/>
    <w:rsid w:val="001A3813"/>
    <w:rPr>
      <w:rFonts w:ascii="Times New Roman" w:eastAsia="Times New Roman" w:hAnsi="Times New Roman" w:cs="Times New Roman"/>
      <w:sz w:val="28"/>
      <w:szCs w:val="20"/>
      <w:lang w:eastAsia="ru-RU"/>
    </w:rPr>
  </w:style>
  <w:style w:type="paragraph" w:styleId="afa">
    <w:name w:val="caption"/>
    <w:basedOn w:val="a"/>
    <w:next w:val="a"/>
    <w:uiPriority w:val="35"/>
    <w:unhideWhenUsed/>
    <w:qFormat/>
    <w:rsid w:val="00556E17"/>
    <w:pPr>
      <w:spacing w:after="200" w:line="240" w:lineRule="auto"/>
    </w:pPr>
    <w:rPr>
      <w:b/>
      <w:bCs/>
      <w:color w:val="4472C4" w:themeColor="accent1"/>
      <w:sz w:val="18"/>
      <w:szCs w:val="18"/>
    </w:rPr>
  </w:style>
  <w:style w:type="paragraph" w:styleId="afb">
    <w:name w:val="Body Text"/>
    <w:basedOn w:val="a"/>
    <w:link w:val="afc"/>
    <w:uiPriority w:val="99"/>
    <w:semiHidden/>
    <w:unhideWhenUsed/>
    <w:rsid w:val="00C67B18"/>
    <w:pPr>
      <w:spacing w:after="120"/>
    </w:pPr>
  </w:style>
  <w:style w:type="character" w:customStyle="1" w:styleId="afc">
    <w:name w:val="Основной текст Знак"/>
    <w:basedOn w:val="a0"/>
    <w:link w:val="afb"/>
    <w:uiPriority w:val="99"/>
    <w:semiHidden/>
    <w:rsid w:val="00C67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529515">
      <w:bodyDiv w:val="1"/>
      <w:marLeft w:val="0"/>
      <w:marRight w:val="0"/>
      <w:marTop w:val="0"/>
      <w:marBottom w:val="0"/>
      <w:divBdr>
        <w:top w:val="none" w:sz="0" w:space="0" w:color="auto"/>
        <w:left w:val="none" w:sz="0" w:space="0" w:color="auto"/>
        <w:bottom w:val="none" w:sz="0" w:space="0" w:color="auto"/>
        <w:right w:val="none" w:sz="0" w:space="0" w:color="auto"/>
      </w:divBdr>
    </w:div>
    <w:div w:id="653798015">
      <w:bodyDiv w:val="1"/>
      <w:marLeft w:val="0"/>
      <w:marRight w:val="0"/>
      <w:marTop w:val="0"/>
      <w:marBottom w:val="0"/>
      <w:divBdr>
        <w:top w:val="none" w:sz="0" w:space="0" w:color="auto"/>
        <w:left w:val="none" w:sz="0" w:space="0" w:color="auto"/>
        <w:bottom w:val="none" w:sz="0" w:space="0" w:color="auto"/>
        <w:right w:val="none" w:sz="0" w:space="0" w:color="auto"/>
      </w:divBdr>
    </w:div>
    <w:div w:id="679428487">
      <w:bodyDiv w:val="1"/>
      <w:marLeft w:val="0"/>
      <w:marRight w:val="0"/>
      <w:marTop w:val="0"/>
      <w:marBottom w:val="0"/>
      <w:divBdr>
        <w:top w:val="none" w:sz="0" w:space="0" w:color="auto"/>
        <w:left w:val="none" w:sz="0" w:space="0" w:color="auto"/>
        <w:bottom w:val="none" w:sz="0" w:space="0" w:color="auto"/>
        <w:right w:val="none" w:sz="0" w:space="0" w:color="auto"/>
      </w:divBdr>
    </w:div>
    <w:div w:id="684745456">
      <w:bodyDiv w:val="1"/>
      <w:marLeft w:val="0"/>
      <w:marRight w:val="0"/>
      <w:marTop w:val="0"/>
      <w:marBottom w:val="0"/>
      <w:divBdr>
        <w:top w:val="none" w:sz="0" w:space="0" w:color="auto"/>
        <w:left w:val="none" w:sz="0" w:space="0" w:color="auto"/>
        <w:bottom w:val="none" w:sz="0" w:space="0" w:color="auto"/>
        <w:right w:val="none" w:sz="0" w:space="0" w:color="auto"/>
      </w:divBdr>
    </w:div>
    <w:div w:id="714356227">
      <w:bodyDiv w:val="1"/>
      <w:marLeft w:val="0"/>
      <w:marRight w:val="0"/>
      <w:marTop w:val="0"/>
      <w:marBottom w:val="0"/>
      <w:divBdr>
        <w:top w:val="none" w:sz="0" w:space="0" w:color="auto"/>
        <w:left w:val="none" w:sz="0" w:space="0" w:color="auto"/>
        <w:bottom w:val="none" w:sz="0" w:space="0" w:color="auto"/>
        <w:right w:val="none" w:sz="0" w:space="0" w:color="auto"/>
      </w:divBdr>
    </w:div>
    <w:div w:id="817573718">
      <w:bodyDiv w:val="1"/>
      <w:marLeft w:val="0"/>
      <w:marRight w:val="0"/>
      <w:marTop w:val="0"/>
      <w:marBottom w:val="0"/>
      <w:divBdr>
        <w:top w:val="none" w:sz="0" w:space="0" w:color="auto"/>
        <w:left w:val="none" w:sz="0" w:space="0" w:color="auto"/>
        <w:bottom w:val="none" w:sz="0" w:space="0" w:color="auto"/>
        <w:right w:val="none" w:sz="0" w:space="0" w:color="auto"/>
      </w:divBdr>
    </w:div>
    <w:div w:id="883904873">
      <w:bodyDiv w:val="1"/>
      <w:marLeft w:val="0"/>
      <w:marRight w:val="0"/>
      <w:marTop w:val="0"/>
      <w:marBottom w:val="0"/>
      <w:divBdr>
        <w:top w:val="none" w:sz="0" w:space="0" w:color="auto"/>
        <w:left w:val="none" w:sz="0" w:space="0" w:color="auto"/>
        <w:bottom w:val="none" w:sz="0" w:space="0" w:color="auto"/>
        <w:right w:val="none" w:sz="0" w:space="0" w:color="auto"/>
      </w:divBdr>
    </w:div>
    <w:div w:id="938685759">
      <w:bodyDiv w:val="1"/>
      <w:marLeft w:val="0"/>
      <w:marRight w:val="0"/>
      <w:marTop w:val="0"/>
      <w:marBottom w:val="0"/>
      <w:divBdr>
        <w:top w:val="none" w:sz="0" w:space="0" w:color="auto"/>
        <w:left w:val="none" w:sz="0" w:space="0" w:color="auto"/>
        <w:bottom w:val="none" w:sz="0" w:space="0" w:color="auto"/>
        <w:right w:val="none" w:sz="0" w:space="0" w:color="auto"/>
      </w:divBdr>
    </w:div>
    <w:div w:id="979774766">
      <w:bodyDiv w:val="1"/>
      <w:marLeft w:val="0"/>
      <w:marRight w:val="0"/>
      <w:marTop w:val="0"/>
      <w:marBottom w:val="0"/>
      <w:divBdr>
        <w:top w:val="none" w:sz="0" w:space="0" w:color="auto"/>
        <w:left w:val="none" w:sz="0" w:space="0" w:color="auto"/>
        <w:bottom w:val="none" w:sz="0" w:space="0" w:color="auto"/>
        <w:right w:val="none" w:sz="0" w:space="0" w:color="auto"/>
      </w:divBdr>
    </w:div>
    <w:div w:id="1089817031">
      <w:bodyDiv w:val="1"/>
      <w:marLeft w:val="0"/>
      <w:marRight w:val="0"/>
      <w:marTop w:val="0"/>
      <w:marBottom w:val="0"/>
      <w:divBdr>
        <w:top w:val="none" w:sz="0" w:space="0" w:color="auto"/>
        <w:left w:val="none" w:sz="0" w:space="0" w:color="auto"/>
        <w:bottom w:val="none" w:sz="0" w:space="0" w:color="auto"/>
        <w:right w:val="none" w:sz="0" w:space="0" w:color="auto"/>
      </w:divBdr>
    </w:div>
    <w:div w:id="1097094814">
      <w:bodyDiv w:val="1"/>
      <w:marLeft w:val="0"/>
      <w:marRight w:val="0"/>
      <w:marTop w:val="0"/>
      <w:marBottom w:val="0"/>
      <w:divBdr>
        <w:top w:val="none" w:sz="0" w:space="0" w:color="auto"/>
        <w:left w:val="none" w:sz="0" w:space="0" w:color="auto"/>
        <w:bottom w:val="none" w:sz="0" w:space="0" w:color="auto"/>
        <w:right w:val="none" w:sz="0" w:space="0" w:color="auto"/>
      </w:divBdr>
    </w:div>
    <w:div w:id="1119645970">
      <w:bodyDiv w:val="1"/>
      <w:marLeft w:val="0"/>
      <w:marRight w:val="0"/>
      <w:marTop w:val="0"/>
      <w:marBottom w:val="0"/>
      <w:divBdr>
        <w:top w:val="none" w:sz="0" w:space="0" w:color="auto"/>
        <w:left w:val="none" w:sz="0" w:space="0" w:color="auto"/>
        <w:bottom w:val="none" w:sz="0" w:space="0" w:color="auto"/>
        <w:right w:val="none" w:sz="0" w:space="0" w:color="auto"/>
      </w:divBdr>
    </w:div>
    <w:div w:id="1306665774">
      <w:bodyDiv w:val="1"/>
      <w:marLeft w:val="0"/>
      <w:marRight w:val="0"/>
      <w:marTop w:val="0"/>
      <w:marBottom w:val="0"/>
      <w:divBdr>
        <w:top w:val="none" w:sz="0" w:space="0" w:color="auto"/>
        <w:left w:val="none" w:sz="0" w:space="0" w:color="auto"/>
        <w:bottom w:val="none" w:sz="0" w:space="0" w:color="auto"/>
        <w:right w:val="none" w:sz="0" w:space="0" w:color="auto"/>
      </w:divBdr>
    </w:div>
    <w:div w:id="1328288083">
      <w:bodyDiv w:val="1"/>
      <w:marLeft w:val="0"/>
      <w:marRight w:val="0"/>
      <w:marTop w:val="0"/>
      <w:marBottom w:val="0"/>
      <w:divBdr>
        <w:top w:val="none" w:sz="0" w:space="0" w:color="auto"/>
        <w:left w:val="none" w:sz="0" w:space="0" w:color="auto"/>
        <w:bottom w:val="none" w:sz="0" w:space="0" w:color="auto"/>
        <w:right w:val="none" w:sz="0" w:space="0" w:color="auto"/>
      </w:divBdr>
    </w:div>
    <w:div w:id="1384259387">
      <w:bodyDiv w:val="1"/>
      <w:marLeft w:val="0"/>
      <w:marRight w:val="0"/>
      <w:marTop w:val="0"/>
      <w:marBottom w:val="0"/>
      <w:divBdr>
        <w:top w:val="none" w:sz="0" w:space="0" w:color="auto"/>
        <w:left w:val="none" w:sz="0" w:space="0" w:color="auto"/>
        <w:bottom w:val="none" w:sz="0" w:space="0" w:color="auto"/>
        <w:right w:val="none" w:sz="0" w:space="0" w:color="auto"/>
      </w:divBdr>
    </w:div>
    <w:div w:id="1414087721">
      <w:bodyDiv w:val="1"/>
      <w:marLeft w:val="0"/>
      <w:marRight w:val="0"/>
      <w:marTop w:val="0"/>
      <w:marBottom w:val="0"/>
      <w:divBdr>
        <w:top w:val="none" w:sz="0" w:space="0" w:color="auto"/>
        <w:left w:val="none" w:sz="0" w:space="0" w:color="auto"/>
        <w:bottom w:val="none" w:sz="0" w:space="0" w:color="auto"/>
        <w:right w:val="none" w:sz="0" w:space="0" w:color="auto"/>
      </w:divBdr>
    </w:div>
    <w:div w:id="1443264475">
      <w:bodyDiv w:val="1"/>
      <w:marLeft w:val="0"/>
      <w:marRight w:val="0"/>
      <w:marTop w:val="0"/>
      <w:marBottom w:val="0"/>
      <w:divBdr>
        <w:top w:val="none" w:sz="0" w:space="0" w:color="auto"/>
        <w:left w:val="none" w:sz="0" w:space="0" w:color="auto"/>
        <w:bottom w:val="none" w:sz="0" w:space="0" w:color="auto"/>
        <w:right w:val="none" w:sz="0" w:space="0" w:color="auto"/>
      </w:divBdr>
    </w:div>
    <w:div w:id="1461260571">
      <w:bodyDiv w:val="1"/>
      <w:marLeft w:val="0"/>
      <w:marRight w:val="0"/>
      <w:marTop w:val="0"/>
      <w:marBottom w:val="0"/>
      <w:divBdr>
        <w:top w:val="none" w:sz="0" w:space="0" w:color="auto"/>
        <w:left w:val="none" w:sz="0" w:space="0" w:color="auto"/>
        <w:bottom w:val="none" w:sz="0" w:space="0" w:color="auto"/>
        <w:right w:val="none" w:sz="0" w:space="0" w:color="auto"/>
      </w:divBdr>
    </w:div>
    <w:div w:id="1691027322">
      <w:bodyDiv w:val="1"/>
      <w:marLeft w:val="0"/>
      <w:marRight w:val="0"/>
      <w:marTop w:val="0"/>
      <w:marBottom w:val="0"/>
      <w:divBdr>
        <w:top w:val="none" w:sz="0" w:space="0" w:color="auto"/>
        <w:left w:val="none" w:sz="0" w:space="0" w:color="auto"/>
        <w:bottom w:val="none" w:sz="0" w:space="0" w:color="auto"/>
        <w:right w:val="none" w:sz="0" w:space="0" w:color="auto"/>
      </w:divBdr>
    </w:div>
    <w:div w:id="1806123930">
      <w:bodyDiv w:val="1"/>
      <w:marLeft w:val="0"/>
      <w:marRight w:val="0"/>
      <w:marTop w:val="0"/>
      <w:marBottom w:val="0"/>
      <w:divBdr>
        <w:top w:val="none" w:sz="0" w:space="0" w:color="auto"/>
        <w:left w:val="none" w:sz="0" w:space="0" w:color="auto"/>
        <w:bottom w:val="none" w:sz="0" w:space="0" w:color="auto"/>
        <w:right w:val="none" w:sz="0" w:space="0" w:color="auto"/>
      </w:divBdr>
    </w:div>
    <w:div w:id="1902406187">
      <w:bodyDiv w:val="1"/>
      <w:marLeft w:val="0"/>
      <w:marRight w:val="0"/>
      <w:marTop w:val="0"/>
      <w:marBottom w:val="0"/>
      <w:divBdr>
        <w:top w:val="none" w:sz="0" w:space="0" w:color="auto"/>
        <w:left w:val="none" w:sz="0" w:space="0" w:color="auto"/>
        <w:bottom w:val="none" w:sz="0" w:space="0" w:color="auto"/>
        <w:right w:val="none" w:sz="0" w:space="0" w:color="auto"/>
      </w:divBdr>
    </w:div>
    <w:div w:id="1924142283">
      <w:bodyDiv w:val="1"/>
      <w:marLeft w:val="0"/>
      <w:marRight w:val="0"/>
      <w:marTop w:val="0"/>
      <w:marBottom w:val="0"/>
      <w:divBdr>
        <w:top w:val="none" w:sz="0" w:space="0" w:color="auto"/>
        <w:left w:val="none" w:sz="0" w:space="0" w:color="auto"/>
        <w:bottom w:val="none" w:sz="0" w:space="0" w:color="auto"/>
        <w:right w:val="none" w:sz="0" w:space="0" w:color="auto"/>
      </w:divBdr>
    </w:div>
    <w:div w:id="2027830762">
      <w:bodyDiv w:val="1"/>
      <w:marLeft w:val="0"/>
      <w:marRight w:val="0"/>
      <w:marTop w:val="0"/>
      <w:marBottom w:val="0"/>
      <w:divBdr>
        <w:top w:val="none" w:sz="0" w:space="0" w:color="auto"/>
        <w:left w:val="none" w:sz="0" w:space="0" w:color="auto"/>
        <w:bottom w:val="none" w:sz="0" w:space="0" w:color="auto"/>
        <w:right w:val="none" w:sz="0" w:space="0" w:color="auto"/>
      </w:divBdr>
    </w:div>
    <w:div w:id="2056349320">
      <w:bodyDiv w:val="1"/>
      <w:marLeft w:val="0"/>
      <w:marRight w:val="0"/>
      <w:marTop w:val="0"/>
      <w:marBottom w:val="0"/>
      <w:divBdr>
        <w:top w:val="none" w:sz="0" w:space="0" w:color="auto"/>
        <w:left w:val="none" w:sz="0" w:space="0" w:color="auto"/>
        <w:bottom w:val="none" w:sz="0" w:space="0" w:color="auto"/>
        <w:right w:val="none" w:sz="0" w:space="0" w:color="auto"/>
      </w:divBdr>
    </w:div>
    <w:div w:id="2059278081">
      <w:bodyDiv w:val="1"/>
      <w:marLeft w:val="0"/>
      <w:marRight w:val="0"/>
      <w:marTop w:val="0"/>
      <w:marBottom w:val="0"/>
      <w:divBdr>
        <w:top w:val="none" w:sz="0" w:space="0" w:color="auto"/>
        <w:left w:val="none" w:sz="0" w:space="0" w:color="auto"/>
        <w:bottom w:val="none" w:sz="0" w:space="0" w:color="auto"/>
        <w:right w:val="none" w:sz="0" w:space="0" w:color="auto"/>
      </w:divBdr>
    </w:div>
    <w:div w:id="2066368045">
      <w:bodyDiv w:val="1"/>
      <w:marLeft w:val="0"/>
      <w:marRight w:val="0"/>
      <w:marTop w:val="0"/>
      <w:marBottom w:val="0"/>
      <w:divBdr>
        <w:top w:val="none" w:sz="0" w:space="0" w:color="auto"/>
        <w:left w:val="none" w:sz="0" w:space="0" w:color="auto"/>
        <w:bottom w:val="none" w:sz="0" w:space="0" w:color="auto"/>
        <w:right w:val="none" w:sz="0" w:space="0" w:color="auto"/>
      </w:divBdr>
    </w:div>
    <w:div w:id="210534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eader" Target="header2.xml"/><Relationship Id="R35e906ed4ba54852" Type="http://schemas.microsoft.com/office/2020/10/relationships/intelligence" Target="intelligence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yperlink" Target="https://elibrary.ru/item.asp?id=30509468"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111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1212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1313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1414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15151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16161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a:t>Сек</a:t>
            </a:r>
          </a:p>
        </c:rich>
      </c:tx>
      <c:layout>
        <c:manualLayout>
          <c:xMode val="edge"/>
          <c:yMode val="edge"/>
          <c:x val="0.10801509186351706"/>
          <c:y val="3.5714285714285712E-2"/>
        </c:manualLayout>
      </c:layout>
      <c:overlay val="0"/>
    </c:title>
    <c:autoTitleDeleted val="0"/>
    <c:plotArea>
      <c:layout/>
      <c:barChart>
        <c:barDir val="col"/>
        <c:grouping val="clustered"/>
        <c:varyColors val="0"/>
        <c:ser>
          <c:idx val="0"/>
          <c:order val="0"/>
          <c:tx>
            <c:strRef>
              <c:f>Лист1!$B$1</c:f>
              <c:strCache>
                <c:ptCount val="1"/>
                <c:pt idx="0">
                  <c:v>Начало</c:v>
                </c:pt>
              </c:strCache>
            </c:strRef>
          </c:tx>
          <c:invertIfNegative val="0"/>
          <c:cat>
            <c:strRef>
              <c:f>Лист1!$A$2</c:f>
              <c:strCache>
                <c:ptCount val="1"/>
                <c:pt idx="0">
                  <c:v>Проба Штанге</c:v>
                </c:pt>
              </c:strCache>
            </c:strRef>
          </c:cat>
          <c:val>
            <c:numRef>
              <c:f>Лист1!$B$2</c:f>
              <c:numCache>
                <c:formatCode>General</c:formatCode>
                <c:ptCount val="1"/>
                <c:pt idx="0">
                  <c:v>30</c:v>
                </c:pt>
              </c:numCache>
            </c:numRef>
          </c:val>
        </c:ser>
        <c:ser>
          <c:idx val="1"/>
          <c:order val="1"/>
          <c:tx>
            <c:strRef>
              <c:f>Лист1!$C$1</c:f>
              <c:strCache>
                <c:ptCount val="1"/>
                <c:pt idx="0">
                  <c:v>Середина</c:v>
                </c:pt>
              </c:strCache>
            </c:strRef>
          </c:tx>
          <c:invertIfNegative val="0"/>
          <c:cat>
            <c:strRef>
              <c:f>Лист1!$A$2</c:f>
              <c:strCache>
                <c:ptCount val="1"/>
                <c:pt idx="0">
                  <c:v>Проба Штанге</c:v>
                </c:pt>
              </c:strCache>
            </c:strRef>
          </c:cat>
          <c:val>
            <c:numRef>
              <c:f>Лист1!$C$2</c:f>
              <c:numCache>
                <c:formatCode>General</c:formatCode>
                <c:ptCount val="1"/>
                <c:pt idx="0">
                  <c:v>30.8</c:v>
                </c:pt>
              </c:numCache>
            </c:numRef>
          </c:val>
        </c:ser>
        <c:ser>
          <c:idx val="2"/>
          <c:order val="2"/>
          <c:tx>
            <c:strRef>
              <c:f>Лист1!$D$1</c:f>
              <c:strCache>
                <c:ptCount val="1"/>
                <c:pt idx="0">
                  <c:v>Конец</c:v>
                </c:pt>
              </c:strCache>
            </c:strRef>
          </c:tx>
          <c:invertIfNegative val="0"/>
          <c:cat>
            <c:strRef>
              <c:f>Лист1!$A$2</c:f>
              <c:strCache>
                <c:ptCount val="1"/>
                <c:pt idx="0">
                  <c:v>Проба Штанге</c:v>
                </c:pt>
              </c:strCache>
            </c:strRef>
          </c:cat>
          <c:val>
            <c:numRef>
              <c:f>Лист1!$D$2</c:f>
              <c:numCache>
                <c:formatCode>General</c:formatCode>
                <c:ptCount val="1"/>
                <c:pt idx="0">
                  <c:v>38</c:v>
                </c:pt>
              </c:numCache>
            </c:numRef>
          </c:val>
        </c:ser>
        <c:dLbls>
          <c:showLegendKey val="0"/>
          <c:showVal val="0"/>
          <c:showCatName val="0"/>
          <c:showSerName val="0"/>
          <c:showPercent val="0"/>
          <c:showBubbleSize val="0"/>
        </c:dLbls>
        <c:gapWidth val="150"/>
        <c:axId val="243060736"/>
        <c:axId val="243062272"/>
      </c:barChart>
      <c:catAx>
        <c:axId val="243060736"/>
        <c:scaling>
          <c:orientation val="minMax"/>
        </c:scaling>
        <c:delete val="0"/>
        <c:axPos val="b"/>
        <c:majorTickMark val="none"/>
        <c:minorTickMark val="none"/>
        <c:tickLblPos val="nextTo"/>
        <c:crossAx val="243062272"/>
        <c:crosses val="autoZero"/>
        <c:auto val="1"/>
        <c:lblAlgn val="ctr"/>
        <c:lblOffset val="100"/>
        <c:noMultiLvlLbl val="0"/>
      </c:catAx>
      <c:valAx>
        <c:axId val="243062272"/>
        <c:scaling>
          <c:orientation val="minMax"/>
        </c:scaling>
        <c:delete val="0"/>
        <c:axPos val="l"/>
        <c:majorGridlines/>
        <c:numFmt formatCode="General" sourceLinked="1"/>
        <c:majorTickMark val="none"/>
        <c:minorTickMark val="none"/>
        <c:tickLblPos val="nextTo"/>
        <c:crossAx val="243060736"/>
        <c:crosses val="autoZero"/>
        <c:crossBetween val="between"/>
      </c:valAx>
      <c:dTable>
        <c:showHorzBorder val="1"/>
        <c:showVertBorder val="1"/>
        <c:showOutline val="1"/>
        <c:showKeys val="1"/>
      </c:dTable>
    </c:plotArea>
    <c:plotVisOnly val="1"/>
    <c:dispBlanksAs val="gap"/>
    <c:showDLblsOverMax val="0"/>
  </c:chart>
  <c:txPr>
    <a:bodyPr/>
    <a:lstStyle/>
    <a:p>
      <a:pPr algn="just">
        <a:defRPr sz="1200" baseline="0">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a:t>Сек</a:t>
            </a:r>
          </a:p>
        </c:rich>
      </c:tx>
      <c:layout>
        <c:manualLayout>
          <c:xMode val="edge"/>
          <c:yMode val="edge"/>
          <c:x val="9.2629545487938753E-2"/>
          <c:y val="1.5587903910535168E-2"/>
        </c:manualLayout>
      </c:layout>
      <c:overlay val="0"/>
    </c:title>
    <c:autoTitleDeleted val="0"/>
    <c:plotArea>
      <c:layout>
        <c:manualLayout>
          <c:layoutTarget val="inner"/>
          <c:xMode val="edge"/>
          <c:yMode val="edge"/>
          <c:x val="0.15657298046077572"/>
          <c:y val="0.1379068241469816"/>
          <c:w val="0.84342701953922428"/>
          <c:h val="0.59575146856642924"/>
        </c:manualLayout>
      </c:layout>
      <c:barChart>
        <c:barDir val="col"/>
        <c:grouping val="clustered"/>
        <c:varyColors val="0"/>
        <c:ser>
          <c:idx val="0"/>
          <c:order val="0"/>
          <c:tx>
            <c:strRef>
              <c:f>Лист1!$B$1</c:f>
              <c:strCache>
                <c:ptCount val="1"/>
                <c:pt idx="0">
                  <c:v>Начало</c:v>
                </c:pt>
              </c:strCache>
            </c:strRef>
          </c:tx>
          <c:spPr>
            <a:ln w="3175"/>
          </c:spPr>
          <c:invertIfNegative val="0"/>
          <c:cat>
            <c:strRef>
              <c:f>Лист1!$A$2</c:f>
              <c:strCache>
                <c:ptCount val="1"/>
                <c:pt idx="0">
                  <c:v>п. Генчи</c:v>
                </c:pt>
              </c:strCache>
            </c:strRef>
          </c:cat>
          <c:val>
            <c:numRef>
              <c:f>Лист1!$B$2</c:f>
              <c:numCache>
                <c:formatCode>General</c:formatCode>
                <c:ptCount val="1"/>
                <c:pt idx="0">
                  <c:v>10.5</c:v>
                </c:pt>
              </c:numCache>
            </c:numRef>
          </c:val>
        </c:ser>
        <c:ser>
          <c:idx val="1"/>
          <c:order val="1"/>
          <c:tx>
            <c:strRef>
              <c:f>Лист1!$C$1</c:f>
              <c:strCache>
                <c:ptCount val="1"/>
                <c:pt idx="0">
                  <c:v>Середина</c:v>
                </c:pt>
              </c:strCache>
            </c:strRef>
          </c:tx>
          <c:invertIfNegative val="0"/>
          <c:cat>
            <c:strRef>
              <c:f>Лист1!$A$2</c:f>
              <c:strCache>
                <c:ptCount val="1"/>
                <c:pt idx="0">
                  <c:v>п. Генчи</c:v>
                </c:pt>
              </c:strCache>
            </c:strRef>
          </c:cat>
          <c:val>
            <c:numRef>
              <c:f>Лист1!$C$2</c:f>
              <c:numCache>
                <c:formatCode>General</c:formatCode>
                <c:ptCount val="1"/>
                <c:pt idx="0">
                  <c:v>11.1</c:v>
                </c:pt>
              </c:numCache>
            </c:numRef>
          </c:val>
        </c:ser>
        <c:ser>
          <c:idx val="2"/>
          <c:order val="2"/>
          <c:tx>
            <c:strRef>
              <c:f>Лист1!$D$1</c:f>
              <c:strCache>
                <c:ptCount val="1"/>
                <c:pt idx="0">
                  <c:v>Конец</c:v>
                </c:pt>
              </c:strCache>
            </c:strRef>
          </c:tx>
          <c:invertIfNegative val="0"/>
          <c:cat>
            <c:strRef>
              <c:f>Лист1!$A$2</c:f>
              <c:strCache>
                <c:ptCount val="1"/>
                <c:pt idx="0">
                  <c:v>п. Генчи</c:v>
                </c:pt>
              </c:strCache>
            </c:strRef>
          </c:cat>
          <c:val>
            <c:numRef>
              <c:f>Лист1!$D$2</c:f>
              <c:numCache>
                <c:formatCode>General</c:formatCode>
                <c:ptCount val="1"/>
                <c:pt idx="0">
                  <c:v>13.7</c:v>
                </c:pt>
              </c:numCache>
            </c:numRef>
          </c:val>
        </c:ser>
        <c:dLbls>
          <c:showLegendKey val="0"/>
          <c:showVal val="0"/>
          <c:showCatName val="0"/>
          <c:showSerName val="0"/>
          <c:showPercent val="0"/>
          <c:showBubbleSize val="0"/>
        </c:dLbls>
        <c:gapWidth val="150"/>
        <c:axId val="243446144"/>
        <c:axId val="243447680"/>
      </c:barChart>
      <c:catAx>
        <c:axId val="243446144"/>
        <c:scaling>
          <c:orientation val="minMax"/>
        </c:scaling>
        <c:delete val="0"/>
        <c:axPos val="b"/>
        <c:majorTickMark val="none"/>
        <c:minorTickMark val="none"/>
        <c:tickLblPos val="nextTo"/>
        <c:crossAx val="243447680"/>
        <c:crosses val="autoZero"/>
        <c:auto val="1"/>
        <c:lblAlgn val="ctr"/>
        <c:lblOffset val="100"/>
        <c:noMultiLvlLbl val="0"/>
      </c:catAx>
      <c:valAx>
        <c:axId val="243447680"/>
        <c:scaling>
          <c:orientation val="minMax"/>
        </c:scaling>
        <c:delete val="0"/>
        <c:axPos val="l"/>
        <c:majorGridlines/>
        <c:numFmt formatCode="General" sourceLinked="1"/>
        <c:majorTickMark val="none"/>
        <c:minorTickMark val="none"/>
        <c:tickLblPos val="nextTo"/>
        <c:crossAx val="243446144"/>
        <c:crosses val="autoZero"/>
        <c:crossBetween val="between"/>
      </c:valAx>
      <c:dTable>
        <c:showHorzBorder val="1"/>
        <c:showVertBorder val="1"/>
        <c:showOutline val="1"/>
        <c:showKeys val="1"/>
      </c:dTable>
    </c:plotArea>
    <c:plotVisOnly val="1"/>
    <c:dispBlanksAs val="gap"/>
    <c:showDLblsOverMax val="0"/>
  </c:chart>
  <c:txPr>
    <a:bodyPr/>
    <a:lstStyle/>
    <a:p>
      <a:pPr>
        <a:defRPr baseline="0">
          <a:latin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См</a:t>
            </a:r>
          </a:p>
        </c:rich>
      </c:tx>
      <c:layout>
        <c:manualLayout>
          <c:xMode val="edge"/>
          <c:yMode val="edge"/>
          <c:x val="0.10801509186351706"/>
          <c:y val="3.5714285714285712E-2"/>
        </c:manualLayout>
      </c:layout>
      <c:overlay val="0"/>
    </c:title>
    <c:autoTitleDeleted val="0"/>
    <c:plotArea>
      <c:layout/>
      <c:barChart>
        <c:barDir val="col"/>
        <c:grouping val="clustered"/>
        <c:varyColors val="0"/>
        <c:ser>
          <c:idx val="0"/>
          <c:order val="0"/>
          <c:tx>
            <c:strRef>
              <c:f>Лист1!$B$1</c:f>
              <c:strCache>
                <c:ptCount val="1"/>
                <c:pt idx="0">
                  <c:v>Начало</c:v>
                </c:pt>
              </c:strCache>
            </c:strRef>
          </c:tx>
          <c:invertIfNegative val="0"/>
          <c:cat>
            <c:strRef>
              <c:f>Лист1!$A$2</c:f>
              <c:strCache>
                <c:ptCount val="1"/>
                <c:pt idx="0">
                  <c:v>Экскурсия Грудной клетки</c:v>
                </c:pt>
              </c:strCache>
            </c:strRef>
          </c:cat>
          <c:val>
            <c:numRef>
              <c:f>Лист1!$B$2</c:f>
              <c:numCache>
                <c:formatCode>General</c:formatCode>
                <c:ptCount val="1"/>
                <c:pt idx="0">
                  <c:v>52.5</c:v>
                </c:pt>
              </c:numCache>
            </c:numRef>
          </c:val>
        </c:ser>
        <c:ser>
          <c:idx val="1"/>
          <c:order val="1"/>
          <c:tx>
            <c:strRef>
              <c:f>Лист1!$C$1</c:f>
              <c:strCache>
                <c:ptCount val="1"/>
                <c:pt idx="0">
                  <c:v>Середина</c:v>
                </c:pt>
              </c:strCache>
            </c:strRef>
          </c:tx>
          <c:invertIfNegative val="0"/>
          <c:cat>
            <c:strRef>
              <c:f>Лист1!$A$2</c:f>
              <c:strCache>
                <c:ptCount val="1"/>
                <c:pt idx="0">
                  <c:v>Экскурсия Грудной клетки</c:v>
                </c:pt>
              </c:strCache>
            </c:strRef>
          </c:cat>
          <c:val>
            <c:numRef>
              <c:f>Лист1!$C$2</c:f>
              <c:numCache>
                <c:formatCode>General</c:formatCode>
                <c:ptCount val="1"/>
                <c:pt idx="0">
                  <c:v>55.1</c:v>
                </c:pt>
              </c:numCache>
            </c:numRef>
          </c:val>
        </c:ser>
        <c:ser>
          <c:idx val="2"/>
          <c:order val="2"/>
          <c:tx>
            <c:strRef>
              <c:f>Лист1!$D$1</c:f>
              <c:strCache>
                <c:ptCount val="1"/>
                <c:pt idx="0">
                  <c:v>Конец</c:v>
                </c:pt>
              </c:strCache>
            </c:strRef>
          </c:tx>
          <c:invertIfNegative val="0"/>
          <c:cat>
            <c:strRef>
              <c:f>Лист1!$A$2</c:f>
              <c:strCache>
                <c:ptCount val="1"/>
                <c:pt idx="0">
                  <c:v>Экскурсия Грудной клетки</c:v>
                </c:pt>
              </c:strCache>
            </c:strRef>
          </c:cat>
          <c:val>
            <c:numRef>
              <c:f>Лист1!$D$2</c:f>
              <c:numCache>
                <c:formatCode>General</c:formatCode>
                <c:ptCount val="1"/>
                <c:pt idx="0">
                  <c:v>57.1</c:v>
                </c:pt>
              </c:numCache>
            </c:numRef>
          </c:val>
        </c:ser>
        <c:dLbls>
          <c:showLegendKey val="0"/>
          <c:showVal val="0"/>
          <c:showCatName val="0"/>
          <c:showSerName val="0"/>
          <c:showPercent val="0"/>
          <c:showBubbleSize val="0"/>
        </c:dLbls>
        <c:gapWidth val="150"/>
        <c:axId val="243405568"/>
        <c:axId val="243407104"/>
      </c:barChart>
      <c:catAx>
        <c:axId val="243405568"/>
        <c:scaling>
          <c:orientation val="minMax"/>
        </c:scaling>
        <c:delete val="0"/>
        <c:axPos val="b"/>
        <c:majorTickMark val="none"/>
        <c:minorTickMark val="none"/>
        <c:tickLblPos val="nextTo"/>
        <c:crossAx val="243407104"/>
        <c:crosses val="autoZero"/>
        <c:auto val="1"/>
        <c:lblAlgn val="ctr"/>
        <c:lblOffset val="100"/>
        <c:noMultiLvlLbl val="0"/>
      </c:catAx>
      <c:valAx>
        <c:axId val="243407104"/>
        <c:scaling>
          <c:orientation val="minMax"/>
        </c:scaling>
        <c:delete val="0"/>
        <c:axPos val="l"/>
        <c:majorGridlines/>
        <c:numFmt formatCode="General" sourceLinked="1"/>
        <c:majorTickMark val="none"/>
        <c:minorTickMark val="none"/>
        <c:tickLblPos val="nextTo"/>
        <c:crossAx val="243405568"/>
        <c:crosses val="autoZero"/>
        <c:crossBetween val="between"/>
      </c:valAx>
      <c:dTable>
        <c:showHorzBorder val="1"/>
        <c:showVertBorder val="1"/>
        <c:showOutline val="1"/>
        <c:showKeys val="1"/>
      </c:dTable>
    </c:plotArea>
    <c:plotVisOnly val="1"/>
    <c:dispBlanksAs val="gap"/>
    <c:showDLblsOverMax val="0"/>
  </c:chart>
  <c:txPr>
    <a:bodyPr/>
    <a:lstStyle/>
    <a:p>
      <a:pPr>
        <a:defRPr sz="1200" baseline="0">
          <a:latin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Мл</a:t>
            </a:r>
          </a:p>
        </c:rich>
      </c:tx>
      <c:layout>
        <c:manualLayout>
          <c:xMode val="edge"/>
          <c:yMode val="edge"/>
          <c:x val="9.2406188952408347E-2"/>
          <c:y val="2.3809523809523808E-2"/>
        </c:manualLayout>
      </c:layout>
      <c:overlay val="0"/>
    </c:title>
    <c:autoTitleDeleted val="0"/>
    <c:plotArea>
      <c:layout/>
      <c:barChart>
        <c:barDir val="col"/>
        <c:grouping val="clustered"/>
        <c:varyColors val="0"/>
        <c:ser>
          <c:idx val="0"/>
          <c:order val="0"/>
          <c:tx>
            <c:strRef>
              <c:f>Лист1!$B$1</c:f>
              <c:strCache>
                <c:ptCount val="1"/>
                <c:pt idx="0">
                  <c:v>Начало</c:v>
                </c:pt>
              </c:strCache>
            </c:strRef>
          </c:tx>
          <c:invertIfNegative val="0"/>
          <c:cat>
            <c:strRef>
              <c:f>Лист1!$A$2</c:f>
              <c:strCache>
                <c:ptCount val="1"/>
                <c:pt idx="0">
                  <c:v>Показатель спирометрии (ЖЕЛ)</c:v>
                </c:pt>
              </c:strCache>
            </c:strRef>
          </c:cat>
          <c:val>
            <c:numRef>
              <c:f>Лист1!$B$2</c:f>
              <c:numCache>
                <c:formatCode>General</c:formatCode>
                <c:ptCount val="1"/>
                <c:pt idx="0">
                  <c:v>1024</c:v>
                </c:pt>
              </c:numCache>
            </c:numRef>
          </c:val>
        </c:ser>
        <c:ser>
          <c:idx val="1"/>
          <c:order val="1"/>
          <c:tx>
            <c:strRef>
              <c:f>Лист1!$C$1</c:f>
              <c:strCache>
                <c:ptCount val="1"/>
                <c:pt idx="0">
                  <c:v>Середина</c:v>
                </c:pt>
              </c:strCache>
            </c:strRef>
          </c:tx>
          <c:invertIfNegative val="0"/>
          <c:cat>
            <c:strRef>
              <c:f>Лист1!$A$2</c:f>
              <c:strCache>
                <c:ptCount val="1"/>
                <c:pt idx="0">
                  <c:v>Показатель спирометрии (ЖЕЛ)</c:v>
                </c:pt>
              </c:strCache>
            </c:strRef>
          </c:cat>
          <c:val>
            <c:numRef>
              <c:f>Лист1!$C$2</c:f>
              <c:numCache>
                <c:formatCode>General</c:formatCode>
                <c:ptCount val="1"/>
                <c:pt idx="0">
                  <c:v>1066</c:v>
                </c:pt>
              </c:numCache>
            </c:numRef>
          </c:val>
        </c:ser>
        <c:ser>
          <c:idx val="2"/>
          <c:order val="2"/>
          <c:tx>
            <c:strRef>
              <c:f>Лист1!$D$1</c:f>
              <c:strCache>
                <c:ptCount val="1"/>
                <c:pt idx="0">
                  <c:v>Конец</c:v>
                </c:pt>
              </c:strCache>
            </c:strRef>
          </c:tx>
          <c:invertIfNegative val="0"/>
          <c:cat>
            <c:strRef>
              <c:f>Лист1!$A$2</c:f>
              <c:strCache>
                <c:ptCount val="1"/>
                <c:pt idx="0">
                  <c:v>Показатель спирометрии (ЖЕЛ)</c:v>
                </c:pt>
              </c:strCache>
            </c:strRef>
          </c:cat>
          <c:val>
            <c:numRef>
              <c:f>Лист1!$D$2</c:f>
              <c:numCache>
                <c:formatCode>General</c:formatCode>
                <c:ptCount val="1"/>
                <c:pt idx="0">
                  <c:v>1208</c:v>
                </c:pt>
              </c:numCache>
            </c:numRef>
          </c:val>
        </c:ser>
        <c:dLbls>
          <c:showLegendKey val="0"/>
          <c:showVal val="0"/>
          <c:showCatName val="0"/>
          <c:showSerName val="0"/>
          <c:showPercent val="0"/>
          <c:showBubbleSize val="0"/>
        </c:dLbls>
        <c:gapWidth val="150"/>
        <c:axId val="49013504"/>
        <c:axId val="49015040"/>
      </c:barChart>
      <c:catAx>
        <c:axId val="49013504"/>
        <c:scaling>
          <c:orientation val="minMax"/>
        </c:scaling>
        <c:delete val="0"/>
        <c:axPos val="b"/>
        <c:majorTickMark val="none"/>
        <c:minorTickMark val="none"/>
        <c:tickLblPos val="nextTo"/>
        <c:crossAx val="49015040"/>
        <c:crosses val="autoZero"/>
        <c:auto val="1"/>
        <c:lblAlgn val="ctr"/>
        <c:lblOffset val="100"/>
        <c:noMultiLvlLbl val="0"/>
      </c:catAx>
      <c:valAx>
        <c:axId val="49015040"/>
        <c:scaling>
          <c:orientation val="minMax"/>
        </c:scaling>
        <c:delete val="0"/>
        <c:axPos val="l"/>
        <c:majorGridlines/>
        <c:numFmt formatCode="General" sourceLinked="1"/>
        <c:majorTickMark val="none"/>
        <c:minorTickMark val="none"/>
        <c:tickLblPos val="nextTo"/>
        <c:crossAx val="49013504"/>
        <c:crosses val="autoZero"/>
        <c:crossBetween val="between"/>
      </c:valAx>
      <c:dTable>
        <c:showHorzBorder val="1"/>
        <c:showVertBorder val="1"/>
        <c:showOutline val="1"/>
        <c:showKeys val="1"/>
      </c:dTable>
    </c:plotArea>
    <c:plotVisOnly val="1"/>
    <c:dispBlanksAs val="gap"/>
    <c:showDLblsOverMax val="0"/>
  </c:chart>
  <c:txPr>
    <a:bodyPr/>
    <a:lstStyle/>
    <a:p>
      <a:pPr>
        <a:defRPr sz="1200" baseline="0">
          <a:latin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ru-RU" sz="1100"/>
              <a:t>ДД</a:t>
            </a:r>
            <a:r>
              <a:rPr lang="en-US" sz="1100"/>
              <a:t>/</a:t>
            </a:r>
            <a:r>
              <a:rPr lang="ru-RU" sz="1100"/>
              <a:t>МИН</a:t>
            </a:r>
          </a:p>
        </c:rich>
      </c:tx>
      <c:layout>
        <c:manualLayout>
          <c:xMode val="edge"/>
          <c:yMode val="edge"/>
          <c:x val="8.3674722951297756E-2"/>
          <c:y val="3.968253968253968E-2"/>
        </c:manualLayout>
      </c:layout>
      <c:overlay val="0"/>
    </c:title>
    <c:autoTitleDeleted val="0"/>
    <c:plotArea>
      <c:layout/>
      <c:barChart>
        <c:barDir val="col"/>
        <c:grouping val="clustered"/>
        <c:varyColors val="0"/>
        <c:ser>
          <c:idx val="0"/>
          <c:order val="0"/>
          <c:tx>
            <c:strRef>
              <c:f>Лист1!$B$1</c:f>
              <c:strCache>
                <c:ptCount val="1"/>
                <c:pt idx="0">
                  <c:v>Начало</c:v>
                </c:pt>
              </c:strCache>
            </c:strRef>
          </c:tx>
          <c:invertIfNegative val="0"/>
          <c:cat>
            <c:strRef>
              <c:f>Лист1!$A$2</c:f>
              <c:strCache>
                <c:ptCount val="1"/>
                <c:pt idx="0">
                  <c:v>Частота дыхания</c:v>
                </c:pt>
              </c:strCache>
            </c:strRef>
          </c:cat>
          <c:val>
            <c:numRef>
              <c:f>Лист1!$B$2</c:f>
              <c:numCache>
                <c:formatCode>General</c:formatCode>
                <c:ptCount val="1"/>
                <c:pt idx="0">
                  <c:v>24.7</c:v>
                </c:pt>
              </c:numCache>
            </c:numRef>
          </c:val>
        </c:ser>
        <c:ser>
          <c:idx val="1"/>
          <c:order val="1"/>
          <c:tx>
            <c:strRef>
              <c:f>Лист1!$C$1</c:f>
              <c:strCache>
                <c:ptCount val="1"/>
                <c:pt idx="0">
                  <c:v>Середина</c:v>
                </c:pt>
              </c:strCache>
            </c:strRef>
          </c:tx>
          <c:invertIfNegative val="0"/>
          <c:cat>
            <c:strRef>
              <c:f>Лист1!$A$2</c:f>
              <c:strCache>
                <c:ptCount val="1"/>
                <c:pt idx="0">
                  <c:v>Частота дыхания</c:v>
                </c:pt>
              </c:strCache>
            </c:strRef>
          </c:cat>
          <c:val>
            <c:numRef>
              <c:f>Лист1!$C$2</c:f>
              <c:numCache>
                <c:formatCode>General</c:formatCode>
                <c:ptCount val="1"/>
                <c:pt idx="0">
                  <c:v>22.3</c:v>
                </c:pt>
              </c:numCache>
            </c:numRef>
          </c:val>
        </c:ser>
        <c:ser>
          <c:idx val="2"/>
          <c:order val="2"/>
          <c:tx>
            <c:strRef>
              <c:f>Лист1!$D$1</c:f>
              <c:strCache>
                <c:ptCount val="1"/>
                <c:pt idx="0">
                  <c:v>Конец</c:v>
                </c:pt>
              </c:strCache>
            </c:strRef>
          </c:tx>
          <c:invertIfNegative val="0"/>
          <c:cat>
            <c:strRef>
              <c:f>Лист1!$A$2</c:f>
              <c:strCache>
                <c:ptCount val="1"/>
                <c:pt idx="0">
                  <c:v>Частота дыхания</c:v>
                </c:pt>
              </c:strCache>
            </c:strRef>
          </c:cat>
          <c:val>
            <c:numRef>
              <c:f>Лист1!$D$2</c:f>
              <c:numCache>
                <c:formatCode>General</c:formatCode>
                <c:ptCount val="1"/>
                <c:pt idx="0">
                  <c:v>20.3</c:v>
                </c:pt>
              </c:numCache>
            </c:numRef>
          </c:val>
        </c:ser>
        <c:dLbls>
          <c:showLegendKey val="0"/>
          <c:showVal val="0"/>
          <c:showCatName val="0"/>
          <c:showSerName val="0"/>
          <c:showPercent val="0"/>
          <c:showBubbleSize val="0"/>
        </c:dLbls>
        <c:gapWidth val="150"/>
        <c:axId val="244163712"/>
        <c:axId val="244165248"/>
      </c:barChart>
      <c:catAx>
        <c:axId val="244163712"/>
        <c:scaling>
          <c:orientation val="minMax"/>
        </c:scaling>
        <c:delete val="0"/>
        <c:axPos val="b"/>
        <c:majorTickMark val="none"/>
        <c:minorTickMark val="none"/>
        <c:tickLblPos val="nextTo"/>
        <c:crossAx val="244165248"/>
        <c:crosses val="autoZero"/>
        <c:auto val="1"/>
        <c:lblAlgn val="ctr"/>
        <c:lblOffset val="100"/>
        <c:noMultiLvlLbl val="0"/>
      </c:catAx>
      <c:valAx>
        <c:axId val="244165248"/>
        <c:scaling>
          <c:orientation val="minMax"/>
        </c:scaling>
        <c:delete val="0"/>
        <c:axPos val="l"/>
        <c:majorGridlines/>
        <c:numFmt formatCode="General" sourceLinked="1"/>
        <c:majorTickMark val="none"/>
        <c:minorTickMark val="none"/>
        <c:tickLblPos val="nextTo"/>
        <c:crossAx val="244163712"/>
        <c:crosses val="autoZero"/>
        <c:crossBetween val="between"/>
      </c:valAx>
      <c:dTable>
        <c:showHorzBorder val="1"/>
        <c:showVertBorder val="1"/>
        <c:showOutline val="1"/>
        <c:showKeys val="1"/>
      </c:dTable>
    </c:plotArea>
    <c:plotVisOnly val="1"/>
    <c:dispBlanksAs val="gap"/>
    <c:showDLblsOverMax val="0"/>
  </c:chart>
  <c:txPr>
    <a:bodyPr/>
    <a:lstStyle/>
    <a:p>
      <a:pPr>
        <a:defRPr sz="1200" baseline="0">
          <a:latin typeface="Times New Roman"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ru-RU" sz="1100"/>
              <a:t>Балл</a:t>
            </a:r>
          </a:p>
        </c:rich>
      </c:tx>
      <c:layout>
        <c:manualLayout>
          <c:xMode val="edge"/>
          <c:yMode val="edge"/>
          <c:x val="9.9878426655001462E-2"/>
          <c:y val="3.968253968253968E-2"/>
        </c:manualLayout>
      </c:layout>
      <c:overlay val="0"/>
    </c:title>
    <c:autoTitleDeleted val="0"/>
    <c:plotArea>
      <c:layout/>
      <c:barChart>
        <c:barDir val="col"/>
        <c:grouping val="clustered"/>
        <c:varyColors val="0"/>
        <c:ser>
          <c:idx val="0"/>
          <c:order val="0"/>
          <c:tx>
            <c:strRef>
              <c:f>Лист1!$B$1</c:f>
              <c:strCache>
                <c:ptCount val="1"/>
                <c:pt idx="0">
                  <c:v>Начало</c:v>
                </c:pt>
              </c:strCache>
            </c:strRef>
          </c:tx>
          <c:invertIfNegative val="0"/>
          <c:cat>
            <c:strRef>
              <c:f>Лист1!$A$2</c:f>
              <c:strCache>
                <c:ptCount val="1"/>
                <c:pt idx="0">
                  <c:v>Опросник САН</c:v>
                </c:pt>
              </c:strCache>
            </c:strRef>
          </c:cat>
          <c:val>
            <c:numRef>
              <c:f>Лист1!$B$2</c:f>
              <c:numCache>
                <c:formatCode>General</c:formatCode>
                <c:ptCount val="1"/>
                <c:pt idx="0">
                  <c:v>3.3</c:v>
                </c:pt>
              </c:numCache>
            </c:numRef>
          </c:val>
        </c:ser>
        <c:ser>
          <c:idx val="1"/>
          <c:order val="1"/>
          <c:tx>
            <c:strRef>
              <c:f>Лист1!$C$1</c:f>
              <c:strCache>
                <c:ptCount val="1"/>
                <c:pt idx="0">
                  <c:v>Середина</c:v>
                </c:pt>
              </c:strCache>
            </c:strRef>
          </c:tx>
          <c:invertIfNegative val="0"/>
          <c:cat>
            <c:strRef>
              <c:f>Лист1!$A$2</c:f>
              <c:strCache>
                <c:ptCount val="1"/>
                <c:pt idx="0">
                  <c:v>Опросник САН</c:v>
                </c:pt>
              </c:strCache>
            </c:strRef>
          </c:cat>
          <c:val>
            <c:numRef>
              <c:f>Лист1!$C$2</c:f>
              <c:numCache>
                <c:formatCode>General</c:formatCode>
                <c:ptCount val="1"/>
                <c:pt idx="0">
                  <c:v>4.2</c:v>
                </c:pt>
              </c:numCache>
            </c:numRef>
          </c:val>
        </c:ser>
        <c:ser>
          <c:idx val="2"/>
          <c:order val="2"/>
          <c:tx>
            <c:strRef>
              <c:f>Лист1!$D$1</c:f>
              <c:strCache>
                <c:ptCount val="1"/>
                <c:pt idx="0">
                  <c:v>Конец</c:v>
                </c:pt>
              </c:strCache>
            </c:strRef>
          </c:tx>
          <c:invertIfNegative val="0"/>
          <c:cat>
            <c:strRef>
              <c:f>Лист1!$A$2</c:f>
              <c:strCache>
                <c:ptCount val="1"/>
                <c:pt idx="0">
                  <c:v>Опросник САН</c:v>
                </c:pt>
              </c:strCache>
            </c:strRef>
          </c:cat>
          <c:val>
            <c:numRef>
              <c:f>Лист1!$D$2</c:f>
              <c:numCache>
                <c:formatCode>General</c:formatCode>
                <c:ptCount val="1"/>
                <c:pt idx="0">
                  <c:v>5.0999999999999996</c:v>
                </c:pt>
              </c:numCache>
            </c:numRef>
          </c:val>
        </c:ser>
        <c:dLbls>
          <c:showLegendKey val="0"/>
          <c:showVal val="0"/>
          <c:showCatName val="0"/>
          <c:showSerName val="0"/>
          <c:showPercent val="0"/>
          <c:showBubbleSize val="0"/>
        </c:dLbls>
        <c:gapWidth val="150"/>
        <c:axId val="243435008"/>
        <c:axId val="243436544"/>
      </c:barChart>
      <c:catAx>
        <c:axId val="243435008"/>
        <c:scaling>
          <c:orientation val="minMax"/>
        </c:scaling>
        <c:delete val="0"/>
        <c:axPos val="b"/>
        <c:majorTickMark val="none"/>
        <c:minorTickMark val="none"/>
        <c:tickLblPos val="nextTo"/>
        <c:crossAx val="243436544"/>
        <c:crosses val="autoZero"/>
        <c:auto val="1"/>
        <c:lblAlgn val="ctr"/>
        <c:lblOffset val="100"/>
        <c:noMultiLvlLbl val="0"/>
      </c:catAx>
      <c:valAx>
        <c:axId val="243436544"/>
        <c:scaling>
          <c:orientation val="minMax"/>
        </c:scaling>
        <c:delete val="0"/>
        <c:axPos val="l"/>
        <c:majorGridlines/>
        <c:numFmt formatCode="General" sourceLinked="1"/>
        <c:majorTickMark val="none"/>
        <c:minorTickMark val="none"/>
        <c:tickLblPos val="nextTo"/>
        <c:crossAx val="243435008"/>
        <c:crosses val="autoZero"/>
        <c:crossBetween val="between"/>
      </c:valAx>
      <c:dTable>
        <c:showHorzBorder val="1"/>
        <c:showVertBorder val="1"/>
        <c:showOutline val="1"/>
        <c:showKeys val="1"/>
      </c:dTable>
    </c:plotArea>
    <c:plotVisOnly val="1"/>
    <c:dispBlanksAs val="gap"/>
    <c:showDLblsOverMax val="0"/>
  </c:chart>
  <c:txPr>
    <a:bodyPr/>
    <a:lstStyle/>
    <a:p>
      <a:pPr>
        <a:defRPr sz="1200" baseline="0">
          <a:latin typeface="Times New Roman"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4CE44-75D2-4BE1-BF08-193E37D8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58</Pages>
  <Words>13675</Words>
  <Characters>77948</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камиль</dc:creator>
  <cp:lastModifiedBy>User</cp:lastModifiedBy>
  <cp:revision>7</cp:revision>
  <dcterms:created xsi:type="dcterms:W3CDTF">2023-06-22T14:53:00Z</dcterms:created>
  <dcterms:modified xsi:type="dcterms:W3CDTF">2024-09-09T15:34:00Z</dcterms:modified>
</cp:coreProperties>
</file>