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EB2" w:rsidRPr="00D84EB2" w:rsidRDefault="00D84EB2" w:rsidP="00D84E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 бюджетное профессиональное</w:t>
      </w:r>
    </w:p>
    <w:p w:rsidR="00D84EB2" w:rsidRPr="00D84EB2" w:rsidRDefault="00D84EB2" w:rsidP="00D84E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образовательное учреждение</w:t>
      </w:r>
    </w:p>
    <w:p w:rsidR="00D84EB2" w:rsidRPr="00D84EB2" w:rsidRDefault="00D84EB2" w:rsidP="00D84E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D8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Армавирский</w:t>
      </w:r>
      <w:proofErr w:type="spellEnd"/>
      <w:r w:rsidRPr="00D8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медицинский колледж»</w:t>
      </w:r>
    </w:p>
    <w:p w:rsidR="00D84EB2" w:rsidRPr="00D84EB2" w:rsidRDefault="00D84EB2" w:rsidP="00D84E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здравоохранения Краснодарского края</w:t>
      </w:r>
    </w:p>
    <w:p w:rsidR="00D84EB2" w:rsidRPr="00D84EB2" w:rsidRDefault="00D84EB2" w:rsidP="00D84EB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84EB2" w:rsidRPr="00D84EB2" w:rsidRDefault="00D84EB2" w:rsidP="00D84EB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84EB2" w:rsidRPr="00D84EB2" w:rsidRDefault="00D84EB2" w:rsidP="00D84EB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84EB2" w:rsidRPr="00D84EB2" w:rsidRDefault="00D84EB2" w:rsidP="00D84EB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84EB2" w:rsidRPr="00D84EB2" w:rsidRDefault="00D84EB2" w:rsidP="00D84EB2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EB2">
        <w:rPr>
          <w:rFonts w:ascii="Times New Roman" w:eastAsia="Calibri" w:hAnsi="Times New Roman" w:cs="Times New Roman"/>
          <w:b/>
          <w:sz w:val="28"/>
          <w:szCs w:val="28"/>
        </w:rPr>
        <w:t>СТАТЬЯ</w:t>
      </w:r>
    </w:p>
    <w:p w:rsidR="00D84EB2" w:rsidRPr="00D84EB2" w:rsidRDefault="00D84EB2" w:rsidP="00D84EB2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EB2">
        <w:rPr>
          <w:rFonts w:ascii="Times New Roman" w:eastAsia="Calibri" w:hAnsi="Times New Roman" w:cs="Times New Roman"/>
          <w:b/>
          <w:sz w:val="28"/>
          <w:szCs w:val="28"/>
        </w:rPr>
        <w:t>На тему:</w:t>
      </w:r>
    </w:p>
    <w:p w:rsidR="007C5430" w:rsidRDefault="00D84EB2" w:rsidP="00D84E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430">
        <w:rPr>
          <w:rFonts w:ascii="Times New Roman" w:hAnsi="Times New Roman" w:cs="Times New Roman"/>
          <w:sz w:val="28"/>
          <w:szCs w:val="28"/>
        </w:rPr>
        <w:t>«Роль медицинского персонала по соблюдению санитарно-эпидемиологического режима в ЛПУ»</w:t>
      </w:r>
    </w:p>
    <w:p w:rsidR="007C5430" w:rsidRDefault="007C5430" w:rsidP="007C5430">
      <w:pPr>
        <w:rPr>
          <w:rFonts w:ascii="Times New Roman" w:hAnsi="Times New Roman" w:cs="Times New Roman"/>
          <w:b/>
          <w:sz w:val="28"/>
          <w:szCs w:val="28"/>
        </w:rPr>
      </w:pPr>
    </w:p>
    <w:p w:rsidR="007C5430" w:rsidRDefault="007C5430" w:rsidP="007C5430">
      <w:pPr>
        <w:rPr>
          <w:rFonts w:ascii="Times New Roman" w:hAnsi="Times New Roman" w:cs="Times New Roman"/>
          <w:b/>
          <w:sz w:val="28"/>
          <w:szCs w:val="28"/>
        </w:rPr>
      </w:pPr>
    </w:p>
    <w:p w:rsidR="007C5430" w:rsidRDefault="007C5430" w:rsidP="007C5430">
      <w:pPr>
        <w:rPr>
          <w:rFonts w:ascii="Times New Roman" w:hAnsi="Times New Roman" w:cs="Times New Roman"/>
          <w:b/>
          <w:sz w:val="28"/>
          <w:szCs w:val="28"/>
        </w:rPr>
      </w:pPr>
    </w:p>
    <w:p w:rsidR="007C5430" w:rsidRDefault="007C5430" w:rsidP="007C5430">
      <w:pPr>
        <w:rPr>
          <w:rFonts w:ascii="Times New Roman" w:hAnsi="Times New Roman" w:cs="Times New Roman"/>
          <w:b/>
          <w:sz w:val="28"/>
          <w:szCs w:val="28"/>
        </w:rPr>
      </w:pPr>
    </w:p>
    <w:p w:rsidR="007C5430" w:rsidRDefault="007C5430" w:rsidP="007C54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5430" w:rsidRDefault="007C5430" w:rsidP="007C54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5430" w:rsidRDefault="007C5430" w:rsidP="007C54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430" w:rsidRDefault="007C5430" w:rsidP="007C54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430" w:rsidRDefault="007C5430" w:rsidP="007C54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430" w:rsidRDefault="007C5430" w:rsidP="00D84EB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5430" w:rsidRDefault="007C5430" w:rsidP="007C5430">
      <w:pPr>
        <w:rPr>
          <w:rFonts w:ascii="Times New Roman" w:hAnsi="Times New Roman" w:cs="Times New Roman"/>
          <w:sz w:val="28"/>
          <w:szCs w:val="28"/>
        </w:rPr>
      </w:pPr>
    </w:p>
    <w:p w:rsidR="00D84EB2" w:rsidRPr="00D84EB2" w:rsidRDefault="00D84EB2" w:rsidP="00D84EB2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  <w:r w:rsidRPr="00D84EB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Подготовила преподаватель модуля</w:t>
      </w:r>
    </w:p>
    <w:p w:rsidR="00D84EB2" w:rsidRPr="00D84EB2" w:rsidRDefault="00D84EB2" w:rsidP="00D84EB2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4EB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D84EB2">
        <w:rPr>
          <w:rFonts w:ascii="Times New Roman" w:eastAsia="Calibri" w:hAnsi="Times New Roman" w:cs="Times New Roman"/>
          <w:sz w:val="28"/>
          <w:szCs w:val="28"/>
        </w:rPr>
        <w:t>Горчева</w:t>
      </w:r>
      <w:proofErr w:type="spellEnd"/>
      <w:r w:rsidRPr="00D84EB2">
        <w:rPr>
          <w:rFonts w:ascii="Times New Roman" w:eastAsia="Calibri" w:hAnsi="Times New Roman" w:cs="Times New Roman"/>
          <w:sz w:val="28"/>
          <w:szCs w:val="28"/>
        </w:rPr>
        <w:t xml:space="preserve"> Г.В.</w:t>
      </w:r>
    </w:p>
    <w:p w:rsidR="00D84EB2" w:rsidRPr="00D84EB2" w:rsidRDefault="00D84EB2" w:rsidP="00D84EB2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4EB2" w:rsidRPr="00D84EB2" w:rsidRDefault="00D84EB2" w:rsidP="00D84EB2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4EB2" w:rsidRPr="00D84EB2" w:rsidRDefault="00D84EB2" w:rsidP="00D84EB2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4EB2" w:rsidRPr="00D84EB2" w:rsidRDefault="00D84EB2" w:rsidP="00D84EB2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84EB2" w:rsidRPr="00D84EB2" w:rsidRDefault="00D84EB2" w:rsidP="00D84EB2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4EB2">
        <w:rPr>
          <w:rFonts w:ascii="Times New Roman" w:eastAsia="Calibri" w:hAnsi="Times New Roman" w:cs="Times New Roman"/>
          <w:sz w:val="28"/>
          <w:szCs w:val="28"/>
        </w:rPr>
        <w:t>Армавир</w:t>
      </w:r>
    </w:p>
    <w:p w:rsidR="00D84EB2" w:rsidRPr="00D84EB2" w:rsidRDefault="00D84EB2" w:rsidP="00D84EB2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4EB2"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7C5430" w:rsidRDefault="007C5430" w:rsidP="006D39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430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b/>
          <w:sz w:val="28"/>
          <w:szCs w:val="28"/>
        </w:rPr>
        <w:t>ОДЕРЖАНИЕ</w:t>
      </w:r>
    </w:p>
    <w:p w:rsidR="006D398E" w:rsidRPr="006C2C4B" w:rsidRDefault="006D398E" w:rsidP="006D398E">
      <w:pPr>
        <w:rPr>
          <w:rFonts w:ascii="Times New Roman" w:hAnsi="Times New Roman" w:cs="Times New Roman"/>
          <w:sz w:val="28"/>
          <w:szCs w:val="28"/>
        </w:rPr>
      </w:pPr>
      <w:r w:rsidRPr="006C2C4B">
        <w:rPr>
          <w:rFonts w:ascii="Times New Roman" w:hAnsi="Times New Roman" w:cs="Times New Roman"/>
          <w:sz w:val="28"/>
          <w:szCs w:val="28"/>
        </w:rPr>
        <w:t>1. Что такое санитарно – эпидемиологический режим</w:t>
      </w:r>
      <w:r w:rsidR="006C2C4B" w:rsidRPr="006C2C4B">
        <w:rPr>
          <w:rFonts w:ascii="Times New Roman" w:hAnsi="Times New Roman" w:cs="Times New Roman"/>
          <w:sz w:val="28"/>
          <w:szCs w:val="28"/>
        </w:rPr>
        <w:t xml:space="preserve"> и роль медицинского персонала по его соблюдению?</w:t>
      </w:r>
    </w:p>
    <w:p w:rsidR="006D398E" w:rsidRPr="006C2C4B" w:rsidRDefault="006D398E" w:rsidP="006D398E">
      <w:pPr>
        <w:rPr>
          <w:rFonts w:ascii="Times New Roman" w:hAnsi="Times New Roman" w:cs="Times New Roman"/>
          <w:sz w:val="28"/>
          <w:szCs w:val="28"/>
        </w:rPr>
      </w:pPr>
      <w:r w:rsidRPr="006C2C4B">
        <w:rPr>
          <w:rFonts w:ascii="Times New Roman" w:hAnsi="Times New Roman" w:cs="Times New Roman"/>
          <w:sz w:val="28"/>
          <w:szCs w:val="28"/>
        </w:rPr>
        <w:t xml:space="preserve">2. Основные приказы по </w:t>
      </w:r>
      <w:proofErr w:type="spellStart"/>
      <w:r w:rsidRPr="006C2C4B">
        <w:rPr>
          <w:rFonts w:ascii="Times New Roman" w:hAnsi="Times New Roman" w:cs="Times New Roman"/>
          <w:sz w:val="28"/>
          <w:szCs w:val="28"/>
        </w:rPr>
        <w:t>санэпидрежиму</w:t>
      </w:r>
      <w:proofErr w:type="spellEnd"/>
      <w:r w:rsidRPr="006C2C4B">
        <w:rPr>
          <w:rFonts w:ascii="Times New Roman" w:hAnsi="Times New Roman" w:cs="Times New Roman"/>
          <w:sz w:val="28"/>
          <w:szCs w:val="28"/>
        </w:rPr>
        <w:t>.</w:t>
      </w:r>
    </w:p>
    <w:p w:rsidR="006D398E" w:rsidRPr="006C2C4B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Default="006D398E" w:rsidP="006D398E">
      <w:pPr>
        <w:rPr>
          <w:rFonts w:ascii="Times New Roman" w:hAnsi="Times New Roman" w:cs="Times New Roman"/>
          <w:sz w:val="28"/>
          <w:szCs w:val="28"/>
        </w:rPr>
      </w:pPr>
    </w:p>
    <w:p w:rsidR="006D398E" w:rsidRPr="006D398E" w:rsidRDefault="006D398E" w:rsidP="006D398E">
      <w:pPr>
        <w:rPr>
          <w:rFonts w:ascii="Times New Roman" w:hAnsi="Times New Roman" w:cs="Times New Roman"/>
          <w:b/>
          <w:sz w:val="28"/>
          <w:szCs w:val="28"/>
        </w:rPr>
      </w:pPr>
      <w:r w:rsidRPr="006D398E">
        <w:rPr>
          <w:rFonts w:ascii="Times New Roman" w:hAnsi="Times New Roman" w:cs="Times New Roman"/>
          <w:b/>
          <w:sz w:val="28"/>
          <w:szCs w:val="28"/>
        </w:rPr>
        <w:t>1. Что такое санитарно – эпидемиологический режим</w:t>
      </w:r>
      <w:r w:rsidR="006C2C4B">
        <w:rPr>
          <w:rFonts w:ascii="Times New Roman" w:hAnsi="Times New Roman" w:cs="Times New Roman"/>
          <w:b/>
          <w:sz w:val="28"/>
          <w:szCs w:val="28"/>
        </w:rPr>
        <w:t xml:space="preserve"> и роль медицинского персонала по его соблюдению</w:t>
      </w:r>
      <w:r w:rsidRPr="006D398E">
        <w:rPr>
          <w:rFonts w:ascii="Times New Roman" w:hAnsi="Times New Roman" w:cs="Times New Roman"/>
          <w:b/>
          <w:sz w:val="28"/>
          <w:szCs w:val="28"/>
        </w:rPr>
        <w:t>?</w:t>
      </w:r>
    </w:p>
    <w:p w:rsidR="006D398E" w:rsidRPr="005D6159" w:rsidRDefault="006D398E" w:rsidP="006C2C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159">
        <w:rPr>
          <w:rStyle w:val="a5"/>
          <w:rFonts w:ascii="Times New Roman" w:hAnsi="Times New Roman" w:cs="Times New Roman"/>
          <w:sz w:val="28"/>
          <w:szCs w:val="28"/>
        </w:rPr>
        <w:lastRenderedPageBreak/>
        <w:t>Санэпидрежим</w:t>
      </w:r>
      <w:proofErr w:type="spellEnd"/>
      <w:r w:rsidRPr="005D6159">
        <w:rPr>
          <w:rFonts w:ascii="Times New Roman" w:hAnsi="Times New Roman" w:cs="Times New Roman"/>
          <w:sz w:val="28"/>
          <w:szCs w:val="28"/>
        </w:rPr>
        <w:t xml:space="preserve"> - комплекс мероприятий, направленный на предотвращение попадания микроорганизмов в ЛПУ, распространения в нём и выноса из ЛПУ. </w:t>
      </w:r>
      <w:proofErr w:type="spellStart"/>
      <w:r w:rsidRPr="005D6159">
        <w:rPr>
          <w:rFonts w:ascii="Times New Roman" w:hAnsi="Times New Roman" w:cs="Times New Roman"/>
          <w:sz w:val="28"/>
          <w:szCs w:val="28"/>
        </w:rPr>
        <w:t>Санэпидрежим</w:t>
      </w:r>
      <w:proofErr w:type="spellEnd"/>
      <w:r w:rsidRPr="005D6159">
        <w:rPr>
          <w:rFonts w:ascii="Times New Roman" w:hAnsi="Times New Roman" w:cs="Times New Roman"/>
          <w:sz w:val="28"/>
          <w:szCs w:val="28"/>
        </w:rPr>
        <w:t xml:space="preserve"> медицинского учреждения определяется его профилем. Основные требования к санитарно-противоэпидемическому режиму регламентируются инструкциями и приказами и отраслевым стандартом «Стерилизация и дезинфекция изделий медицинского назначения» (ОСТ 42 - 21 - 2 - 85).</w:t>
      </w:r>
    </w:p>
    <w:p w:rsidR="005D6159" w:rsidRPr="005D6159" w:rsidRDefault="005D6159" w:rsidP="006C2C4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Играет огромную роль в работе любого медицинского учреждения. Соблюдение правил санитарно-противоэпидемического режима - является важной частью организации лечебного процесса и ухода за больными.</w:t>
      </w:r>
    </w:p>
    <w:p w:rsidR="005D6159" w:rsidRDefault="005D6159" w:rsidP="006C2C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задач данного режима - профилактика внутрибольничных (</w:t>
      </w:r>
      <w:proofErr w:type="spellStart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нозокомиальных</w:t>
      </w:r>
      <w:proofErr w:type="spellEnd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инфекций. Внутрибольничные инфекции - это инфекционные заболевания, которые возникают у больных, находящихся в стационарах, или у медицинских работников, связанных с лечением и уходом за пациентами, в результате нарушений правил асептики и антисептики, т.е. мероприятий, направленных на борьбу с возбудителями различных инфекций. Например, грипп, вирусные гепатиты В и С и т.д. </w:t>
      </w:r>
      <w:proofErr w:type="spellStart"/>
      <w:r w:rsidRPr="005D61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Нозокомиальные</w:t>
      </w:r>
      <w:proofErr w:type="spellEnd"/>
      <w:r w:rsidRPr="005D61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инфекции - </w:t>
      </w:r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такие, которые передаются ранее не инфицированному больному за счет </w:t>
      </w:r>
      <w:proofErr w:type="spellStart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внутригоспитального</w:t>
      </w:r>
      <w:proofErr w:type="spellEnd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заражения. Такие </w:t>
      </w:r>
      <w:proofErr w:type="spellStart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внутригоспитальные</w:t>
      </w:r>
      <w:proofErr w:type="spellEnd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 могут быть вызваны особо резистентными микроорганизмами, поскольку они существуют во </w:t>
      </w:r>
      <w:proofErr w:type="spellStart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внутригоспитальной</w:t>
      </w:r>
      <w:proofErr w:type="spellEnd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среде в условиях применения антибиотиков широкого спектра действия. Среди </w:t>
      </w:r>
      <w:proofErr w:type="spellStart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внутригоспитальных</w:t>
      </w:r>
      <w:proofErr w:type="spellEnd"/>
      <w:r w:rsidRPr="005D6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инфекций стафилококковая инфекция остается по-прежнему в числе наиболее частых.</w:t>
      </w:r>
    </w:p>
    <w:p w:rsidR="006C2C4B" w:rsidRPr="006C2C4B" w:rsidRDefault="006C2C4B" w:rsidP="006C2C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C4B">
        <w:rPr>
          <w:rFonts w:ascii="Times New Roman" w:hAnsi="Times New Roman" w:cs="Times New Roman"/>
          <w:sz w:val="28"/>
          <w:szCs w:val="28"/>
        </w:rPr>
        <w:t>Ответственность за организацию и осуществление комплекса санитарно-профилактических мероприятий возлагается на главного врача и главную медсестру ЛПУ, старших медсестёр отделений.</w:t>
      </w:r>
    </w:p>
    <w:p w:rsidR="006C2C4B" w:rsidRPr="006C2C4B" w:rsidRDefault="006C2C4B" w:rsidP="006C2C4B">
      <w:pPr>
        <w:spacing w:after="15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Санитарно-эпидемиологический режим лечебного отделения ЛПУ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режим включает в себя:</w:t>
      </w:r>
    </w:p>
    <w:p w:rsidR="006C2C4B" w:rsidRPr="006C2C4B" w:rsidRDefault="006C2C4B" w:rsidP="006C2C4B">
      <w:pPr>
        <w:numPr>
          <w:ilvl w:val="0"/>
          <w:numId w:val="3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влажную уборку всех помещений;</w:t>
      </w:r>
    </w:p>
    <w:p w:rsidR="006C2C4B" w:rsidRPr="006C2C4B" w:rsidRDefault="006C2C4B" w:rsidP="006C2C4B">
      <w:pPr>
        <w:numPr>
          <w:ilvl w:val="0"/>
          <w:numId w:val="3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поддержание в них чистоты и порядка;</w:t>
      </w:r>
    </w:p>
    <w:p w:rsidR="006C2C4B" w:rsidRPr="006C2C4B" w:rsidRDefault="006C2C4B" w:rsidP="006C2C4B">
      <w:pPr>
        <w:numPr>
          <w:ilvl w:val="0"/>
          <w:numId w:val="3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санитарно-гигиеническая обработка пациентов.</w:t>
      </w:r>
    </w:p>
    <w:p w:rsidR="006C2C4B" w:rsidRPr="006C2C4B" w:rsidRDefault="006C2C4B" w:rsidP="006C2C4B">
      <w:pPr>
        <w:numPr>
          <w:ilvl w:val="0"/>
          <w:numId w:val="3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дезинфекция и стерилизация предметов медицинского назначения и ухода.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Инвентарь применяется строго по назначению. После использования, инвентарь обязательно дезинфицируют. Медсестра должна следить за чистотой и порядком в палатах, проветривать помещение не реже 3 - 4 раза в сутки, регулярно проверять содержимое и санитарное состояние холодильников и тумбочек.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раз в 7 - 10 дней пациенты принимают душ или ванну с последующей сменой белья.</w:t>
      </w:r>
    </w:p>
    <w:p w:rsid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выявлении внутрибольничной инфекции проводится внеочередной осмотр всего персонала отделения.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над соблюдением инфекционной безопасности осуществляет старшая медсестра отделения.</w:t>
      </w:r>
    </w:p>
    <w:p w:rsidR="006C2C4B" w:rsidRPr="006C2C4B" w:rsidRDefault="006C2C4B" w:rsidP="006C2C4B">
      <w:pPr>
        <w:spacing w:after="15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Санитарно-гигиенический режим питания пациентов</w:t>
      </w:r>
    </w:p>
    <w:p w:rsidR="006C2C4B" w:rsidRPr="006C2C4B" w:rsidRDefault="006C2C4B" w:rsidP="006C2C4B">
      <w:pPr>
        <w:numPr>
          <w:ilvl w:val="0"/>
          <w:numId w:val="4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за соблюдение требований и реализации пищи несут повара и буфетчицы отделений. Контроль за соблюдением санитарных требований пищеблока осуществляет врач-диетолог.</w:t>
      </w:r>
    </w:p>
    <w:p w:rsidR="006C2C4B" w:rsidRPr="006C2C4B" w:rsidRDefault="006C2C4B" w:rsidP="006C2C4B">
      <w:pPr>
        <w:numPr>
          <w:ilvl w:val="0"/>
          <w:numId w:val="4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Раздачу пищи пациентам производят буфетчицы и дежурные медицинские сёстры отделений в халатах с маркировкой «для раздачи пищи».</w:t>
      </w:r>
    </w:p>
    <w:p w:rsidR="006C2C4B" w:rsidRPr="006C2C4B" w:rsidRDefault="006C2C4B" w:rsidP="006C2C4B">
      <w:pPr>
        <w:numPr>
          <w:ilvl w:val="0"/>
          <w:numId w:val="4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Технический персонал, занятый уборкой палат и др. помещений к раздаче пищи не допускаются.</w:t>
      </w:r>
    </w:p>
    <w:p w:rsidR="006C2C4B" w:rsidRPr="006C2C4B" w:rsidRDefault="006C2C4B" w:rsidP="006C2C4B">
      <w:pPr>
        <w:numPr>
          <w:ilvl w:val="0"/>
          <w:numId w:val="4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После каждой раздачи пищи производят тщательную уборку помещений, обрабатывая поверхности 1% раствором хлорамина или ему идентичным маркированной ветошью (для столов, для стен и т. д.).</w:t>
      </w:r>
    </w:p>
    <w:p w:rsidR="006C2C4B" w:rsidRPr="006C2C4B" w:rsidRDefault="006C2C4B" w:rsidP="006C2C4B">
      <w:pPr>
        <w:numPr>
          <w:ilvl w:val="0"/>
          <w:numId w:val="4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Мочалки для мытья посуды и ветошь для протирания столов после стирки моющим средством, кипятят или дезинфицируют и сушат, хранят в специальной чистой таре с крышкой.</w:t>
      </w:r>
    </w:p>
    <w:p w:rsidR="006C2C4B" w:rsidRPr="006C2C4B" w:rsidRDefault="006C2C4B" w:rsidP="006C2C4B">
      <w:pPr>
        <w:spacing w:after="15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Санитарно-гигиенический режим помещений</w:t>
      </w:r>
    </w:p>
    <w:p w:rsidR="006C2C4B" w:rsidRPr="006C2C4B" w:rsidRDefault="006C2C4B" w:rsidP="006C2C4B">
      <w:pPr>
        <w:numPr>
          <w:ilvl w:val="0"/>
          <w:numId w:val="5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Текущая уборка в помещениях ЛПУ проводится не реже 2 раза в день, а при необходимости и чаще.</w:t>
      </w:r>
    </w:p>
    <w:p w:rsidR="006C2C4B" w:rsidRPr="006C2C4B" w:rsidRDefault="006C2C4B" w:rsidP="006C2C4B">
      <w:pPr>
        <w:numPr>
          <w:ilvl w:val="0"/>
          <w:numId w:val="5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Протираются подоконники, кровати тумбочки 1% раствором хлорамина или 0,5% раствором хлорамина с моющим средством или мыльно содовым раствором промаркированной ветошью.</w:t>
      </w:r>
    </w:p>
    <w:p w:rsidR="006C2C4B" w:rsidRPr="006C2C4B" w:rsidRDefault="006C2C4B" w:rsidP="006C2C4B">
      <w:pPr>
        <w:numPr>
          <w:ilvl w:val="0"/>
          <w:numId w:val="5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последнюю очередь протираются полы.</w:t>
      </w:r>
    </w:p>
    <w:p w:rsidR="006C2C4B" w:rsidRPr="006C2C4B" w:rsidRDefault="006C2C4B" w:rsidP="006C2C4B">
      <w:pPr>
        <w:numPr>
          <w:ilvl w:val="0"/>
          <w:numId w:val="5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Проветривание палат осуществляется не менее 4 раза в сутки по 15 - 20 минут.</w:t>
      </w:r>
    </w:p>
    <w:p w:rsidR="006C2C4B" w:rsidRPr="006C2C4B" w:rsidRDefault="006C2C4B" w:rsidP="006C2C4B">
      <w:pPr>
        <w:numPr>
          <w:ilvl w:val="0"/>
          <w:numId w:val="5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выписки каждого пациента или умершего, а также по мере загрязнения, подушки, матрацы, одеяла должны заменяться и подвергаться камерной дезинфекции, а кровать обрабатывается 1% раствором хлорамина дважды с 15 минутным перерывом с последующим протиранием чистой водой.</w:t>
      </w:r>
    </w:p>
    <w:p w:rsidR="006C2C4B" w:rsidRPr="006C2C4B" w:rsidRDefault="006C2C4B" w:rsidP="006C2C4B">
      <w:pPr>
        <w:numPr>
          <w:ilvl w:val="0"/>
          <w:numId w:val="5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Генеральная уборка проводится 1 раз в месяц по графику с тщательным мытьём всех предметов и поверхностей (стены, окна, потолки, осветительные приборы…) моющим раствором, затем смывается водой, проветривание и </w:t>
      </w:r>
      <w:proofErr w:type="spell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кварцевание</w:t>
      </w:r>
      <w:proofErr w:type="spell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2C4B" w:rsidRPr="006C2C4B" w:rsidRDefault="006C2C4B" w:rsidP="006C2C4B">
      <w:pPr>
        <w:numPr>
          <w:ilvl w:val="0"/>
          <w:numId w:val="5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правило, вся работа по соблюдению санитарного режима (кроме обработки инструментов) выполняется младшим медицинским персоналом, а контролируется старшими и постовыми (палатными) сёстрами.</w:t>
      </w:r>
    </w:p>
    <w:p w:rsidR="006C2C4B" w:rsidRPr="006C2C4B" w:rsidRDefault="006C2C4B" w:rsidP="006C2C4B">
      <w:pPr>
        <w:spacing w:after="15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Санэпидрежим</w:t>
      </w:r>
      <w:proofErr w:type="spellEnd"/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процедурного кабинета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кабинету:</w:t>
      </w:r>
    </w:p>
    <w:p w:rsidR="006C2C4B" w:rsidRPr="006C2C4B" w:rsidRDefault="006C2C4B" w:rsidP="006C2C4B">
      <w:pPr>
        <w:numPr>
          <w:ilvl w:val="0"/>
          <w:numId w:val="6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 должен быть светлым, хорошо проветриваемым;</w:t>
      </w:r>
    </w:p>
    <w:p w:rsidR="006C2C4B" w:rsidRPr="006C2C4B" w:rsidRDefault="006C2C4B" w:rsidP="006C2C4B">
      <w:pPr>
        <w:numPr>
          <w:ilvl w:val="0"/>
          <w:numId w:val="6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стены и потолок покрашены или выложены кафелем;</w:t>
      </w:r>
    </w:p>
    <w:p w:rsidR="006C2C4B" w:rsidRPr="006C2C4B" w:rsidRDefault="006C2C4B" w:rsidP="006C2C4B">
      <w:pPr>
        <w:numPr>
          <w:ilvl w:val="0"/>
          <w:numId w:val="6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полы покрыты линолеумом или покрыты другим, не впитывающим в себя, материалом;</w:t>
      </w:r>
    </w:p>
    <w:p w:rsidR="006C2C4B" w:rsidRPr="006C2C4B" w:rsidRDefault="006C2C4B" w:rsidP="006C2C4B">
      <w:pPr>
        <w:numPr>
          <w:ilvl w:val="0"/>
          <w:numId w:val="6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кабинете не должно быть цветов, мягкой мебели, вся мебель покрыта пластиком (для удобства обработки);</w:t>
      </w:r>
    </w:p>
    <w:p w:rsidR="006C2C4B" w:rsidRPr="006C2C4B" w:rsidRDefault="006C2C4B" w:rsidP="006C2C4B">
      <w:pPr>
        <w:numPr>
          <w:ilvl w:val="0"/>
          <w:numId w:val="6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кабинете должна быть мнимая «красная </w:t>
      </w:r>
      <w:proofErr w:type="gram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черта</w:t>
      </w:r>
      <w:proofErr w:type="gram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которую пациентам и другим сотрудникам заходить нельзя (вокруг рабочего стола).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медицинской сестре процедурного кабинета:</w:t>
      </w:r>
    </w:p>
    <w:p w:rsidR="006C2C4B" w:rsidRPr="006C2C4B" w:rsidRDefault="006C2C4B" w:rsidP="006C2C4B">
      <w:pPr>
        <w:numPr>
          <w:ilvl w:val="0"/>
          <w:numId w:val="7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медицинская сестра работает в хлопчатобумажном халате или брючном костюме и в шапочке. Все волосы убраны под шапочку, обувь, легко поддающаяся обработки, ногти коротко подстрижены без слоя лака. Работать в 4-слойной марлевой маске;</w:t>
      </w:r>
    </w:p>
    <w:p w:rsidR="006C2C4B" w:rsidRPr="006C2C4B" w:rsidRDefault="006C2C4B" w:rsidP="006C2C4B">
      <w:pPr>
        <w:numPr>
          <w:ilvl w:val="0"/>
          <w:numId w:val="7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маски меняются через каждые 3 часа (или по мере загрязнения и увлажнения);</w:t>
      </w:r>
    </w:p>
    <w:p w:rsidR="006C2C4B" w:rsidRPr="006C2C4B" w:rsidRDefault="006C2C4B" w:rsidP="006C2C4B">
      <w:pPr>
        <w:numPr>
          <w:ilvl w:val="0"/>
          <w:numId w:val="7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медсёстры, болеющие гнойничковыми заболеваниями (фурункулез, ячмень, панариций и т.д.) к работе в процедурном кабинете не допускаются;</w:t>
      </w:r>
    </w:p>
    <w:p w:rsidR="006C2C4B" w:rsidRPr="006C2C4B" w:rsidRDefault="006C2C4B" w:rsidP="006C2C4B">
      <w:pPr>
        <w:numPr>
          <w:ilvl w:val="0"/>
          <w:numId w:val="7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макияж процедурной сестры должен быть умеренным, бижутерия (кольца, браслеты) - не допускаются;</w:t>
      </w:r>
    </w:p>
    <w:p w:rsidR="006C2C4B" w:rsidRPr="006C2C4B" w:rsidRDefault="006C2C4B" w:rsidP="006C2C4B">
      <w:pPr>
        <w:numPr>
          <w:ilvl w:val="0"/>
          <w:numId w:val="7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медсестры не должен исходить запах духов, чеснока, лука, табачного дыма, рыбы (во избежание аллергических реакций у пациентов);</w:t>
      </w:r>
    </w:p>
    <w:p w:rsidR="006C2C4B" w:rsidRPr="006C2C4B" w:rsidRDefault="006C2C4B" w:rsidP="006C2C4B">
      <w:pPr>
        <w:numPr>
          <w:ilvl w:val="0"/>
          <w:numId w:val="7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посещать в спец. одежде другие помещения (буфет, туалет и т.д.)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Текущая уборка: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делается утром перед началом работы;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стены протираются 1% раствором хлорамина, или перекисью водорода 3% с 0,5% моющим средством, или </w:t>
      </w:r>
      <w:proofErr w:type="spell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аламинолом</w:t>
      </w:r>
      <w:proofErr w:type="spell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1% на высоту вытянутой руки дважды с интервалом 15 минут стерильной маркированной («для стен») ветошью;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протираются окна и подоконники, мебель - снаружи и внутри, в последнюю очередь протираются полы;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проветривание после уборки и 4 раза в день по 15 - 20 минут;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включается бактерицидная лампа на 1 час;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ветошь после уборки дезинфицируется и стерилизуется;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рабочего дня дважды проводится влажная уборка;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кварцевание</w:t>
      </w:r>
      <w:proofErr w:type="spell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30мин</w:t>
      </w:r>
      <w:r w:rsidRPr="006C2C4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4EF96470" wp14:editId="508F0031">
            <wp:extent cx="171450" cy="171450"/>
            <wp:effectExtent l="0" t="0" r="0" b="0"/>
            <wp:docPr id="3" name="Рисунок 3" descr="https://fsd.multiurok.ru/html/2017/01/11/s_5875fce16ab86/525652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7/01/11/s_5875fce16ab86/525652_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 раза в день;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во время работы пол или стол запачкан кровью - протереть дважды соответствующей маркировки ветошью 3% раствором хлорамина;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после каждого пациента протирать - жгут, подушечку, стол и другие предметы, до которых дотрагивался пациент;</w:t>
      </w:r>
    </w:p>
    <w:p w:rsidR="006C2C4B" w:rsidRPr="006C2C4B" w:rsidRDefault="006C2C4B" w:rsidP="006C2C4B">
      <w:pPr>
        <w:numPr>
          <w:ilvl w:val="0"/>
          <w:numId w:val="8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раз брать чистую ветошь из чистой ёмкости с </w:t>
      </w:r>
      <w:proofErr w:type="spell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</w:t>
      </w:r>
      <w:proofErr w:type="spell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раствором, после протирания помещать в ёмкость для использованных ветошей.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Заключительная уборка:</w:t>
      </w:r>
    </w:p>
    <w:p w:rsidR="006C2C4B" w:rsidRPr="006C2C4B" w:rsidRDefault="006C2C4B" w:rsidP="006C2C4B">
      <w:pPr>
        <w:numPr>
          <w:ilvl w:val="0"/>
          <w:numId w:val="9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делается вечером, в конце рабочего дня;</w:t>
      </w:r>
    </w:p>
    <w:p w:rsidR="006C2C4B" w:rsidRPr="006C2C4B" w:rsidRDefault="006C2C4B" w:rsidP="006C2C4B">
      <w:pPr>
        <w:numPr>
          <w:ilvl w:val="0"/>
          <w:numId w:val="9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стены протираются 1% раствором хлорамина, или перекисью водорода 3% с 0,5% моющим средством, или </w:t>
      </w:r>
      <w:proofErr w:type="spell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аламинолом</w:t>
      </w:r>
      <w:proofErr w:type="spell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1% на высоту вытянутой руки дважды с интервалом 15 минут стерильной маркированной («для стен») ветошью;</w:t>
      </w:r>
    </w:p>
    <w:p w:rsidR="006C2C4B" w:rsidRPr="006C2C4B" w:rsidRDefault="006C2C4B" w:rsidP="006C2C4B">
      <w:pPr>
        <w:numPr>
          <w:ilvl w:val="0"/>
          <w:numId w:val="9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протираются окна и подоконники, мебель - снаружи и внутри, в последнюю очередь протираются полы;</w:t>
      </w:r>
    </w:p>
    <w:p w:rsidR="006C2C4B" w:rsidRPr="006C2C4B" w:rsidRDefault="006C2C4B" w:rsidP="006C2C4B">
      <w:pPr>
        <w:numPr>
          <w:ilvl w:val="0"/>
          <w:numId w:val="9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проветривание;</w:t>
      </w:r>
    </w:p>
    <w:p w:rsidR="006C2C4B" w:rsidRPr="006C2C4B" w:rsidRDefault="006C2C4B" w:rsidP="006C2C4B">
      <w:pPr>
        <w:numPr>
          <w:ilvl w:val="0"/>
          <w:numId w:val="9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включается бактерицидная лампа на 1 час;</w:t>
      </w:r>
    </w:p>
    <w:p w:rsidR="006C2C4B" w:rsidRPr="006C2C4B" w:rsidRDefault="006C2C4B" w:rsidP="006C2C4B">
      <w:pPr>
        <w:numPr>
          <w:ilvl w:val="0"/>
          <w:numId w:val="9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ветошь после уборки дезинфицируется и стерилизуется;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Генеральная уборка: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по графику 1 раз в неделю;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отдвигается от стен мебель;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уборка делается или методом орошения или методом протирания растворами - 1% раствором хлорамина, или 3% перекисью водорода с моющим 0,5% средством, или </w:t>
      </w:r>
      <w:proofErr w:type="spell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аламинолом</w:t>
      </w:r>
      <w:proofErr w:type="spell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1 %, или 0,75% раствором хлорамина с 0,5% моющим средством, или </w:t>
      </w:r>
      <w:proofErr w:type="spell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лизоформином</w:t>
      </w:r>
      <w:proofErr w:type="spell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3000, или </w:t>
      </w:r>
      <w:proofErr w:type="spellStart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амоцидом</w:t>
      </w:r>
      <w:proofErr w:type="spellEnd"/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(Приказ 345 от 26.09.97.МЗ РФ);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орошаются (или протираются) потолок, стены, мебель, оборудование (особое внимание требуется обращать на осветительные приборы);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соблюдать определённую последовательность уборки: вначале потолок и стены, затем стёкла, подоконники, трубы отопительной системы, аппаратуру, мебель;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включается УФО на 30 мин;</w:t>
      </w:r>
      <w:r w:rsidRPr="006C2C4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19074580" wp14:editId="4701EFFA">
            <wp:extent cx="171450" cy="171450"/>
            <wp:effectExtent l="0" t="0" r="0" b="0"/>
            <wp:docPr id="2" name="Рисунок 2" descr="https://fsd.multiurok.ru/html/2017/01/11/s_5875fce16ab86/525652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7/01/11/s_5875fce16ab86/525652_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проветривание 15мин.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надеть чистую спецодежду;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вымыть пол и перенести оборудование и мебель на чистую сторону;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произвести мытьё второй половины кабинета;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поверхности вымыть стерильной ветошью чистой водой;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включить бактерицидную лампу на 1 час с перерывами;</w:t>
      </w:r>
    </w:p>
    <w:p w:rsidR="006C2C4B" w:rsidRPr="006C2C4B" w:rsidRDefault="006C2C4B" w:rsidP="006C2C4B">
      <w:pPr>
        <w:numPr>
          <w:ilvl w:val="0"/>
          <w:numId w:val="10"/>
        </w:num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тщательно проветрить помещение.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Примечание:</w:t>
      </w:r>
      <w:r w:rsidRPr="006C2C4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 раз в месяц проводится бактериологический контроль (посев воздуха, смывы с рук медсестры, смывы с рабочих столов, шкафов),</w:t>
      </w:r>
    </w:p>
    <w:p w:rsidR="006C2C4B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Уборочный инвентарь хранят в специальном шкафу.</w:t>
      </w:r>
    </w:p>
    <w:p w:rsidR="005D6159" w:rsidRPr="006C2C4B" w:rsidRDefault="006C2C4B" w:rsidP="006C2C4B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C4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Генеральные и текущие уборки должны проводиться разной ветошью из разных ёмкостей (они должны быть соответственно промаркированы: « для текущей уборки», «для генеральной уборки»). За этим строго надо следить!</w:t>
      </w:r>
    </w:p>
    <w:p w:rsidR="005D6159" w:rsidRDefault="005D6159" w:rsidP="005D615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D6159" w:rsidRDefault="005D6159" w:rsidP="005D6159">
      <w:pPr>
        <w:rPr>
          <w:rFonts w:ascii="Times New Roman" w:hAnsi="Times New Roman" w:cs="Times New Roman"/>
          <w:b/>
          <w:sz w:val="28"/>
          <w:szCs w:val="28"/>
        </w:rPr>
      </w:pPr>
      <w:r w:rsidRPr="005D61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 w:rsidRPr="005D6159">
        <w:rPr>
          <w:rFonts w:ascii="Times New Roman" w:hAnsi="Times New Roman" w:cs="Times New Roman"/>
          <w:b/>
          <w:sz w:val="28"/>
          <w:szCs w:val="28"/>
        </w:rPr>
        <w:t xml:space="preserve"> Основные приказы по </w:t>
      </w:r>
      <w:proofErr w:type="spellStart"/>
      <w:r w:rsidRPr="005D6159">
        <w:rPr>
          <w:rFonts w:ascii="Times New Roman" w:hAnsi="Times New Roman" w:cs="Times New Roman"/>
          <w:b/>
          <w:sz w:val="28"/>
          <w:szCs w:val="28"/>
        </w:rPr>
        <w:t>санэпидрежиму</w:t>
      </w:r>
      <w:proofErr w:type="spellEnd"/>
      <w:r w:rsidRPr="005D615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87"/>
        <w:gridCol w:w="6693"/>
      </w:tblGrid>
      <w:tr w:rsidR="005D6159" w:rsidRPr="005D6159" w:rsidTr="005D6159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720 (204Д) МЗ СССР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мерах по улучшению организации и повышению качества специализированной помощи больным гнойными хирургическими заболеваниями</w:t>
            </w:r>
          </w:p>
        </w:tc>
      </w:tr>
      <w:tr w:rsidR="005D6159" w:rsidRPr="005D6159" w:rsidTr="005D6159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№ 320 от 05.03.87. МЗ СССР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и проведение мероприятий по борьбе с туберкулёзом</w:t>
            </w:r>
          </w:p>
        </w:tc>
      </w:tr>
      <w:tr w:rsidR="005D6159" w:rsidRPr="005D6159" w:rsidTr="005D6159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408 от 12.07.89. МЗ СССР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мерах по снижению заболеваемости вирусным гепатитом в стране</w:t>
            </w:r>
          </w:p>
        </w:tc>
      </w:tr>
      <w:tr w:rsidR="005D6159" w:rsidRPr="005D6159" w:rsidTr="005D6159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345 от 26.11.97. МЗ РФ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совершенствовании мероприятий по профилактике внутрибольничных инфекций в акушерских стационарах</w:t>
            </w:r>
          </w:p>
        </w:tc>
      </w:tr>
      <w:tr w:rsidR="005D6159" w:rsidRPr="005D6159" w:rsidTr="005D6159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295 от 30.10.95. МЗ РФ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Введении в действие правил проведения обязательного медицинского освидетельствования на ВИЧ и перечня работников отдельных профессий, производств, предприятий, учреждений, которые проходят обязательное медицинское освидетельствование на ВИЧ</w:t>
            </w:r>
          </w:p>
        </w:tc>
      </w:tr>
      <w:tr w:rsidR="005D6159" w:rsidRPr="005D6159" w:rsidTr="005D6159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170 от 16.08.94. МЗ РФ.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мерах по совершенствованию профилактики лечения и лечения ВИЧ-инфекции в Российской Федерации</w:t>
            </w:r>
          </w:p>
        </w:tc>
      </w:tr>
      <w:tr w:rsidR="005D6159" w:rsidRPr="005D6159" w:rsidTr="005D6159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335 от 26.12. 98. МЗ РФ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мерах по усилению борьбы с распространением СПИДа в РСФСР</w:t>
            </w:r>
          </w:p>
        </w:tc>
      </w:tr>
      <w:tr w:rsidR="005D6159" w:rsidRPr="005D6159" w:rsidTr="005D6159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375 от 23.12.98. МЗ РФ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59" w:rsidRPr="005D6159" w:rsidRDefault="005D6159" w:rsidP="005D61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D61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мерах по усилению эпидемиологического надзора и профилактике менингококковой инфекции и гнойных бактериальных менингитов</w:t>
            </w:r>
          </w:p>
        </w:tc>
      </w:tr>
    </w:tbl>
    <w:p w:rsidR="005D6159" w:rsidRDefault="005D6159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159" w:rsidRDefault="005D6159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5FF" w:rsidRDefault="004E75FF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5FF" w:rsidRDefault="004E75FF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5FF" w:rsidRDefault="004E75FF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4B" w:rsidRDefault="006C2C4B" w:rsidP="005D6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B4B" w:rsidRPr="000F3417" w:rsidRDefault="001E1B4B" w:rsidP="001E1B4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F3417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 И ИНТЕРНЕТ-ИСТОЧНИКО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6C2C4B" w:rsidRPr="001E1B4B" w:rsidRDefault="001E1B4B" w:rsidP="001E1B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B4B">
        <w:rPr>
          <w:rFonts w:ascii="Times New Roman" w:hAnsi="Times New Roman" w:cs="Times New Roman"/>
          <w:sz w:val="28"/>
          <w:szCs w:val="28"/>
        </w:rPr>
        <w:t>1.https://multiurok.ru/files/liektsiia-2-sanitarno-protivoepidiemichieskii-riez.html</w:t>
      </w:r>
    </w:p>
    <w:p w:rsidR="001E1B4B" w:rsidRDefault="001E1B4B" w:rsidP="005D61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B4B">
        <w:rPr>
          <w:rFonts w:ascii="Times New Roman" w:hAnsi="Times New Roman" w:cs="Times New Roman"/>
          <w:sz w:val="28"/>
          <w:szCs w:val="28"/>
        </w:rPr>
        <w:t>2.https://knowledge.allbest.ru/medicine/2c0b65635a2ad69b4d43b89521316c27_0.html</w:t>
      </w:r>
    </w:p>
    <w:p w:rsidR="001E1B4B" w:rsidRPr="001E1B4B" w:rsidRDefault="001E1B4B" w:rsidP="005D61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E1B4B">
        <w:rPr>
          <w:rFonts w:ascii="Times New Roman" w:hAnsi="Times New Roman" w:cs="Times New Roman"/>
          <w:sz w:val="28"/>
          <w:szCs w:val="28"/>
        </w:rPr>
        <w:t>https://studopedia.ru/23_17409_sanitarno-protivoepidemicheskiy-rezhim-razlichnih-pomeshcheniy-lpu-dokumentatsiyu-reglamentiruyushchuyu-sanitarno-epidemicheskiy-rezhim-v-lpu.html?ysclid=l9lakugrkt425966738</w:t>
      </w:r>
    </w:p>
    <w:sectPr w:rsidR="001E1B4B" w:rsidRPr="001E1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2C89"/>
    <w:multiLevelType w:val="multilevel"/>
    <w:tmpl w:val="829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84470"/>
    <w:multiLevelType w:val="multilevel"/>
    <w:tmpl w:val="5AC24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602D2"/>
    <w:multiLevelType w:val="hybridMultilevel"/>
    <w:tmpl w:val="A8AC5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649EB"/>
    <w:multiLevelType w:val="multilevel"/>
    <w:tmpl w:val="26388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3E14FD"/>
    <w:multiLevelType w:val="multilevel"/>
    <w:tmpl w:val="B9C0B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2A1764"/>
    <w:multiLevelType w:val="multilevel"/>
    <w:tmpl w:val="2AD22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D34319"/>
    <w:multiLevelType w:val="hybridMultilevel"/>
    <w:tmpl w:val="9AAC1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17CFB"/>
    <w:multiLevelType w:val="multilevel"/>
    <w:tmpl w:val="05A86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B25723"/>
    <w:multiLevelType w:val="hybridMultilevel"/>
    <w:tmpl w:val="F844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35565"/>
    <w:multiLevelType w:val="multilevel"/>
    <w:tmpl w:val="88F48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DA46E7"/>
    <w:multiLevelType w:val="hybridMultilevel"/>
    <w:tmpl w:val="FDE28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64F94"/>
    <w:multiLevelType w:val="hybridMultilevel"/>
    <w:tmpl w:val="EE42F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A2107"/>
    <w:multiLevelType w:val="multilevel"/>
    <w:tmpl w:val="89DA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12"/>
  </w:num>
  <w:num w:numId="8">
    <w:abstractNumId w:val="9"/>
  </w:num>
  <w:num w:numId="9">
    <w:abstractNumId w:val="4"/>
  </w:num>
  <w:num w:numId="10">
    <w:abstractNumId w:val="7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122"/>
    <w:rsid w:val="001E1B4B"/>
    <w:rsid w:val="004E75FF"/>
    <w:rsid w:val="005D6159"/>
    <w:rsid w:val="006C2C4B"/>
    <w:rsid w:val="006D398E"/>
    <w:rsid w:val="007C5430"/>
    <w:rsid w:val="00953C2F"/>
    <w:rsid w:val="00D27122"/>
    <w:rsid w:val="00D8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3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D398E"/>
    <w:pPr>
      <w:ind w:left="720"/>
      <w:contextualSpacing/>
    </w:pPr>
  </w:style>
  <w:style w:type="character" w:styleId="a5">
    <w:name w:val="Strong"/>
    <w:basedOn w:val="a0"/>
    <w:uiPriority w:val="22"/>
    <w:qFormat/>
    <w:rsid w:val="006D398E"/>
    <w:rPr>
      <w:b/>
      <w:bCs/>
    </w:rPr>
  </w:style>
  <w:style w:type="character" w:styleId="a6">
    <w:name w:val="Hyperlink"/>
    <w:basedOn w:val="a0"/>
    <w:uiPriority w:val="99"/>
    <w:semiHidden/>
    <w:unhideWhenUsed/>
    <w:rsid w:val="006C2C4B"/>
    <w:rPr>
      <w:color w:val="0000FF"/>
      <w:u w:val="single"/>
    </w:rPr>
  </w:style>
  <w:style w:type="character" w:customStyle="1" w:styleId="ui">
    <w:name w:val="ui"/>
    <w:basedOn w:val="a0"/>
    <w:rsid w:val="006C2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3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D398E"/>
    <w:pPr>
      <w:ind w:left="720"/>
      <w:contextualSpacing/>
    </w:pPr>
  </w:style>
  <w:style w:type="character" w:styleId="a5">
    <w:name w:val="Strong"/>
    <w:basedOn w:val="a0"/>
    <w:uiPriority w:val="22"/>
    <w:qFormat/>
    <w:rsid w:val="006D398E"/>
    <w:rPr>
      <w:b/>
      <w:bCs/>
    </w:rPr>
  </w:style>
  <w:style w:type="character" w:styleId="a6">
    <w:name w:val="Hyperlink"/>
    <w:basedOn w:val="a0"/>
    <w:uiPriority w:val="99"/>
    <w:semiHidden/>
    <w:unhideWhenUsed/>
    <w:rsid w:val="006C2C4B"/>
    <w:rPr>
      <w:color w:val="0000FF"/>
      <w:u w:val="single"/>
    </w:rPr>
  </w:style>
  <w:style w:type="character" w:customStyle="1" w:styleId="ui">
    <w:name w:val="ui"/>
    <w:basedOn w:val="a0"/>
    <w:rsid w:val="006C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968005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13374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1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910290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419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49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39289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14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00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34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48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64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23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253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89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18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51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777</cp:lastModifiedBy>
  <cp:revision>5</cp:revision>
  <dcterms:created xsi:type="dcterms:W3CDTF">2022-10-23T11:49:00Z</dcterms:created>
  <dcterms:modified xsi:type="dcterms:W3CDTF">2024-12-08T14:22:00Z</dcterms:modified>
</cp:coreProperties>
</file>