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муниципальное бюджетное дошкольное образовательное учреждение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«Детский сад №14 г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.Б</w:t>
      </w:r>
      <w:proofErr w:type="gramEnd"/>
      <w:r>
        <w:rPr>
          <w:rFonts w:ascii="Arial" w:hAnsi="Arial" w:cs="Arial"/>
          <w:color w:val="000000"/>
          <w:sz w:val="21"/>
          <w:szCs w:val="21"/>
        </w:rPr>
        <w:t>еслана»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9216C" w:rsidRP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color w:val="000000"/>
          <w:sz w:val="36"/>
          <w:szCs w:val="36"/>
        </w:rPr>
      </w:pPr>
    </w:p>
    <w:p w:rsidR="0019216C" w:rsidRP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color w:val="000000"/>
          <w:sz w:val="36"/>
          <w:szCs w:val="36"/>
        </w:rPr>
      </w:pPr>
      <w:r w:rsidRPr="0019216C">
        <w:rPr>
          <w:b/>
          <w:bCs/>
          <w:i/>
          <w:color w:val="000000"/>
          <w:sz w:val="36"/>
          <w:szCs w:val="36"/>
        </w:rPr>
        <w:t>«ОСЕННИЕ ЗАБАВЫ»</w:t>
      </w:r>
    </w:p>
    <w:p w:rsidR="0019216C" w:rsidRP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i/>
          <w:color w:val="000000"/>
          <w:sz w:val="36"/>
          <w:szCs w:val="36"/>
        </w:rPr>
      </w:pPr>
      <w:r w:rsidRPr="0019216C">
        <w:rPr>
          <w:b/>
          <w:bCs/>
          <w:i/>
          <w:color w:val="000000"/>
          <w:sz w:val="36"/>
          <w:szCs w:val="36"/>
        </w:rPr>
        <w:t>(педагогический проект)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Воспитатели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: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Темирова Л.В.,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Гудиева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Л.Т.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«ОСЕННИЕ ЗАБАВЫ»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(педагогический проект для детей </w:t>
      </w:r>
      <w:proofErr w:type="spellStart"/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младше-среднего</w:t>
      </w:r>
      <w:proofErr w:type="spellEnd"/>
      <w:proofErr w:type="gram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возраста)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Паспорт проекта………………………………………………стр.3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Этапы реализации проекта…………………………………...стр.6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Результаты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……………………………………………………..</w:t>
      </w:r>
      <w:proofErr w:type="gramEnd"/>
      <w:r>
        <w:rPr>
          <w:rFonts w:ascii="Arial" w:hAnsi="Arial" w:cs="Arial"/>
          <w:color w:val="000000"/>
          <w:sz w:val="21"/>
          <w:szCs w:val="21"/>
        </w:rPr>
        <w:t>стр. 8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Выводы…………………………………………………………стр. 8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Список литературы……………………………………………стр. 9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Приложения……………………………………………………</w:t>
      </w: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стр</w:t>
      </w:r>
      <w:proofErr w:type="spellEnd"/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10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ПАСПОРТ ПРОЕКТА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Тема проекта:</w:t>
      </w:r>
      <w:r>
        <w:rPr>
          <w:rFonts w:ascii="Arial" w:hAnsi="Arial" w:cs="Arial"/>
          <w:color w:val="000000"/>
          <w:sz w:val="21"/>
          <w:szCs w:val="21"/>
        </w:rPr>
        <w:t> «ОСЕННИЕ ЗАБАВЫ»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Тип проекта</w:t>
      </w:r>
      <w:r>
        <w:rPr>
          <w:rFonts w:ascii="Arial" w:hAnsi="Arial" w:cs="Arial"/>
          <w:color w:val="000000"/>
          <w:sz w:val="21"/>
          <w:szCs w:val="21"/>
        </w:rPr>
        <w:t>: познавательно-экологический, творческий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Участники проекта</w:t>
      </w:r>
      <w:r>
        <w:rPr>
          <w:rFonts w:ascii="Arial" w:hAnsi="Arial" w:cs="Arial"/>
          <w:color w:val="000000"/>
          <w:sz w:val="21"/>
          <w:szCs w:val="21"/>
        </w:rPr>
        <w:t xml:space="preserve">: дети </w:t>
      </w: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младше-средней</w:t>
      </w:r>
      <w:proofErr w:type="spellEnd"/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группы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(возраст 3-5 лет)</w:t>
      </w:r>
      <w:r>
        <w:rPr>
          <w:rFonts w:ascii="Arial" w:hAnsi="Arial" w:cs="Arial"/>
          <w:color w:val="000000"/>
          <w:sz w:val="21"/>
          <w:szCs w:val="21"/>
        </w:rPr>
        <w:t>, воспитатели и родители воспитанников.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Срок реализации</w:t>
      </w:r>
      <w:r>
        <w:rPr>
          <w:rFonts w:ascii="Arial" w:hAnsi="Arial" w:cs="Arial"/>
          <w:color w:val="000000"/>
          <w:sz w:val="21"/>
          <w:szCs w:val="21"/>
        </w:rPr>
        <w:t> проекта: 15.09 – 15.11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Продолжительность</w:t>
      </w:r>
      <w:r>
        <w:rPr>
          <w:rFonts w:ascii="Arial" w:hAnsi="Arial" w:cs="Arial"/>
          <w:color w:val="000000"/>
          <w:sz w:val="21"/>
          <w:szCs w:val="21"/>
        </w:rPr>
        <w:t xml:space="preserve"> проекта: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среднесрочный</w:t>
      </w:r>
      <w:proofErr w:type="gramEnd"/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По количеству участников</w:t>
      </w:r>
      <w:r>
        <w:rPr>
          <w:rFonts w:ascii="Arial" w:hAnsi="Arial" w:cs="Arial"/>
          <w:color w:val="000000"/>
          <w:sz w:val="21"/>
          <w:szCs w:val="21"/>
        </w:rPr>
        <w:t xml:space="preserve">: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групповой</w:t>
      </w:r>
      <w:proofErr w:type="gramEnd"/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Проблема: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Большинство современных детей редко общаются с природой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.</w:t>
      </w:r>
      <w:proofErr w:type="gramEnd"/>
      <w:r>
        <w:rPr>
          <w:rFonts w:ascii="Arial" w:hAnsi="Arial" w:cs="Arial"/>
          <w:color w:val="000000"/>
          <w:sz w:val="21"/>
          <w:szCs w:val="21"/>
        </w:rPr>
        <w:t>не умеют бережно относятся к ней, замечать её красоту.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Несформированность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представлений детей о времени года «осень» и ее признаках;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Поверхностное отношение родителей к ознакомлению детей с природой, к активизации речи и расширению словарного запаса детей.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Актуальность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    У детей младшего возраста слишком маленький жизненный опыт и знания о природе. Они не знакомы с происхождением тех или иных явлений, процессов в природе, не могут ответить на интересующие их вопросы: «Почему опадает листва?», «Куда прячутся насекомые?» и т.д. Дети младшего возраста только начинают познавать мир, явления природы. В этот период их жизни необходимо систематически передавать детям в увлекательной форме разнообразную информацию о времени года — осень, явлениях природы происходящих осенью, создавать опору для наблюдений: собирать природный материал для развития творчества, иллюстрации. Участие детей в этом проекте позволит ознакомить их с представлением об осени — как времени года, её характерных признаках, изменениях, происходящих в природе; развить творческие способности (наблюдая за ними, ребёнок обогащает свой чувственный опыт, на котором и основывается его дальнейшее творчество),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поисковую деятельность, связную речь.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Применение приобретённых в ходе реализации проекта знаний позволяет развивать познавательные, коммуникативные и творческие способности детей.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Совместная деятельность детей, родителей и воспитателей в рамках данного проекта способствует установлению благоприятного климата в детском коллективе, расширению кругозора детей и взрослых, наполняет их творческой энергией, помогает в организации сотрудничества семьи и образовательного учреждения.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Гипотеза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Если в группе создать благоприятные условия для проведения проекта (проведение бесед, заучивание стихов, наблюдения и т.п.), то у детей будут сформированы элементарные экологические знания, доступные пониманию ребенка-дошкольника (прежде всего, как средство становления осознанно-правильного отношения к природе); родители будут проявлять интерес к организации совместной образовательной деятельности в детском саду.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Цель</w:t>
      </w:r>
      <w:r>
        <w:rPr>
          <w:rFonts w:ascii="Arial" w:hAnsi="Arial" w:cs="Arial"/>
          <w:color w:val="000000"/>
          <w:sz w:val="21"/>
          <w:szCs w:val="21"/>
        </w:rPr>
        <w:t> проекта: накопление представлений о сезонных изменениях в природе, пополнение и обогащение знаний детей о времени года осень.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Для реализации поставленной цели были определены следующие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задачи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- расширить представления об изменениях в природе осенью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привлечь внимание к окружающей природе и её объектам,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формировать умение наблюдать за объектами живой и неживой природы.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воспитывать у детей бережное отношение к природе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развивать умение видеть красоту окружающего природного мира, разнообразя его красок и форм;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способствовать творческому выражению своих впечатлений в создании декоративных композиций и рисунков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пополнить и обогатить знания детей по лексическим темам: «Осень» 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«Овощи», «Фрукты», «Деревья»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воспитывать нравственные и духовные качества ребенка во время его общения с природой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привлекать родителей к жизни группы, содействовать сближению родителей и детей над решением общей задачи.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Задачи</w:t>
      </w:r>
      <w:r>
        <w:rPr>
          <w:rFonts w:ascii="Arial" w:hAnsi="Arial" w:cs="Arial"/>
          <w:color w:val="000000"/>
          <w:sz w:val="21"/>
          <w:szCs w:val="21"/>
        </w:rPr>
        <w:t> проекта для родителей: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- </w:t>
      </w:r>
      <w:r>
        <w:rPr>
          <w:rFonts w:ascii="Arial" w:hAnsi="Arial" w:cs="Arial"/>
          <w:color w:val="000000"/>
          <w:sz w:val="21"/>
          <w:szCs w:val="21"/>
        </w:rPr>
        <w:t>Расширять педагогические знания по познавательно-экологическому развитию дошкольников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-</w:t>
      </w:r>
      <w:r>
        <w:rPr>
          <w:rFonts w:ascii="Arial" w:hAnsi="Arial" w:cs="Arial"/>
          <w:color w:val="000000"/>
          <w:sz w:val="21"/>
          <w:szCs w:val="21"/>
        </w:rPr>
        <w:t> Вовлечение родителей в совместное с детьми творчество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-</w:t>
      </w:r>
      <w:r>
        <w:rPr>
          <w:rFonts w:ascii="Arial" w:hAnsi="Arial" w:cs="Arial"/>
          <w:color w:val="000000"/>
          <w:sz w:val="21"/>
          <w:szCs w:val="21"/>
        </w:rPr>
        <w:t> Укрепление заинтересованности родителей (законны представителей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)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в сотрудничестве с дошкольным учреждением в вопросах воспитания и развития подрастающего поколения.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-</w:t>
      </w:r>
      <w:r>
        <w:rPr>
          <w:rFonts w:ascii="Arial" w:hAnsi="Arial" w:cs="Arial"/>
          <w:color w:val="000000"/>
          <w:sz w:val="21"/>
          <w:szCs w:val="21"/>
        </w:rPr>
        <w:t> Привлекать родителей к жизни группы, содействовать сближению родителей и детей над решением общей задачи.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Новизна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Использование информационно-коммуникационных технологий, способствующие повышению качества, доступности и эффективности образования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Условия реализации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Проект реализуется: в ходе совместной деятельности воспитателей, родителей воспитанников.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Сфера использования проекта:</w:t>
      </w:r>
      <w:r>
        <w:rPr>
          <w:rFonts w:ascii="Arial" w:hAnsi="Arial" w:cs="Arial"/>
          <w:color w:val="000000"/>
          <w:sz w:val="21"/>
          <w:szCs w:val="21"/>
        </w:rPr>
        <w:t> все образовательные области, самостоятельная деятельность детей, совместная деятельность детей, родителей и педагогов, домашний досуг.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Ожидаемые результаты: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 Для педагога: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освоение проектного метода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работа по сбору информации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.</w:t>
      </w:r>
      <w:proofErr w:type="gramEnd"/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выбор формы реализации проекта.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помощь в написании сценария и конспектов по воплощению проекта.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- организация выставки детских работ;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организовать праздник для детей по данной теме.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помощь в подборе музыкального сопровождения.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разучивание пальчиковых игр, пословиц, считалок стихотворений, песен.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организация места проведения праздника.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проведение инструктажа по технике безопасности.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 Для воспитанников: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расширить и закрепить представления детей об осени, ее признаках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расширение и активизация речевого запаса детей на основе углубления и обобщения представлений об окружающем, а также в процессе знакомства с рассказами, стихами, пословицами, загадками осенней тематики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применение сформированных навыков связной речи в различных ситуациях общения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отражение знаний, накопленных в процессе реализации проекта, в различных видах деятельности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(изобразительной, театрализованной, умственной, игровой)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осознание детьми необходимости бережного отношения к природе, важность ее охраны;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участие детей в совместном творчестве с родителями;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формирование практических знаний, умений, навыков в результате наблюдений за осенними признаками;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участие детей в развлечениях, организованных воспитателем, с помощью родителей.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 Для родителей: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- повышение компетентности родителей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познавательно-экологическому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развитию дошкольников.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заинтересованность и активное участие родителей в образовательном процессе детского сада.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участие родителей в изготовлении с детьми творческих работ;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организация в родительском уголке выставки совместных работ родителей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 детей;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ЭТАПЫ РЕАЛИЗАЦИИ ПРОЕКТА: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b/>
          <w:bCs/>
          <w:color w:val="000000"/>
          <w:sz w:val="21"/>
          <w:szCs w:val="21"/>
        </w:rPr>
        <w:t> Подготовительный этап: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-</w:t>
      </w:r>
      <w:r>
        <w:rPr>
          <w:rFonts w:ascii="Arial" w:hAnsi="Arial" w:cs="Arial"/>
          <w:color w:val="000000"/>
          <w:sz w:val="21"/>
          <w:szCs w:val="21"/>
        </w:rPr>
        <w:t> Постановка целей, задач, определение актуальности и значимости проекта;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Выявление первоначальных знаний детей о времени года осень, о сезонных изменениях в природе (блиц-опрос для детей группы)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Блиц-опрос детей: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 Какое сейчас время года?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 По каким признакам ты догадался, что сейчас осень?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3. Какие изменения произошли в природе?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 Какая погода осенью?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 Как люди одеваются осенью?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5. Что делают люди осенью в саду, огороде?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6. Как звери готовятся к зиме?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Изучение методической литературы, материалов сети интернет по теме проекта;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- Организация развивающей среды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( </w:t>
      </w:r>
      <w:proofErr w:type="gramEnd"/>
      <w:r>
        <w:rPr>
          <w:rFonts w:ascii="Arial" w:hAnsi="Arial" w:cs="Arial"/>
          <w:color w:val="000000"/>
          <w:sz w:val="21"/>
          <w:szCs w:val="21"/>
        </w:rPr>
        <w:t>различные виды материалов для изобразительного искусства, различные виды театров, художественная литература, картины и иллюстрации по теме, дидактические пособия и игры,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презентации, фотографии, изготовление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лэпбука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«Осень» (ПРИЛОЖЕНИЕ 1)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Настроить детей и их родителей на совместную работу, создать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положительный эмоциональный фон.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2. Основной этап: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РАБОТА С ДЕТЬМИ: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 Коммуникативная деятельность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- </w:t>
      </w:r>
      <w:r>
        <w:rPr>
          <w:rFonts w:ascii="Arial" w:hAnsi="Arial" w:cs="Arial"/>
          <w:color w:val="000000"/>
          <w:sz w:val="21"/>
          <w:szCs w:val="21"/>
        </w:rPr>
        <w:t>Беседы на темы: 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«Времена года», «Осень», «Признаки осени», «Дары осени», «Золотые краски осени» «Перелетные птицы», «Витамины осени», «Соберем урожай», «Прогулка для здоровья»</w:t>
      </w:r>
      <w:proofErr w:type="gramEnd"/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Организованная образовательная деятельность: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ФЭМП: «Гости из леса» «Три поросёнка» «Собираем урожай овощей» «Угостим зайчиков морковкой» «Пересчитай листики», «Каких грибков больше?», «Чего больше – фруктов или овощей», Д /</w:t>
      </w: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упр</w:t>
      </w:r>
      <w:proofErr w:type="spellEnd"/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«Найди ошибку»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Развитие речи: «Чтение стихотворения И.Бунина «Листопад». А. Плещеева «Осень наступила». А. Блока «Зайчик», «Чтение Стихов об осени» «Чтение сказки «Три поросенка»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- Познание (ФЦКМ): «У медведя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во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бору грибы, ягоды беру…»«Прохождение экологической тропы» «Осенние посиделки» «В гостях у бабушки»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Физическая культура «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Огуречик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» «У медведя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во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бору»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 Восприятие художественной литературы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- </w:t>
      </w:r>
      <w:r>
        <w:rPr>
          <w:rFonts w:ascii="Arial" w:hAnsi="Arial" w:cs="Arial"/>
          <w:color w:val="000000"/>
          <w:sz w:val="21"/>
          <w:szCs w:val="21"/>
        </w:rPr>
        <w:t xml:space="preserve">чтение и заучивание стихов, загадок, пословиц и поговорок, чтение сказок и рассказов об осени (Ю.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Тувим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«Овощи», Н. Сладков «Осень на пороге», Г.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Снигерев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«Как птицы и звери к осени готовятся», В.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Сутеев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«Под грибом», Г. Юдин «Как варить компот», Р.Н.С. «Мужик и медведь», А.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Барто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«Осенью», «Зайка», А. Майков «Осенние листья по ветру кружат»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,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ш</w:t>
      </w:r>
      <w:proofErr w:type="gramEnd"/>
      <w:r>
        <w:rPr>
          <w:rFonts w:ascii="Arial" w:hAnsi="Arial" w:cs="Arial"/>
          <w:color w:val="000000"/>
          <w:sz w:val="21"/>
          <w:szCs w:val="21"/>
        </w:rPr>
        <w:t>отланская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песенка «Зайка – трусишка» в переводе И.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Токмаковой</w:t>
      </w:r>
      <w:proofErr w:type="spellEnd"/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,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Е.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Фартутдинова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«Сказка о том, почему помидор стал красным» Толстой «Осень»; Г.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Лагздынь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«Дождь считает: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Кап - кап - кап»)</w:t>
      </w:r>
      <w:proofErr w:type="gramEnd"/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Русская народная сказка «Репка», «Вершки и корешки»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.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с</w:t>
      </w:r>
      <w:proofErr w:type="gramEnd"/>
      <w:r>
        <w:rPr>
          <w:rFonts w:ascii="Arial" w:hAnsi="Arial" w:cs="Arial"/>
          <w:color w:val="000000"/>
          <w:sz w:val="21"/>
          <w:szCs w:val="21"/>
        </w:rPr>
        <w:t>казка «Колосок»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Инсценировка сказки «Репка».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 Музыкально-художественная деятельность - слушание песен произведений композиторов, танцевальное творчество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Музыка: пение - «Осень»; «Осенние листья»; «Огород»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Танец- «Танец с осенними листьями»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Игра с пением: «Огородная – хороводная».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Развлечение «Здравствуй, осень!</w:t>
      </w:r>
      <w:r>
        <w:rPr>
          <w:rFonts w:ascii="Arial" w:hAnsi="Arial" w:cs="Arial"/>
          <w:b/>
          <w:bCs/>
          <w:color w:val="000000"/>
          <w:sz w:val="21"/>
          <w:szCs w:val="21"/>
        </w:rPr>
        <w:t>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Праздник «День здоровья», «Осенние посиделки»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4. Рассматривание произведений изобразительного искусства: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«Осень» «Золотая осень» И.Левитан, «Золотая осень» В.Поленов, «Осень» «Золотая осень» И.Шишкин, «Осень» А.Саврасов, «Рябинка» «Рябины и березы» И.Грабарь.</w:t>
      </w:r>
      <w:proofErr w:type="gramEnd"/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5. «Рассматривание фруктов и овощей», «Рассматривание альбомов: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«Осень», «Овощи», «Фрукты» «Дары леса»», карточки «Грибы», «Овощи» «Фрукты», «Одежда», рассматривание сюжетных картинок по теме «Осень»</w:t>
      </w:r>
      <w:proofErr w:type="gramEnd"/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6. Познавательно-исследовательская и продуктивная деятельность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Рисование - «На яблоне поспели яблоки», «Золотая осень», «Сказочное дерево»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«Дождик», «Домашнее консервирование»;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Аппликация: Большие и маленькие яблоки на тарелке» Ягоды и яблочки на блюдечке «Как мы все вместе набрали полную корзину грибов»,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Лепка: «Большие и маленькие морковки», «Баранки для белочки»,  Грибы «Зернышки для цыпленка»; «Сливы и лимоны»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Раскраски: «Овощи», «Фрукты», «Грибы», «Осень»;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6. Игровая и познавательная деятельность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сюжетно-ролевые игры: «Собираем урожай», «Овощной магазин», «В лес за грибами»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дидактические игры: «Времена года», «Узнай по описанию», «Волшебный мешочек», Лото «Овощи-фрукты», «С какого дерева лист», «Достань листочки», «Найди все листочки», «Разложи листочки по цвету»,  «Оденем куклу на прогулку». «Что где растет», «Какое время года», «Овощи и фрукты», «Что изменилось», «Что за птица», «С какого дерева листок», «Чудесный мешочек», «Что лишнее?», «Что дерево рассказывает о себе».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- </w:t>
      </w:r>
      <w:r>
        <w:rPr>
          <w:rFonts w:ascii="Arial" w:hAnsi="Arial" w:cs="Arial"/>
          <w:color w:val="000000"/>
          <w:sz w:val="21"/>
          <w:szCs w:val="21"/>
        </w:rPr>
        <w:t>Словесные игры: «Один – много», «Хорошо – плохо», «Подбери признак», «Назови ласково»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- </w:t>
      </w:r>
      <w:r>
        <w:rPr>
          <w:rFonts w:ascii="Arial" w:hAnsi="Arial" w:cs="Arial"/>
          <w:color w:val="000000"/>
          <w:sz w:val="21"/>
          <w:szCs w:val="21"/>
        </w:rPr>
        <w:t>Игры с речевым сопровождением: «Листья», «Дождик», «Листопад», «Лужи», «Солнышко и дождик».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- </w:t>
      </w:r>
      <w:r>
        <w:rPr>
          <w:rFonts w:ascii="Arial" w:hAnsi="Arial" w:cs="Arial"/>
          <w:color w:val="000000"/>
          <w:sz w:val="21"/>
          <w:szCs w:val="21"/>
        </w:rPr>
        <w:t>подвижные игры: «Осень по лесу гуляет», «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Огуречик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–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огуречик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», «У медведя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во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бору», «Листопад» </w:t>
      </w:r>
      <w:r>
        <w:rPr>
          <w:rFonts w:ascii="Arial" w:hAnsi="Arial" w:cs="Arial"/>
          <w:b/>
          <w:bCs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ПРИЛОЖЕНИЕ 2)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7. Наблюдения за деревьями, за листопадом, за дождем, за погодой,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за</w:t>
      </w:r>
      <w:proofErr w:type="gramEnd"/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грибами, за цветами (ПРИЛОЖЕНИЕ 3)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8. Пальчиковая гимнастика: «Осень», «Осенние листья», «Вышел дождик погулять», «1,2,3,4,5, в лес идем гулять», «Хозяйка однажды с базара пришла», «Мы капусту рубим – рубим…», «Осенний букет» (ПРИЛОЖЕНИЕ 4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)</w:t>
      </w:r>
      <w:proofErr w:type="gramEnd"/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9. Трудовая деятельность: сбор опавших листьев, собери веточки, сбор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овощей на огороде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10. Просмотр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м</w:t>
      </w:r>
      <w:proofErr w:type="gramEnd"/>
      <w:r>
        <w:rPr>
          <w:rFonts w:ascii="Arial" w:hAnsi="Arial" w:cs="Arial"/>
          <w:color w:val="000000"/>
          <w:sz w:val="21"/>
          <w:szCs w:val="21"/>
        </w:rPr>
        <w:t>/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ф</w:t>
      </w:r>
      <w:proofErr w:type="spellEnd"/>
      <w:r>
        <w:rPr>
          <w:rFonts w:ascii="Arial" w:hAnsi="Arial" w:cs="Arial"/>
          <w:color w:val="000000"/>
          <w:sz w:val="21"/>
          <w:szCs w:val="21"/>
        </w:rPr>
        <w:t>: «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Лунтик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 его друзья». « Желтый лист», «Сердце осени».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11. Праздник «Осенние посиделки» «День здоровья»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РАБОТА С ПЕДАГОГАМИ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Консультация для воспитателей «Наблюдения с детьми за осенними явлениями»; (ПРИЛОЖЕНИЕ5)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Презентация «Как мы знакомились с осенью» (фотографии);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РАБОТА С РОДИТЕЛЯМИ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Приобретение раскрасок по теме «Осень»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Оформление уголка родителей по теме «Осень в гости к нам пришла»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Консультация для родителей «Воспитание у детей любви к родной природе», «Польза прогулок и экскурсий с детьми для получения впечатлений и положительных эмоций» (ПРИЛОЖЕНИЕ 6)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Индивидуальные беседы «Прикоснись сердцем к природе», «Одежда детей осенью», «Как отвечать на детские вопросы»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Папка – передвижка «Осень»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Памятка для родителей «Осень» (ПРИЛОЖЕНИЕ 7)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Выставка творческих работ родителей и детей «Здравствуй ОСЕНЬ»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Праздник «Осенний разговор»</w:t>
      </w:r>
      <w:r>
        <w:rPr>
          <w:rFonts w:ascii="Arial" w:hAnsi="Arial" w:cs="Arial"/>
          <w:b/>
          <w:bCs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(ПРИЛОЖЕНИЕ 8)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3. Заключительный этап: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Выставка творческих работ родителей и детей 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«</w:t>
      </w:r>
      <w:r>
        <w:rPr>
          <w:rFonts w:ascii="Arial" w:hAnsi="Arial" w:cs="Arial"/>
          <w:color w:val="000000"/>
          <w:sz w:val="21"/>
          <w:szCs w:val="21"/>
        </w:rPr>
        <w:t>Здравствуй ОСЕНЬ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- </w:t>
      </w:r>
      <w:r>
        <w:rPr>
          <w:rFonts w:ascii="Arial" w:hAnsi="Arial" w:cs="Arial"/>
          <w:color w:val="000000"/>
          <w:sz w:val="21"/>
          <w:szCs w:val="21"/>
        </w:rPr>
        <w:t>Праздник «Осенний разговор»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Презентация «Как мы знакомились с осенью» (фотографии)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Обобщение и анализ результатов работы.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РЕЗУЛЬТАТ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период работы над проектом у детей сформировался интерес к осенней природе, к дарам осени. Расширился кругозор и увеличился словарный запас. Дети научились делать простейшие причинно – следственные выводы. Родители стали более активно участвовать в создании условий для реализации творческих и познавательных способностей у детей, в организации и проведении экологических мероприятий, конкурсов, был обновлён участок.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результате проектной деятельности разработаны следующие методические продукты: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Конспекты занятий;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Конспекты бесед;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-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Лэпбук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«Осень»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Выставка творческих работ сделанных совместно с родителями.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Презентации о признаках осени.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Методический инструментарий.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Наглядный материал.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Настольно-печатные игры.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Дидактические игры.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Главным результатом реализации проекта удовлетворение запросов родителей, развитие детско-родительских отношений, общение в триаде «педагог – родитель – ребенок».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ВЫВОД: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Внедрение проекта в воспитательно-образовательный процесс помогло обогатить его содержание - у детей обогатились знания об осени, признаках осени и ее дарах; </w:t>
      </w:r>
      <w:r>
        <w:rPr>
          <w:rFonts w:ascii="Arial" w:hAnsi="Arial" w:cs="Arial"/>
          <w:color w:val="000000"/>
          <w:sz w:val="21"/>
          <w:szCs w:val="21"/>
        </w:rPr>
        <w:lastRenderedPageBreak/>
        <w:t>активизировался словарный запас; расширился кругозор, стремление узнавать что-то новое (особенностям жизни и развитию растений; желание самостоятельно выполнять поручения по уходу за растениями; навыки наблюдения).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 детей появилось желание самостоятельно заняться творчеством – сочинять свои небольшие рассказы об осени, иллюстрировать их.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реализации проекта активное участие приняли большинство родителей. Благодаря совместной творческой работе отношения родителей и детей стали более теплыми, родители и дети стали друг к другу внимательнее и терпеливее.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СПИСОК ЛИТЕРАТУРЫ и ИНТЕРНЕТ-РЕСУРСОВ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Н.Е.Веракса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О.Р.Галимов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«Познавательно-исследовательская деятельность дошкольников. 4-7 лет»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Мозаика-ситез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2016г.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2.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Гербова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В. В. Занятия по развитию речи в первой младшей группе детского сада. Планы занятий. - 2е изд.,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испр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 и доп. - М.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: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Мозаика - Синтез, 2016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3.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Гербова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В. В. Занятия по развитию речи в первой младшей группе детского сада. Планы занятий. - 2е изд.,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испр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 и доп. - М.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: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Мозаика - Синтез, 2016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 Н.Ф. Губанова. Игровая деятельность в детском саду. Для работы с детьми 2-7 лет. М., Мозаика-синтез, 2016г.;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5. Н.Ф. Губанова. Развитие игровой деятельности: младшая группа. - М.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: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Мозаика-Синтез, 2016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6. Н.Ф. Губанова. Развитие игровой деятельности: средняя группа. - М.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: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Мозаика-Синтез, 2016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7. Е.Е.Крашенинников, О.Л.Холодова. Развитие познавательных способностей дошкольников. Для занятий с детьми 4-7 лет. Мозаика-Синтез, 2016г.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8.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Л.В.Куцакова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Трудовое воспитание в детском саду. Для занятий с детьми 3-7 лет. ФГОС ДО.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Мозаика-ситез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2016г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9.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О.А.Соломенникова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Ознакомление с природой в детском саду: младшая группа.- М.: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Мозаика-Синетз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2015.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10.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О.А.Соломенникова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Ознакомление с природой в детском саду: средняя группа.- М.: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Мозаика-Синетз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2015.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11. Т.С.Комарова. Изобразительная деятельность в детском саду: младшая группа. – М.: Мозаика-Синтез, 2016.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12. Т.С.Комарова. Изобразительная деятельность в детском саду: средняя группа. – М.: Мозаика-Синтез, 2016.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13. А.И.Лыкова. Изобразительная деятельность в детском саду: младшая группа. Планирование, конспекты, методические рекомендации.- М.: «Карапуз-дидактика», 2008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14. Николаева С.Н. “Юный эколог” 2002 год.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15. Программа «От рождения до школы/Н.Е.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Веракса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Т.С. Комарова, М.А. Васильева.-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М.:Мозаика-синтез</w:t>
      </w:r>
      <w:proofErr w:type="spellEnd"/>
      <w:r>
        <w:rPr>
          <w:rFonts w:ascii="Arial" w:hAnsi="Arial" w:cs="Arial"/>
          <w:color w:val="000000"/>
          <w:sz w:val="21"/>
          <w:szCs w:val="21"/>
        </w:rPr>
        <w:t>, 2016 г. (раздел «Социально-коммуникативное развитие») стр. 69;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16.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Теплюк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С.Н. занятия на прогулке с малышами. Пособие для педагогов дошкольных учреждений. Для работы с детьми 2-4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лет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.-</w:t>
      </w:r>
      <w:proofErr w:type="gramEnd"/>
      <w:r>
        <w:rPr>
          <w:rFonts w:ascii="Arial" w:hAnsi="Arial" w:cs="Arial"/>
          <w:color w:val="000000"/>
          <w:sz w:val="21"/>
          <w:szCs w:val="21"/>
        </w:rPr>
        <w:t>М.:Мозаика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- Синтез, 2006</w:t>
      </w:r>
    </w:p>
    <w:p w:rsid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17. А.И.Лыкова. Изобразительная деятельность в детском саду: младшая группа. Планирование, конспекты, методические рекомендации.- М.: «Карапуз-дидактика», 2008</w:t>
      </w:r>
    </w:p>
    <w:p w:rsidR="00B76F8F" w:rsidRPr="0019216C" w:rsidRDefault="0019216C" w:rsidP="001921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18. Использование ресурсов сети Интернет: http://maam.ru, </w:t>
      </w:r>
      <w:r>
        <w:rPr>
          <w:rFonts w:ascii="Arial" w:hAnsi="Arial" w:cs="Arial"/>
          <w:color w:val="000000"/>
          <w:sz w:val="21"/>
          <w:szCs w:val="21"/>
          <w:u w:val="single"/>
        </w:rPr>
        <w:t>http://nsportal.ru</w:t>
      </w:r>
    </w:p>
    <w:sectPr w:rsidR="00B76F8F" w:rsidRPr="0019216C" w:rsidSect="00B76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16C"/>
    <w:rsid w:val="0019216C"/>
    <w:rsid w:val="006D0A9C"/>
    <w:rsid w:val="008A6FF5"/>
    <w:rsid w:val="00AC35F4"/>
    <w:rsid w:val="00B76F8F"/>
    <w:rsid w:val="00C44AD6"/>
    <w:rsid w:val="00C90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2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9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626262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2441</Words>
  <Characters>13920</Characters>
  <Application>Microsoft Office Word</Application>
  <DocSecurity>0</DocSecurity>
  <Lines>116</Lines>
  <Paragraphs>32</Paragraphs>
  <ScaleCrop>false</ScaleCrop>
  <Company/>
  <LinksUpToDate>false</LinksUpToDate>
  <CharactersWithSpaces>16329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L61</dc:creator>
  <cp:lastModifiedBy>L61</cp:lastModifiedBy>
  <cp:revision>1</cp:revision>
  <dcterms:created xsi:type="dcterms:W3CDTF">2024-12-24T14:44:00Z</dcterms:created>
  <dcterms:modified xsi:type="dcterms:W3CDTF">2024-12-24T14:46:00Z</dcterms:modified>
</cp:coreProperties>
</file>