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22374" w14:textId="766FB85F" w:rsidR="00B10A85" w:rsidRPr="003C23DA" w:rsidRDefault="00B10A85" w:rsidP="003C23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A85">
        <w:rPr>
          <w:rFonts w:ascii="Times New Roman" w:hAnsi="Times New Roman" w:cs="Times New Roman"/>
          <w:b/>
          <w:bCs/>
          <w:sz w:val="24"/>
          <w:szCs w:val="24"/>
        </w:rPr>
        <w:t>Отношение педагогов дополнительного образования к электронному журналу в системе «Сетевой город. Образование»</w:t>
      </w:r>
    </w:p>
    <w:p w14:paraId="38AF8713" w14:textId="77777777" w:rsidR="00657E4C" w:rsidRPr="003C23DA" w:rsidRDefault="00657E4C" w:rsidP="003C23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427F59" w14:textId="77777777" w:rsidR="009D6089" w:rsidRPr="003C23DA" w:rsidRDefault="009D6089" w:rsidP="003C23DA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C23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Сидоренко И.А., методист, </w:t>
      </w:r>
    </w:p>
    <w:p w14:paraId="2D1C62C2" w14:textId="77777777" w:rsidR="009D6089" w:rsidRPr="003C23DA" w:rsidRDefault="009D6089" w:rsidP="003C23DA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C23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Муниципальное бюджетное учреждение дополнительного образования </w:t>
      </w:r>
    </w:p>
    <w:p w14:paraId="350575C2" w14:textId="77777777" w:rsidR="009D6089" w:rsidRPr="003C23DA" w:rsidRDefault="009D6089" w:rsidP="003C23DA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C23DA">
        <w:rPr>
          <w:rFonts w:ascii="Times New Roman" w:eastAsia="Calibri" w:hAnsi="Times New Roman" w:cs="Times New Roman"/>
          <w:i/>
          <w:iCs/>
          <w:sz w:val="24"/>
          <w:szCs w:val="24"/>
        </w:rPr>
        <w:t>«Центр развития творчества детей и юношества» г. Нерюнгри</w:t>
      </w:r>
    </w:p>
    <w:p w14:paraId="2D835FAE" w14:textId="77777777" w:rsidR="009D6089" w:rsidRPr="003C23DA" w:rsidRDefault="009D6089" w:rsidP="003C23DA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3C23D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E-mail</w:t>
      </w:r>
      <w:r w:rsidRPr="003C23DA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  <w:lang w:val="en-US"/>
        </w:rPr>
        <w:t xml:space="preserve">: </w:t>
      </w:r>
      <w:r w:rsidRPr="003C23DA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  <w:u w:val="single"/>
          <w:lang w:val="en-US"/>
        </w:rPr>
        <w:t>irina.</w:t>
      </w:r>
      <w:hyperlink r:id="rId5" w:history="1">
        <w:r w:rsidRPr="003C23DA">
          <w:rPr>
            <w:rStyle w:val="a5"/>
            <w:rFonts w:ascii="Times New Roman" w:hAnsi="Times New Roman" w:cs="Times New Roman"/>
            <w:b/>
            <w:bCs/>
            <w:i/>
            <w:iCs/>
            <w:color w:val="4472C4" w:themeColor="accent1"/>
            <w:sz w:val="24"/>
            <w:szCs w:val="24"/>
            <w:lang w:val="en-US"/>
          </w:rPr>
          <w:t>sidorenko2016@yandex.ru</w:t>
        </w:r>
      </w:hyperlink>
    </w:p>
    <w:p w14:paraId="25A6652D" w14:textId="23FA65A3" w:rsidR="009D6089" w:rsidRPr="003C23DA" w:rsidRDefault="009D6089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17E31B1" w14:textId="5EDF001A" w:rsidR="00127D84" w:rsidRPr="003C23DA" w:rsidRDefault="002D3A2A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127D84" w:rsidRPr="003C23DA">
        <w:rPr>
          <w:rFonts w:ascii="Times New Roman" w:hAnsi="Times New Roman" w:cs="Times New Roman"/>
          <w:sz w:val="24"/>
          <w:szCs w:val="24"/>
        </w:rPr>
        <w:t>В современном образовательном процессе информационные технологии играют важную роль. Одной из таких технологий является электронный журнал, который позволяет педагогам и родителям быть в курсе успеваемости и поведения учеников. «Сетевой город. Образование» — один из популярных сервисов для ведения электронного журнала. Однако, как и любая другая система, электронный журнал вызывает разные мнения среди педагогов дополнительного образования. Рассмотрим некоторые из них.</w:t>
      </w:r>
    </w:p>
    <w:p w14:paraId="21452C18" w14:textId="1813D70A" w:rsidR="00127D84" w:rsidRPr="003C23DA" w:rsidRDefault="00127D84" w:rsidP="003C23DA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b/>
          <w:bCs/>
          <w:sz w:val="24"/>
          <w:szCs w:val="24"/>
        </w:rPr>
        <w:t>Удобство и оперативность.</w:t>
      </w:r>
      <w:r w:rsidRPr="003C23DA">
        <w:rPr>
          <w:rFonts w:ascii="Times New Roman" w:hAnsi="Times New Roman" w:cs="Times New Roman"/>
          <w:sz w:val="24"/>
          <w:szCs w:val="24"/>
        </w:rPr>
        <w:t xml:space="preserve"> Многие педагоги дополнительного образования считают, что электронный журнал в «Сетевой город. Образование» удобен в использовании. Он позволяет быстро вносить информацию, а также оперативно получать доступ к ней. Это особенно важно для педагогов, работающих с детьми разного возраста и уровня подготовки.</w:t>
      </w:r>
    </w:p>
    <w:p w14:paraId="75B9518F" w14:textId="5AF80FD1" w:rsidR="00127D84" w:rsidRPr="003C23DA" w:rsidRDefault="00127D84" w:rsidP="003C23DA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b/>
          <w:bCs/>
          <w:sz w:val="24"/>
          <w:szCs w:val="24"/>
        </w:rPr>
        <w:t>Автоматизация процессов.</w:t>
      </w:r>
      <w:r w:rsidRPr="003C23DA">
        <w:rPr>
          <w:rFonts w:ascii="Times New Roman" w:hAnsi="Times New Roman" w:cs="Times New Roman"/>
          <w:sz w:val="24"/>
          <w:szCs w:val="24"/>
        </w:rPr>
        <w:t xml:space="preserve"> Некоторые педагоги отмечают, что электронный журнал помогает автоматизировать рутинные процессы, </w:t>
      </w:r>
      <w:r w:rsidR="00102B96" w:rsidRPr="003C23DA">
        <w:rPr>
          <w:rFonts w:ascii="Times New Roman" w:hAnsi="Times New Roman" w:cs="Times New Roman"/>
          <w:sz w:val="24"/>
          <w:szCs w:val="24"/>
        </w:rPr>
        <w:t>ч</w:t>
      </w:r>
      <w:r w:rsidRPr="003C23DA">
        <w:rPr>
          <w:rFonts w:ascii="Times New Roman" w:hAnsi="Times New Roman" w:cs="Times New Roman"/>
          <w:sz w:val="24"/>
          <w:szCs w:val="24"/>
        </w:rPr>
        <w:t>то позволяет педагогам сосредоточиться на более важных задачах, таких как разработка и проведение занятий.</w:t>
      </w:r>
    </w:p>
    <w:p w14:paraId="3E4ADA8A" w14:textId="77777777" w:rsidR="00127D84" w:rsidRPr="003C23DA" w:rsidRDefault="00127D84" w:rsidP="003C23DA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b/>
          <w:bCs/>
          <w:sz w:val="24"/>
          <w:szCs w:val="24"/>
        </w:rPr>
        <w:t>Проблемы с доступом.</w:t>
      </w:r>
      <w:r w:rsidRPr="003C23DA">
        <w:rPr>
          <w:rFonts w:ascii="Times New Roman" w:hAnsi="Times New Roman" w:cs="Times New Roman"/>
          <w:sz w:val="24"/>
          <w:szCs w:val="24"/>
        </w:rPr>
        <w:t xml:space="preserve"> Однако не все педагоги дополнительного образования довольны системой «Сетевой город. Образование». Некоторые из них сталкиваются с проблемами доступа к электронному журналу, такими как медленная загрузка страниц, сбои в работе и т. д. Это может вызывать неудобства и замедлять работу педагогов.</w:t>
      </w:r>
    </w:p>
    <w:p w14:paraId="58AEBDCB" w14:textId="77777777" w:rsidR="00127D84" w:rsidRPr="003C23DA" w:rsidRDefault="00127D84" w:rsidP="003C23DA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b/>
          <w:bCs/>
          <w:sz w:val="24"/>
          <w:szCs w:val="24"/>
        </w:rPr>
        <w:t>Сложность использования.</w:t>
      </w:r>
      <w:r w:rsidRPr="003C23DA">
        <w:rPr>
          <w:rFonts w:ascii="Times New Roman" w:hAnsi="Times New Roman" w:cs="Times New Roman"/>
          <w:sz w:val="24"/>
          <w:szCs w:val="24"/>
        </w:rPr>
        <w:t xml:space="preserve"> Другая проблема, с которой сталкиваются некоторые педагоги дополнительного образования, — это сложность использования электронного журнала. Некоторые функции могут быть непонятны или неудобны в использовании, что также может вызывать недовольство.</w:t>
      </w:r>
    </w:p>
    <w:p w14:paraId="42B3F089" w14:textId="77777777" w:rsidR="00127D84" w:rsidRPr="003C23DA" w:rsidRDefault="00127D84" w:rsidP="003C23DA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b/>
          <w:bCs/>
          <w:sz w:val="24"/>
          <w:szCs w:val="24"/>
        </w:rPr>
        <w:t>Отсутствие обратной связи от разработчиков.</w:t>
      </w:r>
      <w:r w:rsidRPr="003C23DA">
        <w:rPr>
          <w:rFonts w:ascii="Times New Roman" w:hAnsi="Times New Roman" w:cs="Times New Roman"/>
          <w:sz w:val="24"/>
          <w:szCs w:val="24"/>
        </w:rPr>
        <w:t xml:space="preserve"> Некоторые педагоги считают, что разработчики системы «Сетевой город. Образование» не всегда реагируют на их предложения и замечания. Это может вызывать недовольство и ощущение, что их мнение не учитывается.</w:t>
      </w:r>
    </w:p>
    <w:p w14:paraId="0C1F7ECE" w14:textId="77777777" w:rsidR="00127D84" w:rsidRPr="003C23DA" w:rsidRDefault="00127D84" w:rsidP="003C23DA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b/>
          <w:bCs/>
          <w:sz w:val="24"/>
          <w:szCs w:val="24"/>
        </w:rPr>
        <w:t>Необходимость обучения.</w:t>
      </w:r>
      <w:r w:rsidRPr="003C23DA">
        <w:rPr>
          <w:rFonts w:ascii="Times New Roman" w:hAnsi="Times New Roman" w:cs="Times New Roman"/>
          <w:sz w:val="24"/>
          <w:szCs w:val="24"/>
        </w:rPr>
        <w:t xml:space="preserve"> Некоторые педагоги дополнительного образования считают, что для эффективного использования электронного журнала необходимо дополнительное обучение. Это может быть связано с тем, что некоторые функции могут быть неочевидны или требуют специальных знаний.</w:t>
      </w:r>
    </w:p>
    <w:p w14:paraId="2F505FCE" w14:textId="341C6CB8" w:rsidR="00127D84" w:rsidRPr="003C23DA" w:rsidRDefault="00127D84" w:rsidP="003C23DA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b/>
          <w:bCs/>
          <w:sz w:val="24"/>
          <w:szCs w:val="24"/>
        </w:rPr>
        <w:t>Безопасность данных.</w:t>
      </w:r>
      <w:r w:rsidRPr="003C23DA">
        <w:rPr>
          <w:rFonts w:ascii="Times New Roman" w:hAnsi="Times New Roman" w:cs="Times New Roman"/>
          <w:sz w:val="24"/>
          <w:szCs w:val="24"/>
        </w:rPr>
        <w:t xml:space="preserve"> Ещё одна проблема, которая беспокоит некоторых педагогов дополнительного образования, — это безопасность данных. Электронный журнал содержит конфиденциальную информацию</w:t>
      </w:r>
      <w:r w:rsidR="00531F7D" w:rsidRPr="003C23DA">
        <w:rPr>
          <w:rFonts w:ascii="Times New Roman" w:hAnsi="Times New Roman" w:cs="Times New Roman"/>
          <w:sz w:val="24"/>
          <w:szCs w:val="24"/>
        </w:rPr>
        <w:t>.</w:t>
      </w:r>
      <w:r w:rsidRPr="003C23DA">
        <w:rPr>
          <w:rFonts w:ascii="Times New Roman" w:hAnsi="Times New Roman" w:cs="Times New Roman"/>
          <w:sz w:val="24"/>
          <w:szCs w:val="24"/>
        </w:rPr>
        <w:t xml:space="preserve"> Поэтому важно обеспечить защиту данных от несанкционированного доступа.</w:t>
      </w:r>
    </w:p>
    <w:p w14:paraId="397839CD" w14:textId="5EDD9D85" w:rsidR="00127D84" w:rsidRPr="003C23DA" w:rsidRDefault="00317D2E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     </w:t>
      </w:r>
      <w:r w:rsidR="00127D84" w:rsidRPr="003C23DA">
        <w:rPr>
          <w:rFonts w:ascii="Times New Roman" w:hAnsi="Times New Roman" w:cs="Times New Roman"/>
          <w:sz w:val="24"/>
          <w:szCs w:val="24"/>
        </w:rPr>
        <w:t>В целом, мнения педагогов дополнительного образования по поводу электронного журнала в «Сетевой город. Образование» разделились. Одни считают его удобным и эффективным инструментом, другие сталкиваются с проблемами доступа, сложностью использования и другими недостатками. Важно учитывать разные мнения и стремиться к постоянному улучшению системы.</w:t>
      </w:r>
    </w:p>
    <w:p w14:paraId="3C73D367" w14:textId="77777777" w:rsidR="003C23DA" w:rsidRDefault="00317D2E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     </w:t>
      </w:r>
      <w:r w:rsidR="00127D84" w:rsidRPr="003C23DA">
        <w:rPr>
          <w:rFonts w:ascii="Times New Roman" w:hAnsi="Times New Roman" w:cs="Times New Roman"/>
          <w:sz w:val="24"/>
          <w:szCs w:val="24"/>
        </w:rPr>
        <w:t xml:space="preserve">Стоит отметить, что это лишь одно из мнений педагогов дополнительного образования по поводу электронного журнала в «Сетевой город. Образование». Другие </w:t>
      </w:r>
    </w:p>
    <w:p w14:paraId="544E50C0" w14:textId="092A7269" w:rsidR="00127D84" w:rsidRPr="003C23DA" w:rsidRDefault="00127D84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>педагоги могут иметь другое мнение на этот счёт. Важно учитывать разнообразие мнений и стремиться к постоянному улучшению системы.</w:t>
      </w:r>
    </w:p>
    <w:p w14:paraId="4C0448F0" w14:textId="2E112FC0" w:rsidR="00EF1288" w:rsidRPr="003C23DA" w:rsidRDefault="007D7166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sz w:val="24"/>
          <w:szCs w:val="24"/>
        </w:rPr>
        <w:t xml:space="preserve">Мнение педагогов дополнительного образования о ведении сетевого города может быть разнообразным и во многом зависит от опыта работы с такими системами, восприятия цифровых технологий и условий, в которых работают эти педагоги. Рассмотрим основные </w:t>
      </w:r>
      <w:r w:rsidR="00EF1288" w:rsidRPr="003C23DA">
        <w:rPr>
          <w:rFonts w:ascii="Times New Roman" w:hAnsi="Times New Roman" w:cs="Times New Roman"/>
          <w:sz w:val="24"/>
          <w:szCs w:val="24"/>
        </w:rPr>
        <w:lastRenderedPageBreak/>
        <w:t xml:space="preserve">точки зрения и мнения педагогов, которые могут возникать при работе в рамках сетевого города. </w:t>
      </w:r>
    </w:p>
    <w:p w14:paraId="48618262" w14:textId="048BB140" w:rsidR="00EF1288" w:rsidRPr="003C23DA" w:rsidRDefault="007D7166" w:rsidP="003C23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3D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b/>
          <w:bCs/>
          <w:sz w:val="24"/>
          <w:szCs w:val="24"/>
        </w:rPr>
        <w:t xml:space="preserve">1. Положительные аспекты ведения сетевого города </w:t>
      </w:r>
    </w:p>
    <w:p w14:paraId="70C56B13" w14:textId="620F0274" w:rsidR="00EF1288" w:rsidRPr="003C23DA" w:rsidRDefault="0020604C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i/>
          <w:iCs/>
          <w:sz w:val="24"/>
          <w:szCs w:val="24"/>
        </w:rPr>
        <w:t>Расширение образовательных возможностей</w:t>
      </w:r>
      <w:r w:rsidR="00EF1288" w:rsidRPr="003C23DA">
        <w:rPr>
          <w:rFonts w:ascii="Times New Roman" w:hAnsi="Times New Roman" w:cs="Times New Roman"/>
          <w:sz w:val="24"/>
          <w:szCs w:val="24"/>
        </w:rPr>
        <w:t xml:space="preserve">:     </w:t>
      </w:r>
    </w:p>
    <w:p w14:paraId="04FE508C" w14:textId="1D2D5FEB" w:rsidR="00EF1288" w:rsidRPr="003C23DA" w:rsidRDefault="00EF1288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- Педагоги признают, что сетевой город открывает новые горизонты для детей, особенно для тех, кто живёт в удалённых или сельских районах, где не всегда есть доступ к качественному дополнительному образованию. Платформы позволяют обучающимся из разных уголков страны и мира получать знания, участвовать в конкурсах, олимпиадах и проектах, что раньше было невозможно. </w:t>
      </w:r>
    </w:p>
    <w:p w14:paraId="5074171B" w14:textId="4DB968D9" w:rsidR="00EF1288" w:rsidRPr="003C23DA" w:rsidRDefault="0020604C" w:rsidP="003C23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Индивидуализация обучения:     </w:t>
      </w:r>
    </w:p>
    <w:p w14:paraId="7DBDD713" w14:textId="77777777" w:rsidR="00EF1288" w:rsidRPr="003C23DA" w:rsidRDefault="00EF1288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- Многие педагоги отмечают, что с помощью онлайн-платформ можно адаптировать процесс обучения под потребности каждого ученика. Сетевой город позволяет предлагать разнообразные курсы и программы, что даёт возможность работать с учениками с разными интересами и уровнями подготовки. Онлайн-среда облегчает дифференциацию: можно предложить материалы разного уровня сложности. </w:t>
      </w:r>
    </w:p>
    <w:p w14:paraId="12C65919" w14:textId="43E84D86" w:rsidR="00EF1288" w:rsidRPr="003C23DA" w:rsidRDefault="0020604C" w:rsidP="003C23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Гибкость и доступность:     </w:t>
      </w:r>
    </w:p>
    <w:p w14:paraId="73E05CFC" w14:textId="77777777" w:rsidR="00EF1288" w:rsidRPr="003C23DA" w:rsidRDefault="00EF1288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- Педагоги признают, что сетевой формат позволяет не ограничивать время и место обучения. Дети могут учиться по гибкому графику, что особенно важно для участников из разных часовых поясов или тех, кто имеет ограниченные возможности посещать традиционные занятия. </w:t>
      </w:r>
    </w:p>
    <w:p w14:paraId="44455CAD" w14:textId="598F65E3" w:rsidR="00EF1288" w:rsidRPr="003C23DA" w:rsidRDefault="0020604C" w:rsidP="003C23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цифровых навыков:     </w:t>
      </w:r>
    </w:p>
    <w:p w14:paraId="4B89FF78" w14:textId="015C12AE" w:rsidR="00EF1288" w:rsidRPr="003C23DA" w:rsidRDefault="00EF1288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- Многие педагоги считают, что сетевой город способствует развитию у детей навыков работы с новыми технологиями, что крайне важно в условиях цифровой эпохи. Работа с платформами, проектами, онлайн-соревнованиями развивает критическое мышление, способность работать в команде и самостоятельно искать информацию. </w:t>
      </w:r>
    </w:p>
    <w:p w14:paraId="2C251108" w14:textId="098A590D" w:rsidR="00EF1288" w:rsidRPr="003C23DA" w:rsidRDefault="007D7166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EF1288" w:rsidRPr="003C23DA">
        <w:rPr>
          <w:rFonts w:ascii="Times New Roman" w:hAnsi="Times New Roman" w:cs="Times New Roman"/>
          <w:sz w:val="24"/>
          <w:szCs w:val="24"/>
        </w:rPr>
        <w:t xml:space="preserve"> </w:t>
      </w:r>
      <w:r w:rsidR="00EF1288" w:rsidRPr="003C23DA">
        <w:rPr>
          <w:rFonts w:ascii="Times New Roman" w:hAnsi="Times New Roman" w:cs="Times New Roman"/>
          <w:b/>
          <w:bCs/>
          <w:sz w:val="24"/>
          <w:szCs w:val="24"/>
        </w:rPr>
        <w:t>Отрицательные аспекты и проблемы, с которыми сталкиваются педагоги</w:t>
      </w:r>
      <w:r w:rsidR="00EF1288" w:rsidRPr="003C23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FDE2B2" w14:textId="6488FD72" w:rsidR="00EF1288" w:rsidRPr="003C23DA" w:rsidRDefault="0020604C" w:rsidP="003C23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Технические проблемы:     </w:t>
      </w:r>
    </w:p>
    <w:p w14:paraId="3D181AD6" w14:textId="77777777" w:rsidR="0020604C" w:rsidRPr="003C23DA" w:rsidRDefault="00EF1288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- Один из самых распространённых негативных факторов — это технические проблемы. Педагоги сталкиваются с трудностями в работе с платформами, которые не всегда бывают интуитивно понятны или имеют сложный интерфейс. Также проблема доступа к стабильному интернет-соединению и необходимым техническим средствам может ограничивать участие как педагогов, так и учащихся, особенно в удалённых районах. </w:t>
      </w:r>
      <w:r w:rsidR="0020604C" w:rsidRPr="003C23DA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6AFB99A" w14:textId="2A6777FB" w:rsidR="00EF1288" w:rsidRPr="003C23DA" w:rsidRDefault="0020604C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i/>
          <w:iCs/>
          <w:sz w:val="24"/>
          <w:szCs w:val="24"/>
        </w:rPr>
        <w:t>Отсутствие живого общения:</w:t>
      </w:r>
      <w:r w:rsidR="00EF1288" w:rsidRPr="003C23DA">
        <w:rPr>
          <w:rFonts w:ascii="Times New Roman" w:hAnsi="Times New Roman" w:cs="Times New Roman"/>
          <w:sz w:val="24"/>
          <w:szCs w:val="24"/>
        </w:rPr>
        <w:t xml:space="preserve">     </w:t>
      </w:r>
    </w:p>
    <w:p w14:paraId="574236E0" w14:textId="38EEA7FF" w:rsidR="00EF1288" w:rsidRPr="003C23DA" w:rsidRDefault="00EF1288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- Одной из главных проблем онлайн-образования является отсутствие прямого, личного контакта с детьми. Педагоги отмечают, что, несмотря на все возможности видеоконференций и чатов, сетевое взаимодействие не может заменить живое общение. Важно, чтобы дети не только учились, но и развивали социальные навыки, и эта проблема особенно заметна в младших возрастных группах. </w:t>
      </w:r>
    </w:p>
    <w:p w14:paraId="0E6377F9" w14:textId="443EB6AA" w:rsidR="00EF1288" w:rsidRPr="003C23DA" w:rsidRDefault="0020604C" w:rsidP="003C23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Трудности в поддержании мотивации:     </w:t>
      </w:r>
    </w:p>
    <w:p w14:paraId="005D7A67" w14:textId="77777777" w:rsidR="00EF1288" w:rsidRPr="003C23DA" w:rsidRDefault="00EF1288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- Онлайн-формат требует от детей и родителей большей самоорганизации. Педагоги отмечают, что детям не всегда удаётся поддерживать мотивацию и вовлечённость в процессе обучения, особенно если обучение носит длительный или разрозненный характер. Онлайн-формат не всегда способствует эффективному контролю и поддержке. </w:t>
      </w:r>
    </w:p>
    <w:p w14:paraId="18A0D75F" w14:textId="6BAE774F" w:rsidR="00EF1288" w:rsidRPr="003C23DA" w:rsidRDefault="0020604C" w:rsidP="003C23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i/>
          <w:iCs/>
          <w:sz w:val="24"/>
          <w:szCs w:val="24"/>
        </w:rPr>
        <w:t>Перегрузка информацией:    </w:t>
      </w:r>
    </w:p>
    <w:p w14:paraId="2E256F9E" w14:textId="77777777" w:rsidR="00EF1288" w:rsidRPr="003C23DA" w:rsidRDefault="00EF1288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- Сетевой город часто предоставляет огромное количество курсов и материалов, и это может быть сложным для педагога в плане выбора подходящего контента для своей группы. Педагоги отмечают, что огромное количество доступной информации и программы обучения могут перегрузить учащихся, особенно тех, кто ещё не научился ориентироваться в виртуальной среде. </w:t>
      </w:r>
    </w:p>
    <w:p w14:paraId="11CAB2B3" w14:textId="127FC4D5" w:rsidR="00EF1288" w:rsidRPr="003C23DA" w:rsidRDefault="0020604C" w:rsidP="003C23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Нехватка практических занятий:     </w:t>
      </w:r>
    </w:p>
    <w:p w14:paraId="42069580" w14:textId="77777777" w:rsidR="00EF1288" w:rsidRPr="003C23DA" w:rsidRDefault="00EF1288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- Педагоги дополнительного образования, особенно в таких областях, как искусство, спорт, наука, замечают, что для эффективного обучения детей необходимы практические занятия, </w:t>
      </w:r>
      <w:r w:rsidRPr="003C23DA">
        <w:rPr>
          <w:rFonts w:ascii="Times New Roman" w:hAnsi="Times New Roman" w:cs="Times New Roman"/>
          <w:sz w:val="24"/>
          <w:szCs w:val="24"/>
        </w:rPr>
        <w:lastRenderedPageBreak/>
        <w:t xml:space="preserve">которые сложно полностью перенести в онлайн-формат. Например, занятия по рисованию, музыке или спорту требуют личного присутствия и непосредственного контакта. </w:t>
      </w:r>
    </w:p>
    <w:p w14:paraId="15D677BF" w14:textId="61066391" w:rsidR="00EF1288" w:rsidRPr="003C23DA" w:rsidRDefault="0020604C" w:rsidP="003C23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i/>
          <w:iCs/>
          <w:sz w:val="24"/>
          <w:szCs w:val="24"/>
        </w:rPr>
        <w:t xml:space="preserve">Нехватка профессиональной подготовки:     </w:t>
      </w:r>
    </w:p>
    <w:p w14:paraId="5F05AFAE" w14:textId="77777777" w:rsidR="00EF1288" w:rsidRPr="003C23DA" w:rsidRDefault="00EF1288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3DA">
        <w:rPr>
          <w:rFonts w:ascii="Times New Roman" w:hAnsi="Times New Roman" w:cs="Times New Roman"/>
          <w:sz w:val="24"/>
          <w:szCs w:val="24"/>
        </w:rPr>
        <w:t xml:space="preserve">- Педагоги часто говорят о нехватке подготовки для работы в цифровых платформах. Многие из них не были готовы к полному переходу на онлайн-образование и сталкиваются с трудностями в освоении новых технологий и методик. Это требует дополнительного времени и усилий для повышения квалификации. </w:t>
      </w:r>
    </w:p>
    <w:p w14:paraId="63B5FCEB" w14:textId="403B6677" w:rsidR="00EF1288" w:rsidRPr="003C23DA" w:rsidRDefault="007D7166" w:rsidP="003C23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3D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b/>
          <w:bCs/>
          <w:sz w:val="24"/>
          <w:szCs w:val="24"/>
        </w:rPr>
        <w:t xml:space="preserve">3. Мнение педагогов о необходимости сочетания онлайн и оффлайн форматов </w:t>
      </w:r>
    </w:p>
    <w:p w14:paraId="40C0E0D8" w14:textId="77777777" w:rsidR="006B4BEE" w:rsidRDefault="006B4BEE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sz w:val="24"/>
          <w:szCs w:val="24"/>
        </w:rPr>
        <w:t xml:space="preserve">Большинство педагогов считают, что оптимальным подходом является сочетание онлайн и оффлайн форматов. Это так называемое гибридное обучение, где сетевой город играет роль дополнения, но не замены традиционным методам образования. Педагоги считают, что важно использовать онлайн-платформы для расширения образовательных возможностей, но в то же время не забывать о живом общении, практических занятиях и командной работе. Физическое взаимодействие с детьми важно для развития не только профессиональных, но и личных качеств: эмоционального интеллекта, социального взаимодействия, коллективной работы.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CD267B8" w14:textId="4F22375C" w:rsidR="00EF1288" w:rsidRPr="003C23DA" w:rsidRDefault="006B4BEE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sz w:val="24"/>
          <w:szCs w:val="24"/>
        </w:rPr>
        <w:t xml:space="preserve">Сетевой город может служить отличной платформой для домашних заданий, обратной связи, самоподготовки и взаимодействия между учащимися, но оффлайн-сессии необходимы для практических занятий и полноценных мастер-классов. </w:t>
      </w:r>
    </w:p>
    <w:p w14:paraId="4D11B798" w14:textId="1D4131D7" w:rsidR="00EF1288" w:rsidRDefault="007D7166" w:rsidP="003C23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3D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EF1288" w:rsidRPr="003C23DA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B95477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EF1288" w:rsidRPr="003C23DA">
        <w:rPr>
          <w:rFonts w:ascii="Times New Roman" w:hAnsi="Times New Roman" w:cs="Times New Roman"/>
          <w:b/>
          <w:bCs/>
          <w:sz w:val="24"/>
          <w:szCs w:val="24"/>
        </w:rPr>
        <w:t xml:space="preserve">редложения педагогов </w:t>
      </w:r>
    </w:p>
    <w:p w14:paraId="26382540" w14:textId="3C3098F1" w:rsidR="006B4BEE" w:rsidRPr="006B4BEE" w:rsidRDefault="006B4BEE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BEE">
        <w:rPr>
          <w:rFonts w:ascii="Times New Roman" w:hAnsi="Times New Roman" w:cs="Times New Roman"/>
          <w:sz w:val="24"/>
          <w:szCs w:val="24"/>
        </w:rPr>
        <w:t>Несколько предложений по доработке электронного журнала в системе "Сетевой город. Образование" для повышения его удобства и функциональности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457D4B" w14:textId="2AA8A147" w:rsidR="006B4BEE" w:rsidRPr="006B4BEE" w:rsidRDefault="006B4BEE" w:rsidP="006B4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BEE">
        <w:rPr>
          <w:rFonts w:ascii="Times New Roman" w:hAnsi="Times New Roman" w:cs="Times New Roman"/>
          <w:sz w:val="24"/>
          <w:szCs w:val="24"/>
        </w:rPr>
        <w:t>Педагоги хотят, чтобы «Сетевой город» стал лучше. Они предлагают:</w:t>
      </w:r>
    </w:p>
    <w:p w14:paraId="5C99490C" w14:textId="77777777" w:rsidR="00AA3A87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 xml:space="preserve">Улучшить технические аспекты, чтобы платформа работала без сбоев и связь была </w:t>
      </w:r>
    </w:p>
    <w:p w14:paraId="2C5183E0" w14:textId="1BC12AF2" w:rsidR="006B4BEE" w:rsidRPr="00AA3A87" w:rsidRDefault="006B4BEE" w:rsidP="00AA3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A87">
        <w:rPr>
          <w:rFonts w:ascii="Times New Roman" w:hAnsi="Times New Roman" w:cs="Times New Roman"/>
          <w:sz w:val="24"/>
          <w:szCs w:val="24"/>
        </w:rPr>
        <w:t>качественной.</w:t>
      </w:r>
    </w:p>
    <w:p w14:paraId="4991EA8E" w14:textId="77777777" w:rsidR="00AA3A87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 xml:space="preserve">Создать отдельную информационную платформу для муниципальных бюджетных </w:t>
      </w:r>
    </w:p>
    <w:p w14:paraId="13BBFE7A" w14:textId="272ECD97" w:rsidR="006B4BEE" w:rsidRPr="00AA3A87" w:rsidRDefault="006B4BEE" w:rsidP="00AA3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A87">
        <w:rPr>
          <w:rFonts w:ascii="Times New Roman" w:hAnsi="Times New Roman" w:cs="Times New Roman"/>
          <w:sz w:val="24"/>
          <w:szCs w:val="24"/>
        </w:rPr>
        <w:t>учреждений дополнительного образования, чтобы она не пересекалась с платформами школ и детских садов.</w:t>
      </w:r>
    </w:p>
    <w:p w14:paraId="65D25BB0" w14:textId="77777777" w:rsidR="00AA3A87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 xml:space="preserve">Разработать интересные образовательные программы для дополнительного </w:t>
      </w:r>
    </w:p>
    <w:p w14:paraId="5B6FCE07" w14:textId="3FFCF1BB" w:rsidR="006B4BEE" w:rsidRPr="00AA3A87" w:rsidRDefault="006B4BEE" w:rsidP="00AA3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A87">
        <w:rPr>
          <w:rFonts w:ascii="Times New Roman" w:hAnsi="Times New Roman" w:cs="Times New Roman"/>
          <w:sz w:val="24"/>
          <w:szCs w:val="24"/>
        </w:rPr>
        <w:t>образования.</w:t>
      </w:r>
    </w:p>
    <w:p w14:paraId="098951FD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Сделать интерфейс более удобным и минималистичным.</w:t>
      </w:r>
    </w:p>
    <w:p w14:paraId="4E47742B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Добавить возможность настраивать рабочее окно под себя.</w:t>
      </w:r>
    </w:p>
    <w:p w14:paraId="11E6C932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Упростить поиск информации с помощью фильтров и автоматического предсказания.</w:t>
      </w:r>
    </w:p>
    <w:p w14:paraId="5A9EA920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Ускорить работу системы.</w:t>
      </w:r>
    </w:p>
    <w:p w14:paraId="7106B5C2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Оптимизировать платформу для быстрой работы даже при большой нагрузке.</w:t>
      </w:r>
    </w:p>
    <w:p w14:paraId="7584C601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Добавить офлайн-режим с последующей синхронизацией изменений.</w:t>
      </w:r>
    </w:p>
    <w:p w14:paraId="694B2137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Автоматизировать рутинные задачи.</w:t>
      </w:r>
    </w:p>
    <w:p w14:paraId="62CE312E" w14:textId="77777777" w:rsidR="00AA3A87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 xml:space="preserve">Реализовать автоматическое заполнение шаблонов, например, типичных комментариев </w:t>
      </w:r>
    </w:p>
    <w:p w14:paraId="5803A928" w14:textId="4223645E" w:rsidR="006B4BEE" w:rsidRPr="00AA3A87" w:rsidRDefault="006B4BEE" w:rsidP="00AA3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A87">
        <w:rPr>
          <w:rFonts w:ascii="Times New Roman" w:hAnsi="Times New Roman" w:cs="Times New Roman"/>
          <w:sz w:val="24"/>
          <w:szCs w:val="24"/>
        </w:rPr>
        <w:t>к успеваемости.</w:t>
      </w:r>
    </w:p>
    <w:p w14:paraId="266E22BC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 xml:space="preserve">Добавить функцию </w:t>
      </w:r>
      <w:proofErr w:type="spellStart"/>
      <w:r w:rsidRPr="006B4BEE">
        <w:rPr>
          <w:rFonts w:ascii="Times New Roman" w:hAnsi="Times New Roman" w:cs="Times New Roman"/>
          <w:sz w:val="24"/>
          <w:szCs w:val="24"/>
        </w:rPr>
        <w:t>автосохранения</w:t>
      </w:r>
      <w:proofErr w:type="spellEnd"/>
      <w:r w:rsidRPr="006B4BEE">
        <w:rPr>
          <w:rFonts w:ascii="Times New Roman" w:hAnsi="Times New Roman" w:cs="Times New Roman"/>
          <w:sz w:val="24"/>
          <w:szCs w:val="24"/>
        </w:rPr>
        <w:t>, чтобы избежать потери данных при сбоях.</w:t>
      </w:r>
    </w:p>
    <w:p w14:paraId="6778E704" w14:textId="74583C3F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 xml:space="preserve">Добавить </w:t>
      </w:r>
      <w:r w:rsidR="00B36AF1">
        <w:rPr>
          <w:rFonts w:ascii="Times New Roman" w:hAnsi="Times New Roman" w:cs="Times New Roman"/>
          <w:sz w:val="24"/>
          <w:szCs w:val="24"/>
        </w:rPr>
        <w:t xml:space="preserve">всплывающие окна о </w:t>
      </w:r>
      <w:r w:rsidRPr="006B4BEE">
        <w:rPr>
          <w:rFonts w:ascii="Times New Roman" w:hAnsi="Times New Roman" w:cs="Times New Roman"/>
          <w:sz w:val="24"/>
          <w:szCs w:val="24"/>
        </w:rPr>
        <w:t>напоминани</w:t>
      </w:r>
      <w:r w:rsidR="00B36AF1">
        <w:rPr>
          <w:rFonts w:ascii="Times New Roman" w:hAnsi="Times New Roman" w:cs="Times New Roman"/>
          <w:sz w:val="24"/>
          <w:szCs w:val="24"/>
        </w:rPr>
        <w:t>и важной информации</w:t>
      </w:r>
      <w:r w:rsidR="00332CA4">
        <w:rPr>
          <w:rFonts w:ascii="Times New Roman" w:hAnsi="Times New Roman" w:cs="Times New Roman"/>
          <w:sz w:val="24"/>
          <w:szCs w:val="24"/>
        </w:rPr>
        <w:t xml:space="preserve"> (дедлайны)</w:t>
      </w:r>
      <w:r w:rsidR="00B36AF1">
        <w:rPr>
          <w:rFonts w:ascii="Times New Roman" w:hAnsi="Times New Roman" w:cs="Times New Roman"/>
          <w:sz w:val="24"/>
          <w:szCs w:val="24"/>
        </w:rPr>
        <w:t>.</w:t>
      </w:r>
    </w:p>
    <w:p w14:paraId="4C0BA0CD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Внедрить встроенный инструмент для обратной связи с техподдержкой.</w:t>
      </w:r>
    </w:p>
    <w:p w14:paraId="1A1BECC8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Организовать регулярные консультации для пользователей по изменениям в системе.</w:t>
      </w:r>
    </w:p>
    <w:p w14:paraId="06FB2856" w14:textId="77777777" w:rsidR="00AA3A87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 xml:space="preserve">Разработать модуль аналитики, например, визуализацию прогресса обучающихся и </w:t>
      </w:r>
    </w:p>
    <w:p w14:paraId="03F1879C" w14:textId="2A4DD543" w:rsidR="006B4BEE" w:rsidRPr="00AA3A87" w:rsidRDefault="006B4BEE" w:rsidP="00AA3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A87">
        <w:rPr>
          <w:rFonts w:ascii="Times New Roman" w:hAnsi="Times New Roman" w:cs="Times New Roman"/>
          <w:sz w:val="24"/>
          <w:szCs w:val="24"/>
        </w:rPr>
        <w:t>средние баллы по группам.</w:t>
      </w:r>
    </w:p>
    <w:p w14:paraId="065D0674" w14:textId="77777777" w:rsidR="00332CA4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 xml:space="preserve">Добавить интеграцию с другими системами и приложениями, например, Zoom, Google </w:t>
      </w:r>
    </w:p>
    <w:p w14:paraId="730996C5" w14:textId="780C2E66" w:rsidR="006B4BEE" w:rsidRPr="00332CA4" w:rsidRDefault="006B4BEE" w:rsidP="00332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2CA4">
        <w:rPr>
          <w:rFonts w:ascii="Times New Roman" w:hAnsi="Times New Roman" w:cs="Times New Roman"/>
          <w:sz w:val="24"/>
          <w:szCs w:val="24"/>
        </w:rPr>
        <w:t>Calendar</w:t>
      </w:r>
      <w:proofErr w:type="spellEnd"/>
      <w:r w:rsidRPr="00332CA4">
        <w:rPr>
          <w:rFonts w:ascii="Times New Roman" w:hAnsi="Times New Roman" w:cs="Times New Roman"/>
          <w:sz w:val="24"/>
          <w:szCs w:val="24"/>
        </w:rPr>
        <w:t>.</w:t>
      </w:r>
      <w:r w:rsidR="00332CA4" w:rsidRPr="00332CA4">
        <w:rPr>
          <w:rFonts w:ascii="Times New Roman" w:hAnsi="Times New Roman" w:cs="Times New Roman"/>
          <w:sz w:val="24"/>
          <w:szCs w:val="24"/>
        </w:rPr>
        <w:t xml:space="preserve"> Реализация этих интеграций позволит пользователям «Сетевого города» получать напоминания о дедлайнах в различных приложениях и системах, что сделает процесс управления задачами более удобным и эффективным.</w:t>
      </w:r>
    </w:p>
    <w:p w14:paraId="7AE5C260" w14:textId="77777777" w:rsidR="00AA3A87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 xml:space="preserve">Включить возможность загрузки и хранения дополнительных материалов, например, </w:t>
      </w:r>
    </w:p>
    <w:p w14:paraId="16E20DDF" w14:textId="0204FC6F" w:rsidR="006B4BEE" w:rsidRPr="00AA3A87" w:rsidRDefault="006B4BEE" w:rsidP="00AA3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A87">
        <w:rPr>
          <w:rFonts w:ascii="Times New Roman" w:hAnsi="Times New Roman" w:cs="Times New Roman"/>
          <w:sz w:val="24"/>
          <w:szCs w:val="24"/>
        </w:rPr>
        <w:t xml:space="preserve">презентаций или файлов к </w:t>
      </w:r>
      <w:r w:rsidR="00B36AF1">
        <w:rPr>
          <w:rFonts w:ascii="Times New Roman" w:hAnsi="Times New Roman" w:cs="Times New Roman"/>
          <w:sz w:val="24"/>
          <w:szCs w:val="24"/>
        </w:rPr>
        <w:t>занятиям</w:t>
      </w:r>
      <w:r w:rsidRPr="00AA3A87">
        <w:rPr>
          <w:rFonts w:ascii="Times New Roman" w:hAnsi="Times New Roman" w:cs="Times New Roman"/>
          <w:sz w:val="24"/>
          <w:szCs w:val="24"/>
        </w:rPr>
        <w:t>.</w:t>
      </w:r>
    </w:p>
    <w:p w14:paraId="639A2EDD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Учесть особенности дополнительного образования.</w:t>
      </w:r>
    </w:p>
    <w:p w14:paraId="27D81074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lastRenderedPageBreak/>
        <w:t>Разработать специализированные модули для секций, кружков и объединений.</w:t>
      </w:r>
    </w:p>
    <w:p w14:paraId="61315798" w14:textId="77777777" w:rsidR="00AA3A87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 xml:space="preserve">Обеспечить гибкий график заполнения журнала, адаптированный под нестандартное </w:t>
      </w:r>
    </w:p>
    <w:p w14:paraId="2C3C86B0" w14:textId="1A62F3D8" w:rsidR="006B4BEE" w:rsidRPr="00AA3A87" w:rsidRDefault="006B4BEE" w:rsidP="00AA3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A87">
        <w:rPr>
          <w:rFonts w:ascii="Times New Roman" w:hAnsi="Times New Roman" w:cs="Times New Roman"/>
          <w:sz w:val="24"/>
          <w:szCs w:val="24"/>
        </w:rPr>
        <w:t>расписание.</w:t>
      </w:r>
    </w:p>
    <w:p w14:paraId="2D1A6893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Проводить регулярные опросы пользователей, чтобы выявить узкие места системы.</w:t>
      </w:r>
    </w:p>
    <w:p w14:paraId="20673257" w14:textId="77777777" w:rsidR="006B4BEE" w:rsidRPr="006B4BEE" w:rsidRDefault="006B4BEE" w:rsidP="006B4BE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BEE">
        <w:rPr>
          <w:rFonts w:ascii="Times New Roman" w:hAnsi="Times New Roman" w:cs="Times New Roman"/>
          <w:sz w:val="24"/>
          <w:szCs w:val="24"/>
        </w:rPr>
        <w:t>Внедрить голосование за новые функции и их приоритетную реализацию.</w:t>
      </w:r>
    </w:p>
    <w:p w14:paraId="5A8E2D88" w14:textId="0D4B031D" w:rsidR="006B4BEE" w:rsidRPr="006B4BEE" w:rsidRDefault="00BC2E81" w:rsidP="006B4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B4BEE" w:rsidRPr="006B4BEE">
        <w:rPr>
          <w:rFonts w:ascii="Times New Roman" w:hAnsi="Times New Roman" w:cs="Times New Roman"/>
          <w:sz w:val="24"/>
          <w:szCs w:val="24"/>
        </w:rPr>
        <w:t>Эти доработки помогут улучшить удобство использования, снизить нагрузку на педагогов и увеличить прозрачность взаимодействия между участниками образовательного процесса.</w:t>
      </w:r>
    </w:p>
    <w:p w14:paraId="0843AC62" w14:textId="2738D843" w:rsidR="006B4BEE" w:rsidRDefault="006B4BEE" w:rsidP="003C23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D3FB5" w14:textId="3F11D387" w:rsidR="006B4BEE" w:rsidRDefault="006B4BEE" w:rsidP="003C23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F7C67D" w14:textId="5702A689" w:rsidR="009D6089" w:rsidRPr="003C23DA" w:rsidRDefault="009D6089" w:rsidP="003C23DA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3DA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14:paraId="3C94E527" w14:textId="77777777" w:rsidR="00657E4C" w:rsidRPr="003C23DA" w:rsidRDefault="00597039" w:rsidP="003C23DA">
      <w:pPr>
        <w:numPr>
          <w:ilvl w:val="0"/>
          <w:numId w:val="4"/>
        </w:numPr>
        <w:tabs>
          <w:tab w:val="clear" w:pos="72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Минобрнауки России от 11.05.2016 N 536 "Об утверждении </w:t>
      </w:r>
    </w:p>
    <w:p w14:paraId="7CAA439C" w14:textId="58332164" w:rsidR="00597039" w:rsidRPr="003C23DA" w:rsidRDefault="00597039" w:rsidP="003C23DA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3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режима рабочего времени и времени отдыха педагогических и иных работников организаций, осуществляющих образовательную деятельность".</w:t>
      </w:r>
    </w:p>
    <w:p w14:paraId="11172F89" w14:textId="77777777" w:rsidR="00657E4C" w:rsidRPr="003C23DA" w:rsidRDefault="00597039" w:rsidP="003C23DA">
      <w:pPr>
        <w:numPr>
          <w:ilvl w:val="0"/>
          <w:numId w:val="4"/>
        </w:numPr>
        <w:tabs>
          <w:tab w:val="clear" w:pos="720"/>
          <w:tab w:val="num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Минобрнауки России от 15.02.2012 N АП-147/07 "О </w:t>
      </w:r>
    </w:p>
    <w:p w14:paraId="50826250" w14:textId="3D4EBF8C" w:rsidR="00597039" w:rsidRPr="003C23DA" w:rsidRDefault="00597039" w:rsidP="003C23D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3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методических рекомендациях по внедрению систем ведения журналов успеваемости в электронном виде".</w:t>
      </w:r>
    </w:p>
    <w:p w14:paraId="78F51052" w14:textId="77777777" w:rsidR="00657E4C" w:rsidRPr="003C23DA" w:rsidRDefault="009D6089" w:rsidP="003C23DA">
      <w:pPr>
        <w:pStyle w:val="a3"/>
        <w:numPr>
          <w:ilvl w:val="0"/>
          <w:numId w:val="4"/>
        </w:numPr>
        <w:tabs>
          <w:tab w:val="clear" w:pos="720"/>
          <w:tab w:val="num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ведении электронного журнала педагогами </w:t>
      </w:r>
    </w:p>
    <w:p w14:paraId="2B96870A" w14:textId="3A8AC6B0" w:rsidR="009D6089" w:rsidRPr="003C23DA" w:rsidRDefault="009D6089" w:rsidP="003C23D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3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образования в МБУДО «Центр развития творчества детей и юношества» города Нерюнгри № 289 от 11.10.2023 г.</w:t>
      </w:r>
    </w:p>
    <w:p w14:paraId="48C7678B" w14:textId="2828F98A" w:rsidR="009D6089" w:rsidRPr="003C23DA" w:rsidRDefault="009D6089" w:rsidP="003C23DA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3DA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14:paraId="24DC2254" w14:textId="77777777" w:rsidR="009D6089" w:rsidRPr="003C23DA" w:rsidRDefault="00B10A85" w:rsidP="003C23D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9D6089" w:rsidRPr="003C23DA">
          <w:rPr>
            <w:rStyle w:val="a5"/>
            <w:rFonts w:ascii="Times New Roman" w:hAnsi="Times New Roman" w:cs="Times New Roman"/>
            <w:sz w:val="24"/>
            <w:szCs w:val="24"/>
          </w:rPr>
          <w:t>https://ykt-s17.obr.sakha.gov.ru/</w:t>
        </w:r>
      </w:hyperlink>
    </w:p>
    <w:p w14:paraId="2C1DBA65" w14:textId="77777777" w:rsidR="009D6089" w:rsidRPr="003C23DA" w:rsidRDefault="00B10A85" w:rsidP="003C23D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D6089" w:rsidRPr="003C23DA">
          <w:rPr>
            <w:rStyle w:val="a5"/>
            <w:rFonts w:ascii="Times New Roman" w:hAnsi="Times New Roman" w:cs="Times New Roman"/>
            <w:sz w:val="24"/>
            <w:szCs w:val="24"/>
          </w:rPr>
          <w:t>https://indigo-abacus.ru/zhurnal-saha-yakutiya</w:t>
        </w:r>
      </w:hyperlink>
      <w:r w:rsidR="009D6089" w:rsidRPr="003C23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49248" w14:textId="2C50816E" w:rsidR="009D6089" w:rsidRPr="003C23DA" w:rsidRDefault="00B10A85" w:rsidP="003C23D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D6089" w:rsidRPr="003C23DA">
          <w:rPr>
            <w:rStyle w:val="a5"/>
            <w:rFonts w:ascii="Times New Roman" w:hAnsi="Times New Roman" w:cs="Times New Roman"/>
            <w:sz w:val="24"/>
            <w:szCs w:val="24"/>
          </w:rPr>
          <w:t>https://ykt-s17.obr.sakha.gov.ru/roditeljam/elektronnyj-zhurnal</w:t>
        </w:r>
      </w:hyperlink>
      <w:r w:rsidR="009D6089" w:rsidRPr="003C23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822B3C" w14:textId="7DA067C6" w:rsidR="00754772" w:rsidRPr="003C23DA" w:rsidRDefault="00B10A85" w:rsidP="003C23D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54772" w:rsidRPr="003C23DA">
          <w:rPr>
            <w:rStyle w:val="a5"/>
            <w:rFonts w:ascii="Times New Roman" w:hAnsi="Times New Roman" w:cs="Times New Roman"/>
            <w:sz w:val="24"/>
            <w:szCs w:val="24"/>
          </w:rPr>
          <w:t>https://dzen.ru/a/Y6LDkoC282JKioaZ</w:t>
        </w:r>
      </w:hyperlink>
      <w:r w:rsidR="00754772" w:rsidRPr="003C23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CEAF54" w14:textId="1CA3B389" w:rsidR="009B37AF" w:rsidRPr="003C23DA" w:rsidRDefault="00B10A85" w:rsidP="003C23D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C23DA" w:rsidRPr="003C23DA">
          <w:rPr>
            <w:rStyle w:val="a5"/>
            <w:rFonts w:ascii="Times New Roman" w:hAnsi="Times New Roman" w:cs="Times New Roman"/>
            <w:sz w:val="24"/>
            <w:szCs w:val="24"/>
          </w:rPr>
          <w:t>https://лицей.абакан.рф/assets/files/LocalActs/2021/reglament-raboty-pedagogicheskih-rabotnikov-s-elektronnym-zhurnalom.pdf</w:t>
        </w:r>
      </w:hyperlink>
      <w:r w:rsidR="009B37AF" w:rsidRPr="003C23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EC829C" w14:textId="77777777" w:rsidR="009D6089" w:rsidRPr="003C23DA" w:rsidRDefault="009D6089" w:rsidP="003C23DA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6D576" w14:textId="77777777" w:rsidR="009D6089" w:rsidRPr="003C23DA" w:rsidRDefault="009D6089" w:rsidP="003C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6089" w:rsidRPr="003C23DA" w:rsidSect="003C23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73C"/>
    <w:multiLevelType w:val="hybridMultilevel"/>
    <w:tmpl w:val="006EC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7726"/>
    <w:multiLevelType w:val="hybridMultilevel"/>
    <w:tmpl w:val="823CA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12B36"/>
    <w:multiLevelType w:val="hybridMultilevel"/>
    <w:tmpl w:val="C8F289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A321726"/>
    <w:multiLevelType w:val="hybridMultilevel"/>
    <w:tmpl w:val="E4A07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773F0"/>
    <w:multiLevelType w:val="multilevel"/>
    <w:tmpl w:val="2698F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8620BA"/>
    <w:multiLevelType w:val="hybridMultilevel"/>
    <w:tmpl w:val="0592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30252"/>
    <w:multiLevelType w:val="hybridMultilevel"/>
    <w:tmpl w:val="12DA9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C1FBF"/>
    <w:multiLevelType w:val="hybridMultilevel"/>
    <w:tmpl w:val="6D721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32583"/>
    <w:multiLevelType w:val="multilevel"/>
    <w:tmpl w:val="8D881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5A13C3"/>
    <w:multiLevelType w:val="multilevel"/>
    <w:tmpl w:val="B12A4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6E6334"/>
    <w:multiLevelType w:val="hybridMultilevel"/>
    <w:tmpl w:val="8CA88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B75C1"/>
    <w:multiLevelType w:val="hybridMultilevel"/>
    <w:tmpl w:val="FE140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0"/>
  </w:num>
  <w:num w:numId="8">
    <w:abstractNumId w:val="10"/>
  </w:num>
  <w:num w:numId="9">
    <w:abstractNumId w:val="7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EAB"/>
    <w:rsid w:val="000B4DCA"/>
    <w:rsid w:val="00102B96"/>
    <w:rsid w:val="00127D84"/>
    <w:rsid w:val="001359BC"/>
    <w:rsid w:val="00172E94"/>
    <w:rsid w:val="001D30C6"/>
    <w:rsid w:val="0020604C"/>
    <w:rsid w:val="002D3A2A"/>
    <w:rsid w:val="00317D2E"/>
    <w:rsid w:val="00332CA4"/>
    <w:rsid w:val="003C23DA"/>
    <w:rsid w:val="00406EAB"/>
    <w:rsid w:val="004A5B61"/>
    <w:rsid w:val="00531F7D"/>
    <w:rsid w:val="00597039"/>
    <w:rsid w:val="00657E4C"/>
    <w:rsid w:val="006955D9"/>
    <w:rsid w:val="006A6745"/>
    <w:rsid w:val="006B4BEE"/>
    <w:rsid w:val="00754772"/>
    <w:rsid w:val="00797C52"/>
    <w:rsid w:val="007C223C"/>
    <w:rsid w:val="007D24C5"/>
    <w:rsid w:val="007D7166"/>
    <w:rsid w:val="008D551E"/>
    <w:rsid w:val="009B37AF"/>
    <w:rsid w:val="009D6089"/>
    <w:rsid w:val="00AA3A87"/>
    <w:rsid w:val="00B10A85"/>
    <w:rsid w:val="00B36AF1"/>
    <w:rsid w:val="00B95477"/>
    <w:rsid w:val="00BC2E81"/>
    <w:rsid w:val="00BE6686"/>
    <w:rsid w:val="00C71343"/>
    <w:rsid w:val="00D5295A"/>
    <w:rsid w:val="00EC5629"/>
    <w:rsid w:val="00EF1288"/>
    <w:rsid w:val="00F1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CB536"/>
  <w15:chartTrackingRefBased/>
  <w15:docId w15:val="{ED620955-6F0A-4121-8BFF-EA19917A6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128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23C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9D6089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54772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3C23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7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kt-s17.obr.sakha.gov.ru/roditeljam/elektronnyj-zhurn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digo-abacus.ru/zhurnal-saha-yakutiy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kt-s17.obr.sakha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idorenko2016@yandex.ru" TargetMode="External"/><Relationship Id="rId10" Type="http://schemas.openxmlformats.org/officeDocument/2006/relationships/hyperlink" Target="https://&#1083;&#1080;&#1094;&#1077;&#1081;.&#1072;&#1073;&#1072;&#1082;&#1072;&#1085;.&#1088;&#1092;/assets/files/LocalActs/2021/reglament-raboty-pedagogicheskih-rabotnikov-s-elektronnym-zhurnalo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zen.ru/a/Y6LDkoC282JKioa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4</Pages>
  <Words>1829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Сидоренко</dc:creator>
  <cp:keywords/>
  <dc:description/>
  <cp:lastModifiedBy>irina.sidorenko2016@yandex.ru</cp:lastModifiedBy>
  <cp:revision>172</cp:revision>
  <dcterms:created xsi:type="dcterms:W3CDTF">2025-01-06T11:47:00Z</dcterms:created>
  <dcterms:modified xsi:type="dcterms:W3CDTF">2025-01-09T06:42:00Z</dcterms:modified>
</cp:coreProperties>
</file>