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12B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Оглавление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Кейс «Органы Дыхания»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1.проблемная ситуация</w:t>
      </w:r>
      <w:r w:rsidR="000B312B">
        <w:rPr>
          <w:rFonts w:ascii="Times New Roman" w:hAnsi="Times New Roman" w:cs="Times New Roman"/>
          <w:sz w:val="28"/>
          <w:szCs w:val="28"/>
        </w:rPr>
        <w:t>…………………………………………………3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привязка к предметным областям знания </w:t>
      </w:r>
      <w:r w:rsidR="000B312B">
        <w:rPr>
          <w:rFonts w:ascii="Times New Roman" w:hAnsi="Times New Roman" w:cs="Times New Roman"/>
          <w:sz w:val="28"/>
          <w:szCs w:val="28"/>
        </w:rPr>
        <w:t>……………………</w:t>
      </w:r>
      <w:proofErr w:type="gramStart"/>
      <w:r w:rsidR="000B312B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0B312B">
        <w:rPr>
          <w:rFonts w:ascii="Times New Roman" w:hAnsi="Times New Roman" w:cs="Times New Roman"/>
          <w:sz w:val="28"/>
          <w:szCs w:val="28"/>
        </w:rPr>
        <w:t>3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цели </w:t>
      </w:r>
      <w:r w:rsidR="000B312B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…………………………………………………………………...3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планируемые результаты </w:t>
      </w:r>
      <w:r w:rsidR="000B312B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="00F20D74">
        <w:rPr>
          <w:rFonts w:ascii="Times New Roman" w:hAnsi="Times New Roman" w:cs="Times New Roman"/>
          <w:sz w:val="28"/>
          <w:szCs w:val="28"/>
        </w:rPr>
        <w:t>4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этапы реализации</w:t>
      </w:r>
      <w:r w:rsidR="00F20D74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proofErr w:type="gramStart"/>
      <w:r w:rsidR="00F20D74">
        <w:rPr>
          <w:rFonts w:ascii="Times New Roman" w:hAnsi="Times New Roman" w:cs="Times New Roman"/>
          <w:sz w:val="28"/>
          <w:szCs w:val="28"/>
        </w:rPr>
        <w:t>……</w:t>
      </w:r>
      <w:r w:rsidR="0058729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F20D74">
        <w:rPr>
          <w:rFonts w:ascii="Times New Roman" w:hAnsi="Times New Roman" w:cs="Times New Roman"/>
          <w:sz w:val="28"/>
          <w:szCs w:val="28"/>
        </w:rPr>
        <w:t>.</w:t>
      </w:r>
      <w:r w:rsidR="00587293">
        <w:rPr>
          <w:rFonts w:ascii="Times New Roman" w:hAnsi="Times New Roman" w:cs="Times New Roman"/>
          <w:sz w:val="28"/>
          <w:szCs w:val="28"/>
        </w:rPr>
        <w:t>6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Дорожная карта</w:t>
      </w:r>
      <w:r w:rsidR="00F20D74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proofErr w:type="gramStart"/>
      <w:r w:rsidR="00F20D74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3820D1">
        <w:rPr>
          <w:rFonts w:ascii="Times New Roman" w:hAnsi="Times New Roman" w:cs="Times New Roman"/>
          <w:sz w:val="28"/>
          <w:szCs w:val="28"/>
        </w:rPr>
        <w:t>6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оборудование и материалы</w:t>
      </w:r>
      <w:r w:rsidR="003820D1">
        <w:rPr>
          <w:rFonts w:ascii="Times New Roman" w:hAnsi="Times New Roman" w:cs="Times New Roman"/>
          <w:sz w:val="28"/>
          <w:szCs w:val="28"/>
        </w:rPr>
        <w:t>…………………………………</w:t>
      </w:r>
      <w:proofErr w:type="gramStart"/>
      <w:r w:rsidR="003820D1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3820D1">
        <w:rPr>
          <w:rFonts w:ascii="Times New Roman" w:hAnsi="Times New Roman" w:cs="Times New Roman"/>
          <w:sz w:val="28"/>
          <w:szCs w:val="28"/>
        </w:rPr>
        <w:t>….8</w:t>
      </w:r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Основное оборудовани</w:t>
      </w:r>
      <w:r w:rsidR="009C4A43">
        <w:rPr>
          <w:rFonts w:ascii="Times New Roman" w:hAnsi="Times New Roman" w:cs="Times New Roman"/>
          <w:sz w:val="28"/>
          <w:szCs w:val="28"/>
        </w:rPr>
        <w:t>е</w:t>
      </w:r>
    </w:p>
    <w:p w:rsidR="002127A4" w:rsidRDefault="009C4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 …………………………………………………………….12</w:t>
      </w:r>
      <w:bookmarkStart w:id="0" w:name="_GoBack"/>
      <w:bookmarkEnd w:id="0"/>
    </w:p>
    <w:p w:rsidR="00A25CA3" w:rsidRDefault="00A25C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использованных источников</w:t>
      </w:r>
      <w:r w:rsidR="003952CB">
        <w:rPr>
          <w:rFonts w:ascii="Times New Roman" w:hAnsi="Times New Roman" w:cs="Times New Roman"/>
          <w:sz w:val="28"/>
          <w:szCs w:val="28"/>
        </w:rPr>
        <w:t>……………………………</w:t>
      </w:r>
      <w:proofErr w:type="gramStart"/>
      <w:r w:rsidR="003952CB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3952CB">
        <w:rPr>
          <w:rFonts w:ascii="Times New Roman" w:hAnsi="Times New Roman" w:cs="Times New Roman"/>
          <w:sz w:val="28"/>
          <w:szCs w:val="28"/>
        </w:rPr>
        <w:t>16</w:t>
      </w: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822AD6" w:rsidRDefault="00822AD6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</w:p>
    <w:p w:rsidR="00CF4BB4" w:rsidRDefault="00CF4B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Кейс «Органы дыхания»</w:t>
      </w:r>
    </w:p>
    <w:p w:rsidR="003B6B2F" w:rsidRDefault="003B6B2F">
      <w:pPr>
        <w:rPr>
          <w:rFonts w:ascii="Times New Roman" w:hAnsi="Times New Roman" w:cs="Times New Roman"/>
          <w:sz w:val="28"/>
          <w:szCs w:val="28"/>
        </w:rPr>
      </w:pPr>
    </w:p>
    <w:p w:rsidR="00A25CA3" w:rsidRDefault="0021399B">
      <w:pPr>
        <w:rPr>
          <w:rFonts w:ascii="Times New Roman" w:hAnsi="Times New Roman" w:cs="Times New Roman"/>
          <w:sz w:val="28"/>
          <w:szCs w:val="28"/>
        </w:rPr>
      </w:pPr>
      <w:r w:rsidRPr="002139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" name="Рисунок 1" descr="C:\Users\Home\Downloads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wnloads\img1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B2F" w:rsidRPr="003B6B2F" w:rsidRDefault="003B6B2F" w:rsidP="003B6B2F">
      <w:pPr>
        <w:rPr>
          <w:rFonts w:ascii="Times New Roman" w:hAnsi="Times New Roman" w:cs="Times New Roman"/>
          <w:sz w:val="28"/>
          <w:szCs w:val="28"/>
        </w:rPr>
      </w:pPr>
      <w:r w:rsidRPr="00553681">
        <w:rPr>
          <w:rFonts w:ascii="Times New Roman" w:hAnsi="Times New Roman" w:cs="Times New Roman"/>
          <w:b/>
          <w:sz w:val="28"/>
          <w:szCs w:val="28"/>
        </w:rPr>
        <w:t>Наглядность</w:t>
      </w:r>
      <w:r w:rsidRPr="003B6B2F">
        <w:rPr>
          <w:rFonts w:ascii="Times New Roman" w:hAnsi="Times New Roman" w:cs="Times New Roman"/>
          <w:sz w:val="28"/>
          <w:szCs w:val="28"/>
        </w:rPr>
        <w:t xml:space="preserve"> - один из ведущих принципов обучения. Это утверждение не требует доказательства. Наглядность в обучении способствует тому, что у обучающихся, благодаря восприятию предметов и процессов окружающего мира, формируются представления, правильно отображающие объективную действительность, и вместе с тем воспринимаемые явления анализируются и обобщаются в связи с учебными задачами.</w:t>
      </w:r>
    </w:p>
    <w:p w:rsidR="003B6B2F" w:rsidRPr="003B6B2F" w:rsidRDefault="003B6B2F" w:rsidP="003B6B2F">
      <w:pPr>
        <w:rPr>
          <w:rFonts w:ascii="Times New Roman" w:hAnsi="Times New Roman" w:cs="Times New Roman"/>
          <w:sz w:val="28"/>
          <w:szCs w:val="28"/>
        </w:rPr>
      </w:pPr>
      <w:r w:rsidRPr="003B6B2F">
        <w:rPr>
          <w:rFonts w:ascii="Times New Roman" w:hAnsi="Times New Roman" w:cs="Times New Roman"/>
          <w:sz w:val="28"/>
          <w:szCs w:val="28"/>
        </w:rPr>
        <w:t>Совершенствование учебно-материальной базы общеобразовательной школы - одно из главных условий повышения уровня учебно-воспитательного процесса. Учебное оборудование стало неотъемлемой частью урока, так как работа с ним для обучающихся - это и источник новых знаний, и средство для усвоения, обобщения, повторения изученного материала. В методике преподавания биологии разработаны различные приемы использования учебного оборудования на уроках.</w:t>
      </w:r>
    </w:p>
    <w:p w:rsidR="003B6B2F" w:rsidRDefault="003B6B2F" w:rsidP="003B6B2F">
      <w:pPr>
        <w:rPr>
          <w:rFonts w:ascii="Times New Roman" w:hAnsi="Times New Roman" w:cs="Times New Roman"/>
          <w:sz w:val="28"/>
          <w:szCs w:val="28"/>
        </w:rPr>
      </w:pPr>
      <w:r w:rsidRPr="003B6B2F">
        <w:rPr>
          <w:rFonts w:ascii="Times New Roman" w:hAnsi="Times New Roman" w:cs="Times New Roman"/>
          <w:sz w:val="28"/>
          <w:szCs w:val="28"/>
        </w:rPr>
        <w:t xml:space="preserve">Урок биологии невозможно провести на должном уровне, не пользуясь схемами, иллюстрациями, меловыми рисунками и другими видами </w:t>
      </w:r>
      <w:r w:rsidRPr="003B6B2F">
        <w:rPr>
          <w:rFonts w:ascii="Times New Roman" w:hAnsi="Times New Roman" w:cs="Times New Roman"/>
          <w:sz w:val="28"/>
          <w:szCs w:val="28"/>
        </w:rPr>
        <w:lastRenderedPageBreak/>
        <w:t>наглядности. Они позволяют представить биологический материал понятным для обучающихся. Наглядность активизирует их внимание, мышление и память.</w:t>
      </w:r>
      <w:r w:rsidRPr="003B6B2F">
        <w:t xml:space="preserve"> </w:t>
      </w:r>
      <w:r w:rsidRPr="003B6B2F">
        <w:rPr>
          <w:rFonts w:ascii="Times New Roman" w:hAnsi="Times New Roman" w:cs="Times New Roman"/>
          <w:sz w:val="28"/>
          <w:szCs w:val="28"/>
        </w:rPr>
        <w:t>Психологами А.Н. Леонтьевым, Наумовым и др. доказано, что человек запоминает 50% увиденного, в то время как услышанное воспроизводится только на 20%, заставляет переключать внимание с одного элемента урока н</w:t>
      </w:r>
      <w:r w:rsidR="00556A57">
        <w:rPr>
          <w:rFonts w:ascii="Times New Roman" w:hAnsi="Times New Roman" w:cs="Times New Roman"/>
          <w:sz w:val="28"/>
          <w:szCs w:val="28"/>
        </w:rPr>
        <w:t>а другой, не утомляя обучающихся.</w:t>
      </w:r>
    </w:p>
    <w:p w:rsidR="004E20A7" w:rsidRDefault="004E20A7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Так, </w:t>
      </w:r>
      <w:r w:rsidRPr="004E20A7">
        <w:rPr>
          <w:rFonts w:ascii="Times New Roman" w:hAnsi="Times New Roman" w:cs="Times New Roman"/>
          <w:sz w:val="28"/>
          <w:szCs w:val="28"/>
        </w:rPr>
        <w:t>К.Д. Ушинский отмечает: «Учите ребенка каким-нибудь пяти неизвестным ему словам, и он будет долго и напрасно мучиться над ними; но свяжите с картинками двадцать таких слов и –</w:t>
      </w:r>
      <w:r>
        <w:rPr>
          <w:rFonts w:ascii="Times New Roman" w:hAnsi="Times New Roman" w:cs="Times New Roman"/>
          <w:sz w:val="28"/>
          <w:szCs w:val="28"/>
        </w:rPr>
        <w:t xml:space="preserve"> ребенок усвоит их на лету»</w:t>
      </w:r>
      <w:r w:rsidRPr="004E20A7">
        <w:rPr>
          <w:rFonts w:ascii="Times New Roman" w:hAnsi="Times New Roman" w:cs="Times New Roman"/>
          <w:sz w:val="28"/>
          <w:szCs w:val="28"/>
        </w:rPr>
        <w:t>. Польза наглядного обучения, как утверждал К.Д. Ушинский, состоит в том, что ученик приучается находить связи между словом и предметом.</w:t>
      </w:r>
    </w:p>
    <w:p w:rsidR="007B7C30" w:rsidRPr="0035077C" w:rsidRDefault="007B7C30" w:rsidP="003B6B2F">
      <w:pPr>
        <w:rPr>
          <w:rFonts w:ascii="Times New Roman" w:hAnsi="Times New Roman" w:cs="Times New Roman"/>
          <w:b/>
          <w:sz w:val="28"/>
          <w:szCs w:val="28"/>
        </w:rPr>
      </w:pPr>
      <w:r w:rsidRPr="0035077C">
        <w:rPr>
          <w:rFonts w:ascii="Times New Roman" w:hAnsi="Times New Roman" w:cs="Times New Roman"/>
          <w:b/>
          <w:sz w:val="28"/>
          <w:szCs w:val="28"/>
        </w:rPr>
        <w:t>1.проблемная ситуация</w:t>
      </w:r>
    </w:p>
    <w:p w:rsidR="007B7C30" w:rsidRDefault="007B7C30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Из-за недостаточного финансирования учебных заведений на приобретение наглядных пособий, а также приведение в непригодность для использования имеющихся с давних времён, возникает ситуация неполноценного с точки зрения наглядности, овладения знаний.</w:t>
      </w:r>
    </w:p>
    <w:p w:rsidR="007B7C30" w:rsidRDefault="007B7C30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тоже время, появляется возможность самостоятельного изготовления наглядности, изучение учащимися строение органа или системы органов. И, конечно, использование наглядных материалов в дальнейшем учащимися последующих классов.</w:t>
      </w:r>
    </w:p>
    <w:p w:rsidR="0035077C" w:rsidRDefault="0035077C" w:rsidP="003B6B2F">
      <w:pPr>
        <w:rPr>
          <w:rFonts w:ascii="Times New Roman" w:hAnsi="Times New Roman" w:cs="Times New Roman"/>
          <w:i/>
          <w:sz w:val="28"/>
          <w:szCs w:val="28"/>
        </w:rPr>
      </w:pPr>
      <w:r w:rsidRPr="0035077C">
        <w:rPr>
          <w:rFonts w:ascii="Times New Roman" w:hAnsi="Times New Roman" w:cs="Times New Roman"/>
          <w:i/>
          <w:sz w:val="28"/>
          <w:szCs w:val="28"/>
        </w:rPr>
        <w:t>Педагогическая ситуация</w:t>
      </w:r>
    </w:p>
    <w:p w:rsidR="0035077C" w:rsidRDefault="0035077C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Изучение строения органов дыхательной системы, сопровождающееся изготовлением наглядности, то есть создание модели органов дыхания</w:t>
      </w:r>
      <w:r w:rsidR="00D04EE7">
        <w:rPr>
          <w:rFonts w:ascii="Times New Roman" w:hAnsi="Times New Roman" w:cs="Times New Roman"/>
          <w:sz w:val="28"/>
          <w:szCs w:val="28"/>
        </w:rPr>
        <w:t>.</w:t>
      </w:r>
    </w:p>
    <w:p w:rsidR="00D04EE7" w:rsidRDefault="00D04EE7" w:rsidP="003B6B2F">
      <w:pPr>
        <w:rPr>
          <w:rFonts w:ascii="Times New Roman" w:hAnsi="Times New Roman" w:cs="Times New Roman"/>
          <w:b/>
          <w:sz w:val="28"/>
          <w:szCs w:val="28"/>
        </w:rPr>
      </w:pPr>
      <w:r w:rsidRPr="00D04EE7">
        <w:rPr>
          <w:rFonts w:ascii="Times New Roman" w:hAnsi="Times New Roman" w:cs="Times New Roman"/>
          <w:b/>
          <w:sz w:val="28"/>
          <w:szCs w:val="28"/>
        </w:rPr>
        <w:t>2. привязка к предметным областям</w:t>
      </w:r>
    </w:p>
    <w:p w:rsidR="00D04EE7" w:rsidRDefault="00D04EE7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Анатомия, физиология, технология, медицина, компьютерная технология.</w:t>
      </w:r>
    </w:p>
    <w:p w:rsidR="00D04EE7" w:rsidRPr="00D04EE7" w:rsidRDefault="00D04EE7" w:rsidP="003B6B2F">
      <w:pPr>
        <w:rPr>
          <w:rFonts w:ascii="Times New Roman" w:hAnsi="Times New Roman" w:cs="Times New Roman"/>
          <w:b/>
          <w:sz w:val="28"/>
          <w:szCs w:val="28"/>
        </w:rPr>
      </w:pPr>
      <w:r w:rsidRPr="00D04EE7">
        <w:rPr>
          <w:rFonts w:ascii="Times New Roman" w:hAnsi="Times New Roman" w:cs="Times New Roman"/>
          <w:b/>
          <w:sz w:val="28"/>
          <w:szCs w:val="28"/>
        </w:rPr>
        <w:t>3. цели:</w:t>
      </w:r>
    </w:p>
    <w:p w:rsidR="00D04EE7" w:rsidRDefault="00D04EE7" w:rsidP="003B6B2F">
      <w:pPr>
        <w:rPr>
          <w:rFonts w:ascii="Times New Roman" w:hAnsi="Times New Roman" w:cs="Times New Roman"/>
          <w:sz w:val="28"/>
          <w:szCs w:val="28"/>
        </w:rPr>
      </w:pPr>
      <w:r w:rsidRPr="0078408E">
        <w:rPr>
          <w:rFonts w:ascii="Times New Roman" w:hAnsi="Times New Roman" w:cs="Times New Roman"/>
          <w:sz w:val="28"/>
          <w:szCs w:val="28"/>
          <w:u w:val="single"/>
        </w:rPr>
        <w:t>Мировоззренческая</w:t>
      </w:r>
      <w:r>
        <w:rPr>
          <w:rFonts w:ascii="Times New Roman" w:hAnsi="Times New Roman" w:cs="Times New Roman"/>
          <w:sz w:val="28"/>
          <w:szCs w:val="28"/>
        </w:rPr>
        <w:t>: формирование основ для понимания основ структуры органов дыхания организма человека, а также физиологических процессов.</w:t>
      </w:r>
    </w:p>
    <w:p w:rsidR="00D04EE7" w:rsidRDefault="00D04EE7" w:rsidP="003B6B2F">
      <w:pPr>
        <w:rPr>
          <w:rFonts w:ascii="Times New Roman" w:hAnsi="Times New Roman" w:cs="Times New Roman"/>
          <w:sz w:val="28"/>
          <w:szCs w:val="28"/>
        </w:rPr>
      </w:pPr>
      <w:r w:rsidRPr="0078408E">
        <w:rPr>
          <w:rFonts w:ascii="Times New Roman" w:hAnsi="Times New Roman" w:cs="Times New Roman"/>
          <w:sz w:val="28"/>
          <w:szCs w:val="28"/>
          <w:u w:val="single"/>
        </w:rPr>
        <w:t>Образовательная</w:t>
      </w:r>
      <w:r>
        <w:rPr>
          <w:rFonts w:ascii="Times New Roman" w:hAnsi="Times New Roman" w:cs="Times New Roman"/>
          <w:sz w:val="28"/>
          <w:szCs w:val="28"/>
        </w:rPr>
        <w:t>: освоение терминов и понятий по теме «строение дыхательной системы»</w:t>
      </w:r>
    </w:p>
    <w:p w:rsidR="00D04EE7" w:rsidRDefault="00D04EE7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наглядного пособия</w:t>
      </w:r>
    </w:p>
    <w:p w:rsidR="0078408E" w:rsidRDefault="00D04EE7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Понимание основных физиологических процессов в процессе дыхания</w:t>
      </w:r>
    </w:p>
    <w:p w:rsidR="0078408E" w:rsidRDefault="0078408E" w:rsidP="003B6B2F">
      <w:pPr>
        <w:rPr>
          <w:rFonts w:ascii="Times New Roman" w:hAnsi="Times New Roman" w:cs="Times New Roman"/>
          <w:sz w:val="28"/>
          <w:szCs w:val="28"/>
        </w:rPr>
      </w:pPr>
      <w:r w:rsidRPr="00BE0540">
        <w:rPr>
          <w:rFonts w:ascii="Times New Roman" w:hAnsi="Times New Roman" w:cs="Times New Roman"/>
          <w:sz w:val="28"/>
          <w:szCs w:val="28"/>
          <w:u w:val="single"/>
        </w:rPr>
        <w:t>Коммуникативная:</w:t>
      </w:r>
      <w:r>
        <w:rPr>
          <w:rFonts w:ascii="Times New Roman" w:hAnsi="Times New Roman" w:cs="Times New Roman"/>
          <w:sz w:val="28"/>
          <w:szCs w:val="28"/>
        </w:rPr>
        <w:t xml:space="preserve"> формирование умения работать в группе</w:t>
      </w:r>
      <w:r w:rsidR="00BE0540">
        <w:rPr>
          <w:rFonts w:ascii="Times New Roman" w:hAnsi="Times New Roman" w:cs="Times New Roman"/>
          <w:sz w:val="28"/>
          <w:szCs w:val="28"/>
        </w:rPr>
        <w:t>.</w:t>
      </w:r>
    </w:p>
    <w:p w:rsidR="0078408E" w:rsidRDefault="0078408E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Учить представлять результат своей </w:t>
      </w:r>
      <w:r w:rsidR="00BE0540">
        <w:rPr>
          <w:rFonts w:ascii="Times New Roman" w:hAnsi="Times New Roman" w:cs="Times New Roman"/>
          <w:sz w:val="28"/>
          <w:szCs w:val="28"/>
        </w:rPr>
        <w:t>работы.</w:t>
      </w:r>
    </w:p>
    <w:p w:rsidR="00BE0540" w:rsidRDefault="00BE0540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Формировать умение адекватно оценивать свою работу и работу других участников.</w:t>
      </w:r>
    </w:p>
    <w:p w:rsidR="00BE0540" w:rsidRDefault="00BE0540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умение строить речевое высказывание в соответствии с поставленными задачами, оформлять свои мысли в устной форме.</w:t>
      </w:r>
    </w:p>
    <w:p w:rsidR="00971147" w:rsidRDefault="00971147" w:rsidP="003B6B2F">
      <w:pPr>
        <w:rPr>
          <w:rFonts w:ascii="Times New Roman" w:hAnsi="Times New Roman" w:cs="Times New Roman"/>
          <w:sz w:val="28"/>
          <w:szCs w:val="28"/>
        </w:rPr>
      </w:pPr>
      <w:r w:rsidRPr="00971147">
        <w:rPr>
          <w:rFonts w:ascii="Times New Roman" w:hAnsi="Times New Roman" w:cs="Times New Roman"/>
          <w:sz w:val="28"/>
          <w:szCs w:val="28"/>
          <w:u w:val="single"/>
        </w:rPr>
        <w:t>Исследовательская:</w:t>
      </w:r>
      <w:r>
        <w:rPr>
          <w:rFonts w:ascii="Times New Roman" w:hAnsi="Times New Roman" w:cs="Times New Roman"/>
          <w:sz w:val="28"/>
          <w:szCs w:val="28"/>
        </w:rPr>
        <w:t xml:space="preserve"> изучение теоретических основ по учебнику.</w:t>
      </w:r>
    </w:p>
    <w:p w:rsidR="00971147" w:rsidRPr="00971147" w:rsidRDefault="00971147" w:rsidP="003B6B2F">
      <w:pPr>
        <w:rPr>
          <w:rFonts w:ascii="Times New Roman" w:hAnsi="Times New Roman" w:cs="Times New Roman"/>
          <w:sz w:val="28"/>
          <w:szCs w:val="28"/>
          <w:u w:val="single"/>
        </w:rPr>
      </w:pPr>
      <w:r w:rsidRPr="00971147">
        <w:rPr>
          <w:rFonts w:ascii="Times New Roman" w:hAnsi="Times New Roman" w:cs="Times New Roman"/>
          <w:sz w:val="28"/>
          <w:szCs w:val="28"/>
          <w:u w:val="single"/>
        </w:rPr>
        <w:t>Продуктовая: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971147">
        <w:rPr>
          <w:rFonts w:ascii="Times New Roman" w:hAnsi="Times New Roman" w:cs="Times New Roman"/>
          <w:sz w:val="28"/>
          <w:szCs w:val="28"/>
        </w:rPr>
        <w:t>макеты, модели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472FE0" w:rsidRPr="00472FE0">
        <w:rPr>
          <w:rFonts w:ascii="Times New Roman" w:hAnsi="Times New Roman" w:cs="Times New Roman"/>
          <w:sz w:val="28"/>
          <w:szCs w:val="28"/>
        </w:rPr>
        <w:t>органов дыхания</w:t>
      </w:r>
      <w:r w:rsidR="00472FE0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971147" w:rsidRDefault="00971147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971147">
        <w:rPr>
          <w:rFonts w:ascii="Times New Roman" w:hAnsi="Times New Roman" w:cs="Times New Roman"/>
          <w:b/>
          <w:sz w:val="28"/>
          <w:szCs w:val="28"/>
        </w:rPr>
        <w:t>планируемые результаты проекта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FE0" w:rsidRDefault="00472FE0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Модели, макеты строения органов дыхания человека</w:t>
      </w: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22344" w:rsidRDefault="00422344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C5C39F">
            <wp:extent cx="4524375" cy="26193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61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312B" w:rsidRDefault="000B312B" w:rsidP="0042234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22344" w:rsidRDefault="000B312B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5C9CCD">
            <wp:extent cx="4706620" cy="33432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620" cy="3343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344" w:rsidRDefault="00422344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3668B13">
            <wp:extent cx="3950335" cy="46577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335" cy="465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22344" w:rsidRDefault="0088638D" w:rsidP="0042234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2196465</wp:posOffset>
                </wp:positionH>
                <wp:positionV relativeFrom="paragraph">
                  <wp:posOffset>268605</wp:posOffset>
                </wp:positionV>
                <wp:extent cx="628650" cy="495300"/>
                <wp:effectExtent l="19050" t="0" r="38100" b="38100"/>
                <wp:wrapNone/>
                <wp:docPr id="11" name="Стрелка вниз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495300"/>
                        </a:xfrm>
                        <a:prstGeom prst="downArrow">
                          <a:avLst/>
                        </a:prstGeom>
                        <a:ln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0F0320C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1" o:spid="_x0000_s1026" type="#_x0000_t67" style="position:absolute;margin-left:172.95pt;margin-top:21.15pt;width:49.5pt;height:3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" adj="10800" fillcolor="#5b9bd5 [3204]" strokecolor="#2f5496 [2408]" strokeweight="1pt"/>
            </w:pict>
          </mc:Fallback>
        </mc:AlternateContent>
      </w:r>
      <w:r w:rsidR="00422344" w:rsidRPr="00422344">
        <w:rPr>
          <w:rFonts w:ascii="Times New Roman" w:hAnsi="Times New Roman" w:cs="Times New Roman"/>
          <w:sz w:val="28"/>
          <w:szCs w:val="28"/>
        </w:rPr>
        <w:t>Повышение уровня речевой грамотности</w:t>
      </w:r>
    </w:p>
    <w:p w:rsidR="00422344" w:rsidRDefault="00422344" w:rsidP="0042234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22344" w:rsidRPr="00422344" w:rsidRDefault="00422344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D1EA31" wp14:editId="3D12218C">
            <wp:extent cx="2695575" cy="25527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863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98A8C3">
            <wp:extent cx="2578735" cy="12071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1207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344" w:rsidRDefault="00422344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  <w:r w:rsidR="0088638D" w:rsidRPr="0088638D">
        <w:rPr>
          <w:rFonts w:ascii="Times New Roman" w:hAnsi="Times New Roman" w:cs="Times New Roman"/>
          <w:sz w:val="28"/>
          <w:szCs w:val="28"/>
        </w:rPr>
        <w:t>Сплочение коллектива.</w:t>
      </w:r>
    </w:p>
    <w:p w:rsidR="000B312B" w:rsidRDefault="00F20D74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</w:p>
    <w:p w:rsidR="0037277C" w:rsidRDefault="0037277C" w:rsidP="0042234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7277C">
        <w:rPr>
          <w:rFonts w:ascii="Times New Roman" w:hAnsi="Times New Roman" w:cs="Times New Roman"/>
          <w:b/>
          <w:sz w:val="28"/>
          <w:szCs w:val="28"/>
        </w:rPr>
        <w:lastRenderedPageBreak/>
        <w:t>5. этапы реализации</w:t>
      </w:r>
    </w:p>
    <w:p w:rsidR="007D3FB1" w:rsidRDefault="007D3FB1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 w:rsidRPr="007D3FB1">
        <w:rPr>
          <w:rFonts w:ascii="Times New Roman" w:hAnsi="Times New Roman" w:cs="Times New Roman"/>
          <w:sz w:val="28"/>
          <w:szCs w:val="28"/>
        </w:rPr>
        <w:t xml:space="preserve">Кейс </w:t>
      </w:r>
      <w:r>
        <w:rPr>
          <w:rFonts w:ascii="Times New Roman" w:hAnsi="Times New Roman" w:cs="Times New Roman"/>
          <w:sz w:val="28"/>
          <w:szCs w:val="28"/>
        </w:rPr>
        <w:t xml:space="preserve">рассчитан на   </w:t>
      </w:r>
      <w:r w:rsidR="00D67209">
        <w:rPr>
          <w:rFonts w:ascii="Times New Roman" w:hAnsi="Times New Roman" w:cs="Times New Roman"/>
          <w:sz w:val="28"/>
          <w:szCs w:val="28"/>
        </w:rPr>
        <w:t xml:space="preserve">5 </w:t>
      </w:r>
      <w:r w:rsidR="008B4928">
        <w:rPr>
          <w:rFonts w:ascii="Times New Roman" w:hAnsi="Times New Roman" w:cs="Times New Roman"/>
          <w:sz w:val="28"/>
          <w:szCs w:val="28"/>
        </w:rPr>
        <w:t>часов 30 минут</w:t>
      </w:r>
      <w:r w:rsidR="00D67209">
        <w:rPr>
          <w:rFonts w:ascii="Times New Roman" w:hAnsi="Times New Roman" w:cs="Times New Roman"/>
          <w:sz w:val="28"/>
          <w:szCs w:val="28"/>
        </w:rPr>
        <w:t xml:space="preserve">     часов</w:t>
      </w:r>
      <w:r>
        <w:rPr>
          <w:rFonts w:ascii="Times New Roman" w:hAnsi="Times New Roman" w:cs="Times New Roman"/>
          <w:sz w:val="28"/>
          <w:szCs w:val="28"/>
        </w:rPr>
        <w:t xml:space="preserve"> учащимися 8 класса 25 человек (3 группы)</w:t>
      </w:r>
    </w:p>
    <w:p w:rsidR="007D3FB1" w:rsidRDefault="007D3FB1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Дорожная карта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87"/>
        <w:gridCol w:w="2597"/>
        <w:gridCol w:w="1979"/>
        <w:gridCol w:w="2282"/>
      </w:tblGrid>
      <w:tr w:rsidR="00AC16D2" w:rsidTr="00AC16D2">
        <w:tc>
          <w:tcPr>
            <w:tcW w:w="2487" w:type="dxa"/>
          </w:tcPr>
          <w:p w:rsidR="007D3FB1" w:rsidRDefault="007D3FB1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Этап работы </w:t>
            </w:r>
          </w:p>
        </w:tc>
        <w:tc>
          <w:tcPr>
            <w:tcW w:w="2597" w:type="dxa"/>
          </w:tcPr>
          <w:p w:rsidR="007D3FB1" w:rsidRDefault="007D3FB1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1979" w:type="dxa"/>
          </w:tcPr>
          <w:p w:rsidR="007D3FB1" w:rsidRDefault="007D3FB1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описание</w:t>
            </w:r>
          </w:p>
        </w:tc>
        <w:tc>
          <w:tcPr>
            <w:tcW w:w="2282" w:type="dxa"/>
          </w:tcPr>
          <w:p w:rsidR="007D3FB1" w:rsidRDefault="007D3FB1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Планируемый результат</w:t>
            </w:r>
          </w:p>
        </w:tc>
      </w:tr>
      <w:tr w:rsidR="00AC16D2" w:rsidTr="00AC16D2">
        <w:tc>
          <w:tcPr>
            <w:tcW w:w="2487" w:type="dxa"/>
          </w:tcPr>
          <w:p w:rsidR="007D3FB1" w:rsidRDefault="00C0433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7D3FB1">
              <w:rPr>
                <w:rFonts w:ascii="Times New Roman" w:hAnsi="Times New Roman" w:cs="Times New Roman"/>
                <w:sz w:val="28"/>
                <w:szCs w:val="28"/>
              </w:rPr>
              <w:t>ведение</w:t>
            </w:r>
          </w:p>
          <w:p w:rsidR="00C04337" w:rsidRDefault="00C0433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час</w:t>
            </w:r>
          </w:p>
        </w:tc>
        <w:tc>
          <w:tcPr>
            <w:tcW w:w="2597" w:type="dxa"/>
          </w:tcPr>
          <w:p w:rsidR="007D3FB1" w:rsidRDefault="00D96A34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Обоснование актуальности работы над кейсом </w:t>
            </w:r>
          </w:p>
        </w:tc>
        <w:tc>
          <w:tcPr>
            <w:tcW w:w="1979" w:type="dxa"/>
          </w:tcPr>
          <w:p w:rsidR="007D3FB1" w:rsidRDefault="00D96A34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Знакомство с информацией учебника необходимой для работы</w:t>
            </w:r>
          </w:p>
        </w:tc>
        <w:tc>
          <w:tcPr>
            <w:tcW w:w="2282" w:type="dxa"/>
          </w:tcPr>
          <w:p w:rsidR="007D3FB1" w:rsidRDefault="006C672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Присвоение задачи кейса,</w:t>
            </w:r>
          </w:p>
          <w:p w:rsidR="006C6727" w:rsidRDefault="006C672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Разделение учащихся на группы, ориентировочно на 3.</w:t>
            </w:r>
          </w:p>
          <w:p w:rsidR="006C6727" w:rsidRDefault="006C672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капитана команд,</w:t>
            </w:r>
          </w:p>
          <w:p w:rsidR="006C6727" w:rsidRDefault="006C672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Распределение ролей </w:t>
            </w:r>
          </w:p>
          <w:p w:rsidR="00473755" w:rsidRDefault="00473755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Капитан – 1 чел.</w:t>
            </w:r>
          </w:p>
          <w:p w:rsidR="00473755" w:rsidRDefault="00473755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Информаторы-2</w:t>
            </w:r>
          </w:p>
          <w:p w:rsidR="00473755" w:rsidRDefault="00473755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Проектировщики – 2 человека,</w:t>
            </w:r>
          </w:p>
          <w:p w:rsidR="00473755" w:rsidRDefault="00473755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Изобретатели-2 человека,</w:t>
            </w:r>
          </w:p>
          <w:p w:rsidR="00473755" w:rsidRDefault="00473755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Ораторы – 2 человека.</w:t>
            </w:r>
          </w:p>
        </w:tc>
      </w:tr>
      <w:tr w:rsidR="00AC16D2" w:rsidTr="00AC16D2">
        <w:tc>
          <w:tcPr>
            <w:tcW w:w="2487" w:type="dxa"/>
          </w:tcPr>
          <w:p w:rsidR="007D3FB1" w:rsidRDefault="00A65860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Подготовительный </w:t>
            </w:r>
            <w:r w:rsidR="000322C5">
              <w:rPr>
                <w:rFonts w:ascii="Times New Roman" w:hAnsi="Times New Roman" w:cs="Times New Roman"/>
                <w:sz w:val="28"/>
                <w:szCs w:val="28"/>
              </w:rPr>
              <w:t>1 час</w:t>
            </w:r>
          </w:p>
        </w:tc>
        <w:tc>
          <w:tcPr>
            <w:tcW w:w="2597" w:type="dxa"/>
          </w:tcPr>
          <w:p w:rsidR="007D3FB1" w:rsidRDefault="00A65860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Сформировать первичные знания о</w:t>
            </w:r>
          </w:p>
          <w:p w:rsidR="00A65860" w:rsidRDefault="00A65860" w:rsidP="00A658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понятиях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строении органов дыхания человека(верхние дыхательные пути, нижние дыхательные пути,</w:t>
            </w:r>
            <w:r w:rsidR="00D313F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носовая полость, носоглотка, гортань, трахея, лёгкие, бронхи, </w:t>
            </w:r>
            <w:r w:rsidR="00D313FC">
              <w:rPr>
                <w:rFonts w:ascii="Times New Roman" w:hAnsi="Times New Roman" w:cs="Times New Roman"/>
                <w:sz w:val="28"/>
                <w:szCs w:val="28"/>
              </w:rPr>
              <w:t>бронхиолы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D313FC">
              <w:rPr>
                <w:rFonts w:ascii="Times New Roman" w:hAnsi="Times New Roman" w:cs="Times New Roman"/>
                <w:sz w:val="28"/>
                <w:szCs w:val="28"/>
              </w:rPr>
              <w:t>альвеолы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плевра, диафрагма)</w:t>
            </w:r>
            <w:r w:rsidR="00964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645E3" w:rsidRDefault="009645E3" w:rsidP="00A658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Определить последовательность работы над кейсом, методику проведения, знакомство с ролями, правильность оформления.</w:t>
            </w:r>
          </w:p>
        </w:tc>
        <w:tc>
          <w:tcPr>
            <w:tcW w:w="1979" w:type="dxa"/>
          </w:tcPr>
          <w:p w:rsidR="007D3FB1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Знакомство с теорией учащихся </w:t>
            </w: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Пояснение хода работы, обсуждение деятельности учащихся согласно плану.</w:t>
            </w: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Распределение детьми ролей.</w:t>
            </w:r>
          </w:p>
        </w:tc>
        <w:tc>
          <w:tcPr>
            <w:tcW w:w="2282" w:type="dxa"/>
          </w:tcPr>
          <w:p w:rsidR="007D3FB1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Построение чёткого алгоритма действий, для слаженной работы в коллективе</w:t>
            </w: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5E3" w:rsidRDefault="009645E3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C16D2" w:rsidTr="00AC16D2">
        <w:tc>
          <w:tcPr>
            <w:tcW w:w="2487" w:type="dxa"/>
          </w:tcPr>
          <w:p w:rsidR="007D3FB1" w:rsidRDefault="008A50CC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</w:t>
            </w:r>
            <w:r w:rsidR="0068471B">
              <w:rPr>
                <w:rFonts w:ascii="Times New Roman" w:hAnsi="Times New Roman" w:cs="Times New Roman"/>
                <w:sz w:val="28"/>
                <w:szCs w:val="28"/>
              </w:rPr>
              <w:t>еализационный</w:t>
            </w:r>
          </w:p>
          <w:p w:rsidR="008A50CC" w:rsidRDefault="008A50CC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часа</w:t>
            </w:r>
          </w:p>
        </w:tc>
        <w:tc>
          <w:tcPr>
            <w:tcW w:w="2597" w:type="dxa"/>
          </w:tcPr>
          <w:p w:rsidR="0068471B" w:rsidRDefault="0068471B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Создание чернового варианта проекта.</w:t>
            </w:r>
          </w:p>
          <w:p w:rsidR="0068471B" w:rsidRDefault="0068471B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Обозначение дискретных единиц.</w:t>
            </w:r>
          </w:p>
          <w:p w:rsidR="0068471B" w:rsidRDefault="0068471B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Выдвижение идей создания макета, модели.</w:t>
            </w:r>
          </w:p>
        </w:tc>
        <w:tc>
          <w:tcPr>
            <w:tcW w:w="1979" w:type="dxa"/>
          </w:tcPr>
          <w:p w:rsidR="007D3FB1" w:rsidRDefault="0068471B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Предложение идей для создания макета, модели, обсуждение (плюсы, минусы), какие для этого понадобятся материалы,</w:t>
            </w:r>
          </w:p>
          <w:p w:rsidR="0068471B" w:rsidRDefault="0068471B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Чертежи, наброски, нанесение подписей составляющих частей</w:t>
            </w:r>
            <w:r w:rsidR="0052307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23077" w:rsidRDefault="00523077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Если это компьютерная модель, то работа с программами ПК.</w:t>
            </w:r>
          </w:p>
        </w:tc>
        <w:tc>
          <w:tcPr>
            <w:tcW w:w="2282" w:type="dxa"/>
          </w:tcPr>
          <w:p w:rsidR="007D3FB1" w:rsidRDefault="00607A09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Получение нескольких вариантов, выбор одного из них, в каждой команде. обсуждение детьми конечного выбора.</w:t>
            </w:r>
          </w:p>
          <w:p w:rsidR="00607A09" w:rsidRDefault="00607A09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Осуществление , создание модели органов дыхания.</w:t>
            </w:r>
          </w:p>
        </w:tc>
      </w:tr>
      <w:tr w:rsidR="00AC16D2" w:rsidTr="00AC16D2">
        <w:tc>
          <w:tcPr>
            <w:tcW w:w="2487" w:type="dxa"/>
          </w:tcPr>
          <w:p w:rsidR="007D3FB1" w:rsidRDefault="00607A09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Оценочный </w:t>
            </w:r>
          </w:p>
          <w:p w:rsidR="008A50CC" w:rsidRDefault="008A50CC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час</w:t>
            </w:r>
            <w:r w:rsidR="00D67209">
              <w:rPr>
                <w:rFonts w:ascii="Times New Roman" w:hAnsi="Times New Roman" w:cs="Times New Roman"/>
                <w:sz w:val="28"/>
                <w:szCs w:val="28"/>
              </w:rPr>
              <w:t xml:space="preserve"> 30 минут</w:t>
            </w:r>
          </w:p>
        </w:tc>
        <w:tc>
          <w:tcPr>
            <w:tcW w:w="2597" w:type="dxa"/>
          </w:tcPr>
          <w:p w:rsidR="007D3FB1" w:rsidRDefault="00607A09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Выступление команд, с предоставлением макета, модели </w:t>
            </w:r>
          </w:p>
        </w:tc>
        <w:tc>
          <w:tcPr>
            <w:tcW w:w="1979" w:type="dxa"/>
          </w:tcPr>
          <w:p w:rsidR="00607A09" w:rsidRDefault="00607A09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Подведение итогов работы. Обсуждение </w:t>
            </w:r>
            <w:r w:rsidR="002B5292">
              <w:rPr>
                <w:rFonts w:ascii="Times New Roman" w:hAnsi="Times New Roman" w:cs="Times New Roman"/>
                <w:sz w:val="28"/>
                <w:szCs w:val="28"/>
              </w:rPr>
              <w:t>результатов работы, выполнение задач, достижение цели</w:t>
            </w:r>
          </w:p>
        </w:tc>
        <w:tc>
          <w:tcPr>
            <w:tcW w:w="2282" w:type="dxa"/>
          </w:tcPr>
          <w:p w:rsidR="007D3FB1" w:rsidRDefault="002B5292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Предоставление отчета, фото- видео- съёмка.</w:t>
            </w:r>
          </w:p>
          <w:p w:rsidR="002B5292" w:rsidRDefault="002B5292" w:rsidP="004223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Оценка полученного результата, возможность использования модели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практической деятельности.</w:t>
            </w:r>
          </w:p>
        </w:tc>
      </w:tr>
    </w:tbl>
    <w:p w:rsidR="00BE0D78" w:rsidRDefault="00BE0D78" w:rsidP="00FD4449">
      <w:pPr>
        <w:rPr>
          <w:rFonts w:ascii="Times New Roman" w:hAnsi="Times New Roman" w:cs="Times New Roman"/>
          <w:sz w:val="28"/>
          <w:szCs w:val="28"/>
        </w:rPr>
      </w:pPr>
      <w:r w:rsidRPr="00BE0D7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1" name="Рисунок 31" descr="C:\Users\Home\Downloads\81gmpo_VOo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ome\Downloads\81gmpo_VOoQ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D78" w:rsidRDefault="00BE0D78" w:rsidP="00FD4449">
      <w:pPr>
        <w:rPr>
          <w:rFonts w:ascii="Times New Roman" w:hAnsi="Times New Roman" w:cs="Times New Roman"/>
          <w:sz w:val="28"/>
          <w:szCs w:val="28"/>
        </w:rPr>
      </w:pPr>
    </w:p>
    <w:p w:rsidR="00FD4449" w:rsidRDefault="00AC16D2" w:rsidP="00FD44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оборудование и материалы</w:t>
      </w:r>
    </w:p>
    <w:p w:rsidR="00FD4449" w:rsidRDefault="00FD4449" w:rsidP="00FD4449">
      <w:pPr>
        <w:keepNext/>
      </w:pPr>
      <w:r w:rsidRPr="00FD44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CCBCEC" wp14:editId="06788693">
            <wp:extent cx="2600325" cy="2209800"/>
            <wp:effectExtent l="0" t="0" r="9525" b="0"/>
            <wp:docPr id="2" name="Рисунок 2" descr="C:\Users\Home\Downloads\592a68aabedcc5270c10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wnloads\592a68aabedcc5270c10162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4449">
        <w:rPr>
          <w:noProof/>
          <w:lang w:eastAsia="ru-RU"/>
        </w:rPr>
        <w:drawing>
          <wp:inline distT="0" distB="0" distL="0" distR="0" wp14:anchorId="58CF6AE6" wp14:editId="2844EDEC">
            <wp:extent cx="3187700" cy="2295525"/>
            <wp:effectExtent l="0" t="0" r="0" b="9525"/>
            <wp:docPr id="5" name="Рисунок 5" descr="C:\Users\Home\Downloads\karton_tsvetnoy_a4_melovannyy_volshebnyy_10_listov_10_tsvetov_v_papke_brauberg_200_290_mm_mayak_2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wnloads\karton_tsvetnoy_a4_melovannyy_volshebnyy_10_listov_10_tsvetov_v_papke_brauberg_200_290_mm_mayak_2_ful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449" w:rsidRPr="00FD4449" w:rsidRDefault="00FD4449" w:rsidP="00FD4449">
      <w:pPr>
        <w:pStyle w:val="a8"/>
        <w:jc w:val="right"/>
        <w:rPr>
          <w:sz w:val="32"/>
          <w:szCs w:val="32"/>
        </w:rPr>
      </w:pPr>
      <w:r w:rsidRPr="00FD4449">
        <w:rPr>
          <w:sz w:val="32"/>
          <w:szCs w:val="32"/>
        </w:rPr>
        <w:t xml:space="preserve">цветной картон </w:t>
      </w:r>
    </w:p>
    <w:p w:rsidR="00AC16D2" w:rsidRDefault="00FD4449" w:rsidP="00FD4449">
      <w:pPr>
        <w:pStyle w:val="a8"/>
        <w:rPr>
          <w:sz w:val="32"/>
          <w:szCs w:val="32"/>
        </w:rPr>
      </w:pPr>
      <w:r>
        <w:rPr>
          <w:sz w:val="32"/>
          <w:szCs w:val="32"/>
        </w:rPr>
        <w:t>учебник</w:t>
      </w:r>
    </w:p>
    <w:p w:rsidR="00FD4449" w:rsidRDefault="00FD4449" w:rsidP="00FD4449"/>
    <w:p w:rsidR="00FD4449" w:rsidRPr="00FD4449" w:rsidRDefault="00FD4449" w:rsidP="00FD4449"/>
    <w:p w:rsidR="007D3FB1" w:rsidRDefault="00FD4449" w:rsidP="00422344">
      <w:pPr>
        <w:jc w:val="both"/>
        <w:rPr>
          <w:rFonts w:ascii="Times New Roman" w:hAnsi="Times New Roman" w:cs="Times New Roman"/>
          <w:sz w:val="28"/>
          <w:szCs w:val="28"/>
        </w:rPr>
      </w:pPr>
      <w:r w:rsidRPr="00FD444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6B85A5C" wp14:editId="296F4C92">
            <wp:extent cx="2266950" cy="1762125"/>
            <wp:effectExtent l="0" t="0" r="0" b="9525"/>
            <wp:docPr id="7" name="Рисунок 7" descr="C:\Users\Home\Downloads\tsvetnaya-bumaga-a4-artspace-volshebnaya-zoloto-serebro-18l-10tsv-gazetnaya-na-skobe-art-168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ownloads\tsvetnaya-bumaga-a4-artspace-volshebnaya-zoloto-serebro-18l-10tsv-gazetnaya-na-skobe-art-16897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2E7D" w:rsidRPr="00272E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0" cy="2038350"/>
            <wp:effectExtent l="0" t="0" r="0" b="0"/>
            <wp:docPr id="9" name="Рисунок 9" descr="C:\Users\Home\Downloads\karandashi_tsvetnye_24_tsveta_koh_i_noor_animals_l_175mm_d_6_9mm_d_2_8mm_6gr_kartonnaya_upakovka_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ownloads\karandashi_tsvetnye_24_tsveta_koh_i_noor_animals_l_175mm_d_6_9mm_d_2_8mm_6gr_kartonnaya_upakovka_3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A39" w:rsidRDefault="00A21A39" w:rsidP="0042234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C5BBF" w:rsidRPr="007D3FB1" w:rsidRDefault="00E54A5A" w:rsidP="0072227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45FCBE">
            <wp:extent cx="2847340" cy="2353310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2227E" w:rsidRPr="007222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9750" cy="1085850"/>
            <wp:effectExtent l="0" t="0" r="0" b="0"/>
            <wp:docPr id="14" name="Рисунок 14" descr="C:\Users\Home\Downloads\421331_800x800x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ownloads\421331_800x800x7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FB1" w:rsidRDefault="007D3FB1" w:rsidP="0042234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349C6" w:rsidRPr="0037277C" w:rsidRDefault="003349C6" w:rsidP="0042234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349C6" w:rsidRDefault="003349C6" w:rsidP="003349C6">
      <w:pPr>
        <w:keepNext/>
      </w:pPr>
      <w:r w:rsidRPr="003349C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3608606" wp14:editId="190259F1">
            <wp:extent cx="2590800" cy="3076303"/>
            <wp:effectExtent l="0" t="0" r="0" b="0"/>
            <wp:docPr id="15" name="Рисунок 15" descr="C:\Users\Home\Downloads\22ad0cb5-53ed-11eb-a7a2-000c290ea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ownloads\22ad0cb5-53ed-11eb-a7a2-000c290ea45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876" cy="308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49C6">
        <w:rPr>
          <w:noProof/>
          <w:lang w:eastAsia="ru-RU"/>
        </w:rPr>
        <w:drawing>
          <wp:inline distT="0" distB="0" distL="0" distR="0" wp14:anchorId="0A412A27" wp14:editId="00FAC51B">
            <wp:extent cx="3073400" cy="2819400"/>
            <wp:effectExtent l="0" t="0" r="0" b="0"/>
            <wp:docPr id="16" name="Рисунок 16" descr="C:\Users\Home\Downloads\pati_bum_suvenir_trubochki_dlya_kokteylya_assorti_50sht_up_6026141_ba._152377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ownloads\pati_bum_suvenir_trubochki_dlya_kokteylya_assorti_50sht_up_6026141_ba._1523772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9C6" w:rsidRPr="003349C6" w:rsidRDefault="003349C6" w:rsidP="003349C6">
      <w:pPr>
        <w:pStyle w:val="a8"/>
        <w:jc w:val="right"/>
        <w:rPr>
          <w:sz w:val="32"/>
          <w:szCs w:val="32"/>
        </w:rPr>
      </w:pPr>
      <w:r w:rsidRPr="003349C6">
        <w:rPr>
          <w:sz w:val="32"/>
          <w:szCs w:val="32"/>
        </w:rPr>
        <w:t xml:space="preserve">ТРУБОЧКИ </w:t>
      </w:r>
    </w:p>
    <w:p w:rsidR="00422344" w:rsidRDefault="003349C6" w:rsidP="003349C6">
      <w:pPr>
        <w:pStyle w:val="a8"/>
        <w:rPr>
          <w:sz w:val="32"/>
          <w:szCs w:val="32"/>
        </w:rPr>
      </w:pPr>
      <w:r w:rsidRPr="003349C6">
        <w:rPr>
          <w:sz w:val="32"/>
          <w:szCs w:val="32"/>
        </w:rPr>
        <w:t xml:space="preserve">БИСЕР </w:t>
      </w:r>
    </w:p>
    <w:p w:rsidR="00641201" w:rsidRPr="00641201" w:rsidRDefault="00641201" w:rsidP="00641201"/>
    <w:p w:rsidR="001C5BBF" w:rsidRDefault="00641201" w:rsidP="0064120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412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95550" cy="3152775"/>
            <wp:effectExtent l="0" t="0" r="0" b="9525"/>
            <wp:docPr id="17" name="Рисунок 17" descr="C:\Users\Home\Downloads\9924215308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ownloads\99242153083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0321F1">
            <wp:extent cx="2987040" cy="2646045"/>
            <wp:effectExtent l="0" t="0" r="381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2789" w:rsidRPr="00C92789" w:rsidRDefault="00C92789" w:rsidP="00C9278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5F7F0E" w:rsidRDefault="005F7F0E" w:rsidP="003B6B2F">
      <w:pPr>
        <w:rPr>
          <w:rFonts w:ascii="Times New Roman" w:hAnsi="Times New Roman" w:cs="Times New Roman"/>
          <w:sz w:val="28"/>
          <w:szCs w:val="28"/>
        </w:rPr>
      </w:pPr>
    </w:p>
    <w:p w:rsidR="005F7F0E" w:rsidRDefault="005F7F0E" w:rsidP="003B6B2F">
      <w:pPr>
        <w:rPr>
          <w:rFonts w:ascii="Times New Roman" w:hAnsi="Times New Roman" w:cs="Times New Roman"/>
          <w:sz w:val="28"/>
          <w:szCs w:val="28"/>
        </w:rPr>
      </w:pPr>
      <w:r w:rsidRPr="005F7F0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00300" cy="2676525"/>
            <wp:effectExtent l="0" t="0" r="0" b="9525"/>
            <wp:docPr id="20" name="Рисунок 20" descr="C:\Users\Home\Downloads\fladoz331kp8om3h3an3t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ome\Downloads\fladoz331kp8om3h3an3tq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90" cy="26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60D6" w:rsidRPr="002860D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8175" cy="2924175"/>
            <wp:effectExtent l="0" t="0" r="3175" b="9525"/>
            <wp:docPr id="21" name="Рисунок 21" descr="C:\Users\Home\Downloads\188211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me\Downloads\188211.750x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A96B3C" w:rsidRDefault="008722AE" w:rsidP="00A96B3C">
      <w:pPr>
        <w:keepNext/>
      </w:pPr>
      <w:r w:rsidRPr="008722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3AEA38" wp14:editId="63381A7E">
            <wp:extent cx="2733675" cy="2552700"/>
            <wp:effectExtent l="0" t="0" r="9525" b="0"/>
            <wp:docPr id="22" name="Рисунок 22" descr="C:\Users\Home\Downloads\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ome\Downloads\700-nw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5D3DCB" wp14:editId="661895C5">
            <wp:extent cx="3103245" cy="2658110"/>
            <wp:effectExtent l="0" t="0" r="1905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5" cy="265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344" w:rsidRPr="00220DB5" w:rsidRDefault="00A96B3C" w:rsidP="00220DB5">
      <w:pPr>
        <w:pStyle w:val="a8"/>
        <w:jc w:val="right"/>
        <w:rPr>
          <w:rFonts w:ascii="Times New Roman" w:hAnsi="Times New Roman" w:cs="Times New Roman"/>
          <w:sz w:val="32"/>
          <w:szCs w:val="32"/>
        </w:rPr>
      </w:pPr>
      <w:r w:rsidRPr="00220DB5">
        <w:rPr>
          <w:sz w:val="32"/>
          <w:szCs w:val="32"/>
        </w:rPr>
        <w:t xml:space="preserve">НОУТБУК </w:t>
      </w: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22344" w:rsidRDefault="00422344" w:rsidP="003B6B2F">
      <w:pPr>
        <w:rPr>
          <w:rFonts w:ascii="Times New Roman" w:hAnsi="Times New Roman" w:cs="Times New Roman"/>
          <w:sz w:val="28"/>
          <w:szCs w:val="28"/>
        </w:rPr>
      </w:pPr>
    </w:p>
    <w:p w:rsidR="00472FE0" w:rsidRDefault="00D521AB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ТАКЖЕ ПРИМЕРЫ МОДЕЛЕЙ </w:t>
      </w:r>
      <w:r w:rsidRPr="00D521AB">
        <w:rPr>
          <w:rFonts w:ascii="Times New Roman" w:hAnsi="Times New Roman" w:cs="Times New Roman"/>
          <w:sz w:val="28"/>
          <w:szCs w:val="28"/>
        </w:rPr>
        <w:t xml:space="preserve">ДРУГИХ </w:t>
      </w:r>
      <w:r>
        <w:rPr>
          <w:rFonts w:ascii="Times New Roman" w:hAnsi="Times New Roman" w:cs="Times New Roman"/>
          <w:sz w:val="28"/>
          <w:szCs w:val="28"/>
        </w:rPr>
        <w:t xml:space="preserve">ОРГАНОВ И СИСТЕМ ОРГАНОВ </w:t>
      </w:r>
    </w:p>
    <w:p w:rsidR="00D521AB" w:rsidRDefault="00D521AB" w:rsidP="003B6B2F">
      <w:pPr>
        <w:rPr>
          <w:rFonts w:ascii="Times New Roman" w:hAnsi="Times New Roman" w:cs="Times New Roman"/>
          <w:sz w:val="28"/>
          <w:szCs w:val="28"/>
        </w:rPr>
      </w:pPr>
    </w:p>
    <w:p w:rsidR="00D521AB" w:rsidRDefault="00D521AB" w:rsidP="003B6B2F">
      <w:pPr>
        <w:rPr>
          <w:rFonts w:ascii="Times New Roman" w:hAnsi="Times New Roman" w:cs="Times New Roman"/>
          <w:sz w:val="28"/>
          <w:szCs w:val="28"/>
        </w:rPr>
      </w:pPr>
    </w:p>
    <w:p w:rsidR="00D521AB" w:rsidRDefault="00D521AB" w:rsidP="003B6B2F">
      <w:pPr>
        <w:rPr>
          <w:rFonts w:ascii="Times New Roman" w:hAnsi="Times New Roman" w:cs="Times New Roman"/>
          <w:sz w:val="28"/>
          <w:szCs w:val="28"/>
        </w:rPr>
      </w:pPr>
    </w:p>
    <w:p w:rsidR="0018303A" w:rsidRDefault="0018303A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</w:t>
      </w:r>
    </w:p>
    <w:p w:rsidR="00D521AB" w:rsidRDefault="00D521AB" w:rsidP="003B6B2F">
      <w:pPr>
        <w:rPr>
          <w:rFonts w:ascii="Times New Roman" w:hAnsi="Times New Roman" w:cs="Times New Roman"/>
          <w:sz w:val="28"/>
          <w:szCs w:val="28"/>
        </w:rPr>
      </w:pPr>
      <w:r w:rsidRPr="00D521A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098" cy="6257925"/>
            <wp:effectExtent l="0" t="0" r="3810" b="0"/>
            <wp:docPr id="25" name="Рисунок 25" descr="C:\Users\Home\Downloads\24f6b25d3326d85a088ec25d744be6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ome\Downloads\24f6b25d3326d85a088ec25d744be6c7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889" cy="626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1AB" w:rsidRDefault="00D521AB" w:rsidP="003B6B2F">
      <w:pPr>
        <w:rPr>
          <w:rFonts w:ascii="Times New Roman" w:hAnsi="Times New Roman" w:cs="Times New Roman"/>
          <w:sz w:val="28"/>
          <w:szCs w:val="28"/>
        </w:rPr>
      </w:pPr>
      <w:r w:rsidRPr="00D521A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213" cy="3590925"/>
            <wp:effectExtent l="0" t="0" r="3810" b="0"/>
            <wp:docPr id="26" name="Рисунок 26" descr="C:\Users\Home\Downloads\90d842c0ff46a30f7685c6437a06a7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ome\Downloads\90d842c0ff46a30f7685c6437a06a7b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2" cy="359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668" w:rsidRDefault="00C36668" w:rsidP="003B6B2F">
      <w:pPr>
        <w:rPr>
          <w:rFonts w:ascii="Times New Roman" w:hAnsi="Times New Roman" w:cs="Times New Roman"/>
          <w:sz w:val="28"/>
          <w:szCs w:val="28"/>
        </w:rPr>
      </w:pPr>
    </w:p>
    <w:p w:rsidR="00C36668" w:rsidRDefault="00C36668" w:rsidP="003B6B2F">
      <w:pPr>
        <w:rPr>
          <w:rFonts w:ascii="Times New Roman" w:hAnsi="Times New Roman" w:cs="Times New Roman"/>
          <w:sz w:val="28"/>
          <w:szCs w:val="28"/>
        </w:rPr>
      </w:pPr>
      <w:r w:rsidRPr="00C366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906" cy="3476625"/>
            <wp:effectExtent l="0" t="0" r="3810" b="0"/>
            <wp:docPr id="27" name="Рисунок 27" descr="C:\Users\Home\Downloads\15a402a4d66a6231ca295734be3cb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ome\Downloads\15a402a4d66a6231ca295734be3cb05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01" cy="3477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266" w:rsidRDefault="00B33266" w:rsidP="003B6B2F">
      <w:pPr>
        <w:rPr>
          <w:rFonts w:ascii="Times New Roman" w:hAnsi="Times New Roman" w:cs="Times New Roman"/>
          <w:sz w:val="28"/>
          <w:szCs w:val="28"/>
        </w:rPr>
      </w:pPr>
      <w:r w:rsidRPr="00B3326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6134100"/>
            <wp:effectExtent l="0" t="0" r="3810" b="0"/>
            <wp:docPr id="28" name="Рисунок 28" descr="C:\Users\Home\Downloads\2850213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ome\Downloads\285021350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81" cy="613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266" w:rsidRDefault="00B33266" w:rsidP="003B6B2F">
      <w:pPr>
        <w:rPr>
          <w:rFonts w:ascii="Times New Roman" w:hAnsi="Times New Roman" w:cs="Times New Roman"/>
          <w:sz w:val="28"/>
          <w:szCs w:val="28"/>
        </w:rPr>
      </w:pPr>
    </w:p>
    <w:p w:rsidR="00B33266" w:rsidRDefault="00B33266" w:rsidP="003B6B2F">
      <w:pPr>
        <w:rPr>
          <w:rFonts w:ascii="Times New Roman" w:hAnsi="Times New Roman" w:cs="Times New Roman"/>
          <w:sz w:val="28"/>
          <w:szCs w:val="28"/>
        </w:rPr>
      </w:pPr>
    </w:p>
    <w:p w:rsidR="00B33266" w:rsidRDefault="00B33266" w:rsidP="003B6B2F">
      <w:pPr>
        <w:rPr>
          <w:rFonts w:ascii="Times New Roman" w:hAnsi="Times New Roman" w:cs="Times New Roman"/>
          <w:sz w:val="28"/>
          <w:szCs w:val="28"/>
        </w:rPr>
      </w:pPr>
    </w:p>
    <w:p w:rsidR="0061733C" w:rsidRDefault="00B33266" w:rsidP="003B6B2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B3326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29" name="Рисунок 29" descr="C:\Users\Home\Downloads\c239831f6f944255944bd43ad20b05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ome\Downloads\c239831f6f944255944bd43ad20b057c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733C" w:rsidRPr="0061733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33266" w:rsidRDefault="0061733C" w:rsidP="003B6B2F">
      <w:pPr>
        <w:rPr>
          <w:rFonts w:ascii="Times New Roman" w:hAnsi="Times New Roman" w:cs="Times New Roman"/>
          <w:sz w:val="28"/>
          <w:szCs w:val="28"/>
        </w:rPr>
      </w:pPr>
      <w:r w:rsidRPr="0061733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2819400"/>
            <wp:effectExtent l="0" t="0" r="3810" b="0"/>
            <wp:docPr id="30" name="Рисунок 30" descr="C:\Users\Home\Downloads\podelki_iz_vatnyh_palochek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ome\Downloads\podelki_iz_vatnyh_palochek_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927" cy="282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D78" w:rsidRDefault="00BE0D78" w:rsidP="003B6B2F">
      <w:pPr>
        <w:rPr>
          <w:rFonts w:ascii="Times New Roman" w:hAnsi="Times New Roman" w:cs="Times New Roman"/>
          <w:sz w:val="28"/>
          <w:szCs w:val="28"/>
        </w:rPr>
      </w:pPr>
    </w:p>
    <w:p w:rsidR="00822AD6" w:rsidRDefault="00822AD6" w:rsidP="003B6B2F">
      <w:pPr>
        <w:rPr>
          <w:rFonts w:ascii="Times New Roman" w:hAnsi="Times New Roman" w:cs="Times New Roman"/>
          <w:sz w:val="28"/>
          <w:szCs w:val="28"/>
        </w:rPr>
      </w:pPr>
      <w:r w:rsidRPr="00822AD6">
        <w:rPr>
          <w:rFonts w:ascii="Times New Roman" w:hAnsi="Times New Roman" w:cs="Times New Roman"/>
          <w:sz w:val="28"/>
          <w:szCs w:val="28"/>
        </w:rPr>
        <w:t>Список использованных источников</w:t>
      </w:r>
    </w:p>
    <w:p w:rsidR="00BE0D78" w:rsidRDefault="00BE0D78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 –ресурс (картинки, фотографии)</w:t>
      </w:r>
    </w:p>
    <w:p w:rsidR="00BE0D78" w:rsidRDefault="00BE0D78" w:rsidP="003B6B2F">
      <w:pPr>
        <w:rPr>
          <w:rFonts w:ascii="Times New Roman" w:hAnsi="Times New Roman" w:cs="Times New Roman"/>
          <w:sz w:val="28"/>
          <w:szCs w:val="28"/>
        </w:rPr>
      </w:pPr>
      <w:r w:rsidRPr="00BE0D78">
        <w:rPr>
          <w:rFonts w:ascii="Times New Roman" w:hAnsi="Times New Roman" w:cs="Times New Roman"/>
          <w:sz w:val="28"/>
          <w:szCs w:val="28"/>
        </w:rPr>
        <w:t>http://elar.uspu.ru/bitstream/uspu/8234/2/Pelevina2.pdf</w:t>
      </w:r>
    </w:p>
    <w:p w:rsidR="00BE0D78" w:rsidRDefault="0014197E" w:rsidP="003B6B2F">
      <w:pPr>
        <w:rPr>
          <w:rFonts w:ascii="Times New Roman" w:hAnsi="Times New Roman" w:cs="Times New Roman"/>
          <w:sz w:val="28"/>
          <w:szCs w:val="28"/>
        </w:rPr>
      </w:pPr>
      <w:hyperlink r:id="rId33" w:history="1">
        <w:r w:rsidR="00BE0D78" w:rsidRPr="00E73041">
          <w:rPr>
            <w:rStyle w:val="a9"/>
            <w:rFonts w:ascii="Times New Roman" w:hAnsi="Times New Roman" w:cs="Times New Roman"/>
            <w:sz w:val="28"/>
            <w:szCs w:val="28"/>
          </w:rPr>
          <w:t>http://elibrary.sgu.ru/VKR/2017/44-03-01_691.pdf</w:t>
        </w:r>
      </w:hyperlink>
    </w:p>
    <w:p w:rsidR="00BE0D78" w:rsidRDefault="00BE0D78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Сонин Н.И. биология 8 класс,2002, М.: Дрофа</w:t>
      </w:r>
    </w:p>
    <w:p w:rsidR="00BE0D78" w:rsidRDefault="00BE0D78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Колесов Д.В., </w:t>
      </w:r>
      <w:proofErr w:type="spellStart"/>
      <w:r>
        <w:rPr>
          <w:rFonts w:ascii="Times New Roman" w:hAnsi="Times New Roman" w:cs="Times New Roman"/>
          <w:sz w:val="28"/>
          <w:szCs w:val="28"/>
        </w:rPr>
        <w:t>Р.Д.Маш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Н.И.Беляев</w:t>
      </w:r>
      <w:proofErr w:type="spellEnd"/>
      <w:r>
        <w:rPr>
          <w:rFonts w:ascii="Times New Roman" w:hAnsi="Times New Roman" w:cs="Times New Roman"/>
          <w:sz w:val="28"/>
          <w:szCs w:val="28"/>
        </w:rPr>
        <w:t>, Человек, дрофа 2019 г.</w:t>
      </w:r>
    </w:p>
    <w:p w:rsidR="00BE0D78" w:rsidRDefault="00BE0D78" w:rsidP="003B6B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Примеры предложенных кейсов</w:t>
      </w:r>
    </w:p>
    <w:p w:rsidR="00BE0D78" w:rsidRPr="00D04EE7" w:rsidRDefault="00BE0D78" w:rsidP="003B6B2F">
      <w:pPr>
        <w:rPr>
          <w:rFonts w:ascii="Times New Roman" w:hAnsi="Times New Roman" w:cs="Times New Roman"/>
          <w:sz w:val="28"/>
          <w:szCs w:val="28"/>
        </w:rPr>
      </w:pPr>
    </w:p>
    <w:sectPr w:rsidR="00BE0D78" w:rsidRPr="00D04EE7">
      <w:foot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197E" w:rsidRDefault="0014197E" w:rsidP="00473755">
      <w:pPr>
        <w:spacing w:after="0" w:line="240" w:lineRule="auto"/>
      </w:pPr>
      <w:r>
        <w:separator/>
      </w:r>
    </w:p>
  </w:endnote>
  <w:endnote w:type="continuationSeparator" w:id="0">
    <w:p w:rsidR="0014197E" w:rsidRDefault="0014197E" w:rsidP="004737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48593169"/>
      <w:docPartObj>
        <w:docPartGallery w:val="Page Numbers (Bottom of Page)"/>
        <w:docPartUnique/>
      </w:docPartObj>
    </w:sdtPr>
    <w:sdtContent>
      <w:p w:rsidR="00D71657" w:rsidRDefault="00D71657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4A43">
          <w:rPr>
            <w:noProof/>
          </w:rPr>
          <w:t>1</w:t>
        </w:r>
        <w:r>
          <w:fldChar w:fldCharType="end"/>
        </w:r>
      </w:p>
    </w:sdtContent>
  </w:sdt>
  <w:p w:rsidR="00D71657" w:rsidRDefault="00D71657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197E" w:rsidRDefault="0014197E" w:rsidP="00473755">
      <w:pPr>
        <w:spacing w:after="0" w:line="240" w:lineRule="auto"/>
      </w:pPr>
      <w:r>
        <w:separator/>
      </w:r>
    </w:p>
  </w:footnote>
  <w:footnote w:type="continuationSeparator" w:id="0">
    <w:p w:rsidR="0014197E" w:rsidRDefault="0014197E" w:rsidP="0047375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D2F"/>
    <w:rsid w:val="000322C5"/>
    <w:rsid w:val="000B312B"/>
    <w:rsid w:val="0014197E"/>
    <w:rsid w:val="0018303A"/>
    <w:rsid w:val="001C5BBF"/>
    <w:rsid w:val="001E2874"/>
    <w:rsid w:val="002127A4"/>
    <w:rsid w:val="0021399B"/>
    <w:rsid w:val="00220DB5"/>
    <w:rsid w:val="00272E7D"/>
    <w:rsid w:val="002860D6"/>
    <w:rsid w:val="002B5292"/>
    <w:rsid w:val="003349C6"/>
    <w:rsid w:val="0035077C"/>
    <w:rsid w:val="0037277C"/>
    <w:rsid w:val="003820D1"/>
    <w:rsid w:val="003952CB"/>
    <w:rsid w:val="003A1F03"/>
    <w:rsid w:val="003B6B2F"/>
    <w:rsid w:val="003E1AA6"/>
    <w:rsid w:val="00422344"/>
    <w:rsid w:val="00472FE0"/>
    <w:rsid w:val="00473755"/>
    <w:rsid w:val="00476C4E"/>
    <w:rsid w:val="004E20A7"/>
    <w:rsid w:val="00523077"/>
    <w:rsid w:val="0053112B"/>
    <w:rsid w:val="00553681"/>
    <w:rsid w:val="00556A57"/>
    <w:rsid w:val="00587293"/>
    <w:rsid w:val="005F7F0E"/>
    <w:rsid w:val="00601ADF"/>
    <w:rsid w:val="00607A09"/>
    <w:rsid w:val="0061733C"/>
    <w:rsid w:val="00641201"/>
    <w:rsid w:val="0068471B"/>
    <w:rsid w:val="006C6727"/>
    <w:rsid w:val="0072227E"/>
    <w:rsid w:val="00775D7F"/>
    <w:rsid w:val="0078408E"/>
    <w:rsid w:val="007B7C30"/>
    <w:rsid w:val="007D3FB1"/>
    <w:rsid w:val="00822AD6"/>
    <w:rsid w:val="008722AE"/>
    <w:rsid w:val="0088638D"/>
    <w:rsid w:val="008A50CC"/>
    <w:rsid w:val="008B4928"/>
    <w:rsid w:val="009645E3"/>
    <w:rsid w:val="00971147"/>
    <w:rsid w:val="009C4A43"/>
    <w:rsid w:val="009C7627"/>
    <w:rsid w:val="00A21A39"/>
    <w:rsid w:val="00A25CA3"/>
    <w:rsid w:val="00A65860"/>
    <w:rsid w:val="00A96B3C"/>
    <w:rsid w:val="00AC16D2"/>
    <w:rsid w:val="00B33266"/>
    <w:rsid w:val="00BE0540"/>
    <w:rsid w:val="00BE0D78"/>
    <w:rsid w:val="00C04337"/>
    <w:rsid w:val="00C11F08"/>
    <w:rsid w:val="00C36668"/>
    <w:rsid w:val="00C37D2F"/>
    <w:rsid w:val="00C92789"/>
    <w:rsid w:val="00CF4BB4"/>
    <w:rsid w:val="00D04EE7"/>
    <w:rsid w:val="00D313FC"/>
    <w:rsid w:val="00D521AB"/>
    <w:rsid w:val="00D67209"/>
    <w:rsid w:val="00D71657"/>
    <w:rsid w:val="00D96A34"/>
    <w:rsid w:val="00E54A5A"/>
    <w:rsid w:val="00E95379"/>
    <w:rsid w:val="00F20D74"/>
    <w:rsid w:val="00FD4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782241"/>
  <w15:chartTrackingRefBased/>
  <w15:docId w15:val="{57C1C6EB-8D23-468F-A331-E79F9FF23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D3F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4737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73755"/>
  </w:style>
  <w:style w:type="paragraph" w:styleId="a6">
    <w:name w:val="footer"/>
    <w:basedOn w:val="a"/>
    <w:link w:val="a7"/>
    <w:uiPriority w:val="99"/>
    <w:unhideWhenUsed/>
    <w:rsid w:val="004737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73755"/>
  </w:style>
  <w:style w:type="paragraph" w:styleId="a8">
    <w:name w:val="caption"/>
    <w:basedOn w:val="a"/>
    <w:next w:val="a"/>
    <w:uiPriority w:val="35"/>
    <w:unhideWhenUsed/>
    <w:qFormat/>
    <w:rsid w:val="00FD444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9">
    <w:name w:val="Hyperlink"/>
    <w:basedOn w:val="a0"/>
    <w:uiPriority w:val="99"/>
    <w:unhideWhenUsed/>
    <w:rsid w:val="00BE0D7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hyperlink" Target="http://elibrary.sgu.ru/VKR/2017/44-03-01_691.pdf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787</TotalTime>
  <Pages>16</Pages>
  <Words>958</Words>
  <Characters>5462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58</cp:revision>
  <dcterms:created xsi:type="dcterms:W3CDTF">2021-10-31T21:43:00Z</dcterms:created>
  <dcterms:modified xsi:type="dcterms:W3CDTF">2021-11-01T11:17:00Z</dcterms:modified>
</cp:coreProperties>
</file>