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951" w:rsidRDefault="004C7951" w:rsidP="00E3511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7951" w:rsidRDefault="004C7951" w:rsidP="00E3511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7951" w:rsidRPr="000A3002" w:rsidRDefault="004C7951" w:rsidP="004C79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7951" w:rsidRPr="000A3002" w:rsidRDefault="004C7951" w:rsidP="004C79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7951" w:rsidRPr="000A3002" w:rsidRDefault="004C7951" w:rsidP="004C79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7951" w:rsidRPr="000A3002" w:rsidRDefault="004C7951" w:rsidP="004C795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7951" w:rsidRPr="000A3002" w:rsidRDefault="004C7951" w:rsidP="004C795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7951" w:rsidRPr="000A3002" w:rsidRDefault="004C7951" w:rsidP="004C795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7951" w:rsidRPr="000A3002" w:rsidRDefault="004C7951" w:rsidP="004C795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7951" w:rsidRDefault="004C7951" w:rsidP="004C795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7951" w:rsidRDefault="004C7951" w:rsidP="004C795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7951" w:rsidRDefault="004C7951" w:rsidP="004C795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7951" w:rsidRDefault="004C7951" w:rsidP="004C795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7951" w:rsidRDefault="004C7951" w:rsidP="004C795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7951" w:rsidRDefault="004C7951" w:rsidP="004C7951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4D1C19">
        <w:rPr>
          <w:rFonts w:ascii="Times New Roman" w:hAnsi="Times New Roman" w:cs="Times New Roman"/>
          <w:sz w:val="40"/>
          <w:szCs w:val="40"/>
        </w:rPr>
        <w:t>ИССЛЕДОВАТЕЛЬСКИЙ ПРОЕКТ НА ТЕМУ:</w:t>
      </w:r>
    </w:p>
    <w:p w:rsidR="004C7951" w:rsidRPr="004D1C19" w:rsidRDefault="004C7951" w:rsidP="004C7951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</w:p>
    <w:p w:rsidR="004C7951" w:rsidRPr="004C7951" w:rsidRDefault="004C7951" w:rsidP="004C7951">
      <w:pPr>
        <w:pStyle w:val="a3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4C7951">
        <w:rPr>
          <w:rFonts w:ascii="Times New Roman" w:hAnsi="Times New Roman" w:cs="Times New Roman"/>
          <w:b/>
          <w:sz w:val="40"/>
          <w:szCs w:val="40"/>
        </w:rPr>
        <w:t>«</w:t>
      </w:r>
      <w:r w:rsidRPr="004C7951">
        <w:rPr>
          <w:rFonts w:ascii="Times New Roman" w:hAnsi="Times New Roman" w:cs="Times New Roman"/>
          <w:b/>
          <w:bCs/>
          <w:sz w:val="40"/>
          <w:szCs w:val="40"/>
        </w:rPr>
        <w:t>SMS как эпистолярный жанр</w:t>
      </w:r>
      <w:r w:rsidRPr="004C7951">
        <w:rPr>
          <w:rFonts w:ascii="Times New Roman" w:hAnsi="Times New Roman" w:cs="Times New Roman"/>
          <w:b/>
          <w:sz w:val="40"/>
          <w:szCs w:val="40"/>
        </w:rPr>
        <w:t>»</w:t>
      </w:r>
    </w:p>
    <w:p w:rsidR="004C7951" w:rsidRPr="004D1C19" w:rsidRDefault="004C7951" w:rsidP="004C7951">
      <w:pPr>
        <w:pStyle w:val="a3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4C7951" w:rsidRPr="000A3002" w:rsidRDefault="004C7951" w:rsidP="004C795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C7951" w:rsidRPr="000A3002" w:rsidRDefault="004C7951" w:rsidP="004C795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C7951" w:rsidRPr="000A3002" w:rsidRDefault="004C7951" w:rsidP="004C795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C7951" w:rsidRPr="000A3002" w:rsidRDefault="004C7951" w:rsidP="004C7951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4C7951" w:rsidRDefault="004C7951" w:rsidP="004C7951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4C7951" w:rsidRDefault="004C7951" w:rsidP="004C7951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Руководитель: </w:t>
      </w:r>
    </w:p>
    <w:p w:rsidR="004C7951" w:rsidRDefault="004C7951" w:rsidP="004C7951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Боброва Любовь Васильевна</w:t>
      </w:r>
    </w:p>
    <w:p w:rsidR="004C7951" w:rsidRDefault="004C7951" w:rsidP="004C7951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русского языка и литературы</w:t>
      </w:r>
    </w:p>
    <w:p w:rsidR="004C7951" w:rsidRPr="003D770D" w:rsidRDefault="004C7951" w:rsidP="004C7951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4C7951" w:rsidRPr="003D770D" w:rsidRDefault="004C7951" w:rsidP="004C795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C7951" w:rsidRPr="000A3002" w:rsidRDefault="004C7951" w:rsidP="004C795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7951" w:rsidRPr="000A3002" w:rsidRDefault="004C7951" w:rsidP="004C795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7951" w:rsidRPr="000A3002" w:rsidRDefault="004C7951" w:rsidP="004C795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7951" w:rsidRPr="000A3002" w:rsidRDefault="004C7951" w:rsidP="004C795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7951" w:rsidRDefault="004C7951" w:rsidP="004C795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7951" w:rsidRDefault="004C7951" w:rsidP="004C795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7951" w:rsidRDefault="004C7951" w:rsidP="004C795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7951" w:rsidRDefault="004C7951" w:rsidP="004C79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Екатеринбург</w:t>
      </w:r>
    </w:p>
    <w:p w:rsidR="004C7951" w:rsidRDefault="004C7951" w:rsidP="004C795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7951" w:rsidRDefault="004C7951" w:rsidP="004C795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7951" w:rsidRDefault="004C7951" w:rsidP="004C7951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64DD5" w:rsidRDefault="00D64DD5" w:rsidP="004C7951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64DD5" w:rsidRDefault="00D64DD5" w:rsidP="004C7951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64DD5" w:rsidRDefault="00D64DD5" w:rsidP="004C7951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64DD5" w:rsidRDefault="00D64DD5" w:rsidP="004C7951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64DD5" w:rsidRDefault="00D64DD5" w:rsidP="004C7951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4C7951" w:rsidRDefault="004C7951" w:rsidP="00E3511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5115" w:rsidRDefault="00E35115" w:rsidP="00E3511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5115">
        <w:rPr>
          <w:rFonts w:ascii="Times New Roman" w:hAnsi="Times New Roman" w:cs="Times New Roman"/>
          <w:b/>
          <w:bCs/>
          <w:sz w:val="28"/>
          <w:szCs w:val="28"/>
        </w:rPr>
        <w:lastRenderedPageBreak/>
        <w:t>SMS как эпистолярный жанр</w:t>
      </w:r>
    </w:p>
    <w:p w:rsidR="00E35115" w:rsidRDefault="00E35115" w:rsidP="00E3511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5115" w:rsidRP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Hlk185596136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3511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Новизна</w:t>
      </w:r>
      <w:r w:rsidRPr="00E35115">
        <w:rPr>
          <w:rFonts w:ascii="Times New Roman" w:hAnsi="Times New Roman" w:cs="Times New Roman"/>
          <w:sz w:val="28"/>
          <w:szCs w:val="28"/>
          <w:lang w:eastAsia="ru-RU"/>
        </w:rPr>
        <w:t> работы заключается в выборе самого объекта исследования. В работе представляется новое осмысление SMS-сообщений не просто как средства передачи информации, а как разновидности эпистолярного жанра. А это, по нашему мнению, представляет прорыв в науке.</w:t>
      </w:r>
    </w:p>
    <w:p w:rsidR="00E35115" w:rsidRP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sz w:val="28"/>
          <w:szCs w:val="28"/>
          <w:lang w:eastAsia="ru-RU"/>
        </w:rPr>
        <w:t>В рамках одного исследования невозможно дать полное и исчерпывающее описание SMS-сообщении как новой разновидности эпистолярного жанра. В данной работе приводятся признаки, по которым SMS-сообщения можно отнести к эпистолярному жанру, а также исследуется влияние SMS-сообщений на грамотность школьника.</w:t>
      </w:r>
    </w:p>
    <w:p w:rsidR="00E35115" w:rsidRP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E35115">
        <w:rPr>
          <w:rFonts w:ascii="Times New Roman" w:hAnsi="Times New Roman" w:cs="Times New Roman"/>
          <w:sz w:val="28"/>
          <w:szCs w:val="28"/>
          <w:lang w:eastAsia="ru-RU"/>
        </w:rPr>
        <w:t>: </w:t>
      </w:r>
      <w:r w:rsidRPr="00E3511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рассмотреть</w:t>
      </w:r>
      <w:r w:rsidR="006C36D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3511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SMS-сообщение как разновидность эпистолярного жанра.</w:t>
      </w:r>
    </w:p>
    <w:p w:rsidR="00E35115" w:rsidRP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E35115" w:rsidRPr="00E35115" w:rsidRDefault="00E35115" w:rsidP="00E35115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sz w:val="28"/>
          <w:szCs w:val="28"/>
          <w:lang w:eastAsia="ru-RU"/>
        </w:rPr>
        <w:t>изучить по данной теме лингвистические источники информации: статьи, Интернет-ресурсы, справочники, словари, авторефераты, учебники;</w:t>
      </w:r>
    </w:p>
    <w:p w:rsidR="00E35115" w:rsidRP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E35115" w:rsidRPr="00E35115" w:rsidRDefault="00E35115" w:rsidP="00E35115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sz w:val="28"/>
          <w:szCs w:val="28"/>
          <w:lang w:eastAsia="ru-RU"/>
        </w:rPr>
        <w:t>проанализировать SMS-сообщения и выявить основные признаки, по которым SMS-сообщения можно отнести к эпистолярному жанру;</w:t>
      </w:r>
    </w:p>
    <w:p w:rsidR="00E35115" w:rsidRP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E35115" w:rsidRDefault="00E35115" w:rsidP="00E35115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sz w:val="28"/>
          <w:szCs w:val="28"/>
          <w:lang w:eastAsia="ru-RU"/>
        </w:rPr>
        <w:t>изучить особенности языка SMS; определить типичные нарушения языковых норм в данных сообщениях;</w:t>
      </w:r>
    </w:p>
    <w:p w:rsidR="00E35115" w:rsidRP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5115" w:rsidRPr="00E35115" w:rsidRDefault="00E35115" w:rsidP="00E35115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sz w:val="28"/>
          <w:szCs w:val="28"/>
          <w:lang w:eastAsia="ru-RU"/>
        </w:rPr>
        <w:t>определить степень популярности SMS сообщений на основе результатов исследования.</w:t>
      </w:r>
    </w:p>
    <w:p w:rsidR="00E35115" w:rsidRDefault="00E35115" w:rsidP="00E3511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ГИПОТЕЗА</w:t>
      </w:r>
      <w:r w:rsidRPr="00E35115">
        <w:rPr>
          <w:rFonts w:ascii="Times New Roman" w:hAnsi="Times New Roman" w:cs="Times New Roman"/>
          <w:sz w:val="28"/>
          <w:szCs w:val="28"/>
          <w:lang w:eastAsia="ru-RU"/>
        </w:rPr>
        <w:t>: SMS - сообщение – разновидность эпистолярного жанра.</w:t>
      </w:r>
    </w:p>
    <w:p w:rsidR="00E35115" w:rsidRPr="00E35115" w:rsidRDefault="00E35115" w:rsidP="00E3511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5115" w:rsidRPr="00E35115" w:rsidRDefault="00E35115" w:rsidP="00E35115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3511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Объект (материал) исследования</w:t>
      </w:r>
      <w:r w:rsidRPr="00E3511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SMS-сообщения учащихся школы.</w:t>
      </w:r>
    </w:p>
    <w:p w:rsidR="00E35115" w:rsidRDefault="00E35115" w:rsidP="00E3511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 исследования</w:t>
      </w:r>
      <w:r w:rsidRPr="00E35115">
        <w:rPr>
          <w:rFonts w:ascii="Times New Roman" w:hAnsi="Times New Roman" w:cs="Times New Roman"/>
          <w:sz w:val="28"/>
          <w:szCs w:val="28"/>
          <w:lang w:eastAsia="ru-RU"/>
        </w:rPr>
        <w:t> – язык SMS-сообщения и их влияние на грамотность.</w:t>
      </w:r>
    </w:p>
    <w:bookmarkEnd w:id="0"/>
    <w:p w:rsidR="00E35115" w:rsidRPr="00E35115" w:rsidRDefault="00E35115" w:rsidP="00E3511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5115" w:rsidRDefault="00E35115" w:rsidP="00E3511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ОБЗОР ПОЛУЧЕННЫХ ДАННЫХ</w:t>
      </w:r>
    </w:p>
    <w:p w:rsidR="00E35115" w:rsidRPr="00E35115" w:rsidRDefault="00E35115" w:rsidP="00E3511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35115" w:rsidRP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3511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Признаки эпистолярного жанра.</w:t>
      </w:r>
      <w:r w:rsidRPr="00E35115">
        <w:rPr>
          <w:rFonts w:ascii="Times New Roman" w:hAnsi="Times New Roman" w:cs="Times New Roman"/>
          <w:sz w:val="28"/>
          <w:szCs w:val="28"/>
          <w:lang w:eastAsia="ru-RU"/>
        </w:rPr>
        <w:t xml:space="preserve"> Судьба эпистолярного жанра в наше время</w:t>
      </w:r>
    </w:p>
    <w:p w:rsidR="00E35115" w:rsidRP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sz w:val="28"/>
          <w:szCs w:val="28"/>
          <w:lang w:eastAsia="ru-RU"/>
        </w:rPr>
        <w:t>Интернет и Википедия:</w:t>
      </w:r>
    </w:p>
    <w:p w:rsidR="00E35115" w:rsidRP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85596174"/>
      <w:r w:rsidRPr="00E35115">
        <w:rPr>
          <w:rFonts w:ascii="Times New Roman" w:hAnsi="Times New Roman" w:cs="Times New Roman"/>
          <w:sz w:val="28"/>
          <w:szCs w:val="28"/>
          <w:lang w:eastAsia="ru-RU"/>
        </w:rPr>
        <w:t>Эпистолярный жанр (от греч. </w:t>
      </w:r>
      <w:proofErr w:type="spellStart"/>
      <w:r w:rsidRPr="00E35115">
        <w:rPr>
          <w:rFonts w:ascii="Times New Roman" w:hAnsi="Times New Roman" w:cs="Times New Roman"/>
          <w:sz w:val="28"/>
          <w:szCs w:val="28"/>
          <w:lang w:eastAsia="ru-RU"/>
        </w:rPr>
        <w:t>epistole</w:t>
      </w:r>
      <w:proofErr w:type="spellEnd"/>
      <w:r w:rsidRPr="00E35115">
        <w:rPr>
          <w:rFonts w:ascii="Times New Roman" w:hAnsi="Times New Roman" w:cs="Times New Roman"/>
          <w:sz w:val="28"/>
          <w:szCs w:val="28"/>
          <w:lang w:eastAsia="ru-RU"/>
        </w:rPr>
        <w:t> – письмо, послание) – это жанр литературного произведения, содержание которого преподносится читателю в форме переписки: письма, открытки, телеграммы и т.п.</w:t>
      </w:r>
    </w:p>
    <w:p w:rsidR="00E35115" w:rsidRP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sz w:val="28"/>
          <w:szCs w:val="28"/>
          <w:lang w:eastAsia="ru-RU"/>
        </w:rPr>
        <w:t>Толковый словарь Ожегова:</w:t>
      </w:r>
    </w:p>
    <w:p w:rsidR="00E35115" w:rsidRP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35115">
        <w:rPr>
          <w:rFonts w:ascii="Times New Roman" w:hAnsi="Times New Roman" w:cs="Times New Roman"/>
          <w:sz w:val="28"/>
          <w:szCs w:val="28"/>
          <w:lang w:eastAsia="ru-RU"/>
        </w:rPr>
        <w:t>Эпистолярный – относящийся к частной переписке, к письмам.</w:t>
      </w:r>
    </w:p>
    <w:p w:rsidR="00E35115" w:rsidRP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35115">
        <w:rPr>
          <w:rFonts w:ascii="Times New Roman" w:hAnsi="Times New Roman" w:cs="Times New Roman"/>
          <w:sz w:val="28"/>
          <w:szCs w:val="28"/>
          <w:lang w:eastAsia="ru-RU"/>
        </w:rPr>
        <w:t>Что же происходит в наше время с жанром письма? Увы, в эпоху электронных писем и сокращённых текстовых сообщений даже несложное искусство написания писем предано забвению. Люди практически перестали писать бумажные письма – и некогда, и немодно!</w:t>
      </w:r>
    </w:p>
    <w:bookmarkEnd w:id="1"/>
    <w:p w:rsidR="00E35115" w:rsidRP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35115">
        <w:rPr>
          <w:rFonts w:ascii="Times New Roman" w:hAnsi="Times New Roman" w:cs="Times New Roman"/>
          <w:sz w:val="28"/>
          <w:szCs w:val="28"/>
          <w:lang w:eastAsia="ru-RU"/>
        </w:rPr>
        <w:t>Вместе с тем, благодаря новым средствам коммуникации, стало возможным передавать сообщения помимо традиционной почты с помощью телефакса, факс-модема, электронной почты, сотового телефона.</w:t>
      </w:r>
    </w:p>
    <w:p w:rsidR="00E35115" w:rsidRP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E35115">
        <w:rPr>
          <w:rFonts w:ascii="Times New Roman" w:hAnsi="Times New Roman" w:cs="Times New Roman"/>
          <w:sz w:val="28"/>
          <w:szCs w:val="28"/>
          <w:lang w:eastAsia="ru-RU"/>
        </w:rPr>
        <w:t>Всё больше и больше людей стали использовать SMS-сообщения. Слово «SMS» (</w:t>
      </w:r>
      <w:proofErr w:type="spellStart"/>
      <w:r w:rsidRPr="00E35115">
        <w:rPr>
          <w:rFonts w:ascii="Times New Roman" w:hAnsi="Times New Roman" w:cs="Times New Roman"/>
          <w:sz w:val="28"/>
          <w:szCs w:val="28"/>
          <w:lang w:eastAsia="ru-RU"/>
        </w:rPr>
        <w:t>эсэмэс</w:t>
      </w:r>
      <w:proofErr w:type="spellEnd"/>
      <w:r w:rsidRPr="00E35115">
        <w:rPr>
          <w:rFonts w:ascii="Times New Roman" w:hAnsi="Times New Roman" w:cs="Times New Roman"/>
          <w:sz w:val="28"/>
          <w:szCs w:val="28"/>
          <w:lang w:eastAsia="ru-RU"/>
        </w:rPr>
        <w:t>) уже вошло в литературный язык и стало общеупотребительным.</w:t>
      </w:r>
    </w:p>
    <w:p w:rsid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sz w:val="28"/>
          <w:szCs w:val="28"/>
          <w:lang w:eastAsia="ru-RU"/>
        </w:rPr>
        <w:t xml:space="preserve">Несмотря на то, что для многих SMS-сообщения стали заменять живое общение, </w:t>
      </w:r>
      <w:proofErr w:type="spellStart"/>
      <w:r w:rsidRPr="00E35115">
        <w:rPr>
          <w:rFonts w:ascii="Times New Roman" w:hAnsi="Times New Roman" w:cs="Times New Roman"/>
          <w:sz w:val="28"/>
          <w:szCs w:val="28"/>
          <w:lang w:eastAsia="ru-RU"/>
        </w:rPr>
        <w:t>SMS-ки</w:t>
      </w:r>
      <w:proofErr w:type="spellEnd"/>
      <w:r w:rsidRPr="00E35115">
        <w:rPr>
          <w:rFonts w:ascii="Times New Roman" w:hAnsi="Times New Roman" w:cs="Times New Roman"/>
          <w:sz w:val="28"/>
          <w:szCs w:val="28"/>
          <w:lang w:eastAsia="ru-RU"/>
        </w:rPr>
        <w:t xml:space="preserve"> в наше время, пожалуй, самый интимный жанр: бумажное письмо, например, может попасть не в те руки, электронные письма «задевают» администраторы сети, их могут «подвесить» на форум и так далее. А SMS летит прямо от человека к человеку - в любой конец света и мгновенно! Только вот романтика, увы, при этом теряется.</w:t>
      </w:r>
    </w:p>
    <w:p w:rsidR="00E35115" w:rsidRP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5115" w:rsidRDefault="00E35115" w:rsidP="00E3511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История создания и развития SMS</w:t>
      </w:r>
    </w:p>
    <w:p w:rsidR="00E35115" w:rsidRPr="00E35115" w:rsidRDefault="00E35115" w:rsidP="00E3511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35115" w:rsidRP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E35115">
        <w:rPr>
          <w:rFonts w:ascii="Times New Roman" w:hAnsi="Times New Roman" w:cs="Times New Roman"/>
          <w:sz w:val="28"/>
          <w:szCs w:val="28"/>
          <w:lang w:eastAsia="ru-RU"/>
        </w:rPr>
        <w:t xml:space="preserve">История развития SMS весьма интересна. SMS была создана в конце 1980-х годов в работе с цифровой технологией, называемой GSM(глобальная система мобильной связи), которая является основоположницей для большинства современных сотовых телефонов. Впервые система рассылки коротких сообщений была опробована в декабре 1992 года в Великобритании для передачи текста с персонального компьютера на мобильный телефон в сети GSM компании </w:t>
      </w:r>
      <w:proofErr w:type="spellStart"/>
      <w:r w:rsidRPr="00E35115">
        <w:rPr>
          <w:rFonts w:ascii="Times New Roman" w:hAnsi="Times New Roman" w:cs="Times New Roman"/>
          <w:sz w:val="28"/>
          <w:szCs w:val="28"/>
          <w:lang w:eastAsia="ru-RU"/>
        </w:rPr>
        <w:t>Vodafone</w:t>
      </w:r>
      <w:proofErr w:type="spellEnd"/>
      <w:r w:rsidRPr="00E35115">
        <w:rPr>
          <w:rFonts w:ascii="Times New Roman" w:hAnsi="Times New Roman" w:cs="Times New Roman"/>
          <w:sz w:val="28"/>
          <w:szCs w:val="28"/>
          <w:lang w:eastAsia="ru-RU"/>
        </w:rPr>
        <w:t>. Инженер компании Нейл </w:t>
      </w:r>
      <w:proofErr w:type="spellStart"/>
      <w:r w:rsidRPr="00E35115">
        <w:rPr>
          <w:rFonts w:ascii="Times New Roman" w:hAnsi="Times New Roman" w:cs="Times New Roman"/>
          <w:sz w:val="28"/>
          <w:szCs w:val="28"/>
          <w:lang w:eastAsia="ru-RU"/>
        </w:rPr>
        <w:t>Пэпуорс</w:t>
      </w:r>
      <w:proofErr w:type="spellEnd"/>
      <w:r w:rsidRPr="00E35115">
        <w:rPr>
          <w:rFonts w:ascii="Times New Roman" w:hAnsi="Times New Roman" w:cs="Times New Roman"/>
          <w:sz w:val="28"/>
          <w:szCs w:val="28"/>
          <w:lang w:eastAsia="ru-RU"/>
        </w:rPr>
        <w:t> со своего телефона отправил коллегам первое в мире SMS-сообщение, содержащее короткое поздравление с наступающим Рождеством.</w:t>
      </w:r>
    </w:p>
    <w:p w:rsidR="00E35115" w:rsidRP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E35115">
        <w:rPr>
          <w:rFonts w:ascii="Times New Roman" w:hAnsi="Times New Roman" w:cs="Times New Roman"/>
          <w:sz w:val="28"/>
          <w:szCs w:val="28"/>
          <w:lang w:eastAsia="ru-RU"/>
        </w:rPr>
        <w:t>Было бы ошибкой думать, что язык, на котором общаются в чатах и по мобильным телефонам, родился совсем недавно. Его идея возникла гораздо раньше.</w:t>
      </w:r>
    </w:p>
    <w:p w:rsidR="00E35115" w:rsidRP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E35115">
        <w:rPr>
          <w:rFonts w:ascii="Times New Roman" w:hAnsi="Times New Roman" w:cs="Times New Roman"/>
          <w:sz w:val="28"/>
          <w:szCs w:val="28"/>
          <w:lang w:eastAsia="ru-RU"/>
        </w:rPr>
        <w:t>Первыми были телеграфисты. Именно они поняли, что если из слова убрать гласные буквы, это не помешает понять его. Правда, они робко ограничились служебными словами, изобретя </w:t>
      </w:r>
      <w:proofErr w:type="spellStart"/>
      <w:r w:rsidRPr="00E35115">
        <w:rPr>
          <w:rFonts w:ascii="Times New Roman" w:hAnsi="Times New Roman" w:cs="Times New Roman"/>
          <w:sz w:val="28"/>
          <w:szCs w:val="28"/>
          <w:lang w:eastAsia="ru-RU"/>
        </w:rPr>
        <w:t>тчк</w:t>
      </w:r>
      <w:proofErr w:type="spellEnd"/>
      <w:r w:rsidRPr="00E3511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35115">
        <w:rPr>
          <w:rFonts w:ascii="Times New Roman" w:hAnsi="Times New Roman" w:cs="Times New Roman"/>
          <w:sz w:val="28"/>
          <w:szCs w:val="28"/>
          <w:lang w:eastAsia="ru-RU"/>
        </w:rPr>
        <w:t>зпт</w:t>
      </w:r>
      <w:proofErr w:type="spellEnd"/>
      <w:r w:rsidRPr="00E3511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35115">
        <w:rPr>
          <w:rFonts w:ascii="Times New Roman" w:hAnsi="Times New Roman" w:cs="Times New Roman"/>
          <w:sz w:val="28"/>
          <w:szCs w:val="28"/>
          <w:lang w:eastAsia="ru-RU"/>
        </w:rPr>
        <w:t>скб</w:t>
      </w:r>
      <w:proofErr w:type="spellEnd"/>
      <w:r w:rsidRPr="00E3511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35115">
        <w:rPr>
          <w:rFonts w:ascii="Times New Roman" w:hAnsi="Times New Roman" w:cs="Times New Roman"/>
          <w:sz w:val="28"/>
          <w:szCs w:val="28"/>
          <w:lang w:eastAsia="ru-RU"/>
        </w:rPr>
        <w:t>квч</w:t>
      </w:r>
      <w:proofErr w:type="spellEnd"/>
      <w:r w:rsidRPr="00E3511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35115">
        <w:rPr>
          <w:rFonts w:ascii="Times New Roman" w:hAnsi="Times New Roman" w:cs="Times New Roman"/>
          <w:sz w:val="28"/>
          <w:szCs w:val="28"/>
          <w:lang w:eastAsia="ru-RU"/>
        </w:rPr>
        <w:t>вскл</w:t>
      </w:r>
      <w:proofErr w:type="spellEnd"/>
      <w:r w:rsidRPr="00E35115">
        <w:rPr>
          <w:rFonts w:ascii="Times New Roman" w:hAnsi="Times New Roman" w:cs="Times New Roman"/>
          <w:sz w:val="28"/>
          <w:szCs w:val="28"/>
          <w:lang w:eastAsia="ru-RU"/>
        </w:rPr>
        <w:t>. Идею подхватили и развили радисты, заговорившие на азбуке Морзе: вместо целых слов они стали писать начальными слогами. При этом и сами слова, и вся фраза в целом оставались вполне понятными.</w:t>
      </w:r>
    </w:p>
    <w:p w:rsidR="00E35115" w:rsidRP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sz w:val="28"/>
          <w:szCs w:val="28"/>
          <w:lang w:eastAsia="ru-RU"/>
        </w:rPr>
        <w:t>На первых порах служба SMS рассматривалась как дополнение к существующим услугам сотовой телефонной связи. С появлением мобильных аппаратов, небольшие экраны которых могли отображать алфавитно-цифровую информацию, их владельцам стало значительно удобнее пользоваться стандартными функциями.</w:t>
      </w:r>
    </w:p>
    <w:p w:rsidR="00E35115" w:rsidRP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E35115">
        <w:rPr>
          <w:rFonts w:ascii="Times New Roman" w:hAnsi="Times New Roman" w:cs="Times New Roman"/>
          <w:sz w:val="28"/>
          <w:szCs w:val="28"/>
          <w:lang w:eastAsia="ru-RU"/>
        </w:rPr>
        <w:t>Примерно в конце прошлого века телефон постепенно стал превращаться из способа коммуникации менеджеров и профессионалов в устройство, применяемое массово. В этот момент и началось второе рождение SMS - оказавшаяся «мобилизованной» молодёжь увидела в новом сервисе возможность сэкономить, а также новое средство самовыражения. Благодаря относительно низкой себестоимости одного SMS-сообщения новый сервис стал приносить очень хорошие деньги, а, следовательно, получил и признание рынка.</w:t>
      </w:r>
    </w:p>
    <w:p w:rsid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E35115">
        <w:rPr>
          <w:rFonts w:ascii="Times New Roman" w:hAnsi="Times New Roman" w:cs="Times New Roman"/>
          <w:sz w:val="28"/>
          <w:szCs w:val="28"/>
          <w:lang w:eastAsia="ru-RU"/>
        </w:rPr>
        <w:t>Эта технология стала одним из символов современной мобильной жизни – сегодня сервис SMS используют более 80% абонентов мобильной связи. Количество отправляемых по всему миру сообщений исчисляется сотнями миллиардов в год и постоянно растёт.</w:t>
      </w:r>
    </w:p>
    <w:p w:rsid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5115" w:rsidRP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5115" w:rsidRDefault="00E35115" w:rsidP="00E35115">
      <w:pPr>
        <w:shd w:val="clear" w:color="auto" w:fill="FFFFFF"/>
        <w:spacing w:after="335" w:line="240" w:lineRule="auto"/>
        <w:jc w:val="center"/>
        <w:rPr>
          <w:rFonts w:ascii="Arial" w:eastAsia="Times New Roman" w:hAnsi="Arial" w:cs="Arial"/>
          <w:b/>
          <w:bCs/>
          <w:color w:val="333333"/>
          <w:sz w:val="23"/>
          <w:lang w:eastAsia="ru-RU"/>
        </w:rPr>
      </w:pPr>
    </w:p>
    <w:p w:rsidR="00E35115" w:rsidRP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_Hlk185596226"/>
      <w:r w:rsidRPr="007565A2">
        <w:rPr>
          <w:lang w:eastAsia="ru-RU"/>
        </w:rPr>
        <w:t xml:space="preserve"> </w:t>
      </w:r>
      <w:r w:rsidRPr="00E3511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Особенности языка SMS</w:t>
      </w:r>
      <w:r w:rsidRPr="00E35115">
        <w:rPr>
          <w:rFonts w:ascii="Times New Roman" w:hAnsi="Times New Roman" w:cs="Times New Roman"/>
          <w:sz w:val="28"/>
          <w:szCs w:val="28"/>
          <w:lang w:eastAsia="ru-RU"/>
        </w:rPr>
        <w:t>; типичные нарушения языковых норм в данных сообщениях</w:t>
      </w:r>
    </w:p>
    <w:p w:rsidR="00E35115" w:rsidRP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sz w:val="28"/>
          <w:szCs w:val="28"/>
          <w:lang w:eastAsia="ru-RU"/>
        </w:rPr>
        <w:t>Общение молодёжи с помощью SMS-сообщений представляет собой письменную форму разговорной речи, которая строится на использовании определённого сленга и отличается преобладанием неологизмов и необычных сокращений. Кроме того, постоянно происходит пополнение его лексики из писем электронной почты, из видоизменённой разговорной речи, живущей в чатах и на форумах Интернета.</w:t>
      </w:r>
    </w:p>
    <w:p w:rsidR="00E35115" w:rsidRP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Так в чём же особенности языка SMS? Влияет ли язык SMS-сообщений на грамотность школьников?</w:t>
      </w:r>
    </w:p>
    <w:p w:rsidR="00E35115" w:rsidRP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sz w:val="28"/>
          <w:szCs w:val="28"/>
          <w:lang w:eastAsia="ru-RU"/>
        </w:rPr>
        <w:t>Вот они, особенности языка SMS-сообщений, на которые я обратил внимание.</w:t>
      </w:r>
      <w:r w:rsidRPr="007565A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 </w:t>
      </w:r>
    </w:p>
    <w:p w:rsidR="00E35115" w:rsidRPr="00E35115" w:rsidRDefault="00E35115" w:rsidP="00E35115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sz w:val="28"/>
          <w:szCs w:val="28"/>
          <w:lang w:eastAsia="ru-RU"/>
        </w:rPr>
        <w:t>Отклонения от норм литературного языка.</w:t>
      </w:r>
    </w:p>
    <w:p w:rsidR="00E35115" w:rsidRPr="00E35115" w:rsidRDefault="00E35115" w:rsidP="00E35115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sz w:val="28"/>
          <w:szCs w:val="28"/>
          <w:lang w:eastAsia="ru-RU"/>
        </w:rPr>
        <w:t>Сокращения, искажённое написание слов.</w:t>
      </w:r>
    </w:p>
    <w:p w:rsidR="00E35115" w:rsidRPr="00E35115" w:rsidRDefault="00E35115" w:rsidP="00E35115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sz w:val="28"/>
          <w:szCs w:val="28"/>
          <w:lang w:eastAsia="ru-RU"/>
        </w:rPr>
        <w:t>Использование вежливых слов.</w:t>
      </w:r>
    </w:p>
    <w:p w:rsidR="00E35115" w:rsidRPr="00E35115" w:rsidRDefault="00E35115" w:rsidP="00E3511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E35115" w:rsidRPr="00E35115" w:rsidRDefault="00E35115" w:rsidP="00E3511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3" w:name="_Hlk185596273"/>
      <w:bookmarkEnd w:id="2"/>
      <w:r w:rsidRPr="00E3511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Использование символов, смайлов.</w:t>
      </w:r>
    </w:p>
    <w:p w:rsidR="00E35115" w:rsidRPr="00E35115" w:rsidRDefault="00E35115" w:rsidP="00E3511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Для выявления типичных орфографических, пунктуационных, грамматических и лексических ошибок в текстах SMS были проанализированы страницы социальных сетей, мессенджеры и интернет – чаты. </w:t>
      </w:r>
    </w:p>
    <w:p w:rsidR="00E35115" w:rsidRPr="00A4175B" w:rsidRDefault="00E35115" w:rsidP="00E3511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Классифицируя </w:t>
      </w:r>
      <w:r w:rsidRPr="00E351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ошибки</w:t>
      </w:r>
      <w:r w:rsidRPr="00E3511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допущенные юными отправителями SMS, пришла к выводу: наиболее частыми являются следующие:</w:t>
      </w:r>
    </w:p>
    <w:p w:rsidR="00E35115" w:rsidRPr="00E35115" w:rsidRDefault="00E35115" w:rsidP="00A4175B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sz w:val="28"/>
          <w:szCs w:val="28"/>
          <w:lang w:eastAsia="ru-RU"/>
        </w:rPr>
        <w:t>отсутствие знаков препинания при обращениях, вводных словах, в конце предложения, между частями сложного предложения;</w:t>
      </w:r>
    </w:p>
    <w:p w:rsidR="00E35115" w:rsidRPr="00E35115" w:rsidRDefault="00E35115" w:rsidP="00A4175B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sz w:val="28"/>
          <w:szCs w:val="28"/>
          <w:lang w:eastAsia="ru-RU"/>
        </w:rPr>
        <w:t>употребление строчной буквы в начале предложения;</w:t>
      </w:r>
    </w:p>
    <w:p w:rsidR="00E35115" w:rsidRPr="00E35115" w:rsidRDefault="00E35115" w:rsidP="00A4175B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sz w:val="28"/>
          <w:szCs w:val="28"/>
          <w:lang w:eastAsia="ru-RU"/>
        </w:rPr>
        <w:t>пропуск </w:t>
      </w:r>
      <w:r w:rsidRPr="00E3511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ь </w:t>
      </w:r>
      <w:r w:rsidRPr="00E35115">
        <w:rPr>
          <w:rFonts w:ascii="Times New Roman" w:hAnsi="Times New Roman" w:cs="Times New Roman"/>
          <w:sz w:val="28"/>
          <w:szCs w:val="28"/>
          <w:lang w:eastAsia="ru-RU"/>
        </w:rPr>
        <w:t>после шипящих в глаголах 2 л. ед.ч.;</w:t>
      </w:r>
    </w:p>
    <w:p w:rsidR="00E35115" w:rsidRPr="00E35115" w:rsidRDefault="00E35115" w:rsidP="00A4175B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sz w:val="28"/>
          <w:szCs w:val="28"/>
          <w:lang w:eastAsia="ru-RU"/>
        </w:rPr>
        <w:t>использование просторечий и жаргонизмов;</w:t>
      </w:r>
    </w:p>
    <w:p w:rsidR="00E35115" w:rsidRPr="00E35115" w:rsidRDefault="00E35115" w:rsidP="00A4175B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sz w:val="28"/>
          <w:szCs w:val="28"/>
          <w:lang w:eastAsia="ru-RU"/>
        </w:rPr>
        <w:t>не обозначены границы предложений;</w:t>
      </w:r>
    </w:p>
    <w:p w:rsidR="00E35115" w:rsidRPr="00E35115" w:rsidRDefault="00E35115" w:rsidP="00A4175B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E35115">
        <w:rPr>
          <w:rFonts w:ascii="Times New Roman" w:hAnsi="Times New Roman" w:cs="Times New Roman"/>
          <w:sz w:val="28"/>
          <w:szCs w:val="28"/>
          <w:lang w:eastAsia="ru-RU"/>
        </w:rPr>
        <w:t>много искажений и сокращений.</w:t>
      </w:r>
    </w:p>
    <w:p w:rsidR="00E35115" w:rsidRPr="00A4175B" w:rsidRDefault="00E35115" w:rsidP="00A4175B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417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 сожалению, пренебрежение правилами приводит к тотальному снижению грамотности.</w:t>
      </w:r>
    </w:p>
    <w:p w:rsidR="00E35115" w:rsidRPr="00A4175B" w:rsidRDefault="00E35115" w:rsidP="00A4175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4" w:name="_Hlk185596371"/>
      <w:bookmarkEnd w:id="3"/>
      <w:r w:rsidRPr="00A417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Использование символов, смайлов</w:t>
      </w:r>
    </w:p>
    <w:p w:rsidR="00E35115" w:rsidRPr="00A4175B" w:rsidRDefault="00E35115" w:rsidP="00A4175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175B">
        <w:rPr>
          <w:rFonts w:ascii="Times New Roman" w:hAnsi="Times New Roman" w:cs="Times New Roman"/>
          <w:sz w:val="28"/>
          <w:szCs w:val="28"/>
          <w:lang w:eastAsia="ru-RU"/>
        </w:rPr>
        <w:t>Смайлы – это маленькие графические изображения, которые подростки используют, чтобы передать настроение, чувства, ведь текст несёт лишь оттенок тех эмоций, которые предназначаются для адресата.</w:t>
      </w:r>
    </w:p>
    <w:p w:rsidR="00E35115" w:rsidRPr="00A4175B" w:rsidRDefault="00E35115" w:rsidP="00A4175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65A2">
        <w:rPr>
          <w:lang w:eastAsia="ru-RU"/>
        </w:rPr>
        <w:t xml:space="preserve"> </w:t>
      </w:r>
      <w:r w:rsidRPr="00A4175B">
        <w:rPr>
          <w:rFonts w:ascii="Times New Roman" w:hAnsi="Times New Roman" w:cs="Times New Roman"/>
          <w:sz w:val="28"/>
          <w:szCs w:val="28"/>
          <w:lang w:eastAsia="ru-RU"/>
        </w:rPr>
        <w:t>«Плюсы» и « минусы» общения на языке SMS.</w:t>
      </w:r>
    </w:p>
    <w:p w:rsidR="00E35115" w:rsidRPr="00A4175B" w:rsidRDefault="00E35115" w:rsidP="00A4175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175B">
        <w:rPr>
          <w:rFonts w:ascii="Times New Roman" w:hAnsi="Times New Roman" w:cs="Times New Roman"/>
          <w:sz w:val="28"/>
          <w:szCs w:val="28"/>
          <w:lang w:eastAsia="ru-RU"/>
        </w:rPr>
        <w:t>Несомненно, у технологии SMS есть и плюсы, и минусы.</w:t>
      </w:r>
    </w:p>
    <w:p w:rsidR="00E35115" w:rsidRPr="00A4175B" w:rsidRDefault="00E35115" w:rsidP="00A4175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175B">
        <w:rPr>
          <w:rFonts w:ascii="Times New Roman" w:hAnsi="Times New Roman" w:cs="Times New Roman"/>
          <w:sz w:val="28"/>
          <w:szCs w:val="28"/>
          <w:lang w:eastAsia="ru-RU"/>
        </w:rPr>
        <w:t>Преимущества SMS</w:t>
      </w:r>
    </w:p>
    <w:p w:rsidR="00E35115" w:rsidRPr="00A4175B" w:rsidRDefault="00E35115" w:rsidP="00A4175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175B">
        <w:rPr>
          <w:rFonts w:ascii="Times New Roman" w:hAnsi="Times New Roman" w:cs="Times New Roman"/>
          <w:sz w:val="28"/>
          <w:szCs w:val="28"/>
          <w:lang w:eastAsia="ru-RU"/>
        </w:rPr>
        <w:t>1). Это сдержанный разговор – сокращённый вариант общения.</w:t>
      </w:r>
    </w:p>
    <w:p w:rsidR="00E35115" w:rsidRPr="00A4175B" w:rsidRDefault="00E35115" w:rsidP="00A4175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175B">
        <w:rPr>
          <w:rFonts w:ascii="Times New Roman" w:hAnsi="Times New Roman" w:cs="Times New Roman"/>
          <w:sz w:val="28"/>
          <w:szCs w:val="28"/>
          <w:lang w:eastAsia="ru-RU"/>
        </w:rPr>
        <w:t>2). Это занимает меньше времени, чем бы мы потратили на телефонный звонок.</w:t>
      </w:r>
    </w:p>
    <w:p w:rsidR="00E35115" w:rsidRPr="00A4175B" w:rsidRDefault="00E35115" w:rsidP="00A4175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175B">
        <w:rPr>
          <w:rFonts w:ascii="Times New Roman" w:hAnsi="Times New Roman" w:cs="Times New Roman"/>
          <w:sz w:val="28"/>
          <w:szCs w:val="28"/>
          <w:lang w:eastAsia="ru-RU"/>
        </w:rPr>
        <w:t>3). SMS не требует работы на компьютере, как, например, электронная почта.</w:t>
      </w:r>
    </w:p>
    <w:p w:rsidR="00E35115" w:rsidRPr="00A4175B" w:rsidRDefault="00E35115" w:rsidP="00A4175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175B">
        <w:rPr>
          <w:rFonts w:ascii="Times New Roman" w:hAnsi="Times New Roman" w:cs="Times New Roman"/>
          <w:sz w:val="28"/>
          <w:szCs w:val="28"/>
          <w:lang w:eastAsia="ru-RU"/>
        </w:rPr>
        <w:t>4). SMS хранит информацию на тот случай, если мы её набрали в телефоне и хотим отправить позже.</w:t>
      </w:r>
    </w:p>
    <w:p w:rsidR="00E35115" w:rsidRPr="00A4175B" w:rsidRDefault="00E35115" w:rsidP="00A4175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75B">
        <w:rPr>
          <w:rFonts w:ascii="Times New Roman" w:eastAsia="Times New Roman" w:hAnsi="Times New Roman" w:cs="Times New Roman"/>
          <w:sz w:val="28"/>
          <w:szCs w:val="28"/>
          <w:lang w:eastAsia="ru-RU"/>
        </w:rPr>
        <w:t>5). Преимущество SMS ещё и в том, что телефон адресата может быть и не активным или находится вне зоны действия сети в момент отправки.</w:t>
      </w:r>
    </w:p>
    <w:p w:rsidR="00E35115" w:rsidRPr="00A4175B" w:rsidRDefault="00E35115" w:rsidP="00A4175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Hlk185596341"/>
      <w:bookmarkEnd w:id="4"/>
      <w:r w:rsidRPr="00A417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6). Сообщение хранится в течение нескольких дней, пока адресат включает телефон или перемещается в зону действия сети.</w:t>
      </w:r>
    </w:p>
    <w:p w:rsidR="00E35115" w:rsidRPr="00A4175B" w:rsidRDefault="00E35115" w:rsidP="00A4175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75B">
        <w:rPr>
          <w:rFonts w:ascii="Times New Roman" w:eastAsia="Times New Roman" w:hAnsi="Times New Roman" w:cs="Times New Roman"/>
          <w:sz w:val="28"/>
          <w:szCs w:val="28"/>
          <w:lang w:eastAsia="ru-RU"/>
        </w:rPr>
        <w:t>7). Сообщения хранятся на SIM карте, пока Вы их не удалите.8). SMS можно отправить в одно и то же время нескольким людям из списка контактов в виде рассылки.9). Через SMS можно проголосовать на конкурсе или опросе. Получить информацию относительно маршрутов, сеансов кино, погоды, новостей и др.</w:t>
      </w:r>
    </w:p>
    <w:p w:rsidR="00E35115" w:rsidRPr="00A4175B" w:rsidRDefault="00E35115" w:rsidP="00A4175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75B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Хотелось бы отметить ещё некоторые преимущества текстовой коммуникации – собеседника никогда не перебивают, не дослушав высказываемую мысль. Эта коммуникативная норма является следствием технических особенностей передачи текста и, по мнению участников виртуального общения, способствует повышению качества коммуникационных процессов.</w:t>
      </w:r>
    </w:p>
    <w:p w:rsidR="00E35115" w:rsidRDefault="00E35115" w:rsidP="00A4175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7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взаимодействиями «лицом к лицу» текстовые SMS-сообщения носят более личный характер. Кроме того, используя SMS, люди могут выразить чувства, которые они затрудняются передать при личном контакте.</w:t>
      </w:r>
    </w:p>
    <w:bookmarkEnd w:id="5"/>
    <w:p w:rsidR="00A4175B" w:rsidRPr="00A4175B" w:rsidRDefault="00A4175B" w:rsidP="00A4175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115" w:rsidRPr="00A4175B" w:rsidRDefault="00E35115" w:rsidP="00A4175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417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Несмотря на свою популярность, услуги SMS-сообщений получили некоторые критические замечания.</w:t>
      </w:r>
    </w:p>
    <w:p w:rsidR="00E35115" w:rsidRPr="00A4175B" w:rsidRDefault="00E35115" w:rsidP="00A4175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175B">
        <w:rPr>
          <w:rFonts w:ascii="Times New Roman" w:hAnsi="Times New Roman" w:cs="Times New Roman"/>
          <w:sz w:val="28"/>
          <w:szCs w:val="28"/>
          <w:lang w:eastAsia="ru-RU"/>
        </w:rPr>
        <w:t>1). Мы должны за это платить. Некоторые компании берут плату не только за исходящие, но и за входящие SMS сообщения.2). Доставка сообщений не гарантируется. Мы можем предполагать, что известили нужных людей, а они могут не получить наши SMS или получить с большим опозданием. В периоды высокого напряжения это может занять от нескольких минут или нескольких часов.3). Отвлекает внимание, человек теряет бдительность, набирая текст при переходе улицы, в магазине и т.д.</w:t>
      </w:r>
    </w:p>
    <w:p w:rsidR="00E35115" w:rsidRPr="00A4175B" w:rsidRDefault="00E35115" w:rsidP="00A4175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175B">
        <w:rPr>
          <w:rFonts w:ascii="Times New Roman" w:hAnsi="Times New Roman" w:cs="Times New Roman"/>
          <w:sz w:val="28"/>
          <w:szCs w:val="28"/>
          <w:lang w:eastAsia="ru-RU"/>
        </w:rPr>
        <w:t>4). Для сообщения характерен фонетический принцип письма: как слышим, так и пишем.</w:t>
      </w:r>
    </w:p>
    <w:p w:rsidR="00E35115" w:rsidRPr="00A4175B" w:rsidRDefault="00E35115" w:rsidP="00A4175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175B">
        <w:rPr>
          <w:rFonts w:ascii="Times New Roman" w:hAnsi="Times New Roman" w:cs="Times New Roman"/>
          <w:sz w:val="28"/>
          <w:szCs w:val="28"/>
          <w:lang w:eastAsia="ru-RU"/>
        </w:rPr>
        <w:t>Из вышесказанного видно, что положительных моментов всё-таки больше, чем отрицательных.</w:t>
      </w:r>
    </w:p>
    <w:p w:rsidR="00E35115" w:rsidRDefault="00E35115" w:rsidP="00A4175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417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ВЫВОДЫ, ПРАКТИЧЕСКАЯ ЗНАЧИМОСТЬ</w:t>
      </w:r>
    </w:p>
    <w:p w:rsidR="00A4175B" w:rsidRPr="00A4175B" w:rsidRDefault="00A4175B" w:rsidP="00A4175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35115" w:rsidRPr="00CB7897" w:rsidRDefault="00CB7897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bookmarkStart w:id="6" w:name="_Hlk185596431"/>
      <w:r w:rsidR="00E35115" w:rsidRPr="00CB7897">
        <w:rPr>
          <w:rFonts w:ascii="Times New Roman" w:hAnsi="Times New Roman" w:cs="Times New Roman"/>
          <w:sz w:val="28"/>
          <w:szCs w:val="28"/>
          <w:lang w:eastAsia="ru-RU"/>
        </w:rPr>
        <w:t xml:space="preserve">Таким образом, на основе перечисленных особенностей (передача информации, </w:t>
      </w:r>
      <w:proofErr w:type="spellStart"/>
      <w:r w:rsidR="00E35115" w:rsidRPr="00CB7897">
        <w:rPr>
          <w:rFonts w:ascii="Times New Roman" w:hAnsi="Times New Roman" w:cs="Times New Roman"/>
          <w:sz w:val="28"/>
          <w:szCs w:val="28"/>
          <w:lang w:eastAsia="ru-RU"/>
        </w:rPr>
        <w:t>дистанционность</w:t>
      </w:r>
      <w:proofErr w:type="spellEnd"/>
      <w:r w:rsidR="00E35115" w:rsidRPr="00CB7897">
        <w:rPr>
          <w:rFonts w:ascii="Times New Roman" w:hAnsi="Times New Roman" w:cs="Times New Roman"/>
          <w:sz w:val="28"/>
          <w:szCs w:val="28"/>
          <w:lang w:eastAsia="ru-RU"/>
        </w:rPr>
        <w:t>, письменная форма, ограниченность в объёме) можно сделать вывод о том, что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35115" w:rsidRPr="00CB789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SMS – разновидность эпистолярного жанра,</w:t>
      </w:r>
      <w:r w:rsidR="00E35115" w:rsidRPr="00CB7897">
        <w:rPr>
          <w:rFonts w:ascii="Times New Roman" w:hAnsi="Times New Roman" w:cs="Times New Roman"/>
          <w:sz w:val="28"/>
          <w:szCs w:val="28"/>
          <w:lang w:eastAsia="ru-RU"/>
        </w:rPr>
        <w:t> который обладают некоторыми преимуществами перед почтовым письмом: быстротой создания и быстротой передачи.</w:t>
      </w:r>
    </w:p>
    <w:p w:rsidR="00E35115" w:rsidRPr="00CB7897" w:rsidRDefault="00CB7897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E35115" w:rsidRPr="00CB7897">
        <w:rPr>
          <w:rFonts w:ascii="Times New Roman" w:hAnsi="Times New Roman" w:cs="Times New Roman"/>
          <w:sz w:val="28"/>
          <w:szCs w:val="28"/>
          <w:lang w:eastAsia="ru-RU"/>
        </w:rPr>
        <w:t>Не следует, однако, забывать, что информативность и краткость приводят к обеднению языка, к нарушению культуры общения, исчезновению из активного словаря многих важных слов и понятий.</w:t>
      </w:r>
    </w:p>
    <w:p w:rsidR="00E35115" w:rsidRPr="00CB7897" w:rsidRDefault="00CB7897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E35115" w:rsidRPr="00CB7897">
        <w:rPr>
          <w:rFonts w:ascii="Times New Roman" w:hAnsi="Times New Roman" w:cs="Times New Roman"/>
          <w:sz w:val="28"/>
          <w:szCs w:val="28"/>
          <w:lang w:eastAsia="ru-RU"/>
        </w:rPr>
        <w:t>Графические знаки «смайлики» также приводят к вымиранию языка, так как являются «графическими жестами», заменяющими слова.</w:t>
      </w:r>
    </w:p>
    <w:p w:rsidR="00E35115" w:rsidRPr="00CB7897" w:rsidRDefault="00CB7897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E35115" w:rsidRPr="00CB7897">
        <w:rPr>
          <w:rFonts w:ascii="Times New Roman" w:hAnsi="Times New Roman" w:cs="Times New Roman"/>
          <w:sz w:val="28"/>
          <w:szCs w:val="28"/>
          <w:lang w:eastAsia="ru-RU"/>
        </w:rPr>
        <w:t>Орфография сообщений приобретает абсолютно свободный характер, что делает написанное «нечитаемым» или труднопонимаемым.</w:t>
      </w:r>
    </w:p>
    <w:p w:rsidR="00E35115" w:rsidRPr="00CB7897" w:rsidRDefault="00CB7897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E35115" w:rsidRPr="00CB7897">
        <w:rPr>
          <w:rFonts w:ascii="Times New Roman" w:hAnsi="Times New Roman" w:cs="Times New Roman"/>
          <w:sz w:val="28"/>
          <w:szCs w:val="28"/>
          <w:lang w:eastAsia="ru-RU"/>
        </w:rPr>
        <w:t>Сложно сказать однозначно: положительное или отрицательное явление SMS. Но факт существования нового языка общения признать необходимо. И придётся признать: эпистолярный жанр просто переходит в новое качество. Думаем, язык SMS будет развиваться и дальше.</w:t>
      </w:r>
    </w:p>
    <w:bookmarkEnd w:id="6"/>
    <w:p w:rsidR="00E35115" w:rsidRDefault="00E35115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789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Практическая значимость работы</w:t>
      </w:r>
      <w:r w:rsidRPr="00CB7897">
        <w:rPr>
          <w:rFonts w:ascii="Times New Roman" w:hAnsi="Times New Roman" w:cs="Times New Roman"/>
          <w:sz w:val="28"/>
          <w:szCs w:val="28"/>
          <w:lang w:eastAsia="ru-RU"/>
        </w:rPr>
        <w:t> очевидна. Результаты исследования могут иметь методическое применение в изучении русского языка и литературы. Я считаю, что уже в недалёком будущем СМС будут включены в жанры письменной речи.</w:t>
      </w:r>
      <w:r w:rsidR="00CB789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B7897">
        <w:rPr>
          <w:rFonts w:ascii="Times New Roman" w:hAnsi="Times New Roman" w:cs="Times New Roman"/>
          <w:sz w:val="28"/>
          <w:szCs w:val="28"/>
          <w:lang w:eastAsia="ru-RU"/>
        </w:rPr>
        <w:t>И моя исследовательская работа может способствовать более глубокому изучению речевых жанров.</w:t>
      </w: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4C7951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79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96025" cy="4343400"/>
            <wp:effectExtent l="19050" t="0" r="0" b="0"/>
            <wp:docPr id="2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8377" cy="4345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951" w:rsidRDefault="004C7951" w:rsidP="004C795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C7951">
        <w:rPr>
          <w:rFonts w:ascii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4C7951" w:rsidRPr="004C7951" w:rsidRDefault="004C7951" w:rsidP="004C795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C7951" w:rsidRPr="004C7951" w:rsidRDefault="004C7951" w:rsidP="004C795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7951">
        <w:rPr>
          <w:rFonts w:ascii="Times New Roman" w:hAnsi="Times New Roman" w:cs="Times New Roman"/>
          <w:sz w:val="28"/>
          <w:szCs w:val="28"/>
          <w:lang w:eastAsia="ru-RU"/>
        </w:rPr>
        <w:t>1.Акишина А.А. Письмо как один из видов текста. // Русский язык в школе - №2, 1982.</w:t>
      </w:r>
    </w:p>
    <w:p w:rsidR="004C7951" w:rsidRPr="004C7951" w:rsidRDefault="004C7951" w:rsidP="004C795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7951">
        <w:rPr>
          <w:rFonts w:ascii="Times New Roman" w:hAnsi="Times New Roman" w:cs="Times New Roman"/>
          <w:sz w:val="28"/>
          <w:szCs w:val="28"/>
          <w:lang w:eastAsia="ru-RU"/>
        </w:rPr>
        <w:t>2. Баграмян А.Ю., «Как мы говорим», газета «Первое сентября», № 18, 2008 г.</w:t>
      </w:r>
    </w:p>
    <w:p w:rsidR="004C7951" w:rsidRPr="004C7951" w:rsidRDefault="004C7951" w:rsidP="004C795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7951">
        <w:rPr>
          <w:rFonts w:ascii="Times New Roman" w:hAnsi="Times New Roman" w:cs="Times New Roman"/>
          <w:sz w:val="28"/>
          <w:szCs w:val="28"/>
          <w:lang w:eastAsia="ru-RU"/>
        </w:rPr>
        <w:t>3.Белунова Н.И. Комфорт речевого общения. // Русский язык в школе - №5, 1996.</w:t>
      </w:r>
    </w:p>
    <w:p w:rsidR="004C7951" w:rsidRPr="004C7951" w:rsidRDefault="004C7951" w:rsidP="004C795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7951">
        <w:rPr>
          <w:rFonts w:ascii="Times New Roman" w:hAnsi="Times New Roman" w:cs="Times New Roman"/>
          <w:sz w:val="28"/>
          <w:szCs w:val="28"/>
          <w:lang w:eastAsia="ru-RU"/>
        </w:rPr>
        <w:t>4.Википедия. SMS-сообщения. – (http://ru.wkipedia.org/wiki/sms)</w:t>
      </w:r>
    </w:p>
    <w:p w:rsidR="004C7951" w:rsidRPr="004C7951" w:rsidRDefault="004C7951" w:rsidP="004C795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7951">
        <w:rPr>
          <w:rFonts w:ascii="Times New Roman" w:hAnsi="Times New Roman" w:cs="Times New Roman"/>
          <w:sz w:val="28"/>
          <w:szCs w:val="28"/>
          <w:lang w:eastAsia="ru-RU"/>
        </w:rPr>
        <w:t xml:space="preserve">5. Вишневский Я.Л. Триптих: одиночество в сети. - СПб.: Издательская Группа «Азбука-классика», 2009. - 512 </w:t>
      </w:r>
      <w:proofErr w:type="gramStart"/>
      <w:r w:rsidRPr="004C7951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4C795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C7951" w:rsidRPr="004C7951" w:rsidRDefault="004C7951" w:rsidP="004C795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7951"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proofErr w:type="spellStart"/>
      <w:r w:rsidRPr="004C7951">
        <w:rPr>
          <w:rFonts w:ascii="Times New Roman" w:hAnsi="Times New Roman" w:cs="Times New Roman"/>
          <w:sz w:val="28"/>
          <w:szCs w:val="28"/>
          <w:lang w:eastAsia="ru-RU"/>
        </w:rPr>
        <w:t>Будагов</w:t>
      </w:r>
      <w:proofErr w:type="spellEnd"/>
      <w:r w:rsidRPr="004C7951">
        <w:rPr>
          <w:rFonts w:ascii="Times New Roman" w:hAnsi="Times New Roman" w:cs="Times New Roman"/>
          <w:sz w:val="28"/>
          <w:szCs w:val="28"/>
          <w:lang w:eastAsia="ru-RU"/>
        </w:rPr>
        <w:t xml:space="preserve"> Р.А. Человек и его язык. – М., 1974.</w:t>
      </w:r>
    </w:p>
    <w:p w:rsidR="004C7951" w:rsidRPr="004C7951" w:rsidRDefault="004C7951" w:rsidP="004C795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7951">
        <w:rPr>
          <w:rFonts w:ascii="Times New Roman" w:hAnsi="Times New Roman" w:cs="Times New Roman"/>
          <w:sz w:val="28"/>
          <w:szCs w:val="28"/>
          <w:lang w:eastAsia="ru-RU"/>
        </w:rPr>
        <w:t>7. Ваш телефон. Руководство пользователя. М., 2005</w:t>
      </w:r>
    </w:p>
    <w:p w:rsidR="004C7951" w:rsidRPr="004C7951" w:rsidRDefault="004C7951" w:rsidP="004C795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7951">
        <w:rPr>
          <w:rFonts w:ascii="Times New Roman" w:hAnsi="Times New Roman" w:cs="Times New Roman"/>
          <w:sz w:val="28"/>
          <w:szCs w:val="28"/>
          <w:lang w:eastAsia="ru-RU"/>
        </w:rPr>
        <w:t xml:space="preserve">8. </w:t>
      </w:r>
      <w:proofErr w:type="spellStart"/>
      <w:r w:rsidRPr="004C7951">
        <w:rPr>
          <w:rFonts w:ascii="Times New Roman" w:hAnsi="Times New Roman" w:cs="Times New Roman"/>
          <w:sz w:val="28"/>
          <w:szCs w:val="28"/>
          <w:lang w:eastAsia="ru-RU"/>
        </w:rPr>
        <w:t>Гринь</w:t>
      </w:r>
      <w:proofErr w:type="spellEnd"/>
      <w:r w:rsidRPr="004C7951">
        <w:rPr>
          <w:rFonts w:ascii="Times New Roman" w:hAnsi="Times New Roman" w:cs="Times New Roman"/>
          <w:sz w:val="28"/>
          <w:szCs w:val="28"/>
          <w:lang w:eastAsia="ru-RU"/>
        </w:rPr>
        <w:t xml:space="preserve"> Е.А. 300 SMS приколов и любовных. М., 2006.</w:t>
      </w:r>
    </w:p>
    <w:p w:rsidR="004C7951" w:rsidRPr="004C7951" w:rsidRDefault="004C7951" w:rsidP="004C795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7951">
        <w:rPr>
          <w:rFonts w:ascii="Times New Roman" w:hAnsi="Times New Roman" w:cs="Times New Roman"/>
          <w:sz w:val="28"/>
          <w:szCs w:val="28"/>
          <w:lang w:eastAsia="ru-RU"/>
        </w:rPr>
        <w:t xml:space="preserve">9. Кулич М.А., «От письма к SMS-сообщению», приложение «Русский язык </w:t>
      </w:r>
      <w:proofErr w:type="gramStart"/>
      <w:r w:rsidRPr="004C7951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4C7951" w:rsidRPr="004C7951" w:rsidRDefault="004C7951" w:rsidP="004C795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7951">
        <w:rPr>
          <w:rFonts w:ascii="Times New Roman" w:hAnsi="Times New Roman" w:cs="Times New Roman"/>
          <w:sz w:val="28"/>
          <w:szCs w:val="28"/>
          <w:lang w:eastAsia="ru-RU"/>
        </w:rPr>
        <w:t xml:space="preserve">10. Сидорова М.Ю. (МГУ им. М.В. Ломоносова, Москва). – (http:// </w:t>
      </w:r>
      <w:proofErr w:type="spellStart"/>
      <w:r w:rsidRPr="004C7951">
        <w:rPr>
          <w:rFonts w:ascii="Times New Roman" w:hAnsi="Times New Roman" w:cs="Times New Roman"/>
          <w:sz w:val="28"/>
          <w:szCs w:val="28"/>
          <w:lang w:eastAsia="ru-RU"/>
        </w:rPr>
        <w:t>marinadoma.narod.ru</w:t>
      </w:r>
      <w:proofErr w:type="spellEnd"/>
      <w:r w:rsidRPr="004C7951">
        <w:rPr>
          <w:rFonts w:ascii="Times New Roman" w:hAnsi="Times New Roman" w:cs="Times New Roman"/>
          <w:sz w:val="28"/>
          <w:szCs w:val="28"/>
          <w:lang w:eastAsia="ru-RU"/>
        </w:rPr>
        <w:t xml:space="preserve">.). «Засоряют ли </w:t>
      </w:r>
      <w:proofErr w:type="spellStart"/>
      <w:r w:rsidRPr="004C7951">
        <w:rPr>
          <w:rFonts w:ascii="Times New Roman" w:hAnsi="Times New Roman" w:cs="Times New Roman"/>
          <w:sz w:val="28"/>
          <w:szCs w:val="28"/>
          <w:lang w:eastAsia="ru-RU"/>
        </w:rPr>
        <w:t>СМС-сообщения</w:t>
      </w:r>
      <w:proofErr w:type="spellEnd"/>
      <w:r w:rsidRPr="004C7951">
        <w:rPr>
          <w:rFonts w:ascii="Times New Roman" w:hAnsi="Times New Roman" w:cs="Times New Roman"/>
          <w:sz w:val="28"/>
          <w:szCs w:val="28"/>
          <w:lang w:eastAsia="ru-RU"/>
        </w:rPr>
        <w:t xml:space="preserve"> русский язык?» или «На зеркало </w:t>
      </w:r>
      <w:proofErr w:type="spellStart"/>
      <w:r w:rsidRPr="004C7951">
        <w:rPr>
          <w:rFonts w:ascii="Times New Roman" w:hAnsi="Times New Roman" w:cs="Times New Roman"/>
          <w:sz w:val="28"/>
          <w:szCs w:val="28"/>
          <w:lang w:eastAsia="ru-RU"/>
        </w:rPr>
        <w:t>неча</w:t>
      </w:r>
      <w:proofErr w:type="spellEnd"/>
      <w:r w:rsidRPr="004C7951">
        <w:rPr>
          <w:rFonts w:ascii="Times New Roman" w:hAnsi="Times New Roman" w:cs="Times New Roman"/>
          <w:sz w:val="28"/>
          <w:szCs w:val="28"/>
          <w:lang w:eastAsia="ru-RU"/>
        </w:rPr>
        <w:t xml:space="preserve"> пенять…».</w:t>
      </w: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951" w:rsidRDefault="004C7951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951" w:rsidRDefault="004C7951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951" w:rsidRDefault="004C7951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951" w:rsidRDefault="004C7951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951" w:rsidRDefault="004C7951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951" w:rsidRDefault="004C7951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951" w:rsidRPr="00104A2A" w:rsidRDefault="004C7951" w:rsidP="004C7951">
      <w:pPr>
        <w:shd w:val="clear" w:color="auto" w:fill="FFFFFF"/>
        <w:spacing w:after="3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Сводная таблица</w:t>
      </w:r>
    </w:p>
    <w:tbl>
      <w:tblPr>
        <w:tblW w:w="92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074"/>
        <w:gridCol w:w="6211"/>
      </w:tblGrid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Тексты SMS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Отклонения от языковых норм</w:t>
            </w:r>
          </w:p>
        </w:tc>
      </w:tr>
      <w:tr w:rsidR="004C7951" w:rsidRPr="00104A2A" w:rsidTr="00B77925">
        <w:trPr>
          <w:trHeight w:val="810"/>
        </w:trPr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Спасибки</w:t>
            </w:r>
            <w:proofErr w:type="spellEnd"/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спасиб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!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пасиб</w:t>
            </w:r>
            <w:proofErr w:type="spellEnd"/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сокращений.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тортик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хавали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черепа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днюха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седня</w:t>
            </w:r>
            <w:proofErr w:type="spellEnd"/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1.Использование жаргонной лексики. 2.Использование сокращений.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хватит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104A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</w:t>
            </w:r>
            <w:r w:rsidRPr="00104A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</w:t>
            </w:r>
            <w:proofErr w:type="spellEnd"/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1.Использование жаргонной лексики.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2.Неправильное написание слова «</w:t>
            </w:r>
            <w:proofErr w:type="gram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Базарить</w:t>
            </w:r>
            <w:proofErr w:type="gram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Пасибки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солнышко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1.Обращение не выделено запятой. 2.Использование сокращений.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Неговори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братан</w:t>
            </w:r>
            <w:proofErr w:type="gramEnd"/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.1.Правописание частицы </w:t>
            </w:r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 </w:t>
            </w: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глаголами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2.обращение не выделено запятой. 3.Использование просторечий.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кеанешно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она всегда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</w:t>
            </w:r>
            <w:r w:rsidRPr="00104A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тулька</w:t>
            </w:r>
            <w:proofErr w:type="spellEnd"/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1.Вводное слово не выделено запятой.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2.Ошибки в написании слов </w:t>
            </w:r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конечно,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красотулька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ващпе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капеееец</w:t>
            </w:r>
            <w:proofErr w:type="spellEnd"/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жаргонной лексики. Использование сокращений.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каму</w:t>
            </w:r>
            <w:proofErr w:type="spellEnd"/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Употребление строчной буквы в начале предложения.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 знаки препинания.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Ошибка в написании слова </w:t>
            </w:r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кому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неговари</w:t>
            </w:r>
            <w:proofErr w:type="spellEnd"/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Недописанные буквы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ооооЧень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притно</w:t>
            </w:r>
            <w:proofErr w:type="spellEnd"/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Употребление строчной буквы в начале предложения.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proofErr w:type="gram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вкусно!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 запятая после междометия </w:t>
            </w:r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ой</w:t>
            </w: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 меня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тож</w:t>
            </w:r>
            <w:proofErr w:type="spellEnd"/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Недописанные буквы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незачто</w:t>
            </w:r>
            <w:proofErr w:type="spellEnd"/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Слитное написание целых трёх слов.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Незнаю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! я </w:t>
            </w:r>
            <w:proofErr w:type="gram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может</w:t>
            </w:r>
            <w:proofErr w:type="gram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буду не дома!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Правописание частицы </w:t>
            </w:r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 </w:t>
            </w: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глаголами.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2.Употребление строчной буквы в начале предложения.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Отсутствуют знаки препинания при вводном слове.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дела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1.Отсутствуют знаки препинания.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2.Употребление строчной буквы в начале предложения.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Спокойной ночи и сладких снов я очень люблю тебя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1.Не обозначены границы предложений.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2.Отсутствуют знаки препинания.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Скажи</w:t>
            </w:r>
            <w:proofErr w:type="gram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пожалуйста расписание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 знаки препинания.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Приветик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пишешь как дела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1.Не обозначены границы предложений.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2.Отсутствуют знаки препинания.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3.Использование жаргонной лексики.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он просто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супер</w:t>
            </w:r>
            <w:proofErr w:type="spellEnd"/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1.Отсутствуют знаки препинания.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2.Употребление строчной буквы в начале предложения.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Какой предмет учишь!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Неправильное использование знаков препинания.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телек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смотрю! и убираю в доме.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1.Неправильное построение предложений.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Использование жаргонной лексики.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У-у-у! Тебе не повезло!!!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просторечий.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даже не знаю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учить то по ней надо!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1.Использование просторечий.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2.Отсутствует дефис перед </w:t>
            </w:r>
            <w:proofErr w:type="gram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</w:t>
            </w:r>
            <w:proofErr w:type="gramEnd"/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</w:t>
            </w: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дабавь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меня в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колеги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я тебя и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посматри</w:t>
            </w:r>
            <w:proofErr w:type="spellEnd"/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1.Неправильное построение предложения.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2.Употребление строчной буквы в начале предложения.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Отсутствие знаков препинания.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Орфографические ошибки.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…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Седне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репитиция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была?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1.Орфографические ошибки.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щас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делать собираешься?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просторечий.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смотрю смех без правил! С улицы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щас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только зашел!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1.Использование просторечий.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2.Употребление строчной буквы и отсутствие кавычек в именах собственных.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вам </w:t>
            </w:r>
            <w:proofErr w:type="gram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помогу</w:t>
            </w:r>
            <w:proofErr w:type="gram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если у вас будут проблемы. Да ты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неволнуйся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Все у вас будет хорошо.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1.Отсутствует запятая между частями СПП.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Правописание частицы </w:t>
            </w:r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 </w:t>
            </w: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глаголами.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Собираюсь покушать а так домой собираюсь </w:t>
            </w:r>
            <w:proofErr w:type="gram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маленьку</w:t>
            </w:r>
            <w:proofErr w:type="spellEnd"/>
            <w:proofErr w:type="gram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родители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1.Не обозначены границы предложений.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2.Отсутствуют знаки препинания.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3.Отсутствует запятая перед противительным союзом </w:t>
            </w:r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</w:t>
            </w: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Неправильное написание наречия.</w:t>
            </w:r>
          </w:p>
        </w:tc>
      </w:tr>
      <w:tr w:rsidR="004C7951" w:rsidRPr="00104A2A" w:rsidTr="00B77925">
        <w:trPr>
          <w:trHeight w:val="1200"/>
        </w:trPr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сможеш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прислать фотку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1.Отсутствуют знаки препинания в конце предложения.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Пропущен</w:t>
            </w:r>
            <w:r w:rsidRPr="00104A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ь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после шипящих в глаголах 2 л. ед.ч.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3.Использование сокращений.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Привет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трампомпуличка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! </w:t>
            </w:r>
            <w:proofErr w:type="gram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Извини</w:t>
            </w:r>
            <w:proofErr w:type="gram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что сразу не </w:t>
            </w: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ответила.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1.Отсутствуют знаки препинания при обращении, между частями СПП.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 Использование жаргонной лексики.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тебе того же милая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1.Обращение не выделено запятой.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2.Отсутствуют знаки препинания в конце предложения.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оденься по теплее.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Неправильное написание наречия </w:t>
            </w:r>
            <w:proofErr w:type="gramStart"/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потеплее</w:t>
            </w:r>
            <w:proofErr w:type="gram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 надеюсь не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дерешся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 с кем?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он прям такая бомба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чтоли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чтобы из за него </w:t>
            </w:r>
            <w:proofErr w:type="gram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драться</w:t>
            </w:r>
            <w:proofErr w:type="gram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1.Отсутствуют знаки препинания при вводных словах, между частями СПП.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Пропущен</w:t>
            </w:r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ь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после шипящих в глаголах 2 л. ед.ч.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3.Использование просторечий.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4.Правописание частицы </w:t>
            </w:r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ли</w:t>
            </w: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со словами.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5.Дефисное написание предлога </w:t>
            </w:r>
            <w:proofErr w:type="gramStart"/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из-за</w:t>
            </w:r>
            <w:proofErr w:type="gram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в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тиме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1.Использование сокращений.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Употребление строчной буквы в собственных наименованиях.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Так,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этот у этого козла</w:t>
            </w:r>
            <w:proofErr w:type="gram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 Н</w:t>
            </w:r>
            <w:proofErr w:type="gram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плакай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! Мы тебя любим и случаем!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1.Использование оскорбительной лексики.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2.Неуместный повтор местоимения </w:t>
            </w:r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этот</w:t>
            </w: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3.Употреблена неправильная форма глагола </w:t>
            </w:r>
            <w:proofErr w:type="gramStart"/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плакать</w:t>
            </w:r>
            <w:proofErr w:type="gramEnd"/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повелительном наклонении.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Унассканересть</w:t>
            </w:r>
            <w:proofErr w:type="spellEnd"/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1.Отсутствуют пробелы между словами.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2.Отсутствуют знаки препинания в конце предложения.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Котенок чем занимаешься?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Обращение не выделено запятой.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proofErr w:type="gram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чему? Если я реально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незнаю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 сколько освобожусь!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1.Использование сокращения.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Правописание частицы </w:t>
            </w:r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 </w:t>
            </w: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глаголами.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Нет запятой.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Привет как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утебя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настроение. Хочу пару слов сказать. </w:t>
            </w:r>
            <w:proofErr w:type="gram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Будет настроение скинь</w:t>
            </w:r>
            <w:proofErr w:type="gram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смс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1.Отсутствуют знаки препинания между предложениями.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2.Слитное написание предлогов со словами.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3.Отсутствует запятая между частями сложного предложения.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Хотел просто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простица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ПРОЩАЙ.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Недумал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что ты такая жестокая.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1.Неправильное написание глагола.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Правописание частицы </w:t>
            </w:r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 </w:t>
            </w: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глаголами.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3.Отсутствует запятая между частями СПП.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Надюха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! Поздравляю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тя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что ли!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сокращения.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Смотрю Счастливы</w:t>
            </w:r>
            <w:proofErr w:type="gram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месте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1.Неуместное употребление слова </w:t>
            </w:r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вместе</w:t>
            </w: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 прописной буквы.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2.Не выделено кавычками название сериала.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3.Отсутствуют знаки препинания в конце предложения.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заболела, ранеток не смотрела,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завтро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приду, спокойной ночи.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1.Неправильное написание наречия </w:t>
            </w:r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завтра</w:t>
            </w: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Не выделено кавычками название сериала.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Биология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контролка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лука притащить половину.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1.Использование сокращения и жаргонной лексики.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2.Отсутствует запятая между частями сложного предложения.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спишь то спокойной ночи.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 запятая между частями СПП.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 кого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любиш</w:t>
            </w:r>
            <w:proofErr w:type="spellEnd"/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proofErr w:type="gram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Пропущен</w:t>
            </w:r>
            <w:proofErr w:type="gramEnd"/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ь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после шипящих в глаголах 2л. ед.ч.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2.Отсутствуют знаки препинания в конце предложения.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Или тебе </w:t>
            </w:r>
            <w:proofErr w:type="gram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то</w:t>
            </w:r>
            <w:proofErr w:type="gram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нравится?</w:t>
            </w:r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Неправильное написание местоимения с частицей </w:t>
            </w:r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то</w:t>
            </w: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Ну и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нинада</w:t>
            </w:r>
            <w:proofErr w:type="spellEnd"/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1.Неправильное употребление и правописание частицы.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2.Неправильное написание слова </w:t>
            </w:r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надо</w:t>
            </w: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Стабой</w:t>
            </w:r>
            <w:proofErr w:type="spellEnd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штоли</w:t>
            </w:r>
            <w:proofErr w:type="spellEnd"/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1.Неправильное написание местоимений </w:t>
            </w:r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тобой </w:t>
            </w: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что</w:t>
            </w: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2.Правописание предлогов с местоимениями.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3.Правописание частицы </w:t>
            </w:r>
            <w:r w:rsidRPr="00104A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ли</w:t>
            </w: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4C7951" w:rsidRPr="00104A2A" w:rsidTr="00B77925"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 всякую </w:t>
            </w:r>
            <w:proofErr w:type="spellStart"/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фегню</w:t>
            </w:r>
            <w:proofErr w:type="spellEnd"/>
          </w:p>
        </w:tc>
        <w:tc>
          <w:tcPr>
            <w:tcW w:w="59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1.Отсутствуют знаки препинания в конце предложения.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2.Использование жаргонной лексики.</w:t>
            </w:r>
          </w:p>
          <w:p w:rsidR="004C7951" w:rsidRPr="00104A2A" w:rsidRDefault="004C7951" w:rsidP="00B77925">
            <w:pPr>
              <w:spacing w:after="3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Орфографическая ошибка.</w:t>
            </w:r>
          </w:p>
        </w:tc>
      </w:tr>
    </w:tbl>
    <w:p w:rsidR="004C7951" w:rsidRPr="00104A2A" w:rsidRDefault="004C7951" w:rsidP="004C7951">
      <w:pPr>
        <w:rPr>
          <w:rFonts w:ascii="Times New Roman" w:hAnsi="Times New Roman" w:cs="Times New Roman"/>
          <w:sz w:val="28"/>
          <w:szCs w:val="28"/>
        </w:rPr>
      </w:pPr>
    </w:p>
    <w:p w:rsidR="004C7951" w:rsidRDefault="004C7951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951" w:rsidRDefault="004C7951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951" w:rsidRDefault="004C7951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951" w:rsidRDefault="004C7951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951" w:rsidRDefault="004C7951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951" w:rsidRDefault="004C7951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951" w:rsidRDefault="004C7951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951" w:rsidRDefault="004C7951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951" w:rsidRDefault="004C7951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951" w:rsidRDefault="004C7951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951" w:rsidRDefault="004C7951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951" w:rsidRDefault="004C7951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951" w:rsidRDefault="004C7951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0940" w:rsidRPr="00CB7897" w:rsidRDefault="00FC0940" w:rsidP="00CB789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5115" w:rsidRPr="00E35115" w:rsidRDefault="00E35115" w:rsidP="00E351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A32FC" w:rsidRDefault="002A32FC"/>
    <w:sectPr w:rsidR="002A32FC" w:rsidSect="00E35115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E7A01"/>
    <w:multiLevelType w:val="multilevel"/>
    <w:tmpl w:val="88C09E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555AEA"/>
    <w:multiLevelType w:val="hybridMultilevel"/>
    <w:tmpl w:val="20DE2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201F6"/>
    <w:multiLevelType w:val="hybridMultilevel"/>
    <w:tmpl w:val="010EC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762745"/>
    <w:multiLevelType w:val="multilevel"/>
    <w:tmpl w:val="916ED1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AB7117"/>
    <w:multiLevelType w:val="multilevel"/>
    <w:tmpl w:val="99A026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1A49D8"/>
    <w:multiLevelType w:val="multilevel"/>
    <w:tmpl w:val="6AC447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7118FF"/>
    <w:multiLevelType w:val="multilevel"/>
    <w:tmpl w:val="4BC097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5F72C1"/>
    <w:multiLevelType w:val="multilevel"/>
    <w:tmpl w:val="35FA3E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D345C4"/>
    <w:multiLevelType w:val="hybridMultilevel"/>
    <w:tmpl w:val="D52A6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DD3B6A"/>
    <w:multiLevelType w:val="multilevel"/>
    <w:tmpl w:val="28A6AC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827649"/>
    <w:multiLevelType w:val="multilevel"/>
    <w:tmpl w:val="412495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6F753D"/>
    <w:multiLevelType w:val="multilevel"/>
    <w:tmpl w:val="DDAA76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4E36C0C"/>
    <w:multiLevelType w:val="multilevel"/>
    <w:tmpl w:val="A678BF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8B367F"/>
    <w:multiLevelType w:val="multilevel"/>
    <w:tmpl w:val="CFA68E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474F34"/>
    <w:multiLevelType w:val="multilevel"/>
    <w:tmpl w:val="64C418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873268D"/>
    <w:multiLevelType w:val="multilevel"/>
    <w:tmpl w:val="52D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7F510D"/>
    <w:multiLevelType w:val="multilevel"/>
    <w:tmpl w:val="468837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C202E4"/>
    <w:multiLevelType w:val="multilevel"/>
    <w:tmpl w:val="16760A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0A0DE3"/>
    <w:multiLevelType w:val="multilevel"/>
    <w:tmpl w:val="CFD84C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BD13AA1"/>
    <w:multiLevelType w:val="multilevel"/>
    <w:tmpl w:val="E9029A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7241B49"/>
    <w:multiLevelType w:val="multilevel"/>
    <w:tmpl w:val="D88A9F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75D6F98"/>
    <w:multiLevelType w:val="multilevel"/>
    <w:tmpl w:val="E638A0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8120B58"/>
    <w:multiLevelType w:val="multilevel"/>
    <w:tmpl w:val="C6ECF2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95D340C"/>
    <w:multiLevelType w:val="multilevel"/>
    <w:tmpl w:val="E7149F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CB23D1"/>
    <w:multiLevelType w:val="multilevel"/>
    <w:tmpl w:val="A9F258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3"/>
  </w:num>
  <w:num w:numId="3">
    <w:abstractNumId w:val="17"/>
  </w:num>
  <w:num w:numId="4">
    <w:abstractNumId w:val="11"/>
  </w:num>
  <w:num w:numId="5">
    <w:abstractNumId w:val="20"/>
  </w:num>
  <w:num w:numId="6">
    <w:abstractNumId w:val="21"/>
  </w:num>
  <w:num w:numId="7">
    <w:abstractNumId w:val="9"/>
  </w:num>
  <w:num w:numId="8">
    <w:abstractNumId w:val="12"/>
  </w:num>
  <w:num w:numId="9">
    <w:abstractNumId w:val="5"/>
  </w:num>
  <w:num w:numId="10">
    <w:abstractNumId w:val="6"/>
  </w:num>
  <w:num w:numId="11">
    <w:abstractNumId w:val="4"/>
  </w:num>
  <w:num w:numId="12">
    <w:abstractNumId w:val="7"/>
  </w:num>
  <w:num w:numId="13">
    <w:abstractNumId w:val="22"/>
  </w:num>
  <w:num w:numId="14">
    <w:abstractNumId w:val="15"/>
  </w:num>
  <w:num w:numId="15">
    <w:abstractNumId w:val="24"/>
  </w:num>
  <w:num w:numId="16">
    <w:abstractNumId w:val="19"/>
  </w:num>
  <w:num w:numId="17">
    <w:abstractNumId w:val="18"/>
  </w:num>
  <w:num w:numId="18">
    <w:abstractNumId w:val="10"/>
  </w:num>
  <w:num w:numId="19">
    <w:abstractNumId w:val="3"/>
  </w:num>
  <w:num w:numId="20">
    <w:abstractNumId w:val="16"/>
  </w:num>
  <w:num w:numId="21">
    <w:abstractNumId w:val="14"/>
  </w:num>
  <w:num w:numId="22">
    <w:abstractNumId w:val="23"/>
  </w:num>
  <w:num w:numId="23">
    <w:abstractNumId w:val="8"/>
  </w:num>
  <w:num w:numId="24">
    <w:abstractNumId w:val="1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3A19"/>
    <w:rsid w:val="00104A2A"/>
    <w:rsid w:val="002A32FC"/>
    <w:rsid w:val="004C7951"/>
    <w:rsid w:val="005E3A19"/>
    <w:rsid w:val="006C36DB"/>
    <w:rsid w:val="009B6FA2"/>
    <w:rsid w:val="00A4175B"/>
    <w:rsid w:val="00AB01AB"/>
    <w:rsid w:val="00CB7897"/>
    <w:rsid w:val="00D64DD5"/>
    <w:rsid w:val="00E35115"/>
    <w:rsid w:val="00F85608"/>
    <w:rsid w:val="00FC0940"/>
    <w:rsid w:val="00FF3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115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51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3511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3">
    <w:name w:val="No Spacing"/>
    <w:uiPriority w:val="1"/>
    <w:qFormat/>
    <w:rsid w:val="00E3511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511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C0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09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2561</Words>
  <Characters>14599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slawa</cp:lastModifiedBy>
  <cp:revision>8</cp:revision>
  <cp:lastPrinted>2024-12-13T08:59:00Z</cp:lastPrinted>
  <dcterms:created xsi:type="dcterms:W3CDTF">2024-12-13T08:32:00Z</dcterms:created>
  <dcterms:modified xsi:type="dcterms:W3CDTF">2025-06-16T17:02:00Z</dcterms:modified>
</cp:coreProperties>
</file>