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7FE00" w14:textId="111ABAE0" w:rsidR="0019690A" w:rsidRDefault="00000000">
      <w:pPr>
        <w:jc w:val="center"/>
      </w:pPr>
      <w:r>
        <w:rPr>
          <w:b/>
          <w:lang w:val="ru-RU"/>
        </w:rPr>
        <w:t>М</w:t>
      </w:r>
      <w:r>
        <w:rPr>
          <w:b/>
        </w:rPr>
        <w:t>униципальное бюджетное дошкольное образовательное учреждение</w:t>
      </w:r>
      <w:r>
        <w:rPr>
          <w:b/>
        </w:rPr>
        <w:br/>
        <w:t xml:space="preserve">«Детский сад № </w:t>
      </w:r>
      <w:r w:rsidR="007E371C">
        <w:rPr>
          <w:b/>
          <w:lang w:val="ru-RU"/>
        </w:rPr>
        <w:t>5 «</w:t>
      </w:r>
      <w:proofErr w:type="spellStart"/>
      <w:r w:rsidR="007E371C">
        <w:rPr>
          <w:b/>
          <w:lang w:val="ru-RU"/>
        </w:rPr>
        <w:t>Ивушка</w:t>
      </w:r>
      <w:proofErr w:type="spellEnd"/>
      <w:r>
        <w:rPr>
          <w:b/>
        </w:rPr>
        <w:t>»</w:t>
      </w:r>
      <w:r>
        <w:rPr>
          <w:b/>
        </w:rPr>
        <w:br/>
      </w:r>
      <w:r>
        <w:rPr>
          <w:b/>
        </w:rPr>
        <w:br/>
        <w:t>Сценарий ко Дню семьи, любви и верности</w:t>
      </w:r>
      <w:r>
        <w:rPr>
          <w:b/>
        </w:rPr>
        <w:br/>
        <w:t>для старшей/подготовительной группы</w:t>
      </w:r>
      <w:r>
        <w:rPr>
          <w:b/>
        </w:rPr>
        <w:br/>
      </w:r>
      <w:r>
        <w:rPr>
          <w:b/>
        </w:rPr>
        <w:br/>
        <w:t xml:space="preserve">Автор: </w:t>
      </w:r>
      <w:r w:rsidR="00490CB3">
        <w:rPr>
          <w:b/>
          <w:lang w:val="ru-RU"/>
        </w:rPr>
        <w:t xml:space="preserve">Ахмедова Сара </w:t>
      </w:r>
      <w:proofErr w:type="spellStart"/>
      <w:r w:rsidR="00490CB3">
        <w:rPr>
          <w:b/>
          <w:lang w:val="ru-RU"/>
        </w:rPr>
        <w:t>Гумру</w:t>
      </w:r>
      <w:proofErr w:type="spellEnd"/>
      <w:r w:rsidR="00490CB3">
        <w:rPr>
          <w:b/>
          <w:lang w:val="ru-RU"/>
        </w:rPr>
        <w:t xml:space="preserve"> </w:t>
      </w:r>
      <w:proofErr w:type="spellStart"/>
      <w:r w:rsidR="00490CB3">
        <w:rPr>
          <w:b/>
          <w:lang w:val="ru-RU"/>
        </w:rPr>
        <w:t>кызы</w:t>
      </w:r>
      <w:proofErr w:type="spellEnd"/>
      <w:r>
        <w:rPr>
          <w:b/>
        </w:rPr>
        <w:br/>
        <w:t>Должность: воспитатель</w:t>
      </w:r>
      <w:r>
        <w:rPr>
          <w:b/>
        </w:rPr>
        <w:br/>
        <w:t>МБДОУ «</w:t>
      </w:r>
      <w:r w:rsidR="00F92A60">
        <w:rPr>
          <w:b/>
        </w:rPr>
        <w:t xml:space="preserve">«Детский сад № </w:t>
      </w:r>
      <w:r w:rsidR="00F92A60">
        <w:rPr>
          <w:b/>
          <w:lang w:val="ru-RU"/>
        </w:rPr>
        <w:t>5 «</w:t>
      </w:r>
      <w:proofErr w:type="spellStart"/>
      <w:r w:rsidR="00F92A60">
        <w:rPr>
          <w:b/>
          <w:lang w:val="ru-RU"/>
        </w:rPr>
        <w:t>Ивушка</w:t>
      </w:r>
      <w:proofErr w:type="spellEnd"/>
      <w:r>
        <w:rPr>
          <w:b/>
        </w:rPr>
        <w:t xml:space="preserve">, город </w:t>
      </w:r>
      <w:r w:rsidR="00F92A60">
        <w:rPr>
          <w:b/>
          <w:lang w:val="ru-RU"/>
        </w:rPr>
        <w:t xml:space="preserve">Нефтеюганск </w:t>
      </w:r>
      <w:r>
        <w:rPr>
          <w:b/>
          <w:lang w:val="ru-RU"/>
        </w:rPr>
        <w:br/>
      </w:r>
      <w:r>
        <w:rPr>
          <w:b/>
        </w:rPr>
        <w:br/>
      </w:r>
      <w:r>
        <w:rPr>
          <w:b/>
        </w:rPr>
        <w:br/>
        <w:t>2025 год</w:t>
      </w:r>
    </w:p>
    <w:p w14:paraId="2C781ECB" w14:textId="77777777" w:rsidR="0019690A" w:rsidRDefault="00000000">
      <w:r>
        <w:br w:type="page"/>
      </w:r>
    </w:p>
    <w:p w14:paraId="17420E97" w14:textId="77777777" w:rsidR="0019690A" w:rsidRDefault="00000000">
      <w:pPr>
        <w:pStyle w:val="21"/>
      </w:pPr>
      <w:r>
        <w:t>Аннотация</w:t>
      </w:r>
    </w:p>
    <w:p w14:paraId="5C367D36" w14:textId="77777777" w:rsidR="0019690A" w:rsidRDefault="00000000">
      <w:r>
        <w:t>Сценарий праздничного занятия ко Дню семьи, любви и верности ориентирован на воспитание уважительного отношения к семье, близким, родным людям. Мероприятие включает беседу, творческую работу, игру и музыкальные элементы, направленные на формирование у дошкольников позитивного образа семьи как основы жизни.</w:t>
      </w:r>
    </w:p>
    <w:p w14:paraId="316E6FF6" w14:textId="77777777" w:rsidR="0019690A" w:rsidRDefault="00000000">
      <w:pPr>
        <w:pStyle w:val="21"/>
      </w:pPr>
      <w:r>
        <w:t>Цель</w:t>
      </w:r>
    </w:p>
    <w:p w14:paraId="74CA070E" w14:textId="77777777" w:rsidR="0019690A" w:rsidRDefault="00000000">
      <w:r>
        <w:t>Формировать у детей положительное отношение к семье, родителям, воспитывать уважение и любовь к родным.</w:t>
      </w:r>
    </w:p>
    <w:p w14:paraId="057DAA5D" w14:textId="77777777" w:rsidR="0019690A" w:rsidRDefault="00000000">
      <w:pPr>
        <w:pStyle w:val="21"/>
      </w:pPr>
      <w:r>
        <w:t>Задачи</w:t>
      </w:r>
    </w:p>
    <w:p w14:paraId="40FD5214" w14:textId="77777777" w:rsidR="0019690A" w:rsidRDefault="00000000">
      <w:r>
        <w:t>Образовательные:</w:t>
      </w:r>
      <w:r>
        <w:br/>
        <w:t>- Расширять представления детей о семье и семейных ценностях;</w:t>
      </w:r>
      <w:r>
        <w:br/>
        <w:t>- Активизировать словарь по теме «семья»;</w:t>
      </w:r>
      <w:r>
        <w:br/>
        <w:t>- Развивать связную речь.</w:t>
      </w:r>
    </w:p>
    <w:p w14:paraId="5142AE1E" w14:textId="77777777" w:rsidR="0019690A" w:rsidRDefault="00000000">
      <w:r>
        <w:t>Развивающие:</w:t>
      </w:r>
      <w:r>
        <w:br/>
        <w:t>- Развивать память, внимание, воображение;</w:t>
      </w:r>
      <w:r>
        <w:br/>
        <w:t>- Формировать положительные эмоции и образное мышление.</w:t>
      </w:r>
    </w:p>
    <w:p w14:paraId="061EA179" w14:textId="77777777" w:rsidR="0019690A" w:rsidRDefault="00000000">
      <w:r>
        <w:t>Воспитательные:</w:t>
      </w:r>
      <w:r>
        <w:br/>
        <w:t>- Воспитывать любовь, уважение и заботливое отношение к членам семьи;</w:t>
      </w:r>
      <w:r>
        <w:br/>
        <w:t>- Формировать желание делать добрые поступки для своих близких.</w:t>
      </w:r>
    </w:p>
    <w:p w14:paraId="60255A00" w14:textId="77777777" w:rsidR="0019690A" w:rsidRDefault="00000000">
      <w:pPr>
        <w:pStyle w:val="21"/>
      </w:pPr>
      <w:r>
        <w:t>Оборудование и материалы</w:t>
      </w:r>
    </w:p>
    <w:p w14:paraId="13FA90F0" w14:textId="77777777" w:rsidR="0019690A" w:rsidRDefault="00000000">
      <w:r>
        <w:t>- Презентация с изображениями семей</w:t>
      </w:r>
      <w:r>
        <w:br/>
        <w:t>- Иллюстрации (семья, мама, папа, дети, бабушка, дедушка)</w:t>
      </w:r>
      <w:r>
        <w:br/>
        <w:t>- Музыкальное сопровождение</w:t>
      </w:r>
      <w:r>
        <w:br/>
        <w:t>- Заготовки сердечек и домиков из бумаги</w:t>
      </w:r>
      <w:r>
        <w:br/>
        <w:t>- Символ праздника — ромашка</w:t>
      </w:r>
      <w:r>
        <w:br/>
      </w:r>
    </w:p>
    <w:p w14:paraId="0E96FFFD" w14:textId="77777777" w:rsidR="0019690A" w:rsidRDefault="00000000">
      <w:pPr>
        <w:pStyle w:val="21"/>
      </w:pPr>
      <w:r>
        <w:t>Ход мероприятия</w:t>
      </w:r>
    </w:p>
    <w:p w14:paraId="51E7343F" w14:textId="77777777" w:rsidR="0019690A" w:rsidRDefault="00000000">
      <w:pPr>
        <w:pStyle w:val="31"/>
      </w:pPr>
      <w:r>
        <w:t>1. Вводная часть (3 минуты)</w:t>
      </w:r>
    </w:p>
    <w:p w14:paraId="2DCC3C97" w14:textId="77777777" w:rsidR="0019690A" w:rsidRDefault="00000000">
      <w:r>
        <w:t>Воспитатель собирает детей в круг и говорит:</w:t>
      </w:r>
      <w:r>
        <w:br/>
        <w:t>— Сегодня мы отмечаем прекрасный праздник — День семьи, любви и верности. Этот день напоминает нам о том, как важно беречь свою семью.</w:t>
      </w:r>
      <w:r>
        <w:br/>
        <w:t>Дети отвечают на вопросы: Кто в твоей семье? Чем вы любите заниматься вместе?</w:t>
      </w:r>
    </w:p>
    <w:p w14:paraId="0F3D2F52" w14:textId="77777777" w:rsidR="0019690A" w:rsidRDefault="00000000">
      <w:pPr>
        <w:pStyle w:val="31"/>
      </w:pPr>
      <w:r>
        <w:t>2. Основная часть</w:t>
      </w:r>
    </w:p>
    <w:p w14:paraId="394D14B0" w14:textId="77777777" w:rsidR="0019690A" w:rsidRDefault="00000000">
      <w:pPr>
        <w:pStyle w:val="4"/>
      </w:pPr>
      <w:r>
        <w:t>Беседа «Что значит – быть семьёй» (5 минут)</w:t>
      </w:r>
    </w:p>
    <w:p w14:paraId="5D1F6ABE" w14:textId="77777777" w:rsidR="0019690A" w:rsidRDefault="00000000">
      <w:r>
        <w:t>Обсуждение с детьми значимости семьи. Просмотр слайдов с изображениями разных семей. Обобщение: «Семья — это те, кто любят и заботятся друг о друге».</w:t>
      </w:r>
    </w:p>
    <w:p w14:paraId="194EEDD1" w14:textId="77777777" w:rsidR="0019690A" w:rsidRDefault="00000000">
      <w:pPr>
        <w:pStyle w:val="4"/>
      </w:pPr>
      <w:r>
        <w:t>Игра «Семейное дерево» (7 минут)</w:t>
      </w:r>
    </w:p>
    <w:p w14:paraId="040628E5" w14:textId="77777777" w:rsidR="0019690A" w:rsidRDefault="00000000">
      <w:r>
        <w:t>На фланелеграфе размещается изображение дерева. Дети прикрепляют листочки с именами своих членов семьи, рассказывая, кто это и за что они их любят.</w:t>
      </w:r>
    </w:p>
    <w:p w14:paraId="7B5B94FB" w14:textId="77777777" w:rsidR="0019690A" w:rsidRDefault="00000000">
      <w:pPr>
        <w:pStyle w:val="4"/>
      </w:pPr>
      <w:r>
        <w:t>Физминутка «Семья в движении» (3 минуты)</w:t>
      </w:r>
    </w:p>
    <w:p w14:paraId="036F5F71" w14:textId="77777777" w:rsidR="0019690A" w:rsidRDefault="00000000">
      <w:r>
        <w:t>Под весёлую музыку дети выполняют движения:</w:t>
      </w:r>
      <w:r>
        <w:br/>
        <w:t>- Мама – готовит (вращаем руками);</w:t>
      </w:r>
      <w:r>
        <w:br/>
        <w:t>- Папа – чинит (стучим);</w:t>
      </w:r>
      <w:r>
        <w:br/>
        <w:t>- Бабушка – вяжет (движения руками);</w:t>
      </w:r>
      <w:r>
        <w:br/>
        <w:t>- Дети – играют (прыгаем).</w:t>
      </w:r>
    </w:p>
    <w:p w14:paraId="62AD2813" w14:textId="77777777" w:rsidR="0019690A" w:rsidRDefault="00000000">
      <w:pPr>
        <w:pStyle w:val="4"/>
      </w:pPr>
      <w:r>
        <w:t>Творческая работа «Сердце моей семьи» (10 минут)</w:t>
      </w:r>
    </w:p>
    <w:p w14:paraId="27E73952" w14:textId="77777777" w:rsidR="0019690A" w:rsidRDefault="00000000">
      <w:r>
        <w:t>Детям раздаются заготовки сердечек, на которых они рисуют или с помощью воспитателя подписывают: за что они любят свою семью. Работы размещаются на общем стенде или плакате.</w:t>
      </w:r>
    </w:p>
    <w:p w14:paraId="6C8EBF26" w14:textId="77777777" w:rsidR="0019690A" w:rsidRDefault="00000000">
      <w:pPr>
        <w:pStyle w:val="4"/>
      </w:pPr>
      <w:r>
        <w:t>Музыкальная пауза (по желанию)</w:t>
      </w:r>
    </w:p>
    <w:p w14:paraId="3B481622" w14:textId="77777777" w:rsidR="0019690A" w:rsidRDefault="00000000">
      <w:r>
        <w:t>Прослушивание или исполнение песни о семье (например, «Пусть всегда будет мама»). Дети подпевают, сопровождая жестами.</w:t>
      </w:r>
    </w:p>
    <w:p w14:paraId="5785DD75" w14:textId="77777777" w:rsidR="0019690A" w:rsidRDefault="00000000">
      <w:pPr>
        <w:pStyle w:val="31"/>
      </w:pPr>
      <w:r>
        <w:t>3. Итог занятия (5 минут)</w:t>
      </w:r>
    </w:p>
    <w:p w14:paraId="458DB9CE" w14:textId="77777777" w:rsidR="0019690A" w:rsidRDefault="00000000">
      <w:r>
        <w:t>Обсуждение:</w:t>
      </w:r>
      <w:r>
        <w:br/>
        <w:t>- Что мы сегодня узнали?</w:t>
      </w:r>
      <w:r>
        <w:br/>
        <w:t>- Почему важно уважать своих родных?</w:t>
      </w:r>
      <w:r>
        <w:br/>
        <w:t>- Что хорошего вы сделаете дома сегодня для мамы или папы?</w:t>
      </w:r>
      <w:r>
        <w:br/>
      </w:r>
      <w:r>
        <w:br/>
        <w:t>Воспитатель благодарит детей и предлагает подарить родителям сделанные сердечки.</w:t>
      </w:r>
    </w:p>
    <w:p w14:paraId="691DE7AE" w14:textId="77777777" w:rsidR="0019690A" w:rsidRDefault="00000000">
      <w:pPr>
        <w:pStyle w:val="21"/>
      </w:pPr>
      <w:r>
        <w:t>Практическая значимость</w:t>
      </w:r>
    </w:p>
    <w:p w14:paraId="3B4DE1DE" w14:textId="77777777" w:rsidR="0019690A" w:rsidRDefault="00000000">
      <w:r>
        <w:t>Данный сценарий может использоваться в работе воспитателей ДОУ для проведения тематических мероприятий, а также как материал для утренников, родительских собраний и организации совместной деятельности детей и взрослых.</w:t>
      </w:r>
    </w:p>
    <w:p w14:paraId="35DECB74" w14:textId="77777777" w:rsidR="0019690A" w:rsidRDefault="00000000">
      <w:pPr>
        <w:pStyle w:val="21"/>
      </w:pPr>
      <w:r>
        <w:t>Используемая литература</w:t>
      </w:r>
    </w:p>
    <w:p w14:paraId="3F2FF7C2" w14:textId="77777777" w:rsidR="0019690A" w:rsidRDefault="00000000">
      <w:r>
        <w:t>1. Комарова Т.С. «Семейные традиции в детском саду». – М.: Сфера, 2021.</w:t>
      </w:r>
      <w:r>
        <w:br/>
        <w:t>2. Васильева М.А. Программа воспитания и обучения в детском саду. – М.: Просвещение, 2022.</w:t>
      </w:r>
      <w:r>
        <w:br/>
        <w:t>3. Интернет-ресурсы: https://obru.ru, https://slovopedagoga.ru</w:t>
      </w:r>
      <w:r>
        <w:br/>
        <w:t>4. Материалы ФГОС ДО.</w:t>
      </w:r>
    </w:p>
    <w:sectPr w:rsidR="0019690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58919996">
    <w:abstractNumId w:val="8"/>
  </w:num>
  <w:num w:numId="2" w16cid:durableId="1813323989">
    <w:abstractNumId w:val="6"/>
  </w:num>
  <w:num w:numId="3" w16cid:durableId="1222595233">
    <w:abstractNumId w:val="5"/>
  </w:num>
  <w:num w:numId="4" w16cid:durableId="2025326184">
    <w:abstractNumId w:val="4"/>
  </w:num>
  <w:num w:numId="5" w16cid:durableId="1798184595">
    <w:abstractNumId w:val="7"/>
  </w:num>
  <w:num w:numId="6" w16cid:durableId="1178928781">
    <w:abstractNumId w:val="3"/>
  </w:num>
  <w:num w:numId="7" w16cid:durableId="741757331">
    <w:abstractNumId w:val="2"/>
  </w:num>
  <w:num w:numId="8" w16cid:durableId="12192613">
    <w:abstractNumId w:val="1"/>
  </w:num>
  <w:num w:numId="9" w16cid:durableId="371463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6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9690A"/>
    <w:rsid w:val="002814A5"/>
    <w:rsid w:val="0029639D"/>
    <w:rsid w:val="00326F90"/>
    <w:rsid w:val="00490CB3"/>
    <w:rsid w:val="006B06C2"/>
    <w:rsid w:val="007E371C"/>
    <w:rsid w:val="00AA1D8D"/>
    <w:rsid w:val="00B324FF"/>
    <w:rsid w:val="00B47730"/>
    <w:rsid w:val="00CB0664"/>
    <w:rsid w:val="00F92A60"/>
    <w:rsid w:val="00FC693F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705C0"/>
  <w14:defaultImageDpi w14:val="300"/>
  <w15:docId w15:val="{BD0B193C-96B0-3946-9673-732B1C669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rPr>
      <w:rFonts w:ascii="Times New Roman" w:hAnsi="Times New Roman"/>
      <w:sz w:val="28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saraakhmedova83@gmail.com</cp:lastModifiedBy>
  <cp:revision>7</cp:revision>
  <dcterms:created xsi:type="dcterms:W3CDTF">2013-12-23T23:15:00Z</dcterms:created>
  <dcterms:modified xsi:type="dcterms:W3CDTF">2025-07-08T02:59:00Z</dcterms:modified>
  <cp:category/>
</cp:coreProperties>
</file>