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4D0" w:rsidRPr="00F904D0" w:rsidRDefault="00F904D0" w:rsidP="00F904D0">
      <w:pPr>
        <w:spacing w:before="118" w:line="232" w:lineRule="auto"/>
        <w:ind w:left="1"/>
        <w:jc w:val="center"/>
        <w:rPr>
          <w:color w:val="363636"/>
          <w:sz w:val="28"/>
          <w:szCs w:val="28"/>
          <w:shd w:val="clear" w:color="auto" w:fill="FFFFFF"/>
        </w:rPr>
      </w:pPr>
      <w:r w:rsidRPr="00F904D0">
        <w:rPr>
          <w:color w:val="363636"/>
          <w:sz w:val="28"/>
          <w:szCs w:val="28"/>
          <w:shd w:val="clear" w:color="auto" w:fill="FFFFFF"/>
        </w:rPr>
        <w:t>ФГБОУ ВО КрасГМУ им. проф. В.Ф.</w:t>
      </w:r>
      <w:r>
        <w:rPr>
          <w:color w:val="363636"/>
          <w:sz w:val="28"/>
          <w:szCs w:val="28"/>
          <w:shd w:val="clear" w:color="auto" w:fill="FFFFFF"/>
        </w:rPr>
        <w:t xml:space="preserve"> </w:t>
      </w:r>
      <w:r w:rsidRPr="00F904D0">
        <w:rPr>
          <w:color w:val="363636"/>
          <w:sz w:val="28"/>
          <w:szCs w:val="28"/>
          <w:shd w:val="clear" w:color="auto" w:fill="FFFFFF"/>
        </w:rPr>
        <w:t>Войно-Ясенецкого Минздрава России</w:t>
      </w:r>
    </w:p>
    <w:p w:rsidR="00F904D0" w:rsidRPr="00F904D0" w:rsidRDefault="00F904D0" w:rsidP="00F904D0">
      <w:pPr>
        <w:spacing w:before="118" w:line="232" w:lineRule="auto"/>
        <w:ind w:left="1"/>
        <w:jc w:val="center"/>
        <w:rPr>
          <w:color w:val="363636"/>
          <w:sz w:val="28"/>
          <w:szCs w:val="28"/>
          <w:shd w:val="clear" w:color="auto" w:fill="FFFFFF"/>
        </w:rPr>
      </w:pPr>
      <w:r w:rsidRPr="00F904D0">
        <w:rPr>
          <w:color w:val="363636"/>
          <w:sz w:val="28"/>
          <w:szCs w:val="28"/>
          <w:shd w:val="clear" w:color="auto" w:fill="FFFFFF"/>
        </w:rPr>
        <w:t>Фармацевтичекий колледж</w:t>
      </w:r>
    </w:p>
    <w:p w:rsidR="00F904D0" w:rsidRPr="00F904D0" w:rsidRDefault="00F904D0" w:rsidP="00F904D0">
      <w:pPr>
        <w:spacing w:before="118" w:line="232" w:lineRule="auto"/>
        <w:ind w:left="1"/>
        <w:jc w:val="center"/>
        <w:rPr>
          <w:b/>
          <w:color w:val="231F20"/>
          <w:w w:val="135"/>
          <w:sz w:val="28"/>
          <w:szCs w:val="28"/>
        </w:rPr>
      </w:pPr>
      <w:r w:rsidRPr="00F904D0">
        <w:rPr>
          <w:b/>
          <w:color w:val="231F20"/>
          <w:w w:val="135"/>
          <w:sz w:val="28"/>
          <w:szCs w:val="28"/>
        </w:rPr>
        <w:t>Л.В. Струкова</w:t>
      </w:r>
    </w:p>
    <w:p w:rsidR="00F904D0" w:rsidRPr="00F904D0" w:rsidRDefault="00F904D0" w:rsidP="00F904D0">
      <w:pPr>
        <w:spacing w:before="118" w:line="232" w:lineRule="auto"/>
        <w:ind w:left="1"/>
        <w:jc w:val="center"/>
        <w:rPr>
          <w:b/>
          <w:sz w:val="28"/>
          <w:szCs w:val="28"/>
        </w:rPr>
      </w:pPr>
      <w:bookmarkStart w:id="0" w:name="_GoBack"/>
      <w:r w:rsidRPr="00F904D0">
        <w:rPr>
          <w:b/>
          <w:color w:val="231F20"/>
          <w:w w:val="135"/>
          <w:sz w:val="28"/>
          <w:szCs w:val="28"/>
        </w:rPr>
        <w:t>В</w:t>
      </w:r>
      <w:r w:rsidRPr="00F904D0">
        <w:rPr>
          <w:b/>
          <w:color w:val="231F20"/>
          <w:w w:val="135"/>
          <w:sz w:val="28"/>
          <w:szCs w:val="28"/>
        </w:rPr>
        <w:t xml:space="preserve">озможности кейс-технологии в </w:t>
      </w:r>
      <w:r w:rsidRPr="00F904D0">
        <w:rPr>
          <w:b/>
          <w:color w:val="231F20"/>
          <w:w w:val="135"/>
          <w:sz w:val="28"/>
          <w:szCs w:val="28"/>
        </w:rPr>
        <w:t>п</w:t>
      </w:r>
      <w:r w:rsidRPr="00F904D0">
        <w:rPr>
          <w:b/>
          <w:color w:val="231F20"/>
          <w:w w:val="135"/>
          <w:sz w:val="28"/>
          <w:szCs w:val="28"/>
        </w:rPr>
        <w:t xml:space="preserve">одготовке медицинских лабораторных </w:t>
      </w:r>
      <w:r w:rsidRPr="00F904D0">
        <w:rPr>
          <w:b/>
          <w:color w:val="231F20"/>
          <w:spacing w:val="-2"/>
          <w:w w:val="135"/>
          <w:sz w:val="28"/>
          <w:szCs w:val="28"/>
        </w:rPr>
        <w:t>техников</w:t>
      </w:r>
    </w:p>
    <w:bookmarkEnd w:id="0"/>
    <w:p w:rsidR="00F904D0" w:rsidRPr="00F904D0" w:rsidRDefault="00F904D0" w:rsidP="00F904D0">
      <w:pPr>
        <w:spacing w:before="220" w:line="208" w:lineRule="auto"/>
        <w:ind w:left="459" w:right="456"/>
        <w:jc w:val="center"/>
        <w:rPr>
          <w:i/>
          <w:sz w:val="24"/>
          <w:szCs w:val="24"/>
        </w:rPr>
      </w:pPr>
      <w:r w:rsidRPr="00F904D0">
        <w:rPr>
          <w:i/>
          <w:color w:val="231F20"/>
          <w:sz w:val="24"/>
          <w:szCs w:val="24"/>
        </w:rPr>
        <w:t>Рассматривается</w:t>
      </w:r>
      <w:r w:rsidRPr="00F904D0">
        <w:rPr>
          <w:i/>
          <w:color w:val="231F20"/>
          <w:spacing w:val="-5"/>
          <w:sz w:val="24"/>
          <w:szCs w:val="24"/>
        </w:rPr>
        <w:t xml:space="preserve"> </w:t>
      </w:r>
      <w:r w:rsidRPr="00F904D0">
        <w:rPr>
          <w:i/>
          <w:color w:val="231F20"/>
          <w:sz w:val="24"/>
          <w:szCs w:val="24"/>
        </w:rPr>
        <w:t>использование</w:t>
      </w:r>
      <w:r w:rsidRPr="00F904D0">
        <w:rPr>
          <w:i/>
          <w:color w:val="231F20"/>
          <w:spacing w:val="-5"/>
          <w:sz w:val="24"/>
          <w:szCs w:val="24"/>
        </w:rPr>
        <w:t xml:space="preserve"> </w:t>
      </w:r>
      <w:r w:rsidRPr="00F904D0">
        <w:rPr>
          <w:i/>
          <w:color w:val="231F20"/>
          <w:sz w:val="24"/>
          <w:szCs w:val="24"/>
        </w:rPr>
        <w:t>кейс-технологии</w:t>
      </w:r>
      <w:r w:rsidRPr="00F904D0">
        <w:rPr>
          <w:i/>
          <w:color w:val="231F20"/>
          <w:spacing w:val="-5"/>
          <w:sz w:val="24"/>
          <w:szCs w:val="24"/>
        </w:rPr>
        <w:t xml:space="preserve"> </w:t>
      </w:r>
      <w:r w:rsidRPr="00F904D0">
        <w:rPr>
          <w:i/>
          <w:color w:val="231F20"/>
          <w:sz w:val="24"/>
          <w:szCs w:val="24"/>
        </w:rPr>
        <w:t>для</w:t>
      </w:r>
      <w:r w:rsidRPr="00F904D0">
        <w:rPr>
          <w:i/>
          <w:color w:val="231F20"/>
          <w:spacing w:val="-5"/>
          <w:sz w:val="24"/>
          <w:szCs w:val="24"/>
        </w:rPr>
        <w:t xml:space="preserve"> </w:t>
      </w:r>
      <w:r w:rsidRPr="00F904D0">
        <w:rPr>
          <w:i/>
          <w:color w:val="231F20"/>
          <w:sz w:val="24"/>
          <w:szCs w:val="24"/>
        </w:rPr>
        <w:t>подготовки</w:t>
      </w:r>
      <w:r w:rsidRPr="00F904D0">
        <w:rPr>
          <w:i/>
          <w:color w:val="231F20"/>
          <w:spacing w:val="-5"/>
          <w:sz w:val="24"/>
          <w:szCs w:val="24"/>
        </w:rPr>
        <w:t xml:space="preserve"> </w:t>
      </w:r>
      <w:r w:rsidRPr="00F904D0">
        <w:rPr>
          <w:i/>
          <w:color w:val="231F20"/>
          <w:sz w:val="24"/>
          <w:szCs w:val="24"/>
        </w:rPr>
        <w:t>медицинских</w:t>
      </w:r>
      <w:r w:rsidRPr="00F904D0">
        <w:rPr>
          <w:i/>
          <w:color w:val="231F20"/>
          <w:spacing w:val="-5"/>
          <w:sz w:val="24"/>
          <w:szCs w:val="24"/>
        </w:rPr>
        <w:t xml:space="preserve"> </w:t>
      </w:r>
      <w:r w:rsidRPr="00F904D0">
        <w:rPr>
          <w:i/>
          <w:color w:val="231F20"/>
          <w:sz w:val="24"/>
          <w:szCs w:val="24"/>
        </w:rPr>
        <w:t>лабораторных</w:t>
      </w:r>
      <w:r w:rsidRPr="00F904D0">
        <w:rPr>
          <w:i/>
          <w:color w:val="231F20"/>
          <w:spacing w:val="-5"/>
          <w:sz w:val="24"/>
          <w:szCs w:val="24"/>
        </w:rPr>
        <w:t xml:space="preserve"> </w:t>
      </w:r>
      <w:r w:rsidRPr="00F904D0">
        <w:rPr>
          <w:i/>
          <w:color w:val="231F20"/>
          <w:sz w:val="24"/>
          <w:szCs w:val="24"/>
        </w:rPr>
        <w:t>техников в медицинском колледже.</w:t>
      </w:r>
    </w:p>
    <w:p w:rsidR="00F904D0" w:rsidRPr="00F904D0" w:rsidRDefault="00F904D0" w:rsidP="00F904D0">
      <w:pPr>
        <w:spacing w:before="170" w:line="208" w:lineRule="auto"/>
        <w:ind w:left="971" w:right="968"/>
        <w:jc w:val="center"/>
        <w:rPr>
          <w:i/>
          <w:sz w:val="24"/>
          <w:szCs w:val="24"/>
        </w:rPr>
      </w:pPr>
      <w:r w:rsidRPr="00F904D0">
        <w:rPr>
          <w:color w:val="231F20"/>
          <w:sz w:val="24"/>
          <w:szCs w:val="24"/>
        </w:rPr>
        <w:t>Ключевые</w:t>
      </w:r>
      <w:r w:rsidRPr="00F904D0">
        <w:rPr>
          <w:color w:val="231F20"/>
          <w:spacing w:val="-7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слова:</w:t>
      </w:r>
      <w:r w:rsidRPr="00F904D0">
        <w:rPr>
          <w:color w:val="231F20"/>
          <w:spacing w:val="-7"/>
          <w:sz w:val="24"/>
          <w:szCs w:val="24"/>
        </w:rPr>
        <w:t xml:space="preserve"> </w:t>
      </w:r>
      <w:r w:rsidRPr="00F904D0">
        <w:rPr>
          <w:i/>
          <w:color w:val="231F20"/>
          <w:sz w:val="24"/>
          <w:szCs w:val="24"/>
        </w:rPr>
        <w:t>кейс-метод,</w:t>
      </w:r>
      <w:r w:rsidRPr="00F904D0">
        <w:rPr>
          <w:i/>
          <w:color w:val="231F20"/>
          <w:spacing w:val="-9"/>
          <w:sz w:val="24"/>
          <w:szCs w:val="24"/>
        </w:rPr>
        <w:t xml:space="preserve"> </w:t>
      </w:r>
      <w:r w:rsidRPr="00F904D0">
        <w:rPr>
          <w:i/>
          <w:color w:val="231F20"/>
          <w:sz w:val="24"/>
          <w:szCs w:val="24"/>
        </w:rPr>
        <w:t>кейс-технология,</w:t>
      </w:r>
      <w:r w:rsidRPr="00F904D0">
        <w:rPr>
          <w:i/>
          <w:color w:val="231F20"/>
          <w:spacing w:val="-9"/>
          <w:sz w:val="24"/>
          <w:szCs w:val="24"/>
        </w:rPr>
        <w:t xml:space="preserve"> </w:t>
      </w:r>
      <w:r w:rsidRPr="00F904D0">
        <w:rPr>
          <w:i/>
          <w:color w:val="231F20"/>
          <w:sz w:val="24"/>
          <w:szCs w:val="24"/>
        </w:rPr>
        <w:t>профессиональные</w:t>
      </w:r>
      <w:r w:rsidRPr="00F904D0">
        <w:rPr>
          <w:i/>
          <w:color w:val="231F20"/>
          <w:spacing w:val="-9"/>
          <w:sz w:val="24"/>
          <w:szCs w:val="24"/>
        </w:rPr>
        <w:t xml:space="preserve"> </w:t>
      </w:r>
      <w:r w:rsidRPr="00F904D0">
        <w:rPr>
          <w:i/>
          <w:color w:val="231F20"/>
          <w:sz w:val="24"/>
          <w:szCs w:val="24"/>
        </w:rPr>
        <w:t>компетенции, медицинские лабораторные техники.</w:t>
      </w:r>
    </w:p>
    <w:p w:rsidR="00F904D0" w:rsidRPr="00F904D0" w:rsidRDefault="00F904D0" w:rsidP="00F904D0">
      <w:pPr>
        <w:pStyle w:val="a3"/>
        <w:spacing w:before="0"/>
        <w:ind w:left="0" w:firstLine="0"/>
        <w:rPr>
          <w:i/>
          <w:sz w:val="24"/>
          <w:szCs w:val="24"/>
        </w:rPr>
      </w:pPr>
    </w:p>
    <w:p w:rsidR="00F904D0" w:rsidRPr="00F904D0" w:rsidRDefault="00F904D0" w:rsidP="00F904D0">
      <w:pPr>
        <w:pStyle w:val="a3"/>
        <w:spacing w:before="127"/>
        <w:ind w:left="0" w:firstLine="0"/>
        <w:rPr>
          <w:i/>
          <w:sz w:val="24"/>
          <w:szCs w:val="24"/>
        </w:rPr>
      </w:pPr>
    </w:p>
    <w:p w:rsidR="00F904D0" w:rsidRPr="00F904D0" w:rsidRDefault="00F904D0" w:rsidP="00F904D0">
      <w:pPr>
        <w:pStyle w:val="a3"/>
        <w:spacing w:before="1" w:line="249" w:lineRule="auto"/>
        <w:ind w:right="139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Появление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широкого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спектра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различных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клинико-диагностических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лабораторий,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приборов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ново</w:t>
      </w:r>
      <w:r w:rsidRPr="00F904D0">
        <w:rPr>
          <w:color w:val="231F20"/>
          <w:sz w:val="24"/>
          <w:szCs w:val="24"/>
        </w:rPr>
        <w:t>го поколения, вытесняющих ручные методы исследований; развити</w:t>
      </w:r>
      <w:r>
        <w:rPr>
          <w:color w:val="231F20"/>
          <w:sz w:val="24"/>
          <w:szCs w:val="24"/>
        </w:rPr>
        <w:t>е новых технологий в лаборатор</w:t>
      </w:r>
      <w:r w:rsidRPr="00F904D0">
        <w:rPr>
          <w:color w:val="231F20"/>
          <w:sz w:val="24"/>
          <w:szCs w:val="24"/>
        </w:rPr>
        <w:t>ной службе на современном оборудовании актуализирует потребность в высококвалифицированных, конкурентоспособных специалистах – медицинских лабораторных техниках.</w:t>
      </w:r>
    </w:p>
    <w:p w:rsidR="00F904D0" w:rsidRPr="00F904D0" w:rsidRDefault="00F904D0" w:rsidP="00F904D0">
      <w:pPr>
        <w:pStyle w:val="a3"/>
        <w:spacing w:before="3" w:line="249" w:lineRule="auto"/>
        <w:ind w:right="138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Медицинский лабораторный техник должен соответствовать но</w:t>
      </w:r>
      <w:r>
        <w:rPr>
          <w:color w:val="231F20"/>
          <w:sz w:val="24"/>
          <w:szCs w:val="24"/>
        </w:rPr>
        <w:t>вым потребностям к качеству ла</w:t>
      </w:r>
      <w:r w:rsidRPr="00F904D0">
        <w:rPr>
          <w:color w:val="231F20"/>
          <w:sz w:val="24"/>
          <w:szCs w:val="24"/>
        </w:rPr>
        <w:t>бораторной службы и требованиям, предъявляемым к нему как личности и специалисту, способному компетентно</w:t>
      </w:r>
      <w:r w:rsidRPr="00F904D0">
        <w:rPr>
          <w:color w:val="231F20"/>
          <w:spacing w:val="-9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решать</w:t>
      </w:r>
      <w:r w:rsidRPr="00F904D0">
        <w:rPr>
          <w:color w:val="231F20"/>
          <w:spacing w:val="-9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производственные</w:t>
      </w:r>
      <w:r w:rsidRPr="00F904D0">
        <w:rPr>
          <w:color w:val="231F20"/>
          <w:spacing w:val="-9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</w:t>
      </w:r>
      <w:r w:rsidRPr="00F904D0">
        <w:rPr>
          <w:color w:val="231F20"/>
          <w:spacing w:val="-9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жизненные</w:t>
      </w:r>
      <w:r w:rsidRPr="00F904D0">
        <w:rPr>
          <w:color w:val="231F20"/>
          <w:spacing w:val="-9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проблемы.</w:t>
      </w:r>
      <w:r w:rsidRPr="00F904D0">
        <w:rPr>
          <w:color w:val="231F20"/>
          <w:spacing w:val="-9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Несоответствие</w:t>
      </w:r>
      <w:r w:rsidRPr="00F904D0">
        <w:rPr>
          <w:color w:val="231F20"/>
          <w:spacing w:val="-9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возрастающих</w:t>
      </w:r>
      <w:r w:rsidRPr="00F904D0">
        <w:rPr>
          <w:color w:val="231F20"/>
          <w:spacing w:val="-9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требо</w:t>
      </w:r>
      <w:r w:rsidRPr="00F904D0">
        <w:rPr>
          <w:color w:val="231F20"/>
          <w:sz w:val="24"/>
          <w:szCs w:val="24"/>
        </w:rPr>
        <w:t>ваний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ключевым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профессиональным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компетенциям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степени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их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сформированности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у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специалистов среднего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звена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свидетельствуют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об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актуальности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совершенствования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подготовки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будущих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медицинс</w:t>
      </w:r>
      <w:r w:rsidRPr="00F904D0">
        <w:rPr>
          <w:color w:val="231F20"/>
          <w:sz w:val="24"/>
          <w:szCs w:val="24"/>
        </w:rPr>
        <w:t>ких лабораторных техников.</w:t>
      </w:r>
    </w:p>
    <w:p w:rsidR="00F904D0" w:rsidRPr="00F904D0" w:rsidRDefault="00F904D0" w:rsidP="00F904D0">
      <w:pPr>
        <w:pStyle w:val="a3"/>
        <w:spacing w:before="6" w:line="249" w:lineRule="auto"/>
        <w:ind w:right="139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Проблема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совершенствования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обучения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специалистов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среднего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звена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решается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посредством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реа</w:t>
      </w:r>
      <w:r w:rsidRPr="00F904D0">
        <w:rPr>
          <w:color w:val="231F20"/>
          <w:sz w:val="24"/>
          <w:szCs w:val="24"/>
        </w:rPr>
        <w:t>лизации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образовательной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практике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колледжа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Федеральных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государственных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образовательных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стан</w:t>
      </w:r>
      <w:r w:rsidRPr="00F904D0">
        <w:rPr>
          <w:color w:val="231F20"/>
          <w:sz w:val="24"/>
          <w:szCs w:val="24"/>
        </w:rPr>
        <w:t>дартов среднего профессионального образования (ФГОС СПО) нового поколения. Инновации ФГОС СПО,</w:t>
      </w:r>
      <w:r w:rsidRPr="00F904D0">
        <w:rPr>
          <w:color w:val="231F20"/>
          <w:spacing w:val="-1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призванные</w:t>
      </w:r>
      <w:r w:rsidRPr="00F904D0">
        <w:rPr>
          <w:color w:val="231F20"/>
          <w:spacing w:val="-1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повысить</w:t>
      </w:r>
      <w:r w:rsidRPr="00F904D0">
        <w:rPr>
          <w:color w:val="231F20"/>
          <w:spacing w:val="-1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качество</w:t>
      </w:r>
      <w:r w:rsidRPr="00F904D0">
        <w:rPr>
          <w:color w:val="231F20"/>
          <w:spacing w:val="-1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подготовки</w:t>
      </w:r>
      <w:r w:rsidRPr="00F904D0">
        <w:rPr>
          <w:color w:val="231F20"/>
          <w:spacing w:val="-1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заключаются</w:t>
      </w:r>
      <w:r w:rsidRPr="00F904D0">
        <w:rPr>
          <w:color w:val="231F20"/>
          <w:spacing w:val="-1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</w:t>
      </w:r>
      <w:r w:rsidRPr="00F904D0">
        <w:rPr>
          <w:color w:val="231F20"/>
          <w:spacing w:val="-1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существенном</w:t>
      </w:r>
      <w:r w:rsidRPr="00F904D0">
        <w:rPr>
          <w:color w:val="231F20"/>
          <w:spacing w:val="-1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перераспределении</w:t>
      </w:r>
      <w:r w:rsidRPr="00F904D0">
        <w:rPr>
          <w:color w:val="231F20"/>
          <w:spacing w:val="-12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ча</w:t>
      </w:r>
      <w:r w:rsidRPr="00F904D0">
        <w:rPr>
          <w:color w:val="231F20"/>
          <w:sz w:val="24"/>
          <w:szCs w:val="24"/>
        </w:rPr>
        <w:t>сов</w:t>
      </w:r>
      <w:r w:rsidRPr="00F904D0">
        <w:rPr>
          <w:color w:val="231F20"/>
          <w:spacing w:val="-10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</w:t>
      </w:r>
      <w:r w:rsidRPr="00F904D0">
        <w:rPr>
          <w:color w:val="231F20"/>
          <w:spacing w:val="-10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пользу</w:t>
      </w:r>
      <w:r w:rsidRPr="00F904D0">
        <w:rPr>
          <w:color w:val="231F20"/>
          <w:spacing w:val="-10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самостоятельной</w:t>
      </w:r>
      <w:r w:rsidRPr="00F904D0">
        <w:rPr>
          <w:color w:val="231F20"/>
          <w:spacing w:val="-10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работы</w:t>
      </w:r>
      <w:r w:rsidRPr="00F904D0">
        <w:rPr>
          <w:color w:val="231F20"/>
          <w:spacing w:val="-1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студентов,</w:t>
      </w:r>
      <w:r w:rsidRPr="00F904D0">
        <w:rPr>
          <w:color w:val="231F20"/>
          <w:spacing w:val="-10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обязательном</w:t>
      </w:r>
      <w:r w:rsidRPr="00F904D0">
        <w:rPr>
          <w:color w:val="231F20"/>
          <w:spacing w:val="-10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применении</w:t>
      </w:r>
      <w:r w:rsidRPr="00F904D0">
        <w:rPr>
          <w:color w:val="231F20"/>
          <w:spacing w:val="-10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</w:t>
      </w:r>
      <w:r w:rsidRPr="00F904D0">
        <w:rPr>
          <w:color w:val="231F20"/>
          <w:spacing w:val="-10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учебном</w:t>
      </w:r>
      <w:r w:rsidRPr="00F904D0">
        <w:rPr>
          <w:color w:val="231F20"/>
          <w:spacing w:val="-10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процессе</w:t>
      </w:r>
      <w:r w:rsidRPr="00F904D0">
        <w:rPr>
          <w:color w:val="231F20"/>
          <w:spacing w:val="-10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интер</w:t>
      </w:r>
      <w:r w:rsidRPr="00F904D0">
        <w:rPr>
          <w:color w:val="231F20"/>
          <w:sz w:val="24"/>
          <w:szCs w:val="24"/>
        </w:rPr>
        <w:t>активных форм обучения, использовании сформированности общекультурных и профессиональных компетенций для оценивания достижений обучающихся. Ориентаци</w:t>
      </w:r>
      <w:r>
        <w:rPr>
          <w:color w:val="231F20"/>
          <w:sz w:val="24"/>
          <w:szCs w:val="24"/>
        </w:rPr>
        <w:t>я на результаты обучения, пред</w:t>
      </w:r>
      <w:r w:rsidRPr="00F904D0">
        <w:rPr>
          <w:color w:val="231F20"/>
          <w:sz w:val="24"/>
          <w:szCs w:val="24"/>
        </w:rPr>
        <w:t>ставленные в форме компетенций, как и другие новшества, подразумевают существенную перестрой- ку всего образовательного процесса в колледже.</w:t>
      </w:r>
    </w:p>
    <w:p w:rsidR="00F904D0" w:rsidRPr="00F904D0" w:rsidRDefault="00F904D0" w:rsidP="00F904D0">
      <w:pPr>
        <w:pStyle w:val="a3"/>
        <w:spacing w:before="8" w:line="249" w:lineRule="auto"/>
        <w:ind w:right="139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Компетентностный подход и практическая направленность сре</w:t>
      </w:r>
      <w:r>
        <w:rPr>
          <w:color w:val="231F20"/>
          <w:sz w:val="24"/>
          <w:szCs w:val="24"/>
        </w:rPr>
        <w:t>днего профессионального образо</w:t>
      </w:r>
      <w:r w:rsidRPr="00F904D0">
        <w:rPr>
          <w:color w:val="231F20"/>
          <w:sz w:val="24"/>
          <w:szCs w:val="24"/>
        </w:rPr>
        <w:t>вания во многом опираются на использование активных и интерактивных методов и технологий в обучении. Одним из таких методов является кейс-метод. При этом именно метод кейсов выступает в качестве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первого и очень значимого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шага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компетентностному подходу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 профессиональном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образо</w:t>
      </w:r>
      <w:r w:rsidRPr="00F904D0">
        <w:rPr>
          <w:color w:val="231F20"/>
          <w:sz w:val="24"/>
          <w:szCs w:val="24"/>
        </w:rPr>
        <w:t>вании [</w:t>
      </w:r>
      <w:r>
        <w:rPr>
          <w:color w:val="231F20"/>
          <w:sz w:val="24"/>
          <w:szCs w:val="24"/>
        </w:rPr>
        <w:t>5</w:t>
      </w:r>
      <w:r w:rsidRPr="00F904D0">
        <w:rPr>
          <w:color w:val="231F20"/>
          <w:sz w:val="24"/>
          <w:szCs w:val="24"/>
        </w:rPr>
        <w:t>].</w:t>
      </w:r>
    </w:p>
    <w:p w:rsidR="00F904D0" w:rsidRDefault="00F904D0" w:rsidP="00F904D0">
      <w:pPr>
        <w:pStyle w:val="a3"/>
        <w:spacing w:before="4" w:line="249" w:lineRule="auto"/>
        <w:ind w:right="139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Термин</w:t>
      </w:r>
      <w:r w:rsidRPr="00F904D0">
        <w:rPr>
          <w:color w:val="231F20"/>
          <w:spacing w:val="-9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«кейс-метод»</w:t>
      </w:r>
      <w:r w:rsidRPr="00F904D0">
        <w:rPr>
          <w:color w:val="231F20"/>
          <w:spacing w:val="-9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восходит</w:t>
      </w:r>
      <w:r w:rsidRPr="00F904D0">
        <w:rPr>
          <w:color w:val="231F20"/>
          <w:spacing w:val="-9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</w:t>
      </w:r>
      <w:r w:rsidRPr="00F904D0">
        <w:rPr>
          <w:color w:val="231F20"/>
          <w:spacing w:val="-9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английскому</w:t>
      </w:r>
      <w:r w:rsidRPr="00F904D0">
        <w:rPr>
          <w:color w:val="231F20"/>
          <w:spacing w:val="-9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слову</w:t>
      </w:r>
      <w:r w:rsidRPr="00F904D0">
        <w:rPr>
          <w:color w:val="231F20"/>
          <w:spacing w:val="-9"/>
          <w:sz w:val="24"/>
          <w:szCs w:val="24"/>
        </w:rPr>
        <w:t xml:space="preserve"> </w:t>
      </w:r>
      <w:r w:rsidRPr="00F904D0">
        <w:rPr>
          <w:i/>
          <w:color w:val="231F20"/>
          <w:sz w:val="24"/>
          <w:szCs w:val="24"/>
        </w:rPr>
        <w:t>case</w:t>
      </w:r>
      <w:r w:rsidRPr="00F904D0">
        <w:rPr>
          <w:i/>
          <w:color w:val="231F20"/>
          <w:spacing w:val="-9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–</w:t>
      </w:r>
      <w:r w:rsidRPr="00F904D0">
        <w:rPr>
          <w:color w:val="231F20"/>
          <w:spacing w:val="-9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случай,</w:t>
      </w:r>
      <w:r w:rsidRPr="00F904D0">
        <w:rPr>
          <w:color w:val="231F20"/>
          <w:spacing w:val="-9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или</w:t>
      </w:r>
      <w:r w:rsidRPr="00F904D0">
        <w:rPr>
          <w:color w:val="231F20"/>
          <w:spacing w:val="-9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ситуация</w:t>
      </w:r>
      <w:r w:rsidRPr="00F904D0">
        <w:rPr>
          <w:color w:val="231F20"/>
          <w:spacing w:val="-9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–</w:t>
      </w:r>
      <w:r w:rsidRPr="00F904D0">
        <w:rPr>
          <w:color w:val="231F20"/>
          <w:spacing w:val="-9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</w:t>
      </w:r>
      <w:r w:rsidRPr="00F904D0">
        <w:rPr>
          <w:color w:val="231F20"/>
          <w:spacing w:val="-9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поэтому</w:t>
      </w:r>
      <w:r w:rsidRPr="00F904D0">
        <w:rPr>
          <w:color w:val="231F20"/>
          <w:spacing w:val="-9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дан</w:t>
      </w:r>
      <w:r w:rsidRPr="00F904D0">
        <w:rPr>
          <w:color w:val="231F20"/>
          <w:sz w:val="24"/>
          <w:szCs w:val="24"/>
        </w:rPr>
        <w:t>ный метод так же называют методом решения конкретных ситуаци</w:t>
      </w:r>
      <w:r>
        <w:rPr>
          <w:color w:val="231F20"/>
          <w:sz w:val="24"/>
          <w:szCs w:val="24"/>
        </w:rPr>
        <w:t>й, либо методом проблемно-ситу</w:t>
      </w:r>
      <w:r w:rsidRPr="00F904D0">
        <w:rPr>
          <w:color w:val="231F20"/>
          <w:sz w:val="24"/>
          <w:szCs w:val="24"/>
        </w:rPr>
        <w:t>ационного анализа (в англоязычной литературе обозначают как СBL – case-based learning). Кейс-ме- тод позволяет применить теоретические знания к решению практических задач [3]. Кейс моделирует жизненно-профессиональную ситуацию, способствует развитию аналитических, исследовательских, коммуникативных навыков, позволяет определить проблему, с котор</w:t>
      </w:r>
      <w:r>
        <w:rPr>
          <w:color w:val="231F20"/>
          <w:sz w:val="24"/>
          <w:szCs w:val="24"/>
        </w:rPr>
        <w:t>ой придется столкнуться в буду</w:t>
      </w:r>
      <w:r w:rsidRPr="00F904D0">
        <w:rPr>
          <w:color w:val="231F20"/>
          <w:sz w:val="24"/>
          <w:szCs w:val="24"/>
        </w:rPr>
        <w:t xml:space="preserve">щей профессиональной деятельности. Систематическая работа </w:t>
      </w:r>
      <w:r w:rsidRPr="00F904D0">
        <w:rPr>
          <w:color w:val="231F20"/>
          <w:sz w:val="24"/>
          <w:szCs w:val="24"/>
        </w:rPr>
        <w:lastRenderedPageBreak/>
        <w:t>сту</w:t>
      </w:r>
      <w:r>
        <w:rPr>
          <w:color w:val="231F20"/>
          <w:sz w:val="24"/>
          <w:szCs w:val="24"/>
        </w:rPr>
        <w:t>дентов с кейсами помогает выра</w:t>
      </w:r>
      <w:r w:rsidRPr="00F904D0">
        <w:rPr>
          <w:color w:val="231F20"/>
          <w:sz w:val="24"/>
          <w:szCs w:val="24"/>
        </w:rPr>
        <w:t>ботать стратегию конкретной ситуации и принимать взвешенные решения. Решение кейса, детально отражающего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профессиональную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ситуацию,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характеризует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способность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студентов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справляться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про</w:t>
      </w:r>
      <w:r w:rsidRPr="00F904D0">
        <w:rPr>
          <w:color w:val="231F20"/>
          <w:sz w:val="24"/>
          <w:szCs w:val="24"/>
        </w:rPr>
        <w:t>фессиональными задачами, иными словами, характеризует степень освоения ими общекультурных и профессиональных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компетенций.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Получение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знаний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формирование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практических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навыков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у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студен</w:t>
      </w:r>
      <w:r w:rsidRPr="00F904D0">
        <w:rPr>
          <w:color w:val="231F20"/>
          <w:sz w:val="24"/>
          <w:szCs w:val="24"/>
        </w:rPr>
        <w:t>тов</w:t>
      </w:r>
      <w:r w:rsidRPr="00F904D0">
        <w:rPr>
          <w:color w:val="231F20"/>
          <w:spacing w:val="-9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колледжа</w:t>
      </w:r>
      <w:r w:rsidRPr="00F904D0">
        <w:rPr>
          <w:color w:val="231F20"/>
          <w:spacing w:val="-9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при</w:t>
      </w:r>
      <w:r w:rsidRPr="00F904D0">
        <w:rPr>
          <w:color w:val="231F20"/>
          <w:spacing w:val="-9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решении</w:t>
      </w:r>
      <w:r w:rsidRPr="00F904D0">
        <w:rPr>
          <w:color w:val="231F20"/>
          <w:spacing w:val="-9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кейса</w:t>
      </w:r>
      <w:r w:rsidRPr="00F904D0">
        <w:rPr>
          <w:color w:val="231F20"/>
          <w:spacing w:val="-9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сопровождается</w:t>
      </w:r>
      <w:r w:rsidRPr="00F904D0">
        <w:rPr>
          <w:color w:val="231F20"/>
          <w:spacing w:val="-9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развитием</w:t>
      </w:r>
      <w:r w:rsidRPr="00F904D0">
        <w:rPr>
          <w:color w:val="231F20"/>
          <w:spacing w:val="-9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профессионального</w:t>
      </w:r>
      <w:r w:rsidRPr="00F904D0">
        <w:rPr>
          <w:color w:val="231F20"/>
          <w:spacing w:val="-9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интереса,</w:t>
      </w:r>
      <w:r w:rsidRPr="00F904D0">
        <w:rPr>
          <w:color w:val="231F20"/>
          <w:spacing w:val="-9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мотивации, системы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ценностей,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самостоятельного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мышления,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навыков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работы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команде,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умения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рассматривать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pacing w:val="-10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оценивать альтернативы, отстаивать собственную точку зрения. Реш</w:t>
      </w:r>
      <w:r>
        <w:rPr>
          <w:color w:val="231F20"/>
          <w:sz w:val="24"/>
          <w:szCs w:val="24"/>
        </w:rPr>
        <w:t>е</w:t>
      </w:r>
      <w:r>
        <w:rPr>
          <w:color w:val="231F20"/>
          <w:sz w:val="24"/>
          <w:szCs w:val="24"/>
        </w:rPr>
        <w:t>ние кейса предъявляется оценивается</w:t>
      </w:r>
      <w:r w:rsidRPr="00F904D0">
        <w:rPr>
          <w:color w:val="231F20"/>
          <w:sz w:val="24"/>
          <w:szCs w:val="24"/>
        </w:rPr>
        <w:t xml:space="preserve"> в форме открытой дискуссии (регламентированной, свобод</w:t>
      </w:r>
      <w:r>
        <w:rPr>
          <w:color w:val="231F20"/>
          <w:sz w:val="24"/>
          <w:szCs w:val="24"/>
        </w:rPr>
        <w:t>ной), либо опроса (индивидуаль</w:t>
      </w:r>
      <w:r w:rsidRPr="00F904D0">
        <w:rPr>
          <w:color w:val="231F20"/>
          <w:sz w:val="24"/>
          <w:szCs w:val="24"/>
        </w:rPr>
        <w:t>ного,</w:t>
      </w:r>
      <w:r w:rsidRPr="00F904D0">
        <w:rPr>
          <w:color w:val="231F20"/>
          <w:spacing w:val="-1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группового).</w:t>
      </w:r>
      <w:r w:rsidRPr="00F904D0">
        <w:rPr>
          <w:color w:val="231F20"/>
          <w:spacing w:val="-1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</w:t>
      </w:r>
      <w:r w:rsidRPr="00F904D0">
        <w:rPr>
          <w:color w:val="231F20"/>
          <w:spacing w:val="-1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медицинском</w:t>
      </w:r>
      <w:r w:rsidRPr="00F904D0">
        <w:rPr>
          <w:color w:val="231F20"/>
          <w:spacing w:val="-1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образовании</w:t>
      </w:r>
      <w:r w:rsidRPr="00F904D0">
        <w:rPr>
          <w:color w:val="231F20"/>
          <w:spacing w:val="-1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кейс</w:t>
      </w:r>
      <w:r w:rsidRPr="00F904D0">
        <w:rPr>
          <w:color w:val="231F20"/>
          <w:spacing w:val="-1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также</w:t>
      </w:r>
      <w:r w:rsidRPr="00F904D0">
        <w:rPr>
          <w:color w:val="231F20"/>
          <w:spacing w:val="-1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применяют</w:t>
      </w:r>
      <w:r w:rsidRPr="00F904D0">
        <w:rPr>
          <w:color w:val="231F20"/>
          <w:spacing w:val="-1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</w:t>
      </w:r>
      <w:r w:rsidRPr="00F904D0">
        <w:rPr>
          <w:color w:val="231F20"/>
          <w:spacing w:val="-1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процессе</w:t>
      </w:r>
      <w:r w:rsidRPr="00F904D0">
        <w:rPr>
          <w:color w:val="231F20"/>
          <w:spacing w:val="-1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структурированного экзамена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предварительной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или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без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предварительной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подготовки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обучающегося.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Критериями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оценки решения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кейса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выступают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соответствие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решения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сформулированным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кейсе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вопросам,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креативность, либо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алгоритмичность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подхода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(в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зависимости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от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содержания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кейса,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новаторство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может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быть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обосно</w:t>
      </w:r>
      <w:r w:rsidRPr="00F904D0">
        <w:rPr>
          <w:color w:val="231F20"/>
          <w:sz w:val="24"/>
          <w:szCs w:val="24"/>
        </w:rPr>
        <w:t>ванным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или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нет),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обоснованность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решения,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наличие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альтернативных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вариантов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(комплексность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реше</w:t>
      </w:r>
      <w:r w:rsidRPr="00F904D0">
        <w:rPr>
          <w:color w:val="231F20"/>
          <w:sz w:val="24"/>
          <w:szCs w:val="24"/>
        </w:rPr>
        <w:t>ния), применимость решения на практике и прогнозирование возможных проблем.</w:t>
      </w:r>
    </w:p>
    <w:p w:rsidR="00F904D0" w:rsidRPr="00F904D0" w:rsidRDefault="00F904D0" w:rsidP="00F904D0">
      <w:pPr>
        <w:pStyle w:val="a3"/>
        <w:spacing w:before="0" w:line="254" w:lineRule="auto"/>
        <w:ind w:right="138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Кейс-метод затрагивает любознательность студентов, позволяет им продемонстрировать свои аналитические</w:t>
      </w:r>
      <w:r w:rsidRPr="00F904D0">
        <w:rPr>
          <w:color w:val="231F20"/>
          <w:spacing w:val="-1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</w:t>
      </w:r>
      <w:r w:rsidRPr="00F904D0">
        <w:rPr>
          <w:color w:val="231F20"/>
          <w:spacing w:val="-1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оценочные</w:t>
      </w:r>
      <w:r w:rsidRPr="00F904D0">
        <w:rPr>
          <w:color w:val="231F20"/>
          <w:spacing w:val="-1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умения,</w:t>
      </w:r>
      <w:r w:rsidRPr="00F904D0">
        <w:rPr>
          <w:color w:val="231F20"/>
          <w:spacing w:val="-1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найти</w:t>
      </w:r>
      <w:r w:rsidRPr="00F904D0">
        <w:rPr>
          <w:color w:val="231F20"/>
          <w:spacing w:val="-1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практическое</w:t>
      </w:r>
      <w:r w:rsidRPr="00F904D0">
        <w:rPr>
          <w:color w:val="231F20"/>
          <w:spacing w:val="-1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применение</w:t>
      </w:r>
      <w:r w:rsidRPr="00F904D0">
        <w:rPr>
          <w:color w:val="231F20"/>
          <w:spacing w:val="-1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теоретическим</w:t>
      </w:r>
      <w:r w:rsidRPr="00F904D0">
        <w:rPr>
          <w:color w:val="231F20"/>
          <w:spacing w:val="-1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знаниям,</w:t>
      </w:r>
      <w:r w:rsidRPr="00F904D0">
        <w:rPr>
          <w:color w:val="231F20"/>
          <w:spacing w:val="-1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выявить разные подходы и определить оптимальное решение проблемного вопроса. Соот</w:t>
      </w:r>
      <w:r>
        <w:rPr>
          <w:color w:val="231F20"/>
          <w:sz w:val="24"/>
          <w:szCs w:val="24"/>
        </w:rPr>
        <w:t>ветственно отноше</w:t>
      </w:r>
      <w:r w:rsidRPr="00F904D0">
        <w:rPr>
          <w:color w:val="231F20"/>
          <w:sz w:val="24"/>
          <w:szCs w:val="24"/>
        </w:rPr>
        <w:t>ние студентов к кейс-методу положительное.</w:t>
      </w:r>
    </w:p>
    <w:p w:rsidR="00F904D0" w:rsidRPr="00F904D0" w:rsidRDefault="00F904D0" w:rsidP="00F904D0">
      <w:pPr>
        <w:pStyle w:val="a3"/>
        <w:spacing w:before="0" w:line="254" w:lineRule="auto"/>
        <w:ind w:right="139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Перспективным в обучении студентов медицинского колледжа</w:t>
      </w:r>
      <w:r>
        <w:rPr>
          <w:color w:val="231F20"/>
          <w:sz w:val="24"/>
          <w:szCs w:val="24"/>
        </w:rPr>
        <w:t xml:space="preserve"> по направлению подготовки «ме</w:t>
      </w:r>
      <w:r w:rsidRPr="00F904D0">
        <w:rPr>
          <w:color w:val="231F20"/>
          <w:sz w:val="24"/>
          <w:szCs w:val="24"/>
        </w:rPr>
        <w:t>дицинские лабораторные техники» нам представляется использование не просто кейс-метода как средства текущей, промежуточной и итоговой аттестации студентов, а применение кейс-технологии. Актуальность настоящей работы обусловлена противоречиями между возрастающей потребностью в развитии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аналитических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умений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практических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навыков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обучении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медицинских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лабораторных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тех</w:t>
      </w:r>
      <w:r w:rsidRPr="00F904D0">
        <w:rPr>
          <w:color w:val="231F20"/>
          <w:sz w:val="24"/>
          <w:szCs w:val="24"/>
        </w:rPr>
        <w:t>ников и ограниченными возможностями в учебном процессе совр</w:t>
      </w:r>
      <w:r>
        <w:rPr>
          <w:color w:val="231F20"/>
          <w:sz w:val="24"/>
          <w:szCs w:val="24"/>
        </w:rPr>
        <w:t>еменного колледжа; между объек</w:t>
      </w:r>
      <w:r w:rsidRPr="00F904D0">
        <w:rPr>
          <w:color w:val="231F20"/>
          <w:sz w:val="24"/>
          <w:szCs w:val="24"/>
        </w:rPr>
        <w:t>тивной необходимостью формирования аналитических умений и практических навыков у будущих медицинских лабораторных техников и недостаточной разработанностью средств и собственно кейс- технологии для достижения поставленной цели.</w:t>
      </w:r>
    </w:p>
    <w:p w:rsidR="00F904D0" w:rsidRPr="00F904D0" w:rsidRDefault="00F904D0" w:rsidP="00F904D0">
      <w:pPr>
        <w:pStyle w:val="a3"/>
        <w:spacing w:before="0" w:line="254" w:lineRule="auto"/>
        <w:ind w:right="139"/>
        <w:jc w:val="both"/>
        <w:rPr>
          <w:sz w:val="24"/>
          <w:szCs w:val="24"/>
        </w:rPr>
      </w:pPr>
      <w:r w:rsidRPr="00F904D0">
        <w:rPr>
          <w:color w:val="231F20"/>
          <w:spacing w:val="-4"/>
          <w:sz w:val="24"/>
          <w:szCs w:val="24"/>
        </w:rPr>
        <w:t>Что</w:t>
      </w:r>
      <w:r w:rsidRPr="00F904D0">
        <w:rPr>
          <w:color w:val="231F20"/>
          <w:spacing w:val="-7"/>
          <w:sz w:val="24"/>
          <w:szCs w:val="24"/>
        </w:rPr>
        <w:t xml:space="preserve"> </w:t>
      </w:r>
      <w:r w:rsidRPr="00F904D0">
        <w:rPr>
          <w:color w:val="231F20"/>
          <w:spacing w:val="-4"/>
          <w:sz w:val="24"/>
          <w:szCs w:val="24"/>
        </w:rPr>
        <w:t>же</w:t>
      </w:r>
      <w:r w:rsidRPr="00F904D0">
        <w:rPr>
          <w:color w:val="231F20"/>
          <w:spacing w:val="-7"/>
          <w:sz w:val="24"/>
          <w:szCs w:val="24"/>
        </w:rPr>
        <w:t xml:space="preserve"> </w:t>
      </w:r>
      <w:r w:rsidRPr="00F904D0">
        <w:rPr>
          <w:color w:val="231F20"/>
          <w:spacing w:val="-4"/>
          <w:sz w:val="24"/>
          <w:szCs w:val="24"/>
        </w:rPr>
        <w:t>представляет</w:t>
      </w:r>
      <w:r w:rsidRPr="00F904D0">
        <w:rPr>
          <w:color w:val="231F20"/>
          <w:spacing w:val="-7"/>
          <w:sz w:val="24"/>
          <w:szCs w:val="24"/>
        </w:rPr>
        <w:t xml:space="preserve"> </w:t>
      </w:r>
      <w:r w:rsidRPr="00F904D0">
        <w:rPr>
          <w:color w:val="231F20"/>
          <w:spacing w:val="-4"/>
          <w:sz w:val="24"/>
          <w:szCs w:val="24"/>
        </w:rPr>
        <w:t>собой</w:t>
      </w:r>
      <w:r w:rsidRPr="00F904D0">
        <w:rPr>
          <w:color w:val="231F20"/>
          <w:spacing w:val="-7"/>
          <w:sz w:val="24"/>
          <w:szCs w:val="24"/>
        </w:rPr>
        <w:t xml:space="preserve"> </w:t>
      </w:r>
      <w:r w:rsidRPr="00F904D0">
        <w:rPr>
          <w:color w:val="231F20"/>
          <w:spacing w:val="-4"/>
          <w:sz w:val="24"/>
          <w:szCs w:val="24"/>
        </w:rPr>
        <w:t>кейс-технология?</w:t>
      </w:r>
      <w:r w:rsidRPr="00F904D0">
        <w:rPr>
          <w:color w:val="231F20"/>
          <w:spacing w:val="-7"/>
          <w:sz w:val="24"/>
          <w:szCs w:val="24"/>
        </w:rPr>
        <w:t xml:space="preserve"> </w:t>
      </w:r>
      <w:r w:rsidRPr="00F904D0">
        <w:rPr>
          <w:color w:val="231F20"/>
          <w:spacing w:val="-4"/>
          <w:sz w:val="24"/>
          <w:szCs w:val="24"/>
        </w:rPr>
        <w:t>Кейс-технология</w:t>
      </w:r>
      <w:r w:rsidRPr="00F904D0">
        <w:rPr>
          <w:color w:val="231F20"/>
          <w:spacing w:val="-7"/>
          <w:sz w:val="24"/>
          <w:szCs w:val="24"/>
        </w:rPr>
        <w:t xml:space="preserve"> </w:t>
      </w:r>
      <w:r w:rsidRPr="00F904D0">
        <w:rPr>
          <w:color w:val="231F20"/>
          <w:spacing w:val="-4"/>
          <w:sz w:val="24"/>
          <w:szCs w:val="24"/>
        </w:rPr>
        <w:t>подразумевает</w:t>
      </w:r>
      <w:r w:rsidRPr="00F904D0">
        <w:rPr>
          <w:color w:val="231F20"/>
          <w:spacing w:val="-7"/>
          <w:sz w:val="24"/>
          <w:szCs w:val="24"/>
        </w:rPr>
        <w:t xml:space="preserve"> </w:t>
      </w:r>
      <w:r w:rsidRPr="00F904D0">
        <w:rPr>
          <w:color w:val="231F20"/>
          <w:spacing w:val="-4"/>
          <w:sz w:val="24"/>
          <w:szCs w:val="24"/>
        </w:rPr>
        <w:t>обучение,</w:t>
      </w:r>
      <w:r w:rsidRPr="00F904D0">
        <w:rPr>
          <w:color w:val="231F20"/>
          <w:spacing w:val="-7"/>
          <w:sz w:val="24"/>
          <w:szCs w:val="24"/>
        </w:rPr>
        <w:t xml:space="preserve"> </w:t>
      </w:r>
      <w:r w:rsidRPr="00F904D0">
        <w:rPr>
          <w:color w:val="231F20"/>
          <w:spacing w:val="-4"/>
          <w:sz w:val="24"/>
          <w:szCs w:val="24"/>
        </w:rPr>
        <w:t>при</w:t>
      </w:r>
      <w:r w:rsidRPr="00F904D0">
        <w:rPr>
          <w:color w:val="231F20"/>
          <w:spacing w:val="-7"/>
          <w:sz w:val="24"/>
          <w:szCs w:val="24"/>
        </w:rPr>
        <w:t xml:space="preserve"> </w:t>
      </w:r>
      <w:r w:rsidRPr="00F904D0">
        <w:rPr>
          <w:color w:val="231F20"/>
          <w:spacing w:val="-4"/>
          <w:sz w:val="24"/>
          <w:szCs w:val="24"/>
        </w:rPr>
        <w:t xml:space="preserve">котором </w:t>
      </w:r>
      <w:r w:rsidRPr="00F904D0">
        <w:rPr>
          <w:color w:val="231F20"/>
          <w:sz w:val="24"/>
          <w:szCs w:val="24"/>
        </w:rPr>
        <w:t>получение</w:t>
      </w:r>
      <w:r w:rsidRPr="00F904D0">
        <w:rPr>
          <w:color w:val="231F20"/>
          <w:spacing w:val="-1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новой</w:t>
      </w:r>
      <w:r w:rsidRPr="00F904D0">
        <w:rPr>
          <w:color w:val="231F20"/>
          <w:spacing w:val="-1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информации</w:t>
      </w:r>
      <w:r w:rsidRPr="00F904D0">
        <w:rPr>
          <w:color w:val="231F20"/>
          <w:spacing w:val="-1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основывается</w:t>
      </w:r>
      <w:r w:rsidRPr="00F904D0">
        <w:rPr>
          <w:color w:val="231F20"/>
          <w:spacing w:val="-1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на</w:t>
      </w:r>
      <w:r w:rsidRPr="00F904D0">
        <w:rPr>
          <w:color w:val="231F20"/>
          <w:spacing w:val="-1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рассмотрении</w:t>
      </w:r>
      <w:r w:rsidRPr="00F904D0">
        <w:rPr>
          <w:color w:val="231F20"/>
          <w:spacing w:val="-1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прецедентов,</w:t>
      </w:r>
      <w:r w:rsidRPr="00F904D0">
        <w:rPr>
          <w:color w:val="231F20"/>
          <w:spacing w:val="-1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фактов</w:t>
      </w:r>
      <w:r w:rsidRPr="00F904D0">
        <w:rPr>
          <w:color w:val="231F20"/>
          <w:spacing w:val="-1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</w:t>
      </w:r>
      <w:r w:rsidRPr="00F904D0">
        <w:rPr>
          <w:color w:val="231F20"/>
          <w:spacing w:val="-1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аргументов.</w:t>
      </w:r>
      <w:r w:rsidRPr="00F904D0">
        <w:rPr>
          <w:color w:val="231F20"/>
          <w:spacing w:val="-1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Кейс- технология представляет собой синтез проблемного обучения, спе</w:t>
      </w:r>
      <w:r>
        <w:rPr>
          <w:color w:val="231F20"/>
          <w:sz w:val="24"/>
          <w:szCs w:val="24"/>
        </w:rPr>
        <w:t>цифическую разновидность иссле</w:t>
      </w:r>
      <w:r w:rsidRPr="00F904D0">
        <w:rPr>
          <w:color w:val="231F20"/>
          <w:sz w:val="24"/>
          <w:szCs w:val="24"/>
        </w:rPr>
        <w:t>довательской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аналитической,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проектной,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информационно-коммуникативной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технологий.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Формирова</w:t>
      </w:r>
      <w:r w:rsidRPr="00F904D0">
        <w:rPr>
          <w:color w:val="231F20"/>
          <w:sz w:val="24"/>
          <w:szCs w:val="24"/>
        </w:rPr>
        <w:t>ние</w:t>
      </w:r>
      <w:r w:rsidRPr="00F904D0">
        <w:rPr>
          <w:color w:val="231F20"/>
          <w:spacing w:val="-1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проблемы</w:t>
      </w:r>
      <w:r w:rsidRPr="00F904D0">
        <w:rPr>
          <w:color w:val="231F20"/>
          <w:spacing w:val="-1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при</w:t>
      </w:r>
      <w:r w:rsidRPr="00F904D0">
        <w:rPr>
          <w:color w:val="231F20"/>
          <w:spacing w:val="-1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использовании</w:t>
      </w:r>
      <w:r w:rsidRPr="00F904D0">
        <w:rPr>
          <w:color w:val="231F20"/>
          <w:spacing w:val="-1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кейс-метода</w:t>
      </w:r>
      <w:r w:rsidRPr="00F904D0">
        <w:rPr>
          <w:color w:val="231F20"/>
          <w:spacing w:val="-1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</w:t>
      </w:r>
      <w:r w:rsidRPr="00F904D0">
        <w:rPr>
          <w:color w:val="231F20"/>
          <w:spacing w:val="-1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ее</w:t>
      </w:r>
      <w:r w:rsidRPr="00F904D0">
        <w:rPr>
          <w:color w:val="231F20"/>
          <w:spacing w:val="-1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решение</w:t>
      </w:r>
      <w:r w:rsidRPr="00F904D0">
        <w:rPr>
          <w:color w:val="231F20"/>
          <w:spacing w:val="-1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происходят</w:t>
      </w:r>
      <w:r w:rsidRPr="00F904D0">
        <w:rPr>
          <w:color w:val="231F20"/>
          <w:spacing w:val="-1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на</w:t>
      </w:r>
      <w:r w:rsidRPr="00F904D0">
        <w:rPr>
          <w:color w:val="231F20"/>
          <w:spacing w:val="-1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основании</w:t>
      </w:r>
      <w:r w:rsidRPr="00F904D0">
        <w:rPr>
          <w:color w:val="231F20"/>
          <w:spacing w:val="-1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кейса,</w:t>
      </w:r>
      <w:r w:rsidRPr="00F904D0">
        <w:rPr>
          <w:color w:val="231F20"/>
          <w:spacing w:val="-1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</w:t>
      </w:r>
      <w:r w:rsidRPr="00F904D0">
        <w:rPr>
          <w:color w:val="231F20"/>
          <w:spacing w:val="-1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котором представлено описание ситуации, содержащее необходимую информацию для поиска эффективных путей решения и вопросы для обучающихся. По мнению ряда иссле</w:t>
      </w:r>
      <w:r>
        <w:rPr>
          <w:color w:val="231F20"/>
          <w:sz w:val="24"/>
          <w:szCs w:val="24"/>
        </w:rPr>
        <w:t>дователей, кейс-метод представ</w:t>
      </w:r>
      <w:r w:rsidRPr="00F904D0">
        <w:rPr>
          <w:color w:val="231F20"/>
          <w:sz w:val="24"/>
          <w:szCs w:val="24"/>
        </w:rPr>
        <w:t>ляет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собой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синергетическую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технологию,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поскольку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его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суть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сводится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не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просто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групповой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деятель</w:t>
      </w:r>
      <w:r w:rsidRPr="00F904D0">
        <w:rPr>
          <w:color w:val="231F20"/>
          <w:sz w:val="24"/>
          <w:szCs w:val="24"/>
        </w:rPr>
        <w:t xml:space="preserve">ности, но к анализу всех выявленных результатов, что способствует проявлению эффекта умножения знания [3, с. </w:t>
      </w:r>
      <w:r w:rsidRPr="00F904D0">
        <w:rPr>
          <w:color w:val="231F20"/>
          <w:sz w:val="24"/>
          <w:szCs w:val="24"/>
        </w:rPr>
        <w:t>16;</w:t>
      </w:r>
      <w:r w:rsidRPr="00F904D0">
        <w:rPr>
          <w:color w:val="231F20"/>
          <w:sz w:val="24"/>
          <w:szCs w:val="24"/>
        </w:rPr>
        <w:t xml:space="preserve"> 4, с. 79; 5, с. 12].</w:t>
      </w:r>
    </w:p>
    <w:p w:rsidR="00F904D0" w:rsidRPr="00F904D0" w:rsidRDefault="00F904D0" w:rsidP="00F904D0">
      <w:pPr>
        <w:pStyle w:val="a3"/>
        <w:spacing w:before="0" w:line="254" w:lineRule="auto"/>
        <w:ind w:right="139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Кейс-технология аккумулирует в себе значительные достижения технологии «создание успеха». При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систематическом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решении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кейсов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наблюдается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переход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от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пассивного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активному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отношению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 учебе, мониторинг студентами собственных достижений и успехов.</w:t>
      </w:r>
    </w:p>
    <w:p w:rsidR="00F904D0" w:rsidRPr="00F904D0" w:rsidRDefault="00F904D0" w:rsidP="00F904D0">
      <w:pPr>
        <w:pStyle w:val="a3"/>
        <w:spacing w:before="0" w:line="254" w:lineRule="auto"/>
        <w:ind w:right="138" w:firstLine="510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К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достоинству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обучения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применением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кейс-метода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справедливо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можно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отнести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lastRenderedPageBreak/>
        <w:t>представление о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кейс-технологии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как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совокупности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других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методов: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моделирования,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системного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анализа,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мысленно</w:t>
      </w:r>
      <w:r w:rsidRPr="00F904D0">
        <w:rPr>
          <w:color w:val="231F20"/>
          <w:sz w:val="24"/>
          <w:szCs w:val="24"/>
        </w:rPr>
        <w:t>го эксперимента, метода описания, классификации, дискуссии, игровых методов и др. [4].</w:t>
      </w:r>
    </w:p>
    <w:p w:rsidR="00F904D0" w:rsidRDefault="00F904D0" w:rsidP="00F904D0">
      <w:pPr>
        <w:pStyle w:val="a3"/>
        <w:spacing w:before="0" w:line="254" w:lineRule="auto"/>
        <w:ind w:right="139"/>
        <w:jc w:val="both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>А</w:t>
      </w:r>
      <w:r w:rsidRPr="00F904D0">
        <w:rPr>
          <w:color w:val="231F20"/>
          <w:sz w:val="24"/>
          <w:szCs w:val="24"/>
        </w:rPr>
        <w:t>ктуальность внедр</w:t>
      </w:r>
      <w:r>
        <w:rPr>
          <w:color w:val="231F20"/>
          <w:sz w:val="24"/>
          <w:szCs w:val="24"/>
        </w:rPr>
        <w:t>ения кейс-стади в практику про</w:t>
      </w:r>
      <w:r w:rsidRPr="00F904D0">
        <w:rPr>
          <w:color w:val="231F20"/>
          <w:sz w:val="24"/>
          <w:szCs w:val="24"/>
        </w:rPr>
        <w:t xml:space="preserve">фессионального образования, в нашем случае среднего, в настоящее обуславливается следующими тенденциями. </w:t>
      </w:r>
    </w:p>
    <w:p w:rsidR="00F904D0" w:rsidRDefault="00F904D0" w:rsidP="00F904D0">
      <w:pPr>
        <w:pStyle w:val="a3"/>
        <w:spacing w:before="0" w:line="254" w:lineRule="auto"/>
        <w:ind w:right="139"/>
        <w:jc w:val="both"/>
        <w:rPr>
          <w:color w:val="231F20"/>
          <w:sz w:val="24"/>
          <w:szCs w:val="24"/>
        </w:rPr>
      </w:pPr>
      <w:r w:rsidRPr="00F904D0">
        <w:rPr>
          <w:color w:val="231F20"/>
          <w:sz w:val="24"/>
          <w:szCs w:val="24"/>
        </w:rPr>
        <w:t>Первая характеризует общий вектор развития образования в сторону приобретения обучающимися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навыков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оперирования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полученными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знаниями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умениями,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позволяющими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оставать</w:t>
      </w:r>
      <w:r w:rsidRPr="00F904D0">
        <w:rPr>
          <w:color w:val="231F20"/>
          <w:sz w:val="24"/>
          <w:szCs w:val="24"/>
        </w:rPr>
        <w:t>ся</w:t>
      </w:r>
      <w:r w:rsidRPr="00F904D0">
        <w:rPr>
          <w:color w:val="231F20"/>
          <w:spacing w:val="2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компетентным</w:t>
      </w:r>
      <w:r w:rsidRPr="00F904D0">
        <w:rPr>
          <w:color w:val="231F20"/>
          <w:spacing w:val="2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специалистом</w:t>
      </w:r>
      <w:r w:rsidRPr="00F904D0">
        <w:rPr>
          <w:color w:val="231F20"/>
          <w:spacing w:val="2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</w:t>
      </w:r>
      <w:r w:rsidRPr="00F904D0">
        <w:rPr>
          <w:color w:val="231F20"/>
          <w:spacing w:val="2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мире</w:t>
      </w:r>
      <w:r w:rsidRPr="00F904D0">
        <w:rPr>
          <w:color w:val="231F20"/>
          <w:spacing w:val="2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возрастающего</w:t>
      </w:r>
      <w:r w:rsidRPr="00F904D0">
        <w:rPr>
          <w:color w:val="231F20"/>
          <w:spacing w:val="2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объема</w:t>
      </w:r>
      <w:r w:rsidRPr="00F904D0">
        <w:rPr>
          <w:color w:val="231F20"/>
          <w:spacing w:val="2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информации,</w:t>
      </w:r>
      <w:r w:rsidRPr="00F904D0">
        <w:rPr>
          <w:color w:val="231F20"/>
          <w:spacing w:val="2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реализовать</w:t>
      </w:r>
      <w:r w:rsidRPr="00F904D0">
        <w:rPr>
          <w:color w:val="231F20"/>
          <w:spacing w:val="25"/>
          <w:sz w:val="24"/>
          <w:szCs w:val="24"/>
        </w:rPr>
        <w:t xml:space="preserve"> </w:t>
      </w:r>
      <w:r w:rsidRPr="00F904D0">
        <w:rPr>
          <w:color w:val="231F20"/>
          <w:spacing w:val="-2"/>
          <w:sz w:val="24"/>
          <w:szCs w:val="24"/>
        </w:rPr>
        <w:t>стратегию</w:t>
      </w:r>
      <w:r>
        <w:rPr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 xml:space="preserve">«непрерывного образования через всю жизнь». </w:t>
      </w:r>
    </w:p>
    <w:p w:rsidR="00F904D0" w:rsidRDefault="00F904D0" w:rsidP="00F904D0">
      <w:pPr>
        <w:pStyle w:val="a3"/>
        <w:spacing w:before="0" w:line="254" w:lineRule="auto"/>
        <w:ind w:right="139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Вторая – является с</w:t>
      </w:r>
      <w:r>
        <w:rPr>
          <w:color w:val="231F20"/>
          <w:sz w:val="24"/>
          <w:szCs w:val="24"/>
        </w:rPr>
        <w:t>ледствием требований к личност</w:t>
      </w:r>
      <w:r w:rsidRPr="00F904D0">
        <w:rPr>
          <w:color w:val="231F20"/>
          <w:sz w:val="24"/>
          <w:szCs w:val="24"/>
        </w:rPr>
        <w:t>но-профессиональному развитию специалиста, остающегося в люб</w:t>
      </w:r>
      <w:r>
        <w:rPr>
          <w:color w:val="231F20"/>
          <w:sz w:val="24"/>
          <w:szCs w:val="24"/>
        </w:rPr>
        <w:t>ых, даже кризисных условиях эф</w:t>
      </w:r>
      <w:r w:rsidRPr="00F904D0">
        <w:rPr>
          <w:color w:val="231F20"/>
          <w:sz w:val="24"/>
          <w:szCs w:val="24"/>
        </w:rPr>
        <w:t xml:space="preserve">фективным профессионалом [1]. </w:t>
      </w:r>
      <w:r>
        <w:rPr>
          <w:color w:val="231F20"/>
          <w:sz w:val="24"/>
          <w:szCs w:val="24"/>
        </w:rPr>
        <w:t>П</w:t>
      </w:r>
      <w:r w:rsidRPr="00F904D0">
        <w:rPr>
          <w:color w:val="231F20"/>
          <w:sz w:val="24"/>
          <w:szCs w:val="24"/>
        </w:rPr>
        <w:t>олага</w:t>
      </w:r>
      <w:r>
        <w:rPr>
          <w:color w:val="231F20"/>
          <w:sz w:val="24"/>
          <w:szCs w:val="24"/>
        </w:rPr>
        <w:t>ю</w:t>
      </w:r>
      <w:r w:rsidRPr="00F904D0">
        <w:rPr>
          <w:color w:val="231F20"/>
          <w:sz w:val="24"/>
          <w:szCs w:val="24"/>
        </w:rPr>
        <w:t>, что эффективного формирования профессиональных компетенций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обучении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медицинских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лабораторных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техников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можно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достичь,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если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системообразую</w:t>
      </w:r>
      <w:r w:rsidRPr="00F904D0">
        <w:rPr>
          <w:color w:val="231F20"/>
          <w:sz w:val="24"/>
          <w:szCs w:val="24"/>
        </w:rPr>
        <w:t>щим компонентом в учебной деятельности студентов будет применение кейс-технологии.</w:t>
      </w:r>
    </w:p>
    <w:p w:rsidR="00F904D0" w:rsidRPr="00F904D0" w:rsidRDefault="00F904D0" w:rsidP="00F904D0">
      <w:pPr>
        <w:pStyle w:val="a3"/>
        <w:spacing w:before="1" w:line="256" w:lineRule="auto"/>
        <w:ind w:right="138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Образовательный процесс, построенный на базе кейс-технологии студенто</w:t>
      </w:r>
      <w:r>
        <w:rPr>
          <w:color w:val="231F20"/>
          <w:sz w:val="24"/>
          <w:szCs w:val="24"/>
        </w:rPr>
        <w:t>-</w:t>
      </w:r>
      <w:r w:rsidRPr="00F904D0">
        <w:rPr>
          <w:color w:val="231F20"/>
          <w:sz w:val="24"/>
          <w:szCs w:val="24"/>
        </w:rPr>
        <w:t>центрированный, что соответствует современным педагогическим тенденциям [</w:t>
      </w:r>
      <w:r>
        <w:rPr>
          <w:color w:val="231F20"/>
          <w:sz w:val="24"/>
          <w:szCs w:val="24"/>
        </w:rPr>
        <w:t>3</w:t>
      </w:r>
      <w:r w:rsidRPr="00F904D0">
        <w:rPr>
          <w:color w:val="231F20"/>
          <w:sz w:val="24"/>
          <w:szCs w:val="24"/>
        </w:rPr>
        <w:t>]. Кейс-т</w:t>
      </w:r>
      <w:r>
        <w:rPr>
          <w:color w:val="231F20"/>
          <w:sz w:val="24"/>
          <w:szCs w:val="24"/>
        </w:rPr>
        <w:t>ехнология реализует свой потен</w:t>
      </w:r>
      <w:r w:rsidRPr="00F904D0">
        <w:rPr>
          <w:color w:val="231F20"/>
          <w:sz w:val="24"/>
          <w:szCs w:val="24"/>
        </w:rPr>
        <w:t>циал, только если создано соответствующее методическое обеспечение – раз</w:t>
      </w:r>
      <w:r>
        <w:rPr>
          <w:color w:val="231F20"/>
          <w:sz w:val="24"/>
          <w:szCs w:val="24"/>
        </w:rPr>
        <w:t>работаны кейсы хороше</w:t>
      </w:r>
      <w:r w:rsidRPr="00F904D0">
        <w:rPr>
          <w:color w:val="231F20"/>
          <w:sz w:val="24"/>
          <w:szCs w:val="24"/>
        </w:rPr>
        <w:t>го качества и структура их применения на каждом занятии [1].</w:t>
      </w:r>
    </w:p>
    <w:p w:rsidR="00F904D0" w:rsidRPr="00F904D0" w:rsidRDefault="00F904D0" w:rsidP="00F904D0">
      <w:pPr>
        <w:pStyle w:val="a3"/>
        <w:spacing w:before="4" w:line="256" w:lineRule="auto"/>
        <w:ind w:right="139" w:firstLine="520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Кейсы, разработанные нами для подготовки медицинских лабораторных техников, имеют свою специфику – они не такие объемные, как классические, в то же время все представленные</w:t>
      </w:r>
      <w:r>
        <w:rPr>
          <w:color w:val="231F20"/>
          <w:sz w:val="24"/>
          <w:szCs w:val="24"/>
        </w:rPr>
        <w:t xml:space="preserve"> в них си</w:t>
      </w:r>
      <w:r w:rsidRPr="00F904D0">
        <w:rPr>
          <w:color w:val="231F20"/>
          <w:sz w:val="24"/>
          <w:szCs w:val="24"/>
        </w:rPr>
        <w:t>туации взяты из лабораторной практики. Определенные трудности п</w:t>
      </w:r>
      <w:r>
        <w:rPr>
          <w:color w:val="231F20"/>
          <w:sz w:val="24"/>
          <w:szCs w:val="24"/>
        </w:rPr>
        <w:t>ри разработке возникли при под</w:t>
      </w:r>
      <w:r w:rsidRPr="00F904D0">
        <w:rPr>
          <w:color w:val="231F20"/>
          <w:sz w:val="24"/>
          <w:szCs w:val="24"/>
        </w:rPr>
        <w:t>готовке дидактического сопровождения кейса, например, если фак</w:t>
      </w:r>
      <w:r>
        <w:rPr>
          <w:color w:val="231F20"/>
          <w:sz w:val="24"/>
          <w:szCs w:val="24"/>
        </w:rPr>
        <w:t>тический материал по данным ла</w:t>
      </w:r>
      <w:r w:rsidRPr="00F904D0">
        <w:rPr>
          <w:color w:val="231F20"/>
          <w:sz w:val="24"/>
          <w:szCs w:val="24"/>
        </w:rPr>
        <w:t>бораторных исследований представляли на стандартных бланках, то микропрепараты – изображения стекол</w:t>
      </w:r>
      <w:r w:rsidRPr="00F904D0">
        <w:rPr>
          <w:color w:val="231F20"/>
          <w:spacing w:val="-1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«мазки</w:t>
      </w:r>
      <w:r w:rsidRPr="00F904D0">
        <w:rPr>
          <w:color w:val="231F20"/>
          <w:spacing w:val="-1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крови»</w:t>
      </w:r>
      <w:r w:rsidRPr="00F904D0">
        <w:rPr>
          <w:color w:val="231F20"/>
          <w:spacing w:val="-1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–</w:t>
      </w:r>
      <w:r w:rsidRPr="00F904D0">
        <w:rPr>
          <w:color w:val="231F20"/>
          <w:spacing w:val="-1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на</w:t>
      </w:r>
      <w:r w:rsidRPr="00F904D0">
        <w:rPr>
          <w:color w:val="231F20"/>
          <w:spacing w:val="-1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бумаге</w:t>
      </w:r>
      <w:r w:rsidRPr="00F904D0">
        <w:rPr>
          <w:color w:val="231F20"/>
          <w:spacing w:val="-1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давали</w:t>
      </w:r>
      <w:r w:rsidRPr="00F904D0">
        <w:rPr>
          <w:color w:val="231F20"/>
          <w:spacing w:val="-1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некорректную</w:t>
      </w:r>
      <w:r w:rsidRPr="00F904D0">
        <w:rPr>
          <w:color w:val="231F20"/>
          <w:spacing w:val="-1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окраску,</w:t>
      </w:r>
      <w:r w:rsidRPr="00F904D0">
        <w:rPr>
          <w:color w:val="231F20"/>
          <w:spacing w:val="-1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пришлось</w:t>
      </w:r>
      <w:r w:rsidRPr="00F904D0">
        <w:rPr>
          <w:color w:val="231F20"/>
          <w:spacing w:val="-1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подбирать</w:t>
      </w:r>
      <w:r w:rsidRPr="00F904D0">
        <w:rPr>
          <w:color w:val="231F20"/>
          <w:spacing w:val="-1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оттенок</w:t>
      </w:r>
      <w:r w:rsidRPr="00F904D0">
        <w:rPr>
          <w:color w:val="231F20"/>
          <w:spacing w:val="-1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</w:t>
      </w:r>
      <w:r w:rsidRPr="00F904D0">
        <w:rPr>
          <w:color w:val="231F20"/>
          <w:spacing w:val="-14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предъ</w:t>
      </w:r>
      <w:r w:rsidRPr="00F904D0">
        <w:rPr>
          <w:color w:val="231F20"/>
          <w:sz w:val="24"/>
          <w:szCs w:val="24"/>
        </w:rPr>
        <w:t>являть студентам на компьютере.</w:t>
      </w:r>
    </w:p>
    <w:p w:rsidR="00F904D0" w:rsidRPr="00F904D0" w:rsidRDefault="00F904D0" w:rsidP="00876756">
      <w:pPr>
        <w:pStyle w:val="a3"/>
        <w:spacing w:before="9" w:line="256" w:lineRule="auto"/>
        <w:ind w:right="139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Многие</w:t>
      </w:r>
      <w:r w:rsidRPr="00F904D0">
        <w:rPr>
          <w:color w:val="231F20"/>
          <w:spacing w:val="-7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полагают</w:t>
      </w:r>
      <w:r w:rsidRPr="00F904D0">
        <w:rPr>
          <w:color w:val="231F20"/>
          <w:spacing w:val="-7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целесообразным</w:t>
      </w:r>
      <w:r w:rsidRPr="00F904D0">
        <w:rPr>
          <w:color w:val="231F20"/>
          <w:spacing w:val="-7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использовать</w:t>
      </w:r>
      <w:r w:rsidRPr="00F904D0">
        <w:rPr>
          <w:color w:val="231F20"/>
          <w:spacing w:val="-7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кейс-стади</w:t>
      </w:r>
      <w:r w:rsidRPr="00F904D0">
        <w:rPr>
          <w:color w:val="231F20"/>
          <w:spacing w:val="-7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на</w:t>
      </w:r>
      <w:r w:rsidRPr="00F904D0">
        <w:rPr>
          <w:color w:val="231F20"/>
          <w:spacing w:val="-7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старших</w:t>
      </w:r>
      <w:r w:rsidRPr="00F904D0">
        <w:rPr>
          <w:color w:val="231F20"/>
          <w:spacing w:val="-7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курсах,</w:t>
      </w:r>
      <w:r w:rsidRPr="00F904D0">
        <w:rPr>
          <w:color w:val="231F20"/>
          <w:spacing w:val="-7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мы</w:t>
      </w:r>
      <w:r w:rsidRPr="00F904D0">
        <w:rPr>
          <w:color w:val="231F20"/>
          <w:spacing w:val="-7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же</w:t>
      </w:r>
      <w:r w:rsidRPr="00F904D0">
        <w:rPr>
          <w:color w:val="231F20"/>
          <w:spacing w:val="-7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придержи</w:t>
      </w:r>
      <w:r w:rsidRPr="00F904D0">
        <w:rPr>
          <w:color w:val="231F20"/>
          <w:sz w:val="24"/>
          <w:szCs w:val="24"/>
        </w:rPr>
        <w:t>ваемся мнения, что использование кейсов будет эффективнее, если начать применять кейсы в начале обучения, а затем при изучении последующих предметов наращивать дополнительной информацией.</w:t>
      </w:r>
    </w:p>
    <w:p w:rsidR="00F904D0" w:rsidRPr="00F904D0" w:rsidRDefault="00F904D0" w:rsidP="00876756">
      <w:pPr>
        <w:pStyle w:val="a3"/>
        <w:spacing w:before="4" w:line="256" w:lineRule="auto"/>
        <w:ind w:right="139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При</w:t>
      </w:r>
      <w:r w:rsidRPr="00F904D0">
        <w:rPr>
          <w:color w:val="231F20"/>
          <w:spacing w:val="-9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изучении</w:t>
      </w:r>
      <w:r w:rsidRPr="00F904D0">
        <w:rPr>
          <w:color w:val="231F20"/>
          <w:spacing w:val="-10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профессионального</w:t>
      </w:r>
      <w:r w:rsidRPr="00F904D0">
        <w:rPr>
          <w:color w:val="231F20"/>
          <w:spacing w:val="-9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модуля</w:t>
      </w:r>
      <w:r w:rsidRPr="00F904D0">
        <w:rPr>
          <w:color w:val="231F20"/>
          <w:spacing w:val="-10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«Проведение</w:t>
      </w:r>
      <w:r w:rsidRPr="00F904D0">
        <w:rPr>
          <w:color w:val="231F20"/>
          <w:spacing w:val="-10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биохимических</w:t>
      </w:r>
      <w:r w:rsidRPr="00F904D0">
        <w:rPr>
          <w:color w:val="231F20"/>
          <w:spacing w:val="-10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ис</w:t>
      </w:r>
      <w:r w:rsidRPr="00F904D0">
        <w:rPr>
          <w:color w:val="231F20"/>
          <w:sz w:val="24"/>
          <w:szCs w:val="24"/>
        </w:rPr>
        <w:t>следований» студенты колледжа традиционно решали ситуационны</w:t>
      </w:r>
      <w:r>
        <w:rPr>
          <w:color w:val="231F20"/>
          <w:sz w:val="24"/>
          <w:szCs w:val="24"/>
        </w:rPr>
        <w:t>е задачи. Однако решение ситуа</w:t>
      </w:r>
      <w:r w:rsidRPr="00F904D0">
        <w:rPr>
          <w:color w:val="231F20"/>
          <w:sz w:val="24"/>
          <w:szCs w:val="24"/>
        </w:rPr>
        <w:t>ционных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задач,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простых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кейсов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было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ограничено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рамками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отдельных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учебных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занятий.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="00876756">
        <w:rPr>
          <w:color w:val="231F20"/>
          <w:sz w:val="24"/>
          <w:szCs w:val="24"/>
        </w:rPr>
        <w:t>И</w:t>
      </w:r>
      <w:r w:rsidRPr="00F904D0">
        <w:rPr>
          <w:color w:val="231F20"/>
          <w:sz w:val="24"/>
          <w:szCs w:val="24"/>
        </w:rPr>
        <w:t>дея заключалась в создании технологии, которая предусматривала бы включение студентов во все виды учебной деятельности:</w:t>
      </w:r>
    </w:p>
    <w:p w:rsidR="00F904D0" w:rsidRPr="00F904D0" w:rsidRDefault="00F904D0" w:rsidP="00876756">
      <w:pPr>
        <w:pStyle w:val="a5"/>
        <w:numPr>
          <w:ilvl w:val="0"/>
          <w:numId w:val="5"/>
        </w:numPr>
        <w:tabs>
          <w:tab w:val="left" w:pos="760"/>
        </w:tabs>
        <w:spacing w:before="6"/>
        <w:ind w:left="760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аудиторные занятия (теоретические и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pacing w:val="-2"/>
          <w:sz w:val="24"/>
          <w:szCs w:val="24"/>
        </w:rPr>
        <w:t>практические);</w:t>
      </w:r>
    </w:p>
    <w:p w:rsidR="00F904D0" w:rsidRPr="00F904D0" w:rsidRDefault="00F904D0" w:rsidP="00876756">
      <w:pPr>
        <w:pStyle w:val="a5"/>
        <w:numPr>
          <w:ilvl w:val="0"/>
          <w:numId w:val="5"/>
        </w:numPr>
        <w:tabs>
          <w:tab w:val="left" w:pos="760"/>
        </w:tabs>
        <w:spacing w:before="19"/>
        <w:ind w:left="760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 xml:space="preserve">внеаудиторная самостоятельная </w:t>
      </w:r>
      <w:r w:rsidRPr="00F904D0">
        <w:rPr>
          <w:color w:val="231F20"/>
          <w:spacing w:val="-2"/>
          <w:sz w:val="24"/>
          <w:szCs w:val="24"/>
        </w:rPr>
        <w:t>работа;</w:t>
      </w:r>
    </w:p>
    <w:p w:rsidR="00F904D0" w:rsidRPr="00F904D0" w:rsidRDefault="00F904D0" w:rsidP="00876756">
      <w:pPr>
        <w:pStyle w:val="a5"/>
        <w:numPr>
          <w:ilvl w:val="0"/>
          <w:numId w:val="5"/>
        </w:numPr>
        <w:tabs>
          <w:tab w:val="left" w:pos="760"/>
        </w:tabs>
        <w:spacing w:before="19"/>
        <w:ind w:left="760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 xml:space="preserve">домашняя </w:t>
      </w:r>
      <w:r w:rsidRPr="00F904D0">
        <w:rPr>
          <w:color w:val="231F20"/>
          <w:spacing w:val="-2"/>
          <w:sz w:val="24"/>
          <w:szCs w:val="24"/>
        </w:rPr>
        <w:t>работа;</w:t>
      </w:r>
    </w:p>
    <w:p w:rsidR="00F904D0" w:rsidRPr="00F904D0" w:rsidRDefault="00F904D0" w:rsidP="00876756">
      <w:pPr>
        <w:pStyle w:val="a5"/>
        <w:numPr>
          <w:ilvl w:val="0"/>
          <w:numId w:val="5"/>
        </w:numPr>
        <w:tabs>
          <w:tab w:val="left" w:pos="760"/>
        </w:tabs>
        <w:spacing w:before="19"/>
        <w:ind w:left="760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 xml:space="preserve">учебно-исследовательская </w:t>
      </w:r>
      <w:r w:rsidRPr="00F904D0">
        <w:rPr>
          <w:color w:val="231F20"/>
          <w:spacing w:val="-2"/>
          <w:sz w:val="24"/>
          <w:szCs w:val="24"/>
        </w:rPr>
        <w:t>работа;</w:t>
      </w:r>
    </w:p>
    <w:p w:rsidR="00F904D0" w:rsidRPr="00F904D0" w:rsidRDefault="00F904D0" w:rsidP="00876756">
      <w:pPr>
        <w:pStyle w:val="a5"/>
        <w:numPr>
          <w:ilvl w:val="0"/>
          <w:numId w:val="5"/>
        </w:numPr>
        <w:tabs>
          <w:tab w:val="left" w:pos="760"/>
        </w:tabs>
        <w:spacing w:before="19"/>
        <w:ind w:left="760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 xml:space="preserve">учебная </w:t>
      </w:r>
      <w:r w:rsidRPr="00F904D0">
        <w:rPr>
          <w:color w:val="231F20"/>
          <w:spacing w:val="-2"/>
          <w:sz w:val="24"/>
          <w:szCs w:val="24"/>
        </w:rPr>
        <w:t>практика;</w:t>
      </w:r>
    </w:p>
    <w:p w:rsidR="00F904D0" w:rsidRPr="00F904D0" w:rsidRDefault="00F904D0" w:rsidP="00876756">
      <w:pPr>
        <w:pStyle w:val="a5"/>
        <w:numPr>
          <w:ilvl w:val="0"/>
          <w:numId w:val="5"/>
        </w:numPr>
        <w:tabs>
          <w:tab w:val="left" w:pos="760"/>
        </w:tabs>
        <w:spacing w:before="19"/>
        <w:ind w:left="760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 xml:space="preserve">производственная </w:t>
      </w:r>
      <w:r w:rsidRPr="00F904D0">
        <w:rPr>
          <w:color w:val="231F20"/>
          <w:spacing w:val="-2"/>
          <w:sz w:val="24"/>
          <w:szCs w:val="24"/>
        </w:rPr>
        <w:t>практика.</w:t>
      </w:r>
    </w:p>
    <w:p w:rsidR="00F904D0" w:rsidRPr="00F904D0" w:rsidRDefault="00F904D0" w:rsidP="00876756">
      <w:pPr>
        <w:pStyle w:val="a3"/>
        <w:spacing w:before="19" w:line="256" w:lineRule="auto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При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обучении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медицинских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лабораторных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техников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можно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выделить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следующие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цели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области применения анализа кейса:</w:t>
      </w:r>
    </w:p>
    <w:p w:rsidR="00F904D0" w:rsidRPr="00F904D0" w:rsidRDefault="00F904D0" w:rsidP="00876756">
      <w:pPr>
        <w:pStyle w:val="a5"/>
        <w:numPr>
          <w:ilvl w:val="0"/>
          <w:numId w:val="5"/>
        </w:numPr>
        <w:tabs>
          <w:tab w:val="left" w:pos="760"/>
        </w:tabs>
        <w:spacing w:before="2"/>
        <w:ind w:left="760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 xml:space="preserve">закрепление знаний, полученных на предыдущих </w:t>
      </w:r>
      <w:r w:rsidRPr="00F904D0">
        <w:rPr>
          <w:color w:val="231F20"/>
          <w:spacing w:val="-2"/>
          <w:sz w:val="24"/>
          <w:szCs w:val="24"/>
        </w:rPr>
        <w:t>занятиях;</w:t>
      </w:r>
    </w:p>
    <w:p w:rsidR="00F904D0" w:rsidRPr="00F904D0" w:rsidRDefault="00F904D0" w:rsidP="00876756">
      <w:pPr>
        <w:pStyle w:val="a5"/>
        <w:numPr>
          <w:ilvl w:val="0"/>
          <w:numId w:val="5"/>
        </w:numPr>
        <w:tabs>
          <w:tab w:val="left" w:pos="760"/>
        </w:tabs>
        <w:spacing w:before="19"/>
        <w:ind w:left="760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отработка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навыков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выполнения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биохимического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pacing w:val="-2"/>
          <w:sz w:val="24"/>
          <w:szCs w:val="24"/>
        </w:rPr>
        <w:t>анализа;</w:t>
      </w:r>
    </w:p>
    <w:p w:rsidR="00F904D0" w:rsidRPr="00F904D0" w:rsidRDefault="00F904D0" w:rsidP="00876756">
      <w:pPr>
        <w:pStyle w:val="a5"/>
        <w:numPr>
          <w:ilvl w:val="0"/>
          <w:numId w:val="5"/>
        </w:numPr>
        <w:tabs>
          <w:tab w:val="left" w:pos="760"/>
        </w:tabs>
        <w:spacing w:before="19"/>
        <w:ind w:left="760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lastRenderedPageBreak/>
        <w:t>отработка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навыков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группового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анализа проблемы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принятия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 xml:space="preserve">решения </w:t>
      </w:r>
      <w:r w:rsidRPr="00F904D0">
        <w:rPr>
          <w:color w:val="231F20"/>
          <w:spacing w:val="-2"/>
          <w:sz w:val="24"/>
          <w:szCs w:val="24"/>
        </w:rPr>
        <w:t>(«консилиум»);</w:t>
      </w:r>
    </w:p>
    <w:p w:rsidR="00F904D0" w:rsidRPr="00F904D0" w:rsidRDefault="00F904D0" w:rsidP="00876756">
      <w:pPr>
        <w:pStyle w:val="a5"/>
        <w:numPr>
          <w:ilvl w:val="0"/>
          <w:numId w:val="5"/>
        </w:numPr>
        <w:tabs>
          <w:tab w:val="left" w:pos="760"/>
        </w:tabs>
        <w:spacing w:before="19"/>
        <w:ind w:left="760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оценка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знаний,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полученных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ходе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теоретической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части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pacing w:val="-2"/>
          <w:sz w:val="24"/>
          <w:szCs w:val="24"/>
        </w:rPr>
        <w:t>занятия;</w:t>
      </w:r>
    </w:p>
    <w:p w:rsidR="00F904D0" w:rsidRPr="00F904D0" w:rsidRDefault="00F904D0" w:rsidP="00876756">
      <w:pPr>
        <w:pStyle w:val="a5"/>
        <w:numPr>
          <w:ilvl w:val="0"/>
          <w:numId w:val="5"/>
        </w:numPr>
        <w:tabs>
          <w:tab w:val="left" w:pos="760"/>
        </w:tabs>
        <w:spacing w:before="19"/>
        <w:ind w:left="760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развитие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навыков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анализа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критического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pacing w:val="-2"/>
          <w:sz w:val="24"/>
          <w:szCs w:val="24"/>
        </w:rPr>
        <w:t>мышления;</w:t>
      </w:r>
    </w:p>
    <w:p w:rsidR="00F904D0" w:rsidRPr="00F904D0" w:rsidRDefault="00F904D0" w:rsidP="00876756">
      <w:pPr>
        <w:pStyle w:val="a5"/>
        <w:numPr>
          <w:ilvl w:val="0"/>
          <w:numId w:val="5"/>
        </w:numPr>
        <w:tabs>
          <w:tab w:val="left" w:pos="760"/>
        </w:tabs>
        <w:spacing w:before="19"/>
        <w:ind w:left="760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связь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теоретических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знаний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</w:t>
      </w:r>
      <w:r w:rsidRPr="00F904D0">
        <w:rPr>
          <w:color w:val="231F20"/>
          <w:spacing w:val="-2"/>
          <w:sz w:val="24"/>
          <w:szCs w:val="24"/>
        </w:rPr>
        <w:t xml:space="preserve"> практикой;</w:t>
      </w:r>
    </w:p>
    <w:p w:rsidR="00F904D0" w:rsidRPr="00F904D0" w:rsidRDefault="00F904D0" w:rsidP="00876756">
      <w:pPr>
        <w:pStyle w:val="a5"/>
        <w:numPr>
          <w:ilvl w:val="0"/>
          <w:numId w:val="5"/>
        </w:numPr>
        <w:tabs>
          <w:tab w:val="left" w:pos="760"/>
        </w:tabs>
        <w:spacing w:before="19"/>
        <w:ind w:left="760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представление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примеров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принимаемых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решений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отношении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той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или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pacing w:val="-2"/>
          <w:sz w:val="24"/>
          <w:szCs w:val="24"/>
        </w:rPr>
        <w:t>иной;</w:t>
      </w:r>
    </w:p>
    <w:p w:rsidR="00F904D0" w:rsidRPr="00F904D0" w:rsidRDefault="00F904D0" w:rsidP="00876756">
      <w:pPr>
        <w:pStyle w:val="a5"/>
        <w:numPr>
          <w:ilvl w:val="0"/>
          <w:numId w:val="5"/>
        </w:numPr>
        <w:tabs>
          <w:tab w:val="left" w:pos="760"/>
        </w:tabs>
        <w:spacing w:before="19"/>
        <w:ind w:left="760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ситуации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клинического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pacing w:val="-2"/>
          <w:sz w:val="24"/>
          <w:szCs w:val="24"/>
        </w:rPr>
        <w:t>анализа;</w:t>
      </w:r>
    </w:p>
    <w:p w:rsidR="00F904D0" w:rsidRPr="00F904D0" w:rsidRDefault="00F904D0" w:rsidP="00876756">
      <w:pPr>
        <w:pStyle w:val="a5"/>
        <w:numPr>
          <w:ilvl w:val="0"/>
          <w:numId w:val="5"/>
        </w:numPr>
        <w:tabs>
          <w:tab w:val="left" w:pos="760"/>
        </w:tabs>
        <w:spacing w:before="19"/>
        <w:ind w:left="760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представление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примеров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последствий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таких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pacing w:val="-2"/>
          <w:sz w:val="24"/>
          <w:szCs w:val="24"/>
        </w:rPr>
        <w:t>решений;</w:t>
      </w:r>
    </w:p>
    <w:p w:rsidR="00F904D0" w:rsidRPr="00F904D0" w:rsidRDefault="00F904D0" w:rsidP="00876756">
      <w:pPr>
        <w:pStyle w:val="a5"/>
        <w:numPr>
          <w:ilvl w:val="0"/>
          <w:numId w:val="5"/>
        </w:numPr>
        <w:tabs>
          <w:tab w:val="left" w:pos="760"/>
        </w:tabs>
        <w:spacing w:before="19"/>
        <w:ind w:left="760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 xml:space="preserve">представление различных точек </w:t>
      </w:r>
      <w:r w:rsidRPr="00F904D0">
        <w:rPr>
          <w:color w:val="231F20"/>
          <w:spacing w:val="-2"/>
          <w:sz w:val="24"/>
          <w:szCs w:val="24"/>
        </w:rPr>
        <w:t>зрения;</w:t>
      </w:r>
    </w:p>
    <w:p w:rsidR="00876756" w:rsidRPr="00876756" w:rsidRDefault="00F904D0" w:rsidP="00876756">
      <w:pPr>
        <w:pStyle w:val="a5"/>
        <w:numPr>
          <w:ilvl w:val="0"/>
          <w:numId w:val="5"/>
        </w:numPr>
        <w:tabs>
          <w:tab w:val="left" w:pos="760"/>
        </w:tabs>
        <w:spacing w:before="18" w:line="256" w:lineRule="auto"/>
        <w:ind w:right="139" w:firstLine="0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 xml:space="preserve">формирование навыков рационального поведения при разрешении комплексных проблем. </w:t>
      </w:r>
    </w:p>
    <w:p w:rsidR="00876756" w:rsidRDefault="00F904D0" w:rsidP="00876756">
      <w:pPr>
        <w:tabs>
          <w:tab w:val="left" w:pos="760"/>
        </w:tabs>
        <w:spacing w:before="18" w:line="256" w:lineRule="auto"/>
        <w:ind w:left="-142" w:right="139" w:firstLine="760"/>
        <w:jc w:val="both"/>
        <w:rPr>
          <w:color w:val="231F20"/>
          <w:sz w:val="24"/>
          <w:szCs w:val="24"/>
        </w:rPr>
      </w:pPr>
      <w:r w:rsidRPr="00876756">
        <w:rPr>
          <w:color w:val="231F20"/>
          <w:sz w:val="24"/>
          <w:szCs w:val="24"/>
        </w:rPr>
        <w:t>Учебные</w:t>
      </w:r>
      <w:r w:rsidRPr="00876756">
        <w:rPr>
          <w:color w:val="231F20"/>
          <w:spacing w:val="21"/>
          <w:sz w:val="24"/>
          <w:szCs w:val="24"/>
        </w:rPr>
        <w:t xml:space="preserve"> </w:t>
      </w:r>
      <w:r w:rsidRPr="00876756">
        <w:rPr>
          <w:color w:val="231F20"/>
          <w:sz w:val="24"/>
          <w:szCs w:val="24"/>
        </w:rPr>
        <w:t>ситуации,</w:t>
      </w:r>
      <w:r w:rsidRPr="00876756">
        <w:rPr>
          <w:color w:val="231F20"/>
          <w:spacing w:val="21"/>
          <w:sz w:val="24"/>
          <w:szCs w:val="24"/>
        </w:rPr>
        <w:t xml:space="preserve"> </w:t>
      </w:r>
      <w:r w:rsidRPr="00876756">
        <w:rPr>
          <w:color w:val="231F20"/>
          <w:sz w:val="24"/>
          <w:szCs w:val="24"/>
        </w:rPr>
        <w:t>описываемые</w:t>
      </w:r>
      <w:r w:rsidRPr="00876756">
        <w:rPr>
          <w:color w:val="231F20"/>
          <w:spacing w:val="22"/>
          <w:sz w:val="24"/>
          <w:szCs w:val="24"/>
        </w:rPr>
        <w:t xml:space="preserve"> </w:t>
      </w:r>
      <w:r w:rsidRPr="00876756">
        <w:rPr>
          <w:color w:val="231F20"/>
          <w:sz w:val="24"/>
          <w:szCs w:val="24"/>
        </w:rPr>
        <w:t>в</w:t>
      </w:r>
      <w:r w:rsidRPr="00876756">
        <w:rPr>
          <w:color w:val="231F20"/>
          <w:spacing w:val="21"/>
          <w:sz w:val="24"/>
          <w:szCs w:val="24"/>
        </w:rPr>
        <w:t xml:space="preserve"> </w:t>
      </w:r>
      <w:r w:rsidRPr="00876756">
        <w:rPr>
          <w:color w:val="231F20"/>
          <w:sz w:val="24"/>
          <w:szCs w:val="24"/>
        </w:rPr>
        <w:t>кейсах,</w:t>
      </w:r>
      <w:r w:rsidRPr="00876756">
        <w:rPr>
          <w:color w:val="231F20"/>
          <w:spacing w:val="22"/>
          <w:sz w:val="24"/>
          <w:szCs w:val="24"/>
        </w:rPr>
        <w:t xml:space="preserve"> </w:t>
      </w:r>
      <w:r w:rsidRPr="00876756">
        <w:rPr>
          <w:color w:val="231F20"/>
          <w:sz w:val="24"/>
          <w:szCs w:val="24"/>
        </w:rPr>
        <w:t>используемых</w:t>
      </w:r>
      <w:r w:rsidRPr="00876756">
        <w:rPr>
          <w:color w:val="231F20"/>
          <w:spacing w:val="21"/>
          <w:sz w:val="24"/>
          <w:szCs w:val="24"/>
        </w:rPr>
        <w:t xml:space="preserve"> </w:t>
      </w:r>
      <w:r w:rsidRPr="00876756">
        <w:rPr>
          <w:color w:val="231F20"/>
          <w:sz w:val="24"/>
          <w:szCs w:val="24"/>
        </w:rPr>
        <w:t>на</w:t>
      </w:r>
      <w:r w:rsidRPr="00876756">
        <w:rPr>
          <w:color w:val="231F20"/>
          <w:spacing w:val="21"/>
          <w:sz w:val="24"/>
          <w:szCs w:val="24"/>
        </w:rPr>
        <w:t xml:space="preserve"> </w:t>
      </w:r>
      <w:r w:rsidRPr="00876756">
        <w:rPr>
          <w:color w:val="231F20"/>
          <w:sz w:val="24"/>
          <w:szCs w:val="24"/>
        </w:rPr>
        <w:t>практических</w:t>
      </w:r>
      <w:r w:rsidRPr="00876756">
        <w:rPr>
          <w:color w:val="231F20"/>
          <w:spacing w:val="22"/>
          <w:sz w:val="24"/>
          <w:szCs w:val="24"/>
        </w:rPr>
        <w:t xml:space="preserve"> </w:t>
      </w:r>
      <w:r w:rsidRPr="00876756">
        <w:rPr>
          <w:color w:val="231F20"/>
          <w:sz w:val="24"/>
          <w:szCs w:val="24"/>
        </w:rPr>
        <w:t>занятиях</w:t>
      </w:r>
      <w:r w:rsidRPr="00876756">
        <w:rPr>
          <w:color w:val="231F20"/>
          <w:spacing w:val="21"/>
          <w:sz w:val="24"/>
          <w:szCs w:val="24"/>
        </w:rPr>
        <w:t xml:space="preserve"> </w:t>
      </w:r>
      <w:r w:rsidRPr="00876756">
        <w:rPr>
          <w:color w:val="231F20"/>
          <w:sz w:val="24"/>
          <w:szCs w:val="24"/>
        </w:rPr>
        <w:t>по</w:t>
      </w:r>
      <w:r w:rsidRPr="00876756">
        <w:rPr>
          <w:color w:val="231F20"/>
          <w:spacing w:val="22"/>
          <w:sz w:val="24"/>
          <w:szCs w:val="24"/>
        </w:rPr>
        <w:t xml:space="preserve"> </w:t>
      </w:r>
      <w:r w:rsidRPr="00876756">
        <w:rPr>
          <w:color w:val="231F20"/>
          <w:spacing w:val="-2"/>
          <w:sz w:val="24"/>
          <w:szCs w:val="24"/>
        </w:rPr>
        <w:t>биохи</w:t>
      </w:r>
      <w:r w:rsidRPr="00876756">
        <w:rPr>
          <w:color w:val="231F20"/>
          <w:sz w:val="24"/>
          <w:szCs w:val="24"/>
        </w:rPr>
        <w:t>мии, как правило, имеют небольшой объем. Это связано с тем, что основную часть занятия студенты выполняют биохимический анализ (определение общего белка, мочевины, мочевой кислоты, глюкозы, холестерина и т.д.). Биохимический анализ, сложно отделить от клинического, поэтому,</w:t>
      </w:r>
      <w:r w:rsidRPr="00876756">
        <w:rPr>
          <w:color w:val="231F20"/>
          <w:spacing w:val="80"/>
          <w:sz w:val="24"/>
          <w:szCs w:val="24"/>
        </w:rPr>
        <w:t xml:space="preserve"> </w:t>
      </w:r>
      <w:r w:rsidRPr="00876756">
        <w:rPr>
          <w:color w:val="231F20"/>
          <w:sz w:val="24"/>
          <w:szCs w:val="24"/>
        </w:rPr>
        <w:t>как</w:t>
      </w:r>
      <w:r w:rsidRPr="00876756">
        <w:rPr>
          <w:color w:val="231F20"/>
          <w:spacing w:val="40"/>
          <w:sz w:val="24"/>
          <w:szCs w:val="24"/>
        </w:rPr>
        <w:t xml:space="preserve"> </w:t>
      </w:r>
      <w:r w:rsidRPr="00876756">
        <w:rPr>
          <w:color w:val="231F20"/>
          <w:sz w:val="24"/>
          <w:szCs w:val="24"/>
        </w:rPr>
        <w:t>правило,</w:t>
      </w:r>
      <w:r w:rsidRPr="00876756">
        <w:rPr>
          <w:color w:val="231F20"/>
          <w:spacing w:val="39"/>
          <w:sz w:val="24"/>
          <w:szCs w:val="24"/>
        </w:rPr>
        <w:t xml:space="preserve"> </w:t>
      </w:r>
      <w:r w:rsidRPr="00876756">
        <w:rPr>
          <w:color w:val="231F20"/>
          <w:sz w:val="24"/>
          <w:szCs w:val="24"/>
        </w:rPr>
        <w:t>в</w:t>
      </w:r>
      <w:r w:rsidRPr="00876756">
        <w:rPr>
          <w:color w:val="231F20"/>
          <w:spacing w:val="39"/>
          <w:sz w:val="24"/>
          <w:szCs w:val="24"/>
        </w:rPr>
        <w:t xml:space="preserve"> </w:t>
      </w:r>
      <w:r w:rsidRPr="00876756">
        <w:rPr>
          <w:color w:val="231F20"/>
          <w:sz w:val="24"/>
          <w:szCs w:val="24"/>
        </w:rPr>
        <w:t>кейсах</w:t>
      </w:r>
      <w:r w:rsidRPr="00876756">
        <w:rPr>
          <w:color w:val="231F20"/>
          <w:spacing w:val="39"/>
          <w:sz w:val="24"/>
          <w:szCs w:val="24"/>
        </w:rPr>
        <w:t xml:space="preserve"> </w:t>
      </w:r>
      <w:r w:rsidRPr="00876756">
        <w:rPr>
          <w:color w:val="231F20"/>
          <w:sz w:val="24"/>
          <w:szCs w:val="24"/>
        </w:rPr>
        <w:t>встречаются</w:t>
      </w:r>
      <w:r w:rsidRPr="00876756">
        <w:rPr>
          <w:color w:val="231F20"/>
          <w:spacing w:val="39"/>
          <w:sz w:val="24"/>
          <w:szCs w:val="24"/>
        </w:rPr>
        <w:t xml:space="preserve"> </w:t>
      </w:r>
      <w:r w:rsidRPr="00876756">
        <w:rPr>
          <w:color w:val="231F20"/>
          <w:sz w:val="24"/>
          <w:szCs w:val="24"/>
        </w:rPr>
        <w:t>результаты</w:t>
      </w:r>
      <w:r w:rsidRPr="00876756">
        <w:rPr>
          <w:color w:val="231F20"/>
          <w:spacing w:val="39"/>
          <w:sz w:val="24"/>
          <w:szCs w:val="24"/>
        </w:rPr>
        <w:t xml:space="preserve"> </w:t>
      </w:r>
      <w:r w:rsidRPr="00876756">
        <w:rPr>
          <w:color w:val="231F20"/>
          <w:sz w:val="24"/>
          <w:szCs w:val="24"/>
        </w:rPr>
        <w:t>клинического</w:t>
      </w:r>
      <w:r w:rsidRPr="00876756">
        <w:rPr>
          <w:color w:val="231F20"/>
          <w:spacing w:val="39"/>
          <w:sz w:val="24"/>
          <w:szCs w:val="24"/>
        </w:rPr>
        <w:t xml:space="preserve"> </w:t>
      </w:r>
      <w:r w:rsidRPr="00876756">
        <w:rPr>
          <w:color w:val="231F20"/>
          <w:sz w:val="24"/>
          <w:szCs w:val="24"/>
        </w:rPr>
        <w:t>анализа,</w:t>
      </w:r>
      <w:r w:rsidRPr="00876756">
        <w:rPr>
          <w:color w:val="231F20"/>
          <w:spacing w:val="39"/>
          <w:sz w:val="24"/>
          <w:szCs w:val="24"/>
        </w:rPr>
        <w:t xml:space="preserve"> </w:t>
      </w:r>
      <w:r w:rsidRPr="00876756">
        <w:rPr>
          <w:color w:val="231F20"/>
          <w:sz w:val="24"/>
          <w:szCs w:val="24"/>
        </w:rPr>
        <w:t>а</w:t>
      </w:r>
      <w:r w:rsidRPr="00876756">
        <w:rPr>
          <w:color w:val="231F20"/>
          <w:spacing w:val="40"/>
          <w:sz w:val="24"/>
          <w:szCs w:val="24"/>
        </w:rPr>
        <w:t xml:space="preserve"> </w:t>
      </w:r>
      <w:r w:rsidRPr="00876756">
        <w:rPr>
          <w:color w:val="231F20"/>
          <w:sz w:val="24"/>
          <w:szCs w:val="24"/>
        </w:rPr>
        <w:t>иногда</w:t>
      </w:r>
      <w:r w:rsidRPr="00876756">
        <w:rPr>
          <w:color w:val="231F20"/>
          <w:spacing w:val="40"/>
          <w:sz w:val="24"/>
          <w:szCs w:val="24"/>
        </w:rPr>
        <w:t xml:space="preserve"> </w:t>
      </w:r>
      <w:r w:rsidRPr="00876756">
        <w:rPr>
          <w:color w:val="231F20"/>
          <w:sz w:val="24"/>
          <w:szCs w:val="24"/>
        </w:rPr>
        <w:t>и</w:t>
      </w:r>
      <w:r w:rsidRPr="00876756">
        <w:rPr>
          <w:color w:val="231F20"/>
          <w:spacing w:val="39"/>
          <w:sz w:val="24"/>
          <w:szCs w:val="24"/>
        </w:rPr>
        <w:t xml:space="preserve"> </w:t>
      </w:r>
      <w:r w:rsidRPr="00876756">
        <w:rPr>
          <w:color w:val="231F20"/>
          <w:sz w:val="24"/>
          <w:szCs w:val="24"/>
        </w:rPr>
        <w:t>гистологического, цитологического.</w:t>
      </w:r>
    </w:p>
    <w:p w:rsidR="00F904D0" w:rsidRPr="00F904D0" w:rsidRDefault="00F904D0" w:rsidP="00876756">
      <w:pPr>
        <w:tabs>
          <w:tab w:val="left" w:pos="760"/>
        </w:tabs>
        <w:spacing w:before="18" w:line="256" w:lineRule="auto"/>
        <w:ind w:left="-142" w:right="139" w:firstLine="760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В качестве входного или выходного контроля на практических занятиях по биохимии студентам предлагается решить следующие виды кейсов.</w:t>
      </w:r>
    </w:p>
    <w:p w:rsidR="00F904D0" w:rsidRDefault="00F904D0" w:rsidP="00876756">
      <w:pPr>
        <w:pStyle w:val="a3"/>
        <w:spacing w:line="249" w:lineRule="auto"/>
        <w:ind w:left="0" w:firstLine="760"/>
        <w:jc w:val="both"/>
        <w:rPr>
          <w:sz w:val="24"/>
          <w:szCs w:val="24"/>
        </w:rPr>
      </w:pPr>
    </w:p>
    <w:p w:rsidR="00F904D0" w:rsidRDefault="00F904D0" w:rsidP="00F904D0">
      <w:pPr>
        <w:pStyle w:val="a3"/>
        <w:spacing w:line="249" w:lineRule="auto"/>
        <w:ind w:left="0" w:firstLine="0"/>
        <w:jc w:val="both"/>
        <w:rPr>
          <w:sz w:val="24"/>
          <w:szCs w:val="24"/>
        </w:rPr>
      </w:pPr>
    </w:p>
    <w:p w:rsidR="00F904D0" w:rsidRPr="00876756" w:rsidRDefault="00F904D0" w:rsidP="00F904D0">
      <w:pPr>
        <w:pStyle w:val="a3"/>
        <w:spacing w:before="1"/>
        <w:ind w:left="595" w:firstLine="0"/>
        <w:jc w:val="both"/>
        <w:rPr>
          <w:b/>
          <w:sz w:val="24"/>
          <w:szCs w:val="24"/>
        </w:rPr>
      </w:pPr>
      <w:r w:rsidRPr="00876756">
        <w:rPr>
          <w:b/>
          <w:color w:val="231F20"/>
          <w:sz w:val="24"/>
          <w:szCs w:val="24"/>
        </w:rPr>
        <w:t xml:space="preserve">Пример </w:t>
      </w:r>
      <w:r w:rsidRPr="00876756">
        <w:rPr>
          <w:b/>
          <w:color w:val="231F20"/>
          <w:spacing w:val="-5"/>
          <w:sz w:val="24"/>
          <w:szCs w:val="24"/>
        </w:rPr>
        <w:t>1.</w:t>
      </w:r>
    </w:p>
    <w:p w:rsidR="00F904D0" w:rsidRPr="00876756" w:rsidRDefault="00F904D0" w:rsidP="00F904D0">
      <w:pPr>
        <w:pStyle w:val="a3"/>
        <w:ind w:left="595" w:firstLine="0"/>
        <w:jc w:val="both"/>
        <w:rPr>
          <w:b/>
          <w:sz w:val="24"/>
          <w:szCs w:val="24"/>
        </w:rPr>
      </w:pPr>
      <w:r w:rsidRPr="00876756">
        <w:rPr>
          <w:b/>
          <w:color w:val="231F20"/>
          <w:sz w:val="24"/>
          <w:szCs w:val="24"/>
        </w:rPr>
        <w:t xml:space="preserve">Лабораторные (биохимические) </w:t>
      </w:r>
      <w:r w:rsidRPr="00876756">
        <w:rPr>
          <w:b/>
          <w:color w:val="231F20"/>
          <w:spacing w:val="-2"/>
          <w:sz w:val="24"/>
          <w:szCs w:val="24"/>
        </w:rPr>
        <w:t>исследования</w:t>
      </w:r>
    </w:p>
    <w:p w:rsidR="00F904D0" w:rsidRPr="00F904D0" w:rsidRDefault="00F904D0" w:rsidP="00F904D0">
      <w:pPr>
        <w:pStyle w:val="a5"/>
        <w:numPr>
          <w:ilvl w:val="0"/>
          <w:numId w:val="4"/>
        </w:numPr>
        <w:tabs>
          <w:tab w:val="left" w:pos="865"/>
        </w:tabs>
        <w:spacing w:line="249" w:lineRule="auto"/>
        <w:ind w:right="138" w:firstLine="453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 xml:space="preserve">Содержание биохимических параметров: общий холестерин, триглицериды, липопротеиды очень низкой плотности (ЛПОНП или пребета – ЛП), липопротеиды низкой плотности (ЛПНП или бета - ЛП), неэстерифицированные жирные кислоты – показатели повышены (приведены конкретные </w:t>
      </w:r>
      <w:r w:rsidRPr="00F904D0">
        <w:rPr>
          <w:color w:val="231F20"/>
          <w:spacing w:val="-2"/>
          <w:sz w:val="24"/>
          <w:szCs w:val="24"/>
        </w:rPr>
        <w:t>цифры).</w:t>
      </w:r>
    </w:p>
    <w:p w:rsidR="00F904D0" w:rsidRPr="00F904D0" w:rsidRDefault="00F904D0" w:rsidP="00F904D0">
      <w:pPr>
        <w:pStyle w:val="a5"/>
        <w:numPr>
          <w:ilvl w:val="0"/>
          <w:numId w:val="4"/>
        </w:numPr>
        <w:tabs>
          <w:tab w:val="left" w:pos="815"/>
        </w:tabs>
        <w:spacing w:before="3"/>
        <w:ind w:left="815" w:hanging="220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Повышен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коэффициент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pacing w:val="-2"/>
          <w:sz w:val="24"/>
          <w:szCs w:val="24"/>
        </w:rPr>
        <w:t>атерогенности.</w:t>
      </w:r>
    </w:p>
    <w:p w:rsidR="00F904D0" w:rsidRPr="00F904D0" w:rsidRDefault="00F904D0" w:rsidP="00F904D0">
      <w:pPr>
        <w:pStyle w:val="a5"/>
        <w:numPr>
          <w:ilvl w:val="0"/>
          <w:numId w:val="4"/>
        </w:numPr>
        <w:tabs>
          <w:tab w:val="left" w:pos="815"/>
        </w:tabs>
        <w:ind w:left="815" w:hanging="220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Снижен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уровень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ЛПВП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ниже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pacing w:val="-2"/>
          <w:sz w:val="24"/>
          <w:szCs w:val="24"/>
        </w:rPr>
        <w:t>0,9мМ/л.</w:t>
      </w:r>
    </w:p>
    <w:p w:rsidR="00F904D0" w:rsidRPr="00F904D0" w:rsidRDefault="00F904D0" w:rsidP="00F904D0">
      <w:pPr>
        <w:pStyle w:val="a5"/>
        <w:numPr>
          <w:ilvl w:val="0"/>
          <w:numId w:val="4"/>
        </w:numPr>
        <w:tabs>
          <w:tab w:val="left" w:pos="815"/>
        </w:tabs>
        <w:ind w:left="815" w:hanging="220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Повышенный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уровень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гомоцистеина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pacing w:val="-2"/>
          <w:sz w:val="24"/>
          <w:szCs w:val="24"/>
        </w:rPr>
        <w:t>крови.</w:t>
      </w:r>
    </w:p>
    <w:p w:rsidR="00F904D0" w:rsidRPr="00F904D0" w:rsidRDefault="00F904D0" w:rsidP="00F904D0">
      <w:pPr>
        <w:pStyle w:val="a5"/>
        <w:numPr>
          <w:ilvl w:val="0"/>
          <w:numId w:val="4"/>
        </w:numPr>
        <w:tabs>
          <w:tab w:val="left" w:pos="827"/>
        </w:tabs>
        <w:spacing w:line="249" w:lineRule="auto"/>
        <w:ind w:right="139" w:firstLine="453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Для выявления данного заболевания применяется скрининговая оценка уровня холестерина и С-реактивного белка.</w:t>
      </w:r>
    </w:p>
    <w:p w:rsidR="00F904D0" w:rsidRPr="00F904D0" w:rsidRDefault="00F904D0" w:rsidP="00F904D0">
      <w:pPr>
        <w:pStyle w:val="a5"/>
        <w:numPr>
          <w:ilvl w:val="0"/>
          <w:numId w:val="4"/>
        </w:numPr>
        <w:tabs>
          <w:tab w:val="left" w:pos="815"/>
        </w:tabs>
        <w:spacing w:before="2"/>
        <w:ind w:left="815" w:hanging="220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В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связи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 риском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тромбообразования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 xml:space="preserve">исследуется </w:t>
      </w:r>
      <w:r w:rsidRPr="00F904D0">
        <w:rPr>
          <w:color w:val="231F20"/>
          <w:spacing w:val="-2"/>
          <w:sz w:val="24"/>
          <w:szCs w:val="24"/>
        </w:rPr>
        <w:t>коагулограмма.</w:t>
      </w:r>
    </w:p>
    <w:p w:rsidR="00F904D0" w:rsidRPr="00F904D0" w:rsidRDefault="00F904D0" w:rsidP="00F904D0">
      <w:pPr>
        <w:pStyle w:val="a5"/>
        <w:numPr>
          <w:ilvl w:val="0"/>
          <w:numId w:val="4"/>
        </w:numPr>
        <w:tabs>
          <w:tab w:val="left" w:pos="815"/>
        </w:tabs>
        <w:spacing w:line="283" w:lineRule="exact"/>
        <w:ind w:left="815" w:hanging="220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Для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исключения</w:t>
      </w:r>
      <w:r w:rsidRPr="00F904D0">
        <w:rPr>
          <w:color w:val="231F20"/>
          <w:spacing w:val="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гипотиреоза</w:t>
      </w:r>
      <w:r w:rsidRPr="00F904D0">
        <w:rPr>
          <w:color w:val="231F20"/>
          <w:spacing w:val="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определяется</w:t>
      </w:r>
      <w:r w:rsidRPr="00F904D0">
        <w:rPr>
          <w:color w:val="231F20"/>
          <w:spacing w:val="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содержание</w:t>
      </w:r>
      <w:r w:rsidRPr="00F904D0">
        <w:rPr>
          <w:color w:val="231F20"/>
          <w:spacing w:val="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Т</w:t>
      </w:r>
      <w:r w:rsidRPr="00F904D0">
        <w:rPr>
          <w:color w:val="231F20"/>
          <w:position w:val="-6"/>
          <w:sz w:val="24"/>
          <w:szCs w:val="24"/>
        </w:rPr>
        <w:t>3,</w:t>
      </w:r>
      <w:r w:rsidRPr="00F904D0">
        <w:rPr>
          <w:color w:val="231F20"/>
          <w:spacing w:val="2"/>
          <w:position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Т</w:t>
      </w:r>
      <w:r w:rsidRPr="00F904D0">
        <w:rPr>
          <w:color w:val="231F20"/>
          <w:position w:val="-6"/>
          <w:sz w:val="24"/>
          <w:szCs w:val="24"/>
        </w:rPr>
        <w:t>4</w:t>
      </w:r>
      <w:r w:rsidRPr="00F904D0">
        <w:rPr>
          <w:color w:val="231F20"/>
          <w:spacing w:val="1"/>
          <w:position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</w:t>
      </w:r>
      <w:r w:rsidRPr="00F904D0">
        <w:rPr>
          <w:color w:val="231F20"/>
          <w:spacing w:val="1"/>
          <w:sz w:val="24"/>
          <w:szCs w:val="24"/>
        </w:rPr>
        <w:t xml:space="preserve"> </w:t>
      </w:r>
      <w:r w:rsidRPr="00F904D0">
        <w:rPr>
          <w:color w:val="231F20"/>
          <w:spacing w:val="-4"/>
          <w:sz w:val="24"/>
          <w:szCs w:val="24"/>
        </w:rPr>
        <w:t>ТТГ.</w:t>
      </w:r>
    </w:p>
    <w:p w:rsidR="00F904D0" w:rsidRDefault="00F904D0" w:rsidP="00F904D0">
      <w:pPr>
        <w:pStyle w:val="1"/>
        <w:spacing w:line="234" w:lineRule="exact"/>
        <w:rPr>
          <w:color w:val="231F20"/>
          <w:spacing w:val="-2"/>
          <w:sz w:val="24"/>
          <w:szCs w:val="24"/>
        </w:rPr>
      </w:pPr>
    </w:p>
    <w:p w:rsidR="00F904D0" w:rsidRPr="00F904D0" w:rsidRDefault="00F904D0" w:rsidP="00F904D0">
      <w:pPr>
        <w:pStyle w:val="1"/>
        <w:spacing w:line="234" w:lineRule="exact"/>
        <w:rPr>
          <w:sz w:val="24"/>
          <w:szCs w:val="24"/>
        </w:rPr>
      </w:pPr>
      <w:r w:rsidRPr="00F904D0">
        <w:rPr>
          <w:color w:val="231F20"/>
          <w:spacing w:val="-2"/>
          <w:sz w:val="24"/>
          <w:szCs w:val="24"/>
        </w:rPr>
        <w:t>Задания</w:t>
      </w:r>
    </w:p>
    <w:p w:rsidR="00F904D0" w:rsidRPr="00F904D0" w:rsidRDefault="00F904D0" w:rsidP="00F904D0">
      <w:pPr>
        <w:pStyle w:val="a5"/>
        <w:numPr>
          <w:ilvl w:val="0"/>
          <w:numId w:val="3"/>
        </w:numPr>
        <w:tabs>
          <w:tab w:val="left" w:pos="815"/>
        </w:tabs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 xml:space="preserve">Интерпретируйте полученные результаты лабораторных исследований, сравните с </w:t>
      </w:r>
      <w:r w:rsidRPr="00F904D0">
        <w:rPr>
          <w:color w:val="231F20"/>
          <w:spacing w:val="-2"/>
          <w:sz w:val="24"/>
          <w:szCs w:val="24"/>
        </w:rPr>
        <w:t>нормой.</w:t>
      </w:r>
    </w:p>
    <w:p w:rsidR="00F904D0" w:rsidRPr="00F904D0" w:rsidRDefault="00F904D0" w:rsidP="00F904D0">
      <w:pPr>
        <w:pStyle w:val="a5"/>
        <w:numPr>
          <w:ilvl w:val="0"/>
          <w:numId w:val="3"/>
        </w:numPr>
        <w:tabs>
          <w:tab w:val="left" w:pos="815"/>
        </w:tabs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 xml:space="preserve">Предположите диагноз </w:t>
      </w:r>
      <w:r w:rsidRPr="00F904D0">
        <w:rPr>
          <w:color w:val="231F20"/>
          <w:spacing w:val="-2"/>
          <w:sz w:val="24"/>
          <w:szCs w:val="24"/>
        </w:rPr>
        <w:t>пациента.</w:t>
      </w:r>
    </w:p>
    <w:p w:rsidR="00F904D0" w:rsidRPr="00F904D0" w:rsidRDefault="00F904D0" w:rsidP="00F904D0">
      <w:pPr>
        <w:pStyle w:val="a5"/>
        <w:numPr>
          <w:ilvl w:val="0"/>
          <w:numId w:val="3"/>
        </w:numPr>
        <w:tabs>
          <w:tab w:val="left" w:pos="815"/>
        </w:tabs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Дайте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полную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характеристику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данного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pacing w:val="-2"/>
          <w:sz w:val="24"/>
          <w:szCs w:val="24"/>
        </w:rPr>
        <w:t>заболевания.</w:t>
      </w:r>
    </w:p>
    <w:p w:rsidR="00F904D0" w:rsidRPr="00F904D0" w:rsidRDefault="00F904D0" w:rsidP="00F904D0">
      <w:pPr>
        <w:pStyle w:val="a5"/>
        <w:numPr>
          <w:ilvl w:val="0"/>
          <w:numId w:val="3"/>
        </w:numPr>
        <w:tabs>
          <w:tab w:val="left" w:pos="815"/>
        </w:tabs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Как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рассчитать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коэффициент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атерогенности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какова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его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pacing w:val="-2"/>
          <w:sz w:val="24"/>
          <w:szCs w:val="24"/>
        </w:rPr>
        <w:t>норма?</w:t>
      </w:r>
    </w:p>
    <w:p w:rsidR="00F904D0" w:rsidRPr="00F904D0" w:rsidRDefault="00F904D0" w:rsidP="00F904D0">
      <w:pPr>
        <w:pStyle w:val="a5"/>
        <w:numPr>
          <w:ilvl w:val="0"/>
          <w:numId w:val="3"/>
        </w:numPr>
        <w:tabs>
          <w:tab w:val="left" w:pos="815"/>
        </w:tabs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 xml:space="preserve">Перечислите заболевания, для которых характерна </w:t>
      </w:r>
      <w:r w:rsidRPr="00F904D0">
        <w:rPr>
          <w:color w:val="231F20"/>
          <w:spacing w:val="-2"/>
          <w:sz w:val="24"/>
          <w:szCs w:val="24"/>
        </w:rPr>
        <w:t>гиперхолестеринемия.</w:t>
      </w:r>
    </w:p>
    <w:p w:rsidR="00F904D0" w:rsidRDefault="00F904D0" w:rsidP="00F904D0">
      <w:pPr>
        <w:pStyle w:val="a3"/>
        <w:spacing w:line="249" w:lineRule="auto"/>
        <w:ind w:right="138"/>
        <w:jc w:val="both"/>
        <w:rPr>
          <w:color w:val="231F20"/>
          <w:sz w:val="24"/>
          <w:szCs w:val="24"/>
        </w:rPr>
      </w:pPr>
    </w:p>
    <w:p w:rsidR="00F904D0" w:rsidRPr="00F904D0" w:rsidRDefault="00F904D0" w:rsidP="00F904D0">
      <w:pPr>
        <w:pStyle w:val="a3"/>
        <w:spacing w:line="249" w:lineRule="auto"/>
        <w:ind w:right="138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Другим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вариантом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сценария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для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кейсов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являются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сложные,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иногда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не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типичные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клинические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си</w:t>
      </w:r>
      <w:r w:rsidRPr="00F904D0">
        <w:rPr>
          <w:color w:val="231F20"/>
          <w:sz w:val="24"/>
          <w:szCs w:val="24"/>
        </w:rPr>
        <w:t>туации, требующие наличия аналитического мышления, достаточно высокого уровня теоретической подготовки, знания смежных дисциплин, учета различных фактор</w:t>
      </w:r>
      <w:r>
        <w:rPr>
          <w:color w:val="231F20"/>
          <w:sz w:val="24"/>
          <w:szCs w:val="24"/>
        </w:rPr>
        <w:t>ов, влияющих на результаты био</w:t>
      </w:r>
      <w:r w:rsidRPr="00F904D0">
        <w:rPr>
          <w:color w:val="231F20"/>
          <w:sz w:val="24"/>
          <w:szCs w:val="24"/>
        </w:rPr>
        <w:t>химических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исследований.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От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студента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требуется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предложить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дополнительно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интерпретировать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ре</w:t>
      </w:r>
      <w:r w:rsidRPr="00F904D0">
        <w:rPr>
          <w:color w:val="231F20"/>
          <w:sz w:val="24"/>
          <w:szCs w:val="24"/>
        </w:rPr>
        <w:t>зультаты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лабораторных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исследований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не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только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биохимических.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Такие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задания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обычно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обсуждают</w:t>
      </w:r>
      <w:r w:rsidRPr="00F904D0">
        <w:rPr>
          <w:color w:val="231F20"/>
          <w:sz w:val="24"/>
          <w:szCs w:val="24"/>
        </w:rPr>
        <w:t>ся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коллективно,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заслушиваются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разные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варианты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решения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их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обоснования,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lastRenderedPageBreak/>
        <w:t>выбирается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оптимальный. Источниками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таких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кейсов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являются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случаи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из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собственной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практики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преподавателя,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клинические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си</w:t>
      </w:r>
      <w:r w:rsidRPr="00F904D0">
        <w:rPr>
          <w:color w:val="231F20"/>
          <w:sz w:val="24"/>
          <w:szCs w:val="24"/>
        </w:rPr>
        <w:t>туации, описанные в периодических изданиях по лабораторной диагностике (таких как «Клиническая лабораторная диагностика», «Справочник заведующего КДЛ» и т.д.).</w:t>
      </w:r>
    </w:p>
    <w:p w:rsidR="00F904D0" w:rsidRDefault="00F904D0" w:rsidP="00F904D0">
      <w:pPr>
        <w:pStyle w:val="a3"/>
        <w:spacing w:before="8"/>
        <w:ind w:left="595" w:firstLine="0"/>
        <w:jc w:val="both"/>
        <w:rPr>
          <w:color w:val="231F20"/>
          <w:sz w:val="24"/>
          <w:szCs w:val="24"/>
        </w:rPr>
      </w:pPr>
    </w:p>
    <w:p w:rsidR="00F904D0" w:rsidRPr="00876756" w:rsidRDefault="00F904D0" w:rsidP="00F904D0">
      <w:pPr>
        <w:pStyle w:val="a3"/>
        <w:spacing w:before="8"/>
        <w:ind w:left="595" w:firstLine="0"/>
        <w:jc w:val="both"/>
        <w:rPr>
          <w:b/>
          <w:sz w:val="24"/>
          <w:szCs w:val="24"/>
        </w:rPr>
      </w:pPr>
      <w:r w:rsidRPr="00876756">
        <w:rPr>
          <w:b/>
          <w:color w:val="231F20"/>
          <w:sz w:val="24"/>
          <w:szCs w:val="24"/>
        </w:rPr>
        <w:t xml:space="preserve">Пример </w:t>
      </w:r>
      <w:r w:rsidRPr="00876756">
        <w:rPr>
          <w:b/>
          <w:color w:val="231F20"/>
          <w:spacing w:val="-5"/>
          <w:sz w:val="24"/>
          <w:szCs w:val="24"/>
        </w:rPr>
        <w:t>2.</w:t>
      </w:r>
    </w:p>
    <w:p w:rsidR="00F904D0" w:rsidRPr="00F904D0" w:rsidRDefault="00F904D0" w:rsidP="00F904D0">
      <w:pPr>
        <w:pStyle w:val="a3"/>
        <w:spacing w:line="249" w:lineRule="auto"/>
        <w:ind w:right="139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 xml:space="preserve">Инфаркт миокарда представляет собой </w:t>
      </w:r>
      <w:r w:rsidRPr="00F904D0">
        <w:rPr>
          <w:color w:val="231F20"/>
          <w:sz w:val="24"/>
          <w:szCs w:val="24"/>
        </w:rPr>
        <w:t>болезнь,</w:t>
      </w:r>
      <w:r w:rsidRPr="00F904D0">
        <w:rPr>
          <w:color w:val="231F20"/>
          <w:sz w:val="24"/>
          <w:szCs w:val="24"/>
        </w:rPr>
        <w:t xml:space="preserve"> возникшую вследствие острой недостаточности коронарного кровотока из-за тромбоза либо длительного спазма в зоне атеросклеротической бляшки, приведшей к некрозу отдельных участков миокарда.</w:t>
      </w:r>
    </w:p>
    <w:p w:rsidR="00F904D0" w:rsidRPr="00F904D0" w:rsidRDefault="00F904D0" w:rsidP="00F904D0">
      <w:pPr>
        <w:pStyle w:val="a3"/>
        <w:spacing w:before="3" w:line="249" w:lineRule="auto"/>
        <w:ind w:right="139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При оценке лабораторных данных следует принимать во внимание динамику развития инфаркта миокарда,</w:t>
      </w:r>
      <w:r w:rsidRPr="00F904D0">
        <w:rPr>
          <w:color w:val="231F20"/>
          <w:spacing w:val="-10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а</w:t>
      </w:r>
      <w:r w:rsidRPr="00F904D0">
        <w:rPr>
          <w:color w:val="231F20"/>
          <w:spacing w:val="-10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именно</w:t>
      </w:r>
      <w:r w:rsidRPr="00F904D0">
        <w:rPr>
          <w:color w:val="231F20"/>
          <w:spacing w:val="-10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время</w:t>
      </w:r>
      <w:r w:rsidRPr="00F904D0">
        <w:rPr>
          <w:color w:val="231F20"/>
          <w:spacing w:val="-10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развития</w:t>
      </w:r>
      <w:r w:rsidRPr="00F904D0">
        <w:rPr>
          <w:color w:val="231F20"/>
          <w:spacing w:val="-10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острого</w:t>
      </w:r>
      <w:r w:rsidRPr="00F904D0">
        <w:rPr>
          <w:color w:val="231F20"/>
          <w:spacing w:val="-10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периода,</w:t>
      </w:r>
      <w:r w:rsidRPr="00F904D0">
        <w:rPr>
          <w:color w:val="231F20"/>
          <w:spacing w:val="-10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которое</w:t>
      </w:r>
      <w:r w:rsidRPr="00F904D0">
        <w:rPr>
          <w:color w:val="231F20"/>
          <w:spacing w:val="-10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составляет</w:t>
      </w:r>
      <w:r w:rsidRPr="00F904D0">
        <w:rPr>
          <w:color w:val="231F20"/>
          <w:spacing w:val="-10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до</w:t>
      </w:r>
      <w:r w:rsidRPr="00F904D0">
        <w:rPr>
          <w:color w:val="231F20"/>
          <w:spacing w:val="-10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7–10</w:t>
      </w:r>
      <w:r w:rsidRPr="00F904D0">
        <w:rPr>
          <w:color w:val="231F20"/>
          <w:spacing w:val="-10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дней,</w:t>
      </w:r>
      <w:r w:rsidRPr="00F904D0">
        <w:rPr>
          <w:color w:val="231F20"/>
          <w:spacing w:val="-10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подострого</w:t>
      </w:r>
      <w:r w:rsidRPr="00F904D0">
        <w:rPr>
          <w:color w:val="231F20"/>
          <w:spacing w:val="-10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–</w:t>
      </w:r>
      <w:r w:rsidRPr="00F904D0">
        <w:rPr>
          <w:color w:val="231F20"/>
          <w:spacing w:val="-10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до 4–8 недель и периода рубцевания, продолжающегося в течение 2–4 месяцев и более.</w:t>
      </w:r>
    </w:p>
    <w:p w:rsidR="00F904D0" w:rsidRDefault="00F904D0" w:rsidP="00F904D0">
      <w:pPr>
        <w:pStyle w:val="1"/>
        <w:spacing w:before="3"/>
        <w:rPr>
          <w:color w:val="231F20"/>
          <w:spacing w:val="-2"/>
          <w:sz w:val="24"/>
          <w:szCs w:val="24"/>
        </w:rPr>
      </w:pPr>
    </w:p>
    <w:p w:rsidR="00F904D0" w:rsidRPr="00F904D0" w:rsidRDefault="00F904D0" w:rsidP="00F904D0">
      <w:pPr>
        <w:pStyle w:val="1"/>
        <w:spacing w:before="3"/>
        <w:rPr>
          <w:sz w:val="24"/>
          <w:szCs w:val="24"/>
        </w:rPr>
      </w:pPr>
      <w:r w:rsidRPr="00F904D0">
        <w:rPr>
          <w:color w:val="231F20"/>
          <w:spacing w:val="-2"/>
          <w:sz w:val="24"/>
          <w:szCs w:val="24"/>
        </w:rPr>
        <w:t>Задания</w:t>
      </w:r>
    </w:p>
    <w:p w:rsidR="00F904D0" w:rsidRPr="00F904D0" w:rsidRDefault="00F904D0" w:rsidP="00F904D0">
      <w:pPr>
        <w:pStyle w:val="a5"/>
        <w:numPr>
          <w:ilvl w:val="0"/>
          <w:numId w:val="2"/>
        </w:numPr>
        <w:tabs>
          <w:tab w:val="left" w:pos="815"/>
        </w:tabs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 xml:space="preserve">Предложите лабораторные клинические </w:t>
      </w:r>
      <w:r w:rsidRPr="00F904D0">
        <w:rPr>
          <w:color w:val="231F20"/>
          <w:spacing w:val="-2"/>
          <w:sz w:val="24"/>
          <w:szCs w:val="24"/>
        </w:rPr>
        <w:t>исследования.</w:t>
      </w:r>
    </w:p>
    <w:p w:rsidR="00F904D0" w:rsidRPr="00F904D0" w:rsidRDefault="00F904D0" w:rsidP="00F904D0">
      <w:pPr>
        <w:pStyle w:val="a5"/>
        <w:numPr>
          <w:ilvl w:val="0"/>
          <w:numId w:val="2"/>
        </w:numPr>
        <w:tabs>
          <w:tab w:val="left" w:pos="815"/>
        </w:tabs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 xml:space="preserve">Дайте характеристику общего анализа </w:t>
      </w:r>
      <w:r w:rsidRPr="00F904D0">
        <w:rPr>
          <w:color w:val="231F20"/>
          <w:spacing w:val="-2"/>
          <w:sz w:val="24"/>
          <w:szCs w:val="24"/>
        </w:rPr>
        <w:t>крови.</w:t>
      </w:r>
    </w:p>
    <w:p w:rsidR="00F904D0" w:rsidRPr="00F904D0" w:rsidRDefault="00F904D0" w:rsidP="00F904D0">
      <w:pPr>
        <w:pStyle w:val="a5"/>
        <w:numPr>
          <w:ilvl w:val="0"/>
          <w:numId w:val="2"/>
        </w:numPr>
        <w:tabs>
          <w:tab w:val="left" w:pos="815"/>
        </w:tabs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 xml:space="preserve">Дайте характеристику анализа </w:t>
      </w:r>
      <w:r w:rsidRPr="00F904D0">
        <w:rPr>
          <w:color w:val="231F20"/>
          <w:spacing w:val="-2"/>
          <w:sz w:val="24"/>
          <w:szCs w:val="24"/>
        </w:rPr>
        <w:t>мочи.</w:t>
      </w:r>
    </w:p>
    <w:p w:rsidR="00F904D0" w:rsidRPr="00F904D0" w:rsidRDefault="00F904D0" w:rsidP="00F904D0">
      <w:pPr>
        <w:pStyle w:val="a5"/>
        <w:numPr>
          <w:ilvl w:val="0"/>
          <w:numId w:val="2"/>
        </w:numPr>
        <w:tabs>
          <w:tab w:val="left" w:pos="815"/>
        </w:tabs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Предложите биохимические исследования и</w:t>
      </w:r>
      <w:r w:rsidRPr="00F904D0">
        <w:rPr>
          <w:color w:val="231F20"/>
          <w:spacing w:val="-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 xml:space="preserve">интерпретируйте </w:t>
      </w:r>
      <w:r w:rsidRPr="00F904D0">
        <w:rPr>
          <w:color w:val="231F20"/>
          <w:spacing w:val="-5"/>
          <w:sz w:val="24"/>
          <w:szCs w:val="24"/>
        </w:rPr>
        <w:t>их.</w:t>
      </w:r>
    </w:p>
    <w:p w:rsidR="00F904D0" w:rsidRPr="00F904D0" w:rsidRDefault="00F904D0" w:rsidP="00F904D0">
      <w:pPr>
        <w:pStyle w:val="a5"/>
        <w:numPr>
          <w:ilvl w:val="0"/>
          <w:numId w:val="2"/>
        </w:numPr>
        <w:tabs>
          <w:tab w:val="left" w:pos="815"/>
        </w:tabs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Дайте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характеристику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показателей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свертывающей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системы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pacing w:val="-2"/>
          <w:sz w:val="24"/>
          <w:szCs w:val="24"/>
        </w:rPr>
        <w:t>крови.</w:t>
      </w:r>
    </w:p>
    <w:p w:rsidR="00F904D0" w:rsidRPr="00F904D0" w:rsidRDefault="00F904D0" w:rsidP="00F904D0">
      <w:pPr>
        <w:pStyle w:val="a5"/>
        <w:numPr>
          <w:ilvl w:val="0"/>
          <w:numId w:val="2"/>
        </w:numPr>
        <w:tabs>
          <w:tab w:val="left" w:pos="815"/>
        </w:tabs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 xml:space="preserve">Предложите дополнительные лабораторные </w:t>
      </w:r>
      <w:r w:rsidRPr="00F904D0">
        <w:rPr>
          <w:color w:val="231F20"/>
          <w:spacing w:val="-2"/>
          <w:sz w:val="24"/>
          <w:szCs w:val="24"/>
        </w:rPr>
        <w:t>тесты.</w:t>
      </w:r>
    </w:p>
    <w:p w:rsidR="00876756" w:rsidRDefault="00876756" w:rsidP="00876756">
      <w:pPr>
        <w:pStyle w:val="a3"/>
        <w:spacing w:line="250" w:lineRule="auto"/>
        <w:ind w:left="142" w:right="142" w:firstLine="709"/>
        <w:jc w:val="both"/>
        <w:rPr>
          <w:color w:val="231F20"/>
          <w:sz w:val="24"/>
          <w:szCs w:val="24"/>
        </w:rPr>
      </w:pPr>
    </w:p>
    <w:p w:rsidR="00F904D0" w:rsidRPr="00F904D0" w:rsidRDefault="00F904D0" w:rsidP="00876756">
      <w:pPr>
        <w:pStyle w:val="a3"/>
        <w:spacing w:line="250" w:lineRule="auto"/>
        <w:ind w:left="142" w:right="142" w:firstLine="709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Применение метода кейсов на занятиях по биохимии является эффективным способом контроля знаний,</w:t>
      </w:r>
      <w:r w:rsidRPr="00F904D0">
        <w:rPr>
          <w:color w:val="231F20"/>
          <w:spacing w:val="-8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развития</w:t>
      </w:r>
      <w:r w:rsidRPr="00F904D0">
        <w:rPr>
          <w:color w:val="231F20"/>
          <w:spacing w:val="-8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клинического</w:t>
      </w:r>
      <w:r w:rsidRPr="00F904D0">
        <w:rPr>
          <w:color w:val="231F20"/>
          <w:spacing w:val="-8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мышления,</w:t>
      </w:r>
      <w:r w:rsidRPr="00F904D0">
        <w:rPr>
          <w:color w:val="231F20"/>
          <w:spacing w:val="-8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формирования</w:t>
      </w:r>
      <w:r w:rsidRPr="00F904D0">
        <w:rPr>
          <w:color w:val="231F20"/>
          <w:spacing w:val="-8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общекультурных</w:t>
      </w:r>
      <w:r w:rsidRPr="00F904D0">
        <w:rPr>
          <w:color w:val="231F20"/>
          <w:spacing w:val="-8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</w:t>
      </w:r>
      <w:r w:rsidRPr="00F904D0">
        <w:rPr>
          <w:color w:val="231F20"/>
          <w:spacing w:val="-8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профессиональных</w:t>
      </w:r>
      <w:r w:rsidRPr="00F904D0">
        <w:rPr>
          <w:color w:val="231F20"/>
          <w:spacing w:val="-8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ком</w:t>
      </w:r>
      <w:r w:rsidRPr="00F904D0">
        <w:rPr>
          <w:color w:val="231F20"/>
          <w:spacing w:val="-2"/>
          <w:sz w:val="24"/>
          <w:szCs w:val="24"/>
        </w:rPr>
        <w:t>петенций.</w:t>
      </w:r>
    </w:p>
    <w:p w:rsidR="00F904D0" w:rsidRPr="00F904D0" w:rsidRDefault="00F904D0" w:rsidP="00876756">
      <w:pPr>
        <w:pStyle w:val="a3"/>
        <w:spacing w:before="1" w:line="250" w:lineRule="auto"/>
        <w:ind w:left="142" w:right="142" w:firstLine="709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Последовательное усложнение и сочетание предложенных кейсов, структурирование их в техно- логию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способствует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продуктивному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взаимодействию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на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занятиях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студентов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между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собой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препода</w:t>
      </w:r>
      <w:r w:rsidRPr="00F904D0">
        <w:rPr>
          <w:color w:val="231F20"/>
          <w:sz w:val="24"/>
          <w:szCs w:val="24"/>
        </w:rPr>
        <w:t>вателем,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помогает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сделать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образовательный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процесс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не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только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практико</w:t>
      </w:r>
      <w:r>
        <w:rPr>
          <w:color w:val="231F20"/>
          <w:spacing w:val="-3"/>
          <w:sz w:val="24"/>
          <w:szCs w:val="24"/>
        </w:rPr>
        <w:t>-</w:t>
      </w:r>
      <w:r w:rsidRPr="00F904D0">
        <w:rPr>
          <w:color w:val="231F20"/>
          <w:sz w:val="24"/>
          <w:szCs w:val="24"/>
        </w:rPr>
        <w:t>ориентированным</w:t>
      </w:r>
      <w:r w:rsidRPr="00F904D0">
        <w:rPr>
          <w:color w:val="231F20"/>
          <w:spacing w:val="-3"/>
          <w:sz w:val="24"/>
          <w:szCs w:val="24"/>
        </w:rPr>
        <w:t xml:space="preserve"> </w:t>
      </w:r>
      <w:r>
        <w:rPr>
          <w:color w:val="231F20"/>
          <w:spacing w:val="-2"/>
          <w:sz w:val="24"/>
          <w:szCs w:val="24"/>
        </w:rPr>
        <w:t>(квази-про</w:t>
      </w:r>
      <w:r w:rsidRPr="00F904D0">
        <w:rPr>
          <w:color w:val="231F20"/>
          <w:sz w:val="24"/>
          <w:szCs w:val="24"/>
        </w:rPr>
        <w:t>фессиональная</w:t>
      </w:r>
      <w:r w:rsidRPr="00F904D0">
        <w:rPr>
          <w:color w:val="231F20"/>
          <w:spacing w:val="-1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деятельность</w:t>
      </w:r>
      <w:r w:rsidRPr="00F904D0">
        <w:rPr>
          <w:color w:val="231F20"/>
          <w:spacing w:val="-1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при</w:t>
      </w:r>
      <w:r w:rsidRPr="00F904D0">
        <w:rPr>
          <w:color w:val="231F20"/>
          <w:spacing w:val="-1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решении</w:t>
      </w:r>
      <w:r w:rsidRPr="00F904D0">
        <w:rPr>
          <w:color w:val="231F20"/>
          <w:spacing w:val="-1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кейса</w:t>
      </w:r>
      <w:r w:rsidRPr="00F904D0">
        <w:rPr>
          <w:color w:val="231F20"/>
          <w:spacing w:val="-1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воссоздает</w:t>
      </w:r>
      <w:r w:rsidRPr="00F904D0">
        <w:rPr>
          <w:color w:val="231F20"/>
          <w:spacing w:val="-1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также</w:t>
      </w:r>
      <w:r w:rsidRPr="00F904D0">
        <w:rPr>
          <w:color w:val="231F20"/>
          <w:spacing w:val="-1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профессиональную</w:t>
      </w:r>
      <w:r w:rsidRPr="00F904D0">
        <w:rPr>
          <w:color w:val="231F20"/>
          <w:spacing w:val="-1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атмосферу),</w:t>
      </w:r>
      <w:r w:rsidRPr="00F904D0">
        <w:rPr>
          <w:color w:val="231F20"/>
          <w:spacing w:val="-1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но</w:t>
      </w:r>
      <w:r w:rsidRPr="00F904D0">
        <w:rPr>
          <w:color w:val="231F20"/>
          <w:spacing w:val="-13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 индивидуально ориентированным; создать условия для развития п</w:t>
      </w:r>
      <w:r>
        <w:rPr>
          <w:color w:val="231F20"/>
          <w:sz w:val="24"/>
          <w:szCs w:val="24"/>
        </w:rPr>
        <w:t>рофессиональных компетенций бу</w:t>
      </w:r>
      <w:r w:rsidRPr="00F904D0">
        <w:rPr>
          <w:color w:val="231F20"/>
          <w:sz w:val="24"/>
          <w:szCs w:val="24"/>
        </w:rPr>
        <w:t>дущих</w:t>
      </w:r>
      <w:r w:rsidRPr="00F904D0">
        <w:rPr>
          <w:color w:val="231F20"/>
          <w:spacing w:val="-1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медицинских</w:t>
      </w:r>
      <w:r w:rsidRPr="00F904D0">
        <w:rPr>
          <w:color w:val="231F20"/>
          <w:spacing w:val="-1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лабораторных</w:t>
      </w:r>
      <w:r w:rsidRPr="00F904D0">
        <w:rPr>
          <w:color w:val="231F20"/>
          <w:spacing w:val="-1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техников;</w:t>
      </w:r>
      <w:r w:rsidRPr="00F904D0">
        <w:rPr>
          <w:color w:val="231F20"/>
          <w:spacing w:val="-1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позволяет</w:t>
      </w:r>
      <w:r w:rsidRPr="00F904D0">
        <w:rPr>
          <w:color w:val="231F20"/>
          <w:spacing w:val="-1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студентам</w:t>
      </w:r>
      <w:r w:rsidRPr="00F904D0">
        <w:rPr>
          <w:color w:val="231F20"/>
          <w:spacing w:val="-1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объективно</w:t>
      </w:r>
      <w:r w:rsidRPr="00F904D0">
        <w:rPr>
          <w:color w:val="231F20"/>
          <w:spacing w:val="-1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оценить</w:t>
      </w:r>
      <w:r w:rsidRPr="00F904D0">
        <w:rPr>
          <w:color w:val="231F20"/>
          <w:spacing w:val="-1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качество</w:t>
      </w:r>
      <w:r w:rsidRPr="00F904D0">
        <w:rPr>
          <w:color w:val="231F20"/>
          <w:spacing w:val="-11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своей подготовки. Пилотные исследования применения кейс-технологии</w:t>
      </w:r>
      <w:r>
        <w:rPr>
          <w:color w:val="231F20"/>
          <w:sz w:val="24"/>
          <w:szCs w:val="24"/>
        </w:rPr>
        <w:t xml:space="preserve"> в обучении медицинских лабора</w:t>
      </w:r>
      <w:r w:rsidRPr="00F904D0">
        <w:rPr>
          <w:color w:val="231F20"/>
          <w:sz w:val="24"/>
          <w:szCs w:val="24"/>
        </w:rPr>
        <w:t>торных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техников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свидетельствуют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широких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возможностях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предлагаемой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технологии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оптимизации среднего профессионального образования.</w:t>
      </w:r>
    </w:p>
    <w:p w:rsidR="00876756" w:rsidRDefault="00876756" w:rsidP="00F904D0">
      <w:pPr>
        <w:spacing w:before="168"/>
        <w:ind w:left="3030" w:right="3031"/>
        <w:jc w:val="center"/>
        <w:rPr>
          <w:b/>
          <w:color w:val="231F20"/>
          <w:spacing w:val="-2"/>
          <w:w w:val="105"/>
          <w:sz w:val="24"/>
          <w:szCs w:val="24"/>
        </w:rPr>
      </w:pPr>
    </w:p>
    <w:p w:rsidR="00876756" w:rsidRDefault="00876756" w:rsidP="00F904D0">
      <w:pPr>
        <w:spacing w:before="168"/>
        <w:ind w:left="3030" w:right="3031"/>
        <w:jc w:val="center"/>
        <w:rPr>
          <w:b/>
          <w:color w:val="231F20"/>
          <w:spacing w:val="-2"/>
          <w:w w:val="105"/>
          <w:sz w:val="24"/>
          <w:szCs w:val="24"/>
        </w:rPr>
      </w:pPr>
    </w:p>
    <w:p w:rsidR="00876756" w:rsidRDefault="00876756" w:rsidP="00F904D0">
      <w:pPr>
        <w:spacing w:before="168"/>
        <w:ind w:left="3030" w:right="3031"/>
        <w:jc w:val="center"/>
        <w:rPr>
          <w:b/>
          <w:color w:val="231F20"/>
          <w:spacing w:val="-2"/>
          <w:w w:val="105"/>
          <w:sz w:val="24"/>
          <w:szCs w:val="24"/>
        </w:rPr>
      </w:pPr>
    </w:p>
    <w:p w:rsidR="00876756" w:rsidRDefault="00876756" w:rsidP="00F904D0">
      <w:pPr>
        <w:spacing w:before="168"/>
        <w:ind w:left="3030" w:right="3031"/>
        <w:jc w:val="center"/>
        <w:rPr>
          <w:b/>
          <w:color w:val="231F20"/>
          <w:spacing w:val="-2"/>
          <w:w w:val="105"/>
          <w:sz w:val="24"/>
          <w:szCs w:val="24"/>
        </w:rPr>
      </w:pPr>
    </w:p>
    <w:p w:rsidR="00876756" w:rsidRDefault="00876756" w:rsidP="00F904D0">
      <w:pPr>
        <w:spacing w:before="168"/>
        <w:ind w:left="3030" w:right="3031"/>
        <w:jc w:val="center"/>
        <w:rPr>
          <w:b/>
          <w:color w:val="231F20"/>
          <w:spacing w:val="-2"/>
          <w:w w:val="105"/>
          <w:sz w:val="24"/>
          <w:szCs w:val="24"/>
        </w:rPr>
      </w:pPr>
    </w:p>
    <w:p w:rsidR="00876756" w:rsidRDefault="00876756" w:rsidP="00F904D0">
      <w:pPr>
        <w:spacing w:before="168"/>
        <w:ind w:left="3030" w:right="3031"/>
        <w:jc w:val="center"/>
        <w:rPr>
          <w:b/>
          <w:color w:val="231F20"/>
          <w:spacing w:val="-2"/>
          <w:w w:val="105"/>
          <w:sz w:val="24"/>
          <w:szCs w:val="24"/>
        </w:rPr>
      </w:pPr>
    </w:p>
    <w:p w:rsidR="00876756" w:rsidRDefault="00876756" w:rsidP="00F904D0">
      <w:pPr>
        <w:spacing w:before="168"/>
        <w:ind w:left="3030" w:right="3031"/>
        <w:jc w:val="center"/>
        <w:rPr>
          <w:b/>
          <w:color w:val="231F20"/>
          <w:spacing w:val="-2"/>
          <w:w w:val="105"/>
          <w:sz w:val="24"/>
          <w:szCs w:val="24"/>
        </w:rPr>
      </w:pPr>
    </w:p>
    <w:p w:rsidR="00876756" w:rsidRDefault="00876756" w:rsidP="00F904D0">
      <w:pPr>
        <w:spacing w:before="168"/>
        <w:ind w:left="3030" w:right="3031"/>
        <w:jc w:val="center"/>
        <w:rPr>
          <w:b/>
          <w:color w:val="231F20"/>
          <w:spacing w:val="-2"/>
          <w:w w:val="105"/>
          <w:sz w:val="24"/>
          <w:szCs w:val="24"/>
        </w:rPr>
      </w:pPr>
    </w:p>
    <w:p w:rsidR="00876756" w:rsidRDefault="00876756" w:rsidP="00F904D0">
      <w:pPr>
        <w:spacing w:before="168"/>
        <w:ind w:left="3030" w:right="3031"/>
        <w:jc w:val="center"/>
        <w:rPr>
          <w:b/>
          <w:color w:val="231F20"/>
          <w:spacing w:val="-2"/>
          <w:w w:val="105"/>
          <w:sz w:val="24"/>
          <w:szCs w:val="24"/>
        </w:rPr>
      </w:pPr>
    </w:p>
    <w:p w:rsidR="00F904D0" w:rsidRPr="00F904D0" w:rsidRDefault="00F904D0" w:rsidP="00F904D0">
      <w:pPr>
        <w:spacing w:before="168"/>
        <w:ind w:left="3030" w:right="3031"/>
        <w:jc w:val="center"/>
        <w:rPr>
          <w:b/>
          <w:sz w:val="24"/>
          <w:szCs w:val="24"/>
        </w:rPr>
      </w:pPr>
      <w:r w:rsidRPr="00F904D0">
        <w:rPr>
          <w:b/>
          <w:color w:val="231F20"/>
          <w:spacing w:val="-2"/>
          <w:w w:val="105"/>
          <w:sz w:val="24"/>
          <w:szCs w:val="24"/>
        </w:rPr>
        <w:lastRenderedPageBreak/>
        <w:t>ЛИТЕРАТУРА</w:t>
      </w:r>
    </w:p>
    <w:p w:rsidR="00F904D0" w:rsidRPr="00F904D0" w:rsidRDefault="00F904D0" w:rsidP="00876756">
      <w:pPr>
        <w:pStyle w:val="a5"/>
        <w:numPr>
          <w:ilvl w:val="0"/>
          <w:numId w:val="1"/>
        </w:numPr>
        <w:tabs>
          <w:tab w:val="left" w:pos="679"/>
        </w:tabs>
        <w:spacing w:before="106" w:line="220" w:lineRule="auto"/>
        <w:ind w:left="0" w:right="139" w:firstLine="0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Антипова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М.В.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Значение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кейсов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современной</w:t>
      </w:r>
      <w:r w:rsidRPr="00F904D0">
        <w:rPr>
          <w:color w:val="231F20"/>
          <w:spacing w:val="-6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образовательной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системе.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История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возникновения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метода, его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особенности: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функции,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принципы,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задачи.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Типы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</w:t>
      </w:r>
      <w:r w:rsidRPr="00F904D0">
        <w:rPr>
          <w:color w:val="231F20"/>
          <w:spacing w:val="-5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жанры.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Источники.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Виды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анализа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кейсов</w:t>
      </w:r>
      <w:r w:rsidRPr="00F904D0">
        <w:rPr>
          <w:color w:val="231F20"/>
          <w:spacing w:val="-5"/>
          <w:sz w:val="24"/>
          <w:szCs w:val="24"/>
        </w:rPr>
        <w:t>: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метод.</w:t>
      </w:r>
      <w:r w:rsidRPr="00F904D0">
        <w:rPr>
          <w:color w:val="231F20"/>
          <w:spacing w:val="-4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 xml:space="preserve">пособие для преподавателей </w:t>
      </w:r>
      <w:r w:rsidRPr="00F904D0">
        <w:rPr>
          <w:color w:val="231F20"/>
          <w:sz w:val="24"/>
          <w:szCs w:val="24"/>
        </w:rPr>
        <w:t>филиала:</w:t>
      </w:r>
      <w:r w:rsidRPr="00F904D0">
        <w:rPr>
          <w:color w:val="231F20"/>
          <w:sz w:val="24"/>
          <w:szCs w:val="24"/>
        </w:rPr>
        <w:t xml:space="preserve"> Мариинско-Посадский филиал ФГБУ ВПО МарГТУ, 2011.</w:t>
      </w:r>
    </w:p>
    <w:p w:rsidR="00F904D0" w:rsidRPr="00F904D0" w:rsidRDefault="00F904D0" w:rsidP="00876756">
      <w:pPr>
        <w:pStyle w:val="a5"/>
        <w:numPr>
          <w:ilvl w:val="0"/>
          <w:numId w:val="1"/>
        </w:numPr>
        <w:tabs>
          <w:tab w:val="left" w:pos="687"/>
        </w:tabs>
        <w:spacing w:before="1" w:line="220" w:lineRule="auto"/>
        <w:ind w:left="0" w:right="139" w:firstLine="0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 xml:space="preserve">Варданян М.Р. Практическая </w:t>
      </w:r>
      <w:r w:rsidRPr="00F904D0">
        <w:rPr>
          <w:color w:val="231F20"/>
          <w:sz w:val="24"/>
          <w:szCs w:val="24"/>
        </w:rPr>
        <w:t>педагогика:</w:t>
      </w:r>
      <w:r w:rsidRPr="00F904D0">
        <w:rPr>
          <w:color w:val="231F20"/>
          <w:sz w:val="24"/>
          <w:szCs w:val="24"/>
        </w:rPr>
        <w:t xml:space="preserve"> учебно-методическое пособие н</w:t>
      </w:r>
      <w:r>
        <w:rPr>
          <w:color w:val="231F20"/>
          <w:sz w:val="24"/>
          <w:szCs w:val="24"/>
        </w:rPr>
        <w:t>а основе метода case-study. То</w:t>
      </w:r>
      <w:r w:rsidRPr="00F904D0">
        <w:rPr>
          <w:color w:val="231F20"/>
          <w:sz w:val="24"/>
          <w:szCs w:val="24"/>
        </w:rPr>
        <w:t>больск:</w:t>
      </w:r>
      <w:r w:rsidRPr="00F904D0">
        <w:rPr>
          <w:color w:val="231F20"/>
          <w:sz w:val="24"/>
          <w:szCs w:val="24"/>
        </w:rPr>
        <w:t xml:space="preserve"> ТГСПА им. Д.И. Менделеева, 2009.</w:t>
      </w:r>
    </w:p>
    <w:p w:rsidR="00F904D0" w:rsidRPr="00F904D0" w:rsidRDefault="00F904D0" w:rsidP="00876756">
      <w:pPr>
        <w:pStyle w:val="a5"/>
        <w:numPr>
          <w:ilvl w:val="0"/>
          <w:numId w:val="1"/>
        </w:numPr>
        <w:tabs>
          <w:tab w:val="left" w:pos="683"/>
        </w:tabs>
        <w:spacing w:before="1" w:line="220" w:lineRule="auto"/>
        <w:ind w:left="0" w:right="139" w:firstLine="0"/>
        <w:jc w:val="both"/>
        <w:rPr>
          <w:sz w:val="24"/>
          <w:szCs w:val="24"/>
          <w:lang w:val="en-US"/>
        </w:rPr>
      </w:pPr>
      <w:r w:rsidRPr="00F904D0">
        <w:rPr>
          <w:color w:val="231F20"/>
          <w:sz w:val="24"/>
          <w:szCs w:val="24"/>
        </w:rPr>
        <w:t>Долгоруков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А.М.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Метод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case-study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как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современная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технология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 w:rsidRPr="00F904D0">
        <w:rPr>
          <w:color w:val="231F20"/>
          <w:sz w:val="24"/>
          <w:szCs w:val="24"/>
        </w:rPr>
        <w:t>профессионально-ориентированного</w:t>
      </w:r>
      <w:r w:rsidRPr="00F904D0">
        <w:rPr>
          <w:color w:val="231F20"/>
          <w:spacing w:val="-2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 xml:space="preserve">обучения. </w:t>
      </w:r>
    </w:p>
    <w:p w:rsidR="00F904D0" w:rsidRPr="00F904D0" w:rsidRDefault="00F904D0" w:rsidP="00876756">
      <w:pPr>
        <w:pStyle w:val="a5"/>
        <w:tabs>
          <w:tab w:val="left" w:pos="683"/>
        </w:tabs>
        <w:spacing w:before="1" w:line="220" w:lineRule="auto"/>
        <w:ind w:left="0" w:right="139" w:firstLine="0"/>
        <w:jc w:val="both"/>
        <w:rPr>
          <w:sz w:val="24"/>
          <w:szCs w:val="24"/>
          <w:lang w:val="en-US"/>
        </w:rPr>
      </w:pPr>
      <w:r w:rsidRPr="00F904D0">
        <w:rPr>
          <w:color w:val="231F20"/>
          <w:sz w:val="24"/>
          <w:szCs w:val="24"/>
          <w:lang w:val="en-US"/>
        </w:rPr>
        <w:t>URL:</w:t>
      </w:r>
      <w:r w:rsidRPr="00F904D0">
        <w:rPr>
          <w:color w:val="231F20"/>
          <w:sz w:val="24"/>
          <w:szCs w:val="24"/>
          <w:lang w:val="en-US"/>
        </w:rPr>
        <w:t xml:space="preserve"> </w:t>
      </w:r>
      <w:hyperlink r:id="rId7">
        <w:r w:rsidRPr="00F904D0">
          <w:rPr>
            <w:color w:val="231F20"/>
            <w:sz w:val="24"/>
            <w:szCs w:val="24"/>
            <w:lang w:val="en-US"/>
          </w:rPr>
          <w:t>http://www.vshu.ru/lections.php?tab_id=3&amp;a=info&amp;id=2600.</w:t>
        </w:r>
      </w:hyperlink>
    </w:p>
    <w:p w:rsidR="00F904D0" w:rsidRPr="00F904D0" w:rsidRDefault="00F904D0" w:rsidP="00876756">
      <w:pPr>
        <w:pStyle w:val="a5"/>
        <w:numPr>
          <w:ilvl w:val="0"/>
          <w:numId w:val="1"/>
        </w:numPr>
        <w:tabs>
          <w:tab w:val="left" w:pos="689"/>
        </w:tabs>
        <w:spacing w:before="0" w:line="220" w:lineRule="auto"/>
        <w:ind w:left="0" w:right="140" w:firstLine="0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Еремин А.С. Разработка и апробация кейсов: особенности разработки кейсов,</w:t>
      </w:r>
      <w:r>
        <w:rPr>
          <w:color w:val="231F20"/>
          <w:sz w:val="24"/>
          <w:szCs w:val="24"/>
        </w:rPr>
        <w:t xml:space="preserve"> выбор главных особеннос</w:t>
      </w:r>
      <w:r w:rsidRPr="00F904D0">
        <w:rPr>
          <w:color w:val="231F20"/>
          <w:sz w:val="24"/>
          <w:szCs w:val="24"/>
        </w:rPr>
        <w:t>тей, плана и текста кейса // Инновации в образовании. 2010. №3. С.15–36.</w:t>
      </w:r>
    </w:p>
    <w:p w:rsidR="00F904D0" w:rsidRPr="00F904D0" w:rsidRDefault="00F904D0" w:rsidP="00876756">
      <w:pPr>
        <w:pStyle w:val="a5"/>
        <w:numPr>
          <w:ilvl w:val="0"/>
          <w:numId w:val="1"/>
        </w:numPr>
        <w:tabs>
          <w:tab w:val="left" w:pos="693"/>
        </w:tabs>
        <w:spacing w:before="1" w:line="220" w:lineRule="auto"/>
        <w:ind w:left="0" w:right="139" w:firstLine="0"/>
        <w:jc w:val="both"/>
        <w:rPr>
          <w:sz w:val="24"/>
          <w:szCs w:val="24"/>
        </w:rPr>
      </w:pPr>
      <w:r w:rsidRPr="00F904D0">
        <w:rPr>
          <w:color w:val="231F20"/>
          <w:sz w:val="24"/>
          <w:szCs w:val="24"/>
        </w:rPr>
        <w:t>Сажнева С.В., Кузьменко Е.О. Кейс-метод как современная технологи</w:t>
      </w:r>
      <w:r>
        <w:rPr>
          <w:color w:val="231F20"/>
          <w:sz w:val="24"/>
          <w:szCs w:val="24"/>
        </w:rPr>
        <w:t>я профессионально-ориентирован</w:t>
      </w:r>
      <w:r w:rsidRPr="00F904D0">
        <w:rPr>
          <w:color w:val="231F20"/>
          <w:sz w:val="24"/>
          <w:szCs w:val="24"/>
        </w:rPr>
        <w:t xml:space="preserve">ного обучения студентов. URL : </w:t>
      </w:r>
      <w:hyperlink r:id="rId8">
        <w:r w:rsidRPr="00F904D0">
          <w:rPr>
            <w:color w:val="231F20"/>
            <w:sz w:val="24"/>
            <w:szCs w:val="24"/>
          </w:rPr>
          <w:t>http://www.be5.biz/ekonomika1/r2012/1907.htm.</w:t>
        </w:r>
      </w:hyperlink>
    </w:p>
    <w:p w:rsidR="0081709E" w:rsidRPr="00F904D0" w:rsidRDefault="0081709E" w:rsidP="00F904D0">
      <w:pPr>
        <w:tabs>
          <w:tab w:val="left" w:pos="1515"/>
        </w:tabs>
        <w:rPr>
          <w:sz w:val="24"/>
          <w:szCs w:val="24"/>
        </w:rPr>
      </w:pPr>
    </w:p>
    <w:sectPr w:rsidR="0081709E" w:rsidRPr="00F904D0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E3E" w:rsidRDefault="00506E3E" w:rsidP="00F904D0">
      <w:r>
        <w:separator/>
      </w:r>
    </w:p>
  </w:endnote>
  <w:endnote w:type="continuationSeparator" w:id="0">
    <w:p w:rsidR="00506E3E" w:rsidRDefault="00506E3E" w:rsidP="00F90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051" w:rsidRDefault="00506E3E">
    <w:pPr>
      <w:pStyle w:val="a3"/>
      <w:spacing w:before="0" w:line="14" w:lineRule="auto"/>
      <w:ind w:left="0" w:firstLine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E3E" w:rsidRDefault="00506E3E" w:rsidP="00F904D0">
      <w:r>
        <w:separator/>
      </w:r>
    </w:p>
  </w:footnote>
  <w:footnote w:type="continuationSeparator" w:id="0">
    <w:p w:rsidR="00506E3E" w:rsidRDefault="00506E3E" w:rsidP="00F90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051" w:rsidRDefault="00506E3E">
    <w:pPr>
      <w:pStyle w:val="a3"/>
      <w:spacing w:before="0" w:line="14" w:lineRule="auto"/>
      <w:ind w:left="0" w:firstLine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57E43"/>
    <w:multiLevelType w:val="hybridMultilevel"/>
    <w:tmpl w:val="4BFC809A"/>
    <w:lvl w:ilvl="0" w:tplc="FC82A1E2">
      <w:start w:val="1"/>
      <w:numFmt w:val="decimal"/>
      <w:lvlText w:val="%1."/>
      <w:lvlJc w:val="left"/>
      <w:pPr>
        <w:ind w:left="815" w:hanging="2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ru-RU" w:eastAsia="en-US" w:bidi="ar-SA"/>
      </w:rPr>
    </w:lvl>
    <w:lvl w:ilvl="1" w:tplc="DF9AC502">
      <w:numFmt w:val="bullet"/>
      <w:lvlText w:val="•"/>
      <w:lvlJc w:val="left"/>
      <w:pPr>
        <w:ind w:left="1730" w:hanging="220"/>
      </w:pPr>
      <w:rPr>
        <w:rFonts w:hint="default"/>
        <w:lang w:val="ru-RU" w:eastAsia="en-US" w:bidi="ar-SA"/>
      </w:rPr>
    </w:lvl>
    <w:lvl w:ilvl="2" w:tplc="6478E6D4">
      <w:numFmt w:val="bullet"/>
      <w:lvlText w:val="•"/>
      <w:lvlJc w:val="left"/>
      <w:pPr>
        <w:ind w:left="2640" w:hanging="220"/>
      </w:pPr>
      <w:rPr>
        <w:rFonts w:hint="default"/>
        <w:lang w:val="ru-RU" w:eastAsia="en-US" w:bidi="ar-SA"/>
      </w:rPr>
    </w:lvl>
    <w:lvl w:ilvl="3" w:tplc="0BD8E012">
      <w:numFmt w:val="bullet"/>
      <w:lvlText w:val="•"/>
      <w:lvlJc w:val="left"/>
      <w:pPr>
        <w:ind w:left="3550" w:hanging="220"/>
      </w:pPr>
      <w:rPr>
        <w:rFonts w:hint="default"/>
        <w:lang w:val="ru-RU" w:eastAsia="en-US" w:bidi="ar-SA"/>
      </w:rPr>
    </w:lvl>
    <w:lvl w:ilvl="4" w:tplc="C082CEEE">
      <w:numFmt w:val="bullet"/>
      <w:lvlText w:val="•"/>
      <w:lvlJc w:val="left"/>
      <w:pPr>
        <w:ind w:left="4460" w:hanging="220"/>
      </w:pPr>
      <w:rPr>
        <w:rFonts w:hint="default"/>
        <w:lang w:val="ru-RU" w:eastAsia="en-US" w:bidi="ar-SA"/>
      </w:rPr>
    </w:lvl>
    <w:lvl w:ilvl="5" w:tplc="24BA7536">
      <w:numFmt w:val="bullet"/>
      <w:lvlText w:val="•"/>
      <w:lvlJc w:val="left"/>
      <w:pPr>
        <w:ind w:left="5370" w:hanging="220"/>
      </w:pPr>
      <w:rPr>
        <w:rFonts w:hint="default"/>
        <w:lang w:val="ru-RU" w:eastAsia="en-US" w:bidi="ar-SA"/>
      </w:rPr>
    </w:lvl>
    <w:lvl w:ilvl="6" w:tplc="30CEABE0">
      <w:numFmt w:val="bullet"/>
      <w:lvlText w:val="•"/>
      <w:lvlJc w:val="left"/>
      <w:pPr>
        <w:ind w:left="6280" w:hanging="220"/>
      </w:pPr>
      <w:rPr>
        <w:rFonts w:hint="default"/>
        <w:lang w:val="ru-RU" w:eastAsia="en-US" w:bidi="ar-SA"/>
      </w:rPr>
    </w:lvl>
    <w:lvl w:ilvl="7" w:tplc="45A8A302">
      <w:numFmt w:val="bullet"/>
      <w:lvlText w:val="•"/>
      <w:lvlJc w:val="left"/>
      <w:pPr>
        <w:ind w:left="7191" w:hanging="220"/>
      </w:pPr>
      <w:rPr>
        <w:rFonts w:hint="default"/>
        <w:lang w:val="ru-RU" w:eastAsia="en-US" w:bidi="ar-SA"/>
      </w:rPr>
    </w:lvl>
    <w:lvl w:ilvl="8" w:tplc="FD845004">
      <w:numFmt w:val="bullet"/>
      <w:lvlText w:val="•"/>
      <w:lvlJc w:val="left"/>
      <w:pPr>
        <w:ind w:left="8101" w:hanging="220"/>
      </w:pPr>
      <w:rPr>
        <w:rFonts w:hint="default"/>
        <w:lang w:val="ru-RU" w:eastAsia="en-US" w:bidi="ar-SA"/>
      </w:rPr>
    </w:lvl>
  </w:abstractNum>
  <w:abstractNum w:abstractNumId="1" w15:restartNumberingAfterBreak="0">
    <w:nsid w:val="0ECD019A"/>
    <w:multiLevelType w:val="hybridMultilevel"/>
    <w:tmpl w:val="2B5E3942"/>
    <w:lvl w:ilvl="0" w:tplc="ECF6462A">
      <w:start w:val="1"/>
      <w:numFmt w:val="decimal"/>
      <w:lvlText w:val="%1."/>
      <w:lvlJc w:val="left"/>
      <w:pPr>
        <w:ind w:left="141" w:hanging="1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0"/>
        <w:sz w:val="20"/>
        <w:szCs w:val="20"/>
        <w:lang w:val="ru-RU" w:eastAsia="en-US" w:bidi="ar-SA"/>
      </w:rPr>
    </w:lvl>
    <w:lvl w:ilvl="1" w:tplc="41AE3EAC">
      <w:numFmt w:val="bullet"/>
      <w:lvlText w:val="•"/>
      <w:lvlJc w:val="left"/>
      <w:pPr>
        <w:ind w:left="1118" w:hanging="198"/>
      </w:pPr>
      <w:rPr>
        <w:rFonts w:hint="default"/>
        <w:lang w:val="ru-RU" w:eastAsia="en-US" w:bidi="ar-SA"/>
      </w:rPr>
    </w:lvl>
    <w:lvl w:ilvl="2" w:tplc="ADBC88E4">
      <w:numFmt w:val="bullet"/>
      <w:lvlText w:val="•"/>
      <w:lvlJc w:val="left"/>
      <w:pPr>
        <w:ind w:left="2096" w:hanging="198"/>
      </w:pPr>
      <w:rPr>
        <w:rFonts w:hint="default"/>
        <w:lang w:val="ru-RU" w:eastAsia="en-US" w:bidi="ar-SA"/>
      </w:rPr>
    </w:lvl>
    <w:lvl w:ilvl="3" w:tplc="FE6E6272">
      <w:numFmt w:val="bullet"/>
      <w:lvlText w:val="•"/>
      <w:lvlJc w:val="left"/>
      <w:pPr>
        <w:ind w:left="3074" w:hanging="198"/>
      </w:pPr>
      <w:rPr>
        <w:rFonts w:hint="default"/>
        <w:lang w:val="ru-RU" w:eastAsia="en-US" w:bidi="ar-SA"/>
      </w:rPr>
    </w:lvl>
    <w:lvl w:ilvl="4" w:tplc="27020500">
      <w:numFmt w:val="bullet"/>
      <w:lvlText w:val="•"/>
      <w:lvlJc w:val="left"/>
      <w:pPr>
        <w:ind w:left="4052" w:hanging="198"/>
      </w:pPr>
      <w:rPr>
        <w:rFonts w:hint="default"/>
        <w:lang w:val="ru-RU" w:eastAsia="en-US" w:bidi="ar-SA"/>
      </w:rPr>
    </w:lvl>
    <w:lvl w:ilvl="5" w:tplc="37AC1D22">
      <w:numFmt w:val="bullet"/>
      <w:lvlText w:val="•"/>
      <w:lvlJc w:val="left"/>
      <w:pPr>
        <w:ind w:left="5030" w:hanging="198"/>
      </w:pPr>
      <w:rPr>
        <w:rFonts w:hint="default"/>
        <w:lang w:val="ru-RU" w:eastAsia="en-US" w:bidi="ar-SA"/>
      </w:rPr>
    </w:lvl>
    <w:lvl w:ilvl="6" w:tplc="249487EA">
      <w:numFmt w:val="bullet"/>
      <w:lvlText w:val="•"/>
      <w:lvlJc w:val="left"/>
      <w:pPr>
        <w:ind w:left="6008" w:hanging="198"/>
      </w:pPr>
      <w:rPr>
        <w:rFonts w:hint="default"/>
        <w:lang w:val="ru-RU" w:eastAsia="en-US" w:bidi="ar-SA"/>
      </w:rPr>
    </w:lvl>
    <w:lvl w:ilvl="7" w:tplc="B9C0976A">
      <w:numFmt w:val="bullet"/>
      <w:lvlText w:val="•"/>
      <w:lvlJc w:val="left"/>
      <w:pPr>
        <w:ind w:left="6987" w:hanging="198"/>
      </w:pPr>
      <w:rPr>
        <w:rFonts w:hint="default"/>
        <w:lang w:val="ru-RU" w:eastAsia="en-US" w:bidi="ar-SA"/>
      </w:rPr>
    </w:lvl>
    <w:lvl w:ilvl="8" w:tplc="4A0C21FA">
      <w:numFmt w:val="bullet"/>
      <w:lvlText w:val="•"/>
      <w:lvlJc w:val="left"/>
      <w:pPr>
        <w:ind w:left="7965" w:hanging="198"/>
      </w:pPr>
      <w:rPr>
        <w:rFonts w:hint="default"/>
        <w:lang w:val="ru-RU" w:eastAsia="en-US" w:bidi="ar-SA"/>
      </w:rPr>
    </w:lvl>
  </w:abstractNum>
  <w:abstractNum w:abstractNumId="2" w15:restartNumberingAfterBreak="0">
    <w:nsid w:val="106C2860"/>
    <w:multiLevelType w:val="hybridMultilevel"/>
    <w:tmpl w:val="4EC08700"/>
    <w:lvl w:ilvl="0" w:tplc="6EB209F2">
      <w:numFmt w:val="bullet"/>
      <w:lvlText w:val="–"/>
      <w:lvlJc w:val="left"/>
      <w:pPr>
        <w:ind w:left="595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ru-RU" w:eastAsia="en-US" w:bidi="ar-SA"/>
      </w:rPr>
    </w:lvl>
    <w:lvl w:ilvl="1" w:tplc="D01C388A">
      <w:numFmt w:val="bullet"/>
      <w:lvlText w:val="•"/>
      <w:lvlJc w:val="left"/>
      <w:pPr>
        <w:ind w:left="1532" w:hanging="165"/>
      </w:pPr>
      <w:rPr>
        <w:rFonts w:hint="default"/>
        <w:lang w:val="ru-RU" w:eastAsia="en-US" w:bidi="ar-SA"/>
      </w:rPr>
    </w:lvl>
    <w:lvl w:ilvl="2" w:tplc="8DE2AC38">
      <w:numFmt w:val="bullet"/>
      <w:lvlText w:val="•"/>
      <w:lvlJc w:val="left"/>
      <w:pPr>
        <w:ind w:left="2464" w:hanging="165"/>
      </w:pPr>
      <w:rPr>
        <w:rFonts w:hint="default"/>
        <w:lang w:val="ru-RU" w:eastAsia="en-US" w:bidi="ar-SA"/>
      </w:rPr>
    </w:lvl>
    <w:lvl w:ilvl="3" w:tplc="744ACCC8">
      <w:numFmt w:val="bullet"/>
      <w:lvlText w:val="•"/>
      <w:lvlJc w:val="left"/>
      <w:pPr>
        <w:ind w:left="3396" w:hanging="165"/>
      </w:pPr>
      <w:rPr>
        <w:rFonts w:hint="default"/>
        <w:lang w:val="ru-RU" w:eastAsia="en-US" w:bidi="ar-SA"/>
      </w:rPr>
    </w:lvl>
    <w:lvl w:ilvl="4" w:tplc="D250D2F6">
      <w:numFmt w:val="bullet"/>
      <w:lvlText w:val="•"/>
      <w:lvlJc w:val="left"/>
      <w:pPr>
        <w:ind w:left="4328" w:hanging="165"/>
      </w:pPr>
      <w:rPr>
        <w:rFonts w:hint="default"/>
        <w:lang w:val="ru-RU" w:eastAsia="en-US" w:bidi="ar-SA"/>
      </w:rPr>
    </w:lvl>
    <w:lvl w:ilvl="5" w:tplc="D55E3630">
      <w:numFmt w:val="bullet"/>
      <w:lvlText w:val="•"/>
      <w:lvlJc w:val="left"/>
      <w:pPr>
        <w:ind w:left="5260" w:hanging="165"/>
      </w:pPr>
      <w:rPr>
        <w:rFonts w:hint="default"/>
        <w:lang w:val="ru-RU" w:eastAsia="en-US" w:bidi="ar-SA"/>
      </w:rPr>
    </w:lvl>
    <w:lvl w:ilvl="6" w:tplc="56A457A8">
      <w:numFmt w:val="bullet"/>
      <w:lvlText w:val="•"/>
      <w:lvlJc w:val="left"/>
      <w:pPr>
        <w:ind w:left="6192" w:hanging="165"/>
      </w:pPr>
      <w:rPr>
        <w:rFonts w:hint="default"/>
        <w:lang w:val="ru-RU" w:eastAsia="en-US" w:bidi="ar-SA"/>
      </w:rPr>
    </w:lvl>
    <w:lvl w:ilvl="7" w:tplc="1B64100E">
      <w:numFmt w:val="bullet"/>
      <w:lvlText w:val="•"/>
      <w:lvlJc w:val="left"/>
      <w:pPr>
        <w:ind w:left="7125" w:hanging="165"/>
      </w:pPr>
      <w:rPr>
        <w:rFonts w:hint="default"/>
        <w:lang w:val="ru-RU" w:eastAsia="en-US" w:bidi="ar-SA"/>
      </w:rPr>
    </w:lvl>
    <w:lvl w:ilvl="8" w:tplc="36B0825C">
      <w:numFmt w:val="bullet"/>
      <w:lvlText w:val="•"/>
      <w:lvlJc w:val="left"/>
      <w:pPr>
        <w:ind w:left="8057" w:hanging="165"/>
      </w:pPr>
      <w:rPr>
        <w:rFonts w:hint="default"/>
        <w:lang w:val="ru-RU" w:eastAsia="en-US" w:bidi="ar-SA"/>
      </w:rPr>
    </w:lvl>
  </w:abstractNum>
  <w:abstractNum w:abstractNumId="3" w15:restartNumberingAfterBreak="0">
    <w:nsid w:val="1A184AAD"/>
    <w:multiLevelType w:val="hybridMultilevel"/>
    <w:tmpl w:val="0CF68280"/>
    <w:lvl w:ilvl="0" w:tplc="046626CE">
      <w:start w:val="1"/>
      <w:numFmt w:val="decimal"/>
      <w:lvlText w:val="%1."/>
      <w:lvlJc w:val="left"/>
      <w:pPr>
        <w:ind w:left="141" w:hanging="2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ru-RU" w:eastAsia="en-US" w:bidi="ar-SA"/>
      </w:rPr>
    </w:lvl>
    <w:lvl w:ilvl="1" w:tplc="1B18BE00">
      <w:numFmt w:val="bullet"/>
      <w:lvlText w:val="•"/>
      <w:lvlJc w:val="left"/>
      <w:pPr>
        <w:ind w:left="1118" w:hanging="272"/>
      </w:pPr>
      <w:rPr>
        <w:rFonts w:hint="default"/>
        <w:lang w:val="ru-RU" w:eastAsia="en-US" w:bidi="ar-SA"/>
      </w:rPr>
    </w:lvl>
    <w:lvl w:ilvl="2" w:tplc="9DDED370">
      <w:numFmt w:val="bullet"/>
      <w:lvlText w:val="•"/>
      <w:lvlJc w:val="left"/>
      <w:pPr>
        <w:ind w:left="2096" w:hanging="272"/>
      </w:pPr>
      <w:rPr>
        <w:rFonts w:hint="default"/>
        <w:lang w:val="ru-RU" w:eastAsia="en-US" w:bidi="ar-SA"/>
      </w:rPr>
    </w:lvl>
    <w:lvl w:ilvl="3" w:tplc="0C92B810">
      <w:numFmt w:val="bullet"/>
      <w:lvlText w:val="•"/>
      <w:lvlJc w:val="left"/>
      <w:pPr>
        <w:ind w:left="3074" w:hanging="272"/>
      </w:pPr>
      <w:rPr>
        <w:rFonts w:hint="default"/>
        <w:lang w:val="ru-RU" w:eastAsia="en-US" w:bidi="ar-SA"/>
      </w:rPr>
    </w:lvl>
    <w:lvl w:ilvl="4" w:tplc="D3446CB6">
      <w:numFmt w:val="bullet"/>
      <w:lvlText w:val="•"/>
      <w:lvlJc w:val="left"/>
      <w:pPr>
        <w:ind w:left="4052" w:hanging="272"/>
      </w:pPr>
      <w:rPr>
        <w:rFonts w:hint="default"/>
        <w:lang w:val="ru-RU" w:eastAsia="en-US" w:bidi="ar-SA"/>
      </w:rPr>
    </w:lvl>
    <w:lvl w:ilvl="5" w:tplc="F7E46BAA">
      <w:numFmt w:val="bullet"/>
      <w:lvlText w:val="•"/>
      <w:lvlJc w:val="left"/>
      <w:pPr>
        <w:ind w:left="5030" w:hanging="272"/>
      </w:pPr>
      <w:rPr>
        <w:rFonts w:hint="default"/>
        <w:lang w:val="ru-RU" w:eastAsia="en-US" w:bidi="ar-SA"/>
      </w:rPr>
    </w:lvl>
    <w:lvl w:ilvl="6" w:tplc="CEB48580">
      <w:numFmt w:val="bullet"/>
      <w:lvlText w:val="•"/>
      <w:lvlJc w:val="left"/>
      <w:pPr>
        <w:ind w:left="6008" w:hanging="272"/>
      </w:pPr>
      <w:rPr>
        <w:rFonts w:hint="default"/>
        <w:lang w:val="ru-RU" w:eastAsia="en-US" w:bidi="ar-SA"/>
      </w:rPr>
    </w:lvl>
    <w:lvl w:ilvl="7" w:tplc="20F6F7B2">
      <w:numFmt w:val="bullet"/>
      <w:lvlText w:val="•"/>
      <w:lvlJc w:val="left"/>
      <w:pPr>
        <w:ind w:left="6987" w:hanging="272"/>
      </w:pPr>
      <w:rPr>
        <w:rFonts w:hint="default"/>
        <w:lang w:val="ru-RU" w:eastAsia="en-US" w:bidi="ar-SA"/>
      </w:rPr>
    </w:lvl>
    <w:lvl w:ilvl="8" w:tplc="20360F30">
      <w:numFmt w:val="bullet"/>
      <w:lvlText w:val="•"/>
      <w:lvlJc w:val="left"/>
      <w:pPr>
        <w:ind w:left="7965" w:hanging="272"/>
      </w:pPr>
      <w:rPr>
        <w:rFonts w:hint="default"/>
        <w:lang w:val="ru-RU" w:eastAsia="en-US" w:bidi="ar-SA"/>
      </w:rPr>
    </w:lvl>
  </w:abstractNum>
  <w:abstractNum w:abstractNumId="4" w15:restartNumberingAfterBreak="0">
    <w:nsid w:val="65E83B09"/>
    <w:multiLevelType w:val="hybridMultilevel"/>
    <w:tmpl w:val="FC40BF12"/>
    <w:lvl w:ilvl="0" w:tplc="CBBA497C">
      <w:start w:val="1"/>
      <w:numFmt w:val="decimal"/>
      <w:lvlText w:val="%1."/>
      <w:lvlJc w:val="left"/>
      <w:pPr>
        <w:ind w:left="815" w:hanging="2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00"/>
        <w:sz w:val="22"/>
        <w:szCs w:val="22"/>
        <w:lang w:val="ru-RU" w:eastAsia="en-US" w:bidi="ar-SA"/>
      </w:rPr>
    </w:lvl>
    <w:lvl w:ilvl="1" w:tplc="A0125DA2">
      <w:numFmt w:val="bullet"/>
      <w:lvlText w:val="•"/>
      <w:lvlJc w:val="left"/>
      <w:pPr>
        <w:ind w:left="1730" w:hanging="220"/>
      </w:pPr>
      <w:rPr>
        <w:rFonts w:hint="default"/>
        <w:lang w:val="ru-RU" w:eastAsia="en-US" w:bidi="ar-SA"/>
      </w:rPr>
    </w:lvl>
    <w:lvl w:ilvl="2" w:tplc="A7481A22">
      <w:numFmt w:val="bullet"/>
      <w:lvlText w:val="•"/>
      <w:lvlJc w:val="left"/>
      <w:pPr>
        <w:ind w:left="2640" w:hanging="220"/>
      </w:pPr>
      <w:rPr>
        <w:rFonts w:hint="default"/>
        <w:lang w:val="ru-RU" w:eastAsia="en-US" w:bidi="ar-SA"/>
      </w:rPr>
    </w:lvl>
    <w:lvl w:ilvl="3" w:tplc="06F420F6">
      <w:numFmt w:val="bullet"/>
      <w:lvlText w:val="•"/>
      <w:lvlJc w:val="left"/>
      <w:pPr>
        <w:ind w:left="3550" w:hanging="220"/>
      </w:pPr>
      <w:rPr>
        <w:rFonts w:hint="default"/>
        <w:lang w:val="ru-RU" w:eastAsia="en-US" w:bidi="ar-SA"/>
      </w:rPr>
    </w:lvl>
    <w:lvl w:ilvl="4" w:tplc="C598107A">
      <w:numFmt w:val="bullet"/>
      <w:lvlText w:val="•"/>
      <w:lvlJc w:val="left"/>
      <w:pPr>
        <w:ind w:left="4460" w:hanging="220"/>
      </w:pPr>
      <w:rPr>
        <w:rFonts w:hint="default"/>
        <w:lang w:val="ru-RU" w:eastAsia="en-US" w:bidi="ar-SA"/>
      </w:rPr>
    </w:lvl>
    <w:lvl w:ilvl="5" w:tplc="5812157C">
      <w:numFmt w:val="bullet"/>
      <w:lvlText w:val="•"/>
      <w:lvlJc w:val="left"/>
      <w:pPr>
        <w:ind w:left="5370" w:hanging="220"/>
      </w:pPr>
      <w:rPr>
        <w:rFonts w:hint="default"/>
        <w:lang w:val="ru-RU" w:eastAsia="en-US" w:bidi="ar-SA"/>
      </w:rPr>
    </w:lvl>
    <w:lvl w:ilvl="6" w:tplc="84B0B47E">
      <w:numFmt w:val="bullet"/>
      <w:lvlText w:val="•"/>
      <w:lvlJc w:val="left"/>
      <w:pPr>
        <w:ind w:left="6280" w:hanging="220"/>
      </w:pPr>
      <w:rPr>
        <w:rFonts w:hint="default"/>
        <w:lang w:val="ru-RU" w:eastAsia="en-US" w:bidi="ar-SA"/>
      </w:rPr>
    </w:lvl>
    <w:lvl w:ilvl="7" w:tplc="F3468044">
      <w:numFmt w:val="bullet"/>
      <w:lvlText w:val="•"/>
      <w:lvlJc w:val="left"/>
      <w:pPr>
        <w:ind w:left="7191" w:hanging="220"/>
      </w:pPr>
      <w:rPr>
        <w:rFonts w:hint="default"/>
        <w:lang w:val="ru-RU" w:eastAsia="en-US" w:bidi="ar-SA"/>
      </w:rPr>
    </w:lvl>
    <w:lvl w:ilvl="8" w:tplc="443E5EB6">
      <w:numFmt w:val="bullet"/>
      <w:lvlText w:val="•"/>
      <w:lvlJc w:val="left"/>
      <w:pPr>
        <w:ind w:left="8101" w:hanging="22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4D0"/>
    <w:rsid w:val="00506E3E"/>
    <w:rsid w:val="0081709E"/>
    <w:rsid w:val="00876756"/>
    <w:rsid w:val="00F9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B01723"/>
  <w15:chartTrackingRefBased/>
  <w15:docId w15:val="{342BBEAA-75A2-496E-BF81-25E6E979D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904D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904D0"/>
    <w:pPr>
      <w:ind w:left="595"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904D0"/>
    <w:rPr>
      <w:rFonts w:ascii="Times New Roman" w:eastAsia="Times New Roman" w:hAnsi="Times New Roman" w:cs="Times New Roman"/>
      <w:b/>
      <w:bCs/>
      <w:i/>
      <w:iCs/>
    </w:rPr>
  </w:style>
  <w:style w:type="paragraph" w:styleId="a3">
    <w:name w:val="Body Text"/>
    <w:basedOn w:val="a"/>
    <w:link w:val="a4"/>
    <w:uiPriority w:val="1"/>
    <w:qFormat/>
    <w:rsid w:val="00F904D0"/>
    <w:pPr>
      <w:spacing w:before="11"/>
      <w:ind w:left="141" w:firstLine="453"/>
    </w:pPr>
  </w:style>
  <w:style w:type="character" w:customStyle="1" w:styleId="a4">
    <w:name w:val="Основной текст Знак"/>
    <w:basedOn w:val="a0"/>
    <w:link w:val="a3"/>
    <w:uiPriority w:val="1"/>
    <w:rsid w:val="00F904D0"/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1"/>
    <w:qFormat/>
    <w:rsid w:val="00F904D0"/>
    <w:pPr>
      <w:spacing w:before="11"/>
      <w:ind w:left="760" w:hanging="220"/>
    </w:pPr>
  </w:style>
  <w:style w:type="paragraph" w:styleId="a6">
    <w:name w:val="header"/>
    <w:basedOn w:val="a"/>
    <w:link w:val="a7"/>
    <w:uiPriority w:val="99"/>
    <w:unhideWhenUsed/>
    <w:rsid w:val="00F904D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904D0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F904D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904D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5.biz/ekonomika1/r2012/1907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shu.ru/lections.php?tab_id=3&amp;a=info&amp;id=260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2297</Words>
  <Characters>13094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2</cp:revision>
  <dcterms:created xsi:type="dcterms:W3CDTF">2025-08-12T07:49:00Z</dcterms:created>
  <dcterms:modified xsi:type="dcterms:W3CDTF">2025-08-12T08:14:00Z</dcterms:modified>
</cp:coreProperties>
</file>