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80" w:rightFromText="180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26"/>
        <w:gridCol w:w="5692"/>
        <w:gridCol w:w="5108"/>
      </w:tblGrid>
      <w:tr w:rsidR="00060360" w:rsidTr="002D69E1">
        <w:tc>
          <w:tcPr>
            <w:tcW w:w="5326" w:type="dxa"/>
          </w:tcPr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Четвертое: определите вид виртуального музея. В нашей практике мы использовали платформу «Тильда» -  ссылка на платформу</w:t>
            </w:r>
            <w:r w:rsidRPr="0029189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 </w:t>
            </w:r>
            <w:hyperlink r:id="rId5" w:history="1">
              <w:r w:rsidRPr="00291895">
                <w:rPr>
                  <w:rStyle w:val="a7"/>
                  <w:rFonts w:ascii="Times New Roman" w:hAnsi="Times New Roman" w:cs="Times New Roman"/>
                  <w:sz w:val="28"/>
                  <w:szCs w:val="28"/>
                </w:rPr>
                <w:t>https://tilda.cc/ru/</w:t>
              </w:r>
            </w:hyperlink>
            <w:r w:rsidRPr="0029189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вид виртуального музея – каталог экспонатов.</w:t>
            </w:r>
          </w:p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Для работы с видом «Каталог» сделайте</w:t>
            </w:r>
            <w:r w:rsidRPr="00291895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следующие шаги:</w:t>
            </w:r>
          </w:p>
          <w:p w:rsidR="009924D7" w:rsidRPr="00291895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А) Определите основные темы, согласно которым предметы могут быть сгруппированы (по сформированным в музее коллекциям, по авторам произведений, по хронологическим периодам и т.д.)</w:t>
            </w:r>
          </w:p>
          <w:p w:rsidR="009924D7" w:rsidRPr="00291895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Б) Определите количество экспонатов, которые имеют оцифрованное изображение в высоком разрешении и развернутое описание.</w:t>
            </w:r>
          </w:p>
          <w:p w:rsidR="009924D7" w:rsidRPr="00291895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В) Если таких предметов немного, то произведите сканирование (фотографирование) и описание предметов.</w:t>
            </w: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 xml:space="preserve">Г) Сформулируйте проект технического задания для исполнителя, в котором укажите, как должны выглядеть страницы каталога. </w:t>
            </w: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Д) Продумайте проект и последовательность разделов виртуального музея, если самостоятельно будете его создавать.</w:t>
            </w:r>
          </w:p>
          <w:p w:rsidR="00060360" w:rsidRDefault="00881554" w:rsidP="009924D7">
            <w:r>
              <w:rPr>
                <w:noProof/>
                <w:lang w:eastAsia="ru-RU"/>
              </w:rPr>
              <w:pict>
                <v:group id="docshapegroup126" o:spid="_x0000_s1035" style="position:absolute;margin-left:.25pt;margin-top:320.6pt;width:345.2pt;height:221.25pt;z-index:-251657216;mso-position-horizontal-relative:page;mso-position-vertical-relative:page" coordorigin="20,7510" coordsize="6904,4425">
                  <v:shape id="docshape127" o:spid="_x0000_s1036" style="position:absolute;left:3447;top:9207;width:2318;height:2699" coordorigin="3447,9207" coordsize="2318,2699" path="m5765,11906r-47,-73l5667,11751r-50,-86l5566,11576r-50,-93l5466,11387r-49,-99l5368,11185r-49,-107l5271,10968r-48,-114l5178,10751r-45,-99l5086,10557r-47,-91l4990,10379r-49,-84l4890,10216r-51,-76l4787,10068r-53,-69l4680,9934r-54,-62l4571,9813r-55,-55l4461,9705r-56,-49l4348,9610r-56,-44l4235,9526r-57,-38l4120,9453r-57,-33l4006,9390r-57,-28l3892,9337r-57,-24l3779,9292r-113,-35l3556,9228r-55,-11l3447,9207e" filled="f" strokeweight="1.0351mm">
                    <v:stroke dashstyle="dash"/>
                    <v:path arrowok="t"/>
                  </v:shape>
                  <v:shape id="docshape128" o:spid="_x0000_s1037" style="position:absolute;left:3294;top:9188;width:77;height:9" coordorigin="3295,9188" coordsize="77,9" path="m3371,9196r-19,-2l3332,9192r-19,-2l3295,9188e" filled="f" strokeweight="1.0351mm">
                    <v:path arrowok="t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docshape129" o:spid="_x0000_s1038" type="#_x0000_t75" style="position:absolute;left:20;top:7510;width:6904;height:4396">
                    <v:imagedata r:id="rId6" o:title=""/>
                  </v:shape>
                  <v:shape id="docshape130" o:spid="_x0000_s1039" style="position:absolute;left:308;top:9231;width:418;height:752" coordorigin="309,9231" coordsize="418,752" o:spt="100" adj="0,,0" path="m373,9951r-3,-12l364,9928r-11,-6l341,9919r-13,3l318,9928r-7,11l309,9951r2,13l318,9974r10,7l341,9983r12,-2l364,9974r6,-10l373,9951xm373,9607r-3,-12l364,9585r-11,-7l341,9575r-13,3l318,9585r-7,10l309,9607r2,13l318,9630r10,7l341,9639r12,-2l364,9630r6,-10l373,9607xm373,9263r-3,-12l364,9241r-11,-7l341,9231r-13,3l318,9241r-7,10l309,9263r2,13l318,9286r10,7l341,9295r12,-2l364,9286r6,-10l373,9263xm727,9951r-3,-12l717,9928r-10,-6l695,9919r-13,3l672,9928r-7,11l663,9951r2,13l672,9974r10,7l695,9983r12,-2l717,9974r7,-10l727,9951xm727,9607r-3,-12l717,9585r-10,-7l695,9575r-13,3l672,9585r-7,10l663,9607r2,13l672,9630r10,7l695,9639r12,-2l717,9630r7,-10l727,9607xm727,9263r-3,-12l717,9241r-10,-7l695,9231r-13,3l672,9241r-7,10l663,9263r2,13l672,9286r10,7l695,9295r12,-2l717,9286r7,-10l727,9263xe" fillcolor="black" stroked="f">
                    <v:stroke joinstyle="round"/>
                    <v:formulas/>
                    <v:path arrowok="t" o:connecttype="segments"/>
                  </v:shape>
                  <v:shape id="docshape131" o:spid="_x0000_s1040" style="position:absolute;left:2972;top:8972;width:270;height:414" coordorigin="2972,8973" coordsize="270,414" path="m3242,9386l2972,9181r270,-208e" filled="f" strokeweight="1.0351mm">
                    <v:path arrowok="t"/>
                  </v:shape>
                  <w10:wrap anchorx="page" anchory="page"/>
                </v:group>
              </w:pict>
            </w:r>
          </w:p>
        </w:tc>
        <w:tc>
          <w:tcPr>
            <w:tcW w:w="5692" w:type="dxa"/>
          </w:tcPr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1477645</wp:posOffset>
                  </wp:positionH>
                  <wp:positionV relativeFrom="paragraph">
                    <wp:posOffset>802005</wp:posOffset>
                  </wp:positionV>
                  <wp:extent cx="1280160" cy="1280160"/>
                  <wp:effectExtent l="0" t="0" r="0" b="0"/>
                  <wp:wrapNone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81554" w:rsidRPr="00881554">
              <w:rPr>
                <w:noProof/>
                <w:lang w:eastAsia="ru-RU"/>
              </w:rPr>
              <w:pict>
                <v:group id="docshapegroup133" o:spid="_x0000_s1026" style="position:absolute;left:0;text-align:left;margin-left:108.55pt;margin-top:-1.65pt;width:433.3pt;height:598.25pt;z-index:-251658240;mso-position-horizontal-relative:page;mso-position-vertical-relative:page" coordorigin="5905,-29" coordsize="10963,11965">
                  <v:shape id="docshape134" o:spid="_x0000_s1027" style="position:absolute;left:12739;top:4725;width:4099;height:7180" coordorigin="12739,4726" coordsize="4099,7180" path="m12739,11906r12,-62l12763,11784r13,-59l12806,11611r36,-109l12884,11399r48,-97l12989,11211r65,-83l13128,11052r85,-68l13309,10925r108,-50l13475,10854r88,-31l13648,10790r82,-34l13809,10721r77,-37l13960,10645r72,-40l14101,10564r66,-43l14230,10477r61,-46l14349,10385r56,-48l14458,10288r50,-50l14556,10187r45,-52l14644,10082r40,-55l14721,9973r35,-56l14788,9860r29,-57l14844,9744r25,-59l14891,9626r19,-60l14927,9505r14,-61l14952,9382r9,-62l14968,9257r4,-63l14973,9131r-1,-64l14969,9003r-6,-64l14954,8875r-11,-65l14930,8746r-16,-65l14895,8617r-21,-65l14851,8488r-26,-64l14796,8360r-31,-64l14741,8246r-24,-49l14673,8096r-41,-101l14596,7892r-32,-104l14537,7682r-22,-106l14500,7469r-10,-108l14487,7252r1,-55l14495,7087r15,-111l14532,6865r31,-113l14603,6640r23,-57l14651,6526r28,-56l14709,6413r33,-57l14777,6299r37,-57l14855,6184r43,-57l14943,6070r48,-58l15042,5955r54,-58l15153,5840r60,-58l15276,5725r65,-58l15410,5610r72,-58l15557,5495r79,-58l15717,5380r85,-58l15890,5265r92,-57l16077,5151r99,-58l16278,5036r106,-57l16494,4922r99,-52l16688,4817r91,-54l16838,4726e" filled="f" strokeweight="1.0351mm">
                    <v:stroke dashstyle="dash"/>
                    <v:path arrowok="t"/>
                  </v:shape>
                  <v:shape id="docshape135" o:spid="_x0000_s1028" type="#_x0000_t75" style="position:absolute;left:7153;width:9684;height:6246">
                    <v:imagedata r:id="rId8" o:title=""/>
                  </v:shape>
                  <v:shape id="docshape136" o:spid="_x0000_s1029" type="#_x0000_t75" style="position:absolute;left:13803;top:7031;width:388;height:388">
                    <v:imagedata r:id="rId9" o:title=""/>
                  </v:shape>
                  <v:shape id="docshape137" o:spid="_x0000_s1030" type="#_x0000_t75" style="position:absolute;left:16086;top:6817;width:752;height:1149">
                    <v:imagedata r:id="rId10" o:title=""/>
                  </v:shape>
                  <v:shape id="docshape138" o:spid="_x0000_s1031" style="position:absolute;left:15034;top:10995;width:1141;height:634" coordorigin="15034,10995" coordsize="1141,634" o:spt="100" adj="0,,0" path="m15132,11580r-4,-19l15117,11546r-15,-11l15083,11532r-19,3l15049,11546r-11,15l15034,11580r4,19l15049,11615r15,10l15083,11629r19,-4l15117,11615r11,-16l15132,11580xm15132,11044r-4,-19l15117,11010r-15,-11l15083,10995r-19,4l15049,11010r-11,15l15034,11044r4,19l15049,11078r15,11l15083,11093r19,-4l15117,11078r11,-15l15132,11044xm15653,11580r-4,-19l15639,11546r-16,-11l15604,11532r-18,3l15570,11546r-10,15l15556,11580r4,19l15570,11615r16,10l15604,11629r19,-4l15639,11615r10,-16l15653,11580xm15653,11044r-4,-19l15639,11010r-16,-11l15604,10995r-18,4l15570,11010r-10,15l15556,11044r4,19l15570,11078r16,11l15604,11093r19,-4l15639,11078r10,-15l15653,11044xm16175,11580r-4,-19l16160,11546r-15,-11l16126,11532r-19,3l16092,11546r-11,15l16077,11580r4,19l16092,11615r15,10l16126,11629r19,-4l16160,11615r11,-16l16175,11580xm16175,11044r-4,-19l16160,11010r-15,-11l16126,10995r-19,4l16092,11010r-11,15l16077,11044r4,19l16092,11078r15,11l16126,11093r19,-4l16160,11078r11,-15l16175,11044xe" fillcolor="black" stroked="f">
                    <v:stroke joinstyle="round"/>
                    <v:formulas/>
                    <v:path arrowok="t" o:connecttype="segments"/>
                  </v:shape>
                  <v:shape id="docshape139" o:spid="_x0000_s1032" style="position:absolute;left:11123;top:2224;width:314;height:400" coordorigin="11124,2224" coordsize="314,400" path="m11124,2224r314,128l11232,2623e" filled="f" strokeweight="1.0351mm">
                    <v:path arrowok="t"/>
                  </v:shape>
                  <v:shape id="docshape140" o:spid="_x0000_s1033" style="position:absolute;left:5934;width:5112;height:2624" coordorigin="5934" coordsize="5112,2624" path="m5934,r86,30l6087,51r67,19l6222,88r69,17l6359,121r69,14l6497,149r69,12l6635,173r69,11l6772,195r69,10l6909,215r68,9l7045,233r68,10l7179,252r67,9l7311,270r65,10l7440,290r64,11l7566,312r62,12l7689,337r59,14l7807,365r113,33l8028,436r102,44l8226,531r89,59l8397,657r74,76l8536,820r57,97l8641,1026r20,59l8690,1174r31,88l8754,1346r34,82l8824,1506r38,77l8901,1656r41,71l8984,1795r44,65l9073,1922r46,60l9167,2039r49,55l9266,2146r51,49l9369,2241r54,44l9477,2326r56,38l9589,2400r57,33l9704,2463r59,28l9823,2516r60,22l9945,2558r61,17l10069,2590r63,12l10195,2611r64,7l10323,2622r65,1l10453,2622r65,-4l10584,2612r65,-9l10715,2592r66,-14l10848,2561r66,-19l10980,2520r66,-25e" filled="f" strokeweight="1.0351mm">
                    <v:stroke dashstyle="dash"/>
                    <v:path arrowok="t"/>
                  </v:shape>
                  <v:shape id="docshape141" o:spid="_x0000_s1034" style="position:absolute;left:11117;top:2434;width:70;height:32" coordorigin="11118,2434" coordsize="70,32" path="m11118,2466r17,-8l11153,2450r17,-8l11188,2434e" filled="f" strokeweight="1.0351mm">
                    <v:path arrowok="t"/>
                  </v:shape>
                  <w10:wrap anchorx="page" anchory="page"/>
                </v:group>
              </w:pic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 xml:space="preserve">Школьный музей – неотъемлемая часть школьной жизни. В настоящий момент остро стоит вопрос о нехватке места для размещения и базирования школьных музеев. Альтернативным и современным решением данной проблемы является – виртуальный музей. </w:t>
            </w: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948055</wp:posOffset>
                  </wp:positionH>
                  <wp:positionV relativeFrom="paragraph">
                    <wp:posOffset>153670</wp:posOffset>
                  </wp:positionV>
                  <wp:extent cx="1048385" cy="1572260"/>
                  <wp:effectExtent l="19050" t="0" r="0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385" cy="157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2125980</wp:posOffset>
                  </wp:positionH>
                  <wp:positionV relativeFrom="paragraph">
                    <wp:posOffset>1126490</wp:posOffset>
                  </wp:positionV>
                  <wp:extent cx="1280160" cy="1280160"/>
                  <wp:effectExtent l="0" t="0" r="0" b="0"/>
                  <wp:wrapNone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Первое! Определим,  для чего вам нужен виртуальный музей? Непосредственно в школьной жизни это – привлечение  новой аудитории в реальный «физический» музей, возобновление интереса ребят к школьному музею, привлечь ребят к исследовательской, поисковой и научной деятельности.</w:t>
            </w: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1672590</wp:posOffset>
                  </wp:positionH>
                  <wp:positionV relativeFrom="paragraph">
                    <wp:posOffset>318135</wp:posOffset>
                  </wp:positionV>
                  <wp:extent cx="1048385" cy="1572260"/>
                  <wp:effectExtent l="19050" t="0" r="0" b="0"/>
                  <wp:wrapNone/>
                  <wp:docPr id="5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385" cy="157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768350</wp:posOffset>
                  </wp:positionH>
                  <wp:positionV relativeFrom="paragraph">
                    <wp:posOffset>1400810</wp:posOffset>
                  </wp:positionV>
                  <wp:extent cx="1280160" cy="1280160"/>
                  <wp:effectExtent l="0" t="0" r="0" b="0"/>
                  <wp:wrapNone/>
                  <wp:docPr id="3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Второе:  проведите соцопрос среди обучающихся и учителей. Определите уровень мотивации и заинтересованности аудитории. Какой процент готов вам помогать с подбором экспонатов, материала и информации. Убедившись, что школьная общественность заинтересована в создании школьного виртуального музея, Вы можете начинать.</w:t>
            </w:r>
          </w:p>
          <w:p w:rsidR="00060360" w:rsidRDefault="00060360" w:rsidP="009924D7"/>
          <w:p w:rsidR="00291895" w:rsidRPr="00291895" w:rsidRDefault="00291895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Pr="00291895">
              <w:rPr>
                <w:rFonts w:ascii="Times New Roman" w:hAnsi="Times New Roman" w:cs="Times New Roman"/>
                <w:sz w:val="28"/>
                <w:szCs w:val="28"/>
              </w:rPr>
              <w:t>Третий шаг – сбор и обработка информации. Получив материалы и описание, Вам необходимо сгруппировать их по тематическим разделам, чтобы понимать, какие разделы виртуального музея будут на Вашем сайте.</w:t>
            </w:r>
          </w:p>
          <w:p w:rsidR="00060360" w:rsidRDefault="00060360" w:rsidP="009924D7"/>
          <w:p w:rsidR="009924D7" w:rsidRDefault="009924D7" w:rsidP="009924D7"/>
          <w:p w:rsidR="009924D7" w:rsidRDefault="009924D7" w:rsidP="009924D7"/>
          <w:p w:rsidR="00060360" w:rsidRDefault="00FF5473" w:rsidP="009924D7"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-3388285</wp:posOffset>
                  </wp:positionH>
                  <wp:positionV relativeFrom="paragraph">
                    <wp:posOffset>63424</wp:posOffset>
                  </wp:positionV>
                  <wp:extent cx="3225757" cy="2201875"/>
                  <wp:effectExtent l="19050" t="0" r="0" b="0"/>
                  <wp:wrapNone/>
                  <wp:docPr id="1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7796" t="11168" r="19089" b="65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757" cy="2201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81554">
              <w:rPr>
                <w:noProof/>
                <w:lang w:eastAsia="ru-RU"/>
              </w:rPr>
              <w:pict>
                <v:group id="_x0000_s1043" style="position:absolute;margin-left:.2pt;margin-top:-.25pt;width:538.45pt;height:598.25pt;z-index:-251644928;mso-position-horizontal-relative:page;mso-position-vertical-relative:page" coordorigin="5905,-29" coordsize="10963,11965">
                  <v:shape id="docshape134" o:spid="_x0000_s1044" style="position:absolute;left:12739;top:4725;width:4099;height:7180" coordorigin="12739,4726" coordsize="4099,7180" path="m12739,11906r12,-62l12763,11784r13,-59l12806,11611r36,-109l12884,11399r48,-97l12989,11211r65,-83l13128,11052r85,-68l13309,10925r108,-50l13475,10854r88,-31l13648,10790r82,-34l13809,10721r77,-37l13960,10645r72,-40l14101,10564r66,-43l14230,10477r61,-46l14349,10385r56,-48l14458,10288r50,-50l14556,10187r45,-52l14644,10082r40,-55l14721,9973r35,-56l14788,9860r29,-57l14844,9744r25,-59l14891,9626r19,-60l14927,9505r14,-61l14952,9382r9,-62l14968,9257r4,-63l14973,9131r-1,-64l14969,9003r-6,-64l14954,8875r-11,-65l14930,8746r-16,-65l14895,8617r-21,-65l14851,8488r-26,-64l14796,8360r-31,-64l14741,8246r-24,-49l14673,8096r-41,-101l14596,7892r-32,-104l14537,7682r-22,-106l14500,7469r-10,-108l14487,7252r1,-55l14495,7087r15,-111l14532,6865r31,-113l14603,6640r23,-57l14651,6526r28,-56l14709,6413r33,-57l14777,6299r37,-57l14855,6184r43,-57l14943,6070r48,-58l15042,5955r54,-58l15153,5840r60,-58l15276,5725r65,-58l15410,5610r72,-58l15557,5495r79,-58l15717,5380r85,-58l15890,5265r92,-57l16077,5151r99,-58l16278,5036r106,-57l16494,4922r99,-52l16688,4817r91,-54l16838,4726e" filled="f" strokeweight="1.0351mm">
                    <v:stroke dashstyle="dash"/>
                    <v:path arrowok="t"/>
                  </v:shape>
                  <v:shape id="docshape135" o:spid="_x0000_s1045" type="#_x0000_t75" style="position:absolute;left:7153;width:9684;height:6246">
                    <v:imagedata r:id="rId8" o:title=""/>
                  </v:shape>
                  <v:shape id="docshape136" o:spid="_x0000_s1046" type="#_x0000_t75" style="position:absolute;left:13803;top:7031;width:388;height:388">
                    <v:imagedata r:id="rId9" o:title=""/>
                  </v:shape>
                  <v:shape id="docshape137" o:spid="_x0000_s1047" type="#_x0000_t75" style="position:absolute;left:16086;top:6817;width:752;height:1149">
                    <v:imagedata r:id="rId10" o:title=""/>
                  </v:shape>
                  <v:shape id="docshape138" o:spid="_x0000_s1048" style="position:absolute;left:15034;top:10995;width:1141;height:634" coordorigin="15034,10995" coordsize="1141,634" o:spt="100" adj="0,,0" path="m15132,11580r-4,-19l15117,11546r-15,-11l15083,11532r-19,3l15049,11546r-11,15l15034,11580r4,19l15049,11615r15,10l15083,11629r19,-4l15117,11615r11,-16l15132,11580xm15132,11044r-4,-19l15117,11010r-15,-11l15083,10995r-19,4l15049,11010r-11,15l15034,11044r4,19l15049,11078r15,11l15083,11093r19,-4l15117,11078r11,-15l15132,11044xm15653,11580r-4,-19l15639,11546r-16,-11l15604,11532r-18,3l15570,11546r-10,15l15556,11580r4,19l15570,11615r16,10l15604,11629r19,-4l15639,11615r10,-16l15653,11580xm15653,11044r-4,-19l15639,11010r-16,-11l15604,10995r-18,4l15570,11010r-10,15l15556,11044r4,19l15570,11078r16,11l15604,11093r19,-4l15639,11078r10,-15l15653,11044xm16175,11580r-4,-19l16160,11546r-15,-11l16126,11532r-19,3l16092,11546r-11,15l16077,11580r4,19l16092,11615r15,10l16126,11629r19,-4l16160,11615r11,-16l16175,11580xm16175,11044r-4,-19l16160,11010r-15,-11l16126,10995r-19,4l16092,11010r-11,15l16077,11044r4,19l16092,11078r15,11l16126,11093r19,-4l16160,11078r11,-15l16175,11044xe" fillcolor="black" stroked="f">
                    <v:stroke joinstyle="round"/>
                    <v:formulas/>
                    <v:path arrowok="t" o:connecttype="segments"/>
                  </v:shape>
                  <v:shape id="docshape139" o:spid="_x0000_s1049" style="position:absolute;left:11123;top:2224;width:314;height:400" coordorigin="11124,2224" coordsize="314,400" path="m11124,2224r314,128l11232,2623e" filled="f" strokeweight="1.0351mm">
                    <v:path arrowok="t"/>
                  </v:shape>
                  <v:shape id="docshape140" o:spid="_x0000_s1050" style="position:absolute;left:5934;width:5112;height:2624" coordorigin="5934" coordsize="5112,2624" path="m5934,r86,30l6087,51r67,19l6222,88r69,17l6359,121r69,14l6497,149r69,12l6635,173r69,11l6772,195r69,10l6909,215r68,9l7045,233r68,10l7179,252r67,9l7311,270r65,10l7440,290r64,11l7566,312r62,12l7689,337r59,14l7807,365r113,33l8028,436r102,44l8226,531r89,59l8397,657r74,76l8536,820r57,97l8641,1026r20,59l8690,1174r31,88l8754,1346r34,82l8824,1506r38,77l8901,1656r41,71l8984,1795r44,65l9073,1922r46,60l9167,2039r49,55l9266,2146r51,49l9369,2241r54,44l9477,2326r56,38l9589,2400r57,33l9704,2463r59,28l9823,2516r60,22l9945,2558r61,17l10069,2590r63,12l10195,2611r64,7l10323,2622r65,1l10453,2622r65,-4l10584,2612r65,-9l10715,2592r66,-14l10848,2561r66,-19l10980,2520r66,-25e" filled="f" strokeweight="1.0351mm">
                    <v:stroke dashstyle="dash"/>
                    <v:path arrowok="t"/>
                  </v:shape>
                  <v:shape id="docshape141" o:spid="_x0000_s1051" style="position:absolute;left:11117;top:2434;width:70;height:32" coordorigin="11118,2434" coordsize="70,32" path="m11118,2466r17,-8l11153,2450r17,-8l11188,2434e" filled="f" strokeweight="1.0351mm">
                    <v:path arrowok="t"/>
                  </v:shape>
                  <w10:wrap anchorx="page" anchory="page"/>
                </v:group>
              </w:pict>
            </w:r>
          </w:p>
          <w:p w:rsidR="009924D7" w:rsidRPr="009924D7" w:rsidRDefault="00FF5473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-1817967</wp:posOffset>
                  </wp:positionH>
                  <wp:positionV relativeFrom="paragraph">
                    <wp:posOffset>1823821</wp:posOffset>
                  </wp:positionV>
                  <wp:extent cx="1214323" cy="1060704"/>
                  <wp:effectExtent l="0" t="0" r="0" b="0"/>
                  <wp:wrapNone/>
                  <wp:docPr id="21" name="Рисунок 11">
                    <a:extLst xmlns:a="http://schemas.openxmlformats.org/drawingml/2006/main">
                      <a:ext uri="{FF2B5EF4-FFF2-40B4-BE49-F238E27FC236}">
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>
                            <a:extLst>
                              <a:ext uri="{FF2B5EF4-FFF2-40B4-BE49-F238E27FC236}">
        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38837">
                            <a:off x="0" y="0"/>
                            <a:ext cx="1214323" cy="1060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924D7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9924D7" w:rsidRPr="009924D7">
              <w:rPr>
                <w:rFonts w:ascii="Times New Roman" w:hAnsi="Times New Roman" w:cs="Times New Roman"/>
                <w:sz w:val="28"/>
                <w:szCs w:val="28"/>
              </w:rPr>
              <w:t xml:space="preserve">Пятое: при работе с интернет ресурсом (в нашей практике «Тильда») мы выбираем при создании страницы шаблон музея. Далее перед вами готовый конструктор, который можно собирать и модифицировать в зависимости от ваших предпочтений. </w:t>
            </w:r>
            <w:r w:rsidR="009924D7" w:rsidRPr="009924D7">
              <w:rPr>
                <w:noProof/>
                <w:lang w:eastAsia="ru-RU"/>
              </w:rPr>
              <w:t xml:space="preserve"> </w:t>
            </w:r>
            <w:r w:rsidR="009924D7" w:rsidRPr="009924D7">
              <w:rPr>
                <w:rFonts w:ascii="Times New Roman" w:hAnsi="Times New Roman" w:cs="Times New Roman"/>
                <w:sz w:val="28"/>
                <w:szCs w:val="28"/>
              </w:rPr>
              <w:t>Добавлять и удалять разделы, регулировать цвет, шрифт, положение блоков, создавая основу Вашего музея.</w:t>
            </w:r>
          </w:p>
          <w:p w:rsidR="009924D7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24D7" w:rsidRDefault="00FF5473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-3364230</wp:posOffset>
                  </wp:positionH>
                  <wp:positionV relativeFrom="paragraph">
                    <wp:posOffset>218440</wp:posOffset>
                  </wp:positionV>
                  <wp:extent cx="3196590" cy="1858010"/>
                  <wp:effectExtent l="19050" t="0" r="3810" b="0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8510" t="17640" r="19164" b="180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6590" cy="1858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gramStart"/>
            <w:r w:rsidR="009924D7" w:rsidRPr="009924D7">
              <w:rPr>
                <w:rFonts w:ascii="Times New Roman" w:hAnsi="Times New Roman" w:cs="Times New Roman"/>
                <w:sz w:val="28"/>
                <w:szCs w:val="28"/>
              </w:rPr>
              <w:t xml:space="preserve">Шестое: добавляем материалы и описание на сайт (Подробнее см. ссылка </w:t>
            </w:r>
            <w:hyperlink r:id="rId15" w:history="1">
              <w:r w:rsidR="009924D7" w:rsidRPr="009924D7">
                <w:rPr>
                  <w:rStyle w:val="a7"/>
                  <w:rFonts w:ascii="Times New Roman" w:hAnsi="Times New Roman" w:cs="Times New Roman"/>
                  <w:sz w:val="28"/>
                  <w:szCs w:val="28"/>
                </w:rPr>
                <w:t>https://cloud.mail.ru/public/rD5M/SBBNXRcXg</w:t>
              </w:r>
            </w:hyperlink>
            <w:r w:rsidR="009924D7" w:rsidRPr="009924D7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 </w:t>
            </w:r>
            <w:proofErr w:type="gramEnd"/>
          </w:p>
          <w:p w:rsidR="009924D7" w:rsidRPr="009924D7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3561080</wp:posOffset>
                  </wp:positionH>
                  <wp:positionV relativeFrom="paragraph">
                    <wp:posOffset>160655</wp:posOffset>
                  </wp:positionV>
                  <wp:extent cx="1772920" cy="1791970"/>
                  <wp:effectExtent l="19050" t="0" r="0" b="0"/>
                  <wp:wrapNone/>
                  <wp:docPr id="7" name="Рисунок 7" descr="C:\Users\Lenovo\Downloads\photo_5400282911107827517_y (1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C:\Users\Lenovo\Downloads\photo_5400282911107827517_y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17919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924D7" w:rsidRPr="009924D7" w:rsidRDefault="009924D7" w:rsidP="009924D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924D7">
              <w:rPr>
                <w:rFonts w:ascii="Times New Roman" w:hAnsi="Times New Roman" w:cs="Times New Roman"/>
                <w:sz w:val="28"/>
                <w:szCs w:val="28"/>
              </w:rPr>
              <w:t xml:space="preserve">Седьмое: Ваш музей готов! Вы можете собой гордиться, отправлять всем интернет приглашение или  создать </w:t>
            </w:r>
            <w:r w:rsidRPr="009924D7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QR</w:t>
            </w:r>
            <w:r w:rsidRPr="009924D7">
              <w:rPr>
                <w:rFonts w:ascii="Times New Roman" w:hAnsi="Times New Roman" w:cs="Times New Roman"/>
                <w:sz w:val="28"/>
                <w:szCs w:val="28"/>
              </w:rPr>
              <w:t xml:space="preserve"> – код для посетителей. </w:t>
            </w:r>
          </w:p>
          <w:p w:rsidR="00060360" w:rsidRDefault="00060360" w:rsidP="009924D7"/>
          <w:p w:rsidR="00060360" w:rsidRDefault="00FF5473" w:rsidP="009924D7">
            <w:r>
              <w:rPr>
                <w:noProof/>
                <w:lang w:eastAsia="ru-RU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1531620</wp:posOffset>
                  </wp:positionH>
                  <wp:positionV relativeFrom="paragraph">
                    <wp:posOffset>71755</wp:posOffset>
                  </wp:positionV>
                  <wp:extent cx="2318385" cy="1931035"/>
                  <wp:effectExtent l="0" t="0" r="0" b="0"/>
                  <wp:wrapNone/>
                  <wp:docPr id="15" name="Рисунок 11">
                    <a:extLst xmlns:a="http://schemas.openxmlformats.org/drawingml/2006/main">
                      <a:ext uri="{FF2B5EF4-FFF2-40B4-BE49-F238E27FC236}">
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>
                            <a:extLst>
                              <a:ext uri="{FF2B5EF4-FFF2-40B4-BE49-F238E27FC236}">
                                <a16:creationId xmlns:lc="http://schemas.openxmlformats.org/drawingml/2006/lockedCanvas" xmlns:a16="http://schemas.microsoft.com/office/drawing/2014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38837">
                            <a:off x="0" y="0"/>
                            <a:ext cx="2318385" cy="1931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14121</wp:posOffset>
                  </wp:positionV>
                  <wp:extent cx="3396336" cy="2721255"/>
                  <wp:effectExtent l="19050" t="0" r="0" b="0"/>
                  <wp:wrapNone/>
                  <wp:docPr id="1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4004" t="15990" r="19447" b="36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6036" cy="2721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60360" w:rsidRDefault="00060360" w:rsidP="009924D7"/>
          <w:p w:rsidR="00060360" w:rsidRDefault="00FF5473" w:rsidP="00824125">
            <w:pPr>
              <w:tabs>
                <w:tab w:val="left" w:pos="102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-3432175</wp:posOffset>
                  </wp:positionH>
                  <wp:positionV relativeFrom="paragraph">
                    <wp:posOffset>112936</wp:posOffset>
                  </wp:positionV>
                  <wp:extent cx="3327502" cy="1587399"/>
                  <wp:effectExtent l="19050" t="0" r="6248" b="0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8500" t="35914" r="26083" b="256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7502" cy="15873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24125">
              <w:tab/>
              <w:t xml:space="preserve"> </w:t>
            </w:r>
          </w:p>
          <w:p w:rsidR="00060360" w:rsidRDefault="00060360" w:rsidP="009924D7"/>
          <w:p w:rsidR="00060360" w:rsidRDefault="00060360" w:rsidP="009924D7"/>
          <w:p w:rsidR="00060360" w:rsidRDefault="00881554" w:rsidP="009924D7">
            <w:r>
              <w:rPr>
                <w:noProof/>
                <w:lang w:eastAsia="ru-RU"/>
              </w:rPr>
              <w:pict>
                <v:roundrect id="_x0000_s1052" style="position:absolute;margin-left:287.65pt;margin-top:3.1pt;width:207.35pt;height:62.55pt;z-index:251674624" arcsize="10923f" fillcolor="#f79646 [3209]" strokecolor="#f2f2f2 [3041]" strokeweight="3pt">
                  <v:shadow on="t" type="perspective" color="#974706 [1609]" opacity=".5" offset="1pt" offset2="-1pt"/>
                </v:roundrect>
              </w:pict>
            </w:r>
          </w:p>
          <w:p w:rsidR="00060360" w:rsidRDefault="00881554" w:rsidP="009924D7">
            <w:r>
              <w:rPr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53" type="#_x0000_t202" style="position:absolute;margin-left:308.3pt;margin-top:8.1pt;width:173.95pt;height:25.35pt;z-index:251675648">
                  <v:textbox>
                    <w:txbxContent>
                      <w:p w:rsidR="009924D7" w:rsidRPr="009924D7" w:rsidRDefault="009924D7">
                        <w:p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  <w:r w:rsidRPr="009924D7"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w:t>ВИРТУАЛЬНЫЙ МУЗЕЙ</w:t>
                        </w:r>
                      </w:p>
                    </w:txbxContent>
                  </v:textbox>
                </v:shape>
              </w:pict>
            </w:r>
          </w:p>
          <w:p w:rsidR="00060360" w:rsidRDefault="00060360" w:rsidP="009924D7"/>
          <w:p w:rsidR="00060360" w:rsidRDefault="009924D7" w:rsidP="009924D7">
            <w:r>
              <w:rPr>
                <w:noProof/>
                <w:lang w:eastAsia="ru-RU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3461639</wp:posOffset>
                  </wp:positionH>
                  <wp:positionV relativeFrom="paragraph">
                    <wp:posOffset>10770</wp:posOffset>
                  </wp:positionV>
                  <wp:extent cx="1836115" cy="1836115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>
                            <a:extLst>
                              <a:ext uri="{FF2B5EF4-FFF2-40B4-BE49-F238E27FC236}">
                                <a16:creationId xmlns:lc="http://schemas.openxmlformats.org/drawingml/2006/lockedCanvas" xmlns:a16="http://schemas.microsoft.com/office/drawing/2014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BEAD9861-39FD-4FBB-9729-1868B27DDD1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5429135">
                            <a:off x="0" y="0"/>
                            <a:ext cx="1836115" cy="1836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60360" w:rsidRDefault="009924D7" w:rsidP="009924D7"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5238471</wp:posOffset>
                  </wp:positionH>
                  <wp:positionV relativeFrom="paragraph">
                    <wp:posOffset>889</wp:posOffset>
                  </wp:positionV>
                  <wp:extent cx="1042797" cy="1572768"/>
                  <wp:effectExtent l="438150" t="0" r="424053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3151751">
                            <a:off x="0" y="0"/>
                            <a:ext cx="1042797" cy="15727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lc="http://schemas.openxmlformats.org/drawingml/2006/lockedCanvas" xmlns:a14="http://schemas.microsoft.com/office/drawing/2010/main" xmlns:p="http://schemas.openxmlformats.org/presentationml/2006/main" xmlns="" xmlns:w="http://schemas.openxmlformats.org/wordprocessingml/2006/main" xmlns:w10="urn:schemas-microsoft-com:office:word" xmlns:v="urn:schemas-microsoft-com:vml" xmlns:o="urn:schemas-microsoft-com:office:office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060360" w:rsidRDefault="00060360" w:rsidP="009924D7"/>
          <w:p w:rsidR="00060360" w:rsidRDefault="00060360" w:rsidP="009924D7"/>
          <w:p w:rsidR="00060360" w:rsidRDefault="00FF5473" w:rsidP="009924D7">
            <w:r>
              <w:rPr>
                <w:noProof/>
                <w:lang w:eastAsia="ru-RU"/>
              </w:rPr>
              <w:drawing>
                <wp:anchor distT="0" distB="0" distL="0" distR="0" simplePos="0" relativeHeight="251687936" behindDoc="0" locked="0" layoutInCell="1" allowOverlap="1">
                  <wp:simplePos x="0" y="0"/>
                  <wp:positionH relativeFrom="page">
                    <wp:posOffset>-2927858</wp:posOffset>
                  </wp:positionH>
                  <wp:positionV relativeFrom="page">
                    <wp:posOffset>6105779</wp:posOffset>
                  </wp:positionV>
                  <wp:extent cx="2438857" cy="833933"/>
                  <wp:effectExtent l="19050" t="0" r="0" b="0"/>
                  <wp:wrapNone/>
                  <wp:docPr id="20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857" cy="833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60360" w:rsidRDefault="00060360" w:rsidP="009924D7"/>
          <w:p w:rsidR="00060360" w:rsidRDefault="00060360" w:rsidP="009924D7"/>
          <w:p w:rsidR="00060360" w:rsidRDefault="00060360" w:rsidP="009924D7"/>
          <w:p w:rsidR="00060360" w:rsidRPr="00060360" w:rsidRDefault="00060360" w:rsidP="00DD14D6">
            <w:pPr>
              <w:tabs>
                <w:tab w:val="left" w:pos="887"/>
              </w:tabs>
            </w:pPr>
          </w:p>
        </w:tc>
        <w:tc>
          <w:tcPr>
            <w:tcW w:w="5108" w:type="dxa"/>
          </w:tcPr>
          <w:p w:rsidR="00060360" w:rsidRDefault="00881554" w:rsidP="009924D7">
            <w:r>
              <w:rPr>
                <w:noProof/>
              </w:rPr>
              <w:lastRenderedPageBreak/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41" type="#_x0000_t136" style="position:absolute;margin-left:-3.45pt;margin-top:399.3pt;width:255.55pt;height:44.95pt;z-index:251663360;mso-position-horizontal-relative:text;mso-position-vertical-relative:text" fillcolor="yellow" stroked="f">
                  <v:fill color2="#f93" angle="-135" focusposition=".5,.5" focussize="" focus="100%" type="gradientRadial">
                    <o:fill v:ext="view" type="gradientCenter"/>
                  </v:fill>
                  <v:imagedata embosscolor="shadow add(51)"/>
                  <v:shadow on="t" type="emboss" color="lineOrFill darken(153)" color2="shadow add(102)" offset="-1pt,-1pt"/>
                  <v:textpath style="font-family:&quot;Impact&quot;;v-text-kern:t" trim="t" fitpath="t" string="ВИРТУАЛЬНЫЙ МУЗЕЙ"/>
                </v:shape>
              </w:pict>
            </w:r>
            <w:r>
              <w:rPr>
                <w:noProof/>
              </w:rPr>
              <w:pict>
                <v:shape id="_x0000_s1042" type="#_x0000_t136" style="position:absolute;margin-left:42.05pt;margin-top:460.3pt;width:192.75pt;height:75.75pt;z-index:251665408;mso-position-horizontal-relative:text;mso-position-vertical-relative:text" fillcolor="yellow" stroked="f">
                  <v:fill color2="#f93" angle="-135" focusposition=".5,.5" focussize="" focus="100%" type="gradientRadial">
                    <o:fill v:ext="view" type="gradientCenter"/>
                  </v:fill>
                  <v:imagedata embosscolor="shadow add(51)"/>
                  <v:shadow on="t" type="emboss" color="lineOrFill darken(153)" color2="shadow add(102)" offset="-1pt,-1pt"/>
                  <v:textpath style="font-family:&quot;Impact&quot;;v-text-kern:t" trim="t" fitpath="t" string="город Армавир&#10;2024 г."/>
                </v:shape>
              </w:pict>
            </w:r>
            <w:r w:rsidR="001225A6">
              <w:rPr>
                <w:noProof/>
                <w:lang w:eastAsia="ru-RU"/>
              </w:rPr>
              <w:drawing>
                <wp:anchor distT="0" distB="0" distL="0" distR="0" simplePos="0" relativeHeight="251661312" behindDoc="0" locked="0" layoutInCell="1" allowOverlap="1">
                  <wp:simplePos x="0" y="0"/>
                  <wp:positionH relativeFrom="page">
                    <wp:posOffset>30074</wp:posOffset>
                  </wp:positionH>
                  <wp:positionV relativeFrom="page">
                    <wp:posOffset>2857831</wp:posOffset>
                  </wp:positionV>
                  <wp:extent cx="2782672" cy="1185063"/>
                  <wp:effectExtent l="19050" t="0" r="0" b="0"/>
                  <wp:wrapNone/>
                  <wp:docPr id="67" name="Imag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2672" cy="1185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60360" w:rsidRDefault="00060360"/>
    <w:sectPr w:rsidR="00060360" w:rsidSect="00060360">
      <w:pgSz w:w="16838" w:h="11906" w:orient="landscape"/>
      <w:pgMar w:top="397" w:right="397" w:bottom="397" w:left="39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772658"/>
    <w:multiLevelType w:val="hybridMultilevel"/>
    <w:tmpl w:val="522EFD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60360"/>
    <w:rsid w:val="00060360"/>
    <w:rsid w:val="001225A6"/>
    <w:rsid w:val="00291895"/>
    <w:rsid w:val="002D69E1"/>
    <w:rsid w:val="004C331B"/>
    <w:rsid w:val="00566A92"/>
    <w:rsid w:val="00824125"/>
    <w:rsid w:val="00881554"/>
    <w:rsid w:val="009924D7"/>
    <w:rsid w:val="00A636A2"/>
    <w:rsid w:val="00DD14D6"/>
    <w:rsid w:val="00FF54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33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603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9189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918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91895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29189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tilda.cc/ru/" TargetMode="External"/><Relationship Id="rId15" Type="http://schemas.openxmlformats.org/officeDocument/2006/relationships/hyperlink" Target="https://cloud.mail.ru/public/rD5M/SBBNXRcXg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395</Words>
  <Characters>2255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Виктория</dc:creator>
  <cp:keywords/>
  <dc:description/>
  <cp:lastModifiedBy>Виктория</cp:lastModifiedBy>
  <cp:revision>4</cp:revision>
  <dcterms:created xsi:type="dcterms:W3CDTF">2024-08-12T09:56:00Z</dcterms:created>
  <dcterms:modified xsi:type="dcterms:W3CDTF">2024-08-12T10:57:00Z</dcterms:modified>
</cp:coreProperties>
</file>