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25F29" w14:textId="77777777" w:rsidR="00755E8B" w:rsidRPr="002109A2" w:rsidRDefault="00755E8B" w:rsidP="00755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09A2">
        <w:rPr>
          <w:rFonts w:ascii="Times New Roman" w:eastAsia="Times New Roman" w:hAnsi="Times New Roman" w:cs="Times New Roman"/>
          <w:sz w:val="24"/>
          <w:szCs w:val="24"/>
        </w:rPr>
        <w:t>Управление дошкольного образования</w:t>
      </w:r>
    </w:p>
    <w:p w14:paraId="43797692" w14:textId="77777777" w:rsidR="00755E8B" w:rsidRPr="002109A2" w:rsidRDefault="00755E8B" w:rsidP="00755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09A2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образования городского округа «Сыктывкар»</w:t>
      </w:r>
    </w:p>
    <w:p w14:paraId="25C68E3D" w14:textId="77777777" w:rsidR="00755E8B" w:rsidRPr="002109A2" w:rsidRDefault="00755E8B" w:rsidP="00755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09A2">
        <w:rPr>
          <w:rFonts w:ascii="Times New Roman" w:eastAsia="Times New Roman" w:hAnsi="Times New Roman" w:cs="Times New Roman"/>
          <w:sz w:val="24"/>
          <w:szCs w:val="24"/>
        </w:rPr>
        <w:t>Муниципальное автономное дошкольное образовательное учреждение</w:t>
      </w:r>
    </w:p>
    <w:p w14:paraId="4D4B93C6" w14:textId="77777777" w:rsidR="00755E8B" w:rsidRPr="002109A2" w:rsidRDefault="00755E8B" w:rsidP="00755E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109A2"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2109A2">
        <w:rPr>
          <w:rFonts w:ascii="Times New Roman" w:eastAsia="Times New Roman" w:hAnsi="Times New Roman" w:cs="Times New Roman"/>
          <w:sz w:val="24"/>
          <w:szCs w:val="24"/>
        </w:rPr>
        <w:t>етский сад № 1</w:t>
      </w:r>
      <w:r>
        <w:rPr>
          <w:rFonts w:ascii="Times New Roman" w:eastAsia="Times New Roman" w:hAnsi="Times New Roman" w:cs="Times New Roman"/>
          <w:sz w:val="24"/>
          <w:szCs w:val="24"/>
        </w:rPr>
        <w:t>3 общеразвивающего вида</w:t>
      </w:r>
      <w:r w:rsidRPr="002109A2">
        <w:rPr>
          <w:rFonts w:ascii="Times New Roman" w:eastAsia="Times New Roman" w:hAnsi="Times New Roman" w:cs="Times New Roman"/>
          <w:sz w:val="24"/>
          <w:szCs w:val="24"/>
        </w:rPr>
        <w:t>" г. Сыктывкара</w:t>
      </w:r>
    </w:p>
    <w:p w14:paraId="6770F60F" w14:textId="77777777" w:rsidR="00755E8B" w:rsidRPr="002109A2" w:rsidRDefault="00755E8B" w:rsidP="00755E8B">
      <w:pPr>
        <w:pStyle w:val="c0"/>
        <w:shd w:val="clear" w:color="auto" w:fill="FFFFFF"/>
        <w:spacing w:before="0" w:beforeAutospacing="0" w:after="0" w:afterAutospacing="0"/>
        <w:jc w:val="center"/>
        <w:rPr>
          <w:lang w:eastAsia="en-US"/>
        </w:rPr>
      </w:pPr>
      <w:r w:rsidRPr="002109A2">
        <w:rPr>
          <w:lang w:eastAsia="en-US"/>
        </w:rPr>
        <w:t>(МАДОУ «</w:t>
      </w:r>
      <w:r>
        <w:rPr>
          <w:lang w:eastAsia="en-US"/>
        </w:rPr>
        <w:t>Д</w:t>
      </w:r>
      <w:r w:rsidRPr="002109A2">
        <w:rPr>
          <w:lang w:eastAsia="en-US"/>
        </w:rPr>
        <w:t>етский сад № 1</w:t>
      </w:r>
      <w:r>
        <w:rPr>
          <w:lang w:eastAsia="en-US"/>
        </w:rPr>
        <w:t>3</w:t>
      </w:r>
      <w:r w:rsidRPr="002109A2">
        <w:rPr>
          <w:lang w:eastAsia="en-US"/>
        </w:rPr>
        <w:t>»)</w:t>
      </w:r>
    </w:p>
    <w:p w14:paraId="739C8333" w14:textId="77777777" w:rsidR="00755E8B" w:rsidRDefault="00755E8B" w:rsidP="00755E8B">
      <w:pPr>
        <w:tabs>
          <w:tab w:val="left" w:pos="1959"/>
          <w:tab w:val="left" w:pos="38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622EFE" w14:textId="77777777" w:rsidR="00755E8B" w:rsidRDefault="00755E8B" w:rsidP="00755E8B">
      <w:pPr>
        <w:tabs>
          <w:tab w:val="left" w:pos="1959"/>
          <w:tab w:val="left" w:pos="383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B19CAB" w14:textId="77777777" w:rsidR="00755E8B" w:rsidRPr="00170228" w:rsidRDefault="00755E8B" w:rsidP="00755E8B">
      <w:pPr>
        <w:tabs>
          <w:tab w:val="left" w:pos="1959"/>
          <w:tab w:val="left" w:pos="3834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0228">
        <w:rPr>
          <w:rFonts w:ascii="Times New Roman" w:hAnsi="Times New Roman" w:cs="Times New Roman"/>
          <w:sz w:val="28"/>
          <w:szCs w:val="28"/>
        </w:rPr>
        <w:t xml:space="preserve">Подготовили воспитатели: Богомолова </w:t>
      </w:r>
      <w:proofErr w:type="gramStart"/>
      <w:r w:rsidRPr="00170228">
        <w:rPr>
          <w:rFonts w:ascii="Times New Roman" w:hAnsi="Times New Roman" w:cs="Times New Roman"/>
          <w:sz w:val="28"/>
          <w:szCs w:val="28"/>
        </w:rPr>
        <w:t>Е.А</w:t>
      </w:r>
      <w:proofErr w:type="gramEnd"/>
      <w:r w:rsidRPr="00170228">
        <w:rPr>
          <w:rFonts w:ascii="Times New Roman" w:hAnsi="Times New Roman" w:cs="Times New Roman"/>
          <w:sz w:val="28"/>
          <w:szCs w:val="28"/>
        </w:rPr>
        <w:t>,</w:t>
      </w:r>
    </w:p>
    <w:p w14:paraId="2E0DB7C1" w14:textId="2BD41028" w:rsidR="003E246C" w:rsidRDefault="00755E8B" w:rsidP="00755E8B">
      <w:pPr>
        <w:jc w:val="right"/>
        <w:rPr>
          <w:rFonts w:ascii="Century Gothic" w:hAnsi="Century Gothic" w:cs="Times New Roman"/>
          <w:b/>
          <w:bCs/>
          <w:color w:val="000000"/>
          <w:sz w:val="72"/>
          <w:shd w:val="clear" w:color="auto" w:fill="FFFFFF"/>
        </w:rPr>
      </w:pPr>
      <w:r w:rsidRPr="00170228">
        <w:rPr>
          <w:rFonts w:ascii="Times New Roman" w:hAnsi="Times New Roman" w:cs="Times New Roman"/>
          <w:sz w:val="28"/>
          <w:szCs w:val="28"/>
        </w:rPr>
        <w:t xml:space="preserve">Кукольщикова </w:t>
      </w:r>
      <w:proofErr w:type="gramStart"/>
      <w:r w:rsidRPr="00170228">
        <w:rPr>
          <w:rFonts w:ascii="Times New Roman" w:hAnsi="Times New Roman" w:cs="Times New Roman"/>
          <w:sz w:val="28"/>
          <w:szCs w:val="28"/>
        </w:rPr>
        <w:t>В.Д</w:t>
      </w:r>
      <w:proofErr w:type="gramEnd"/>
    </w:p>
    <w:p w14:paraId="3AF10097" w14:textId="6E0B8EA4" w:rsidR="00755E8B" w:rsidRDefault="00755E8B" w:rsidP="00755E8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40"/>
          <w:szCs w:val="56"/>
        </w:rPr>
      </w:pPr>
      <w:r w:rsidRPr="002109A2">
        <w:rPr>
          <w:rStyle w:val="c7"/>
          <w:b/>
          <w:bCs/>
          <w:i/>
          <w:iCs/>
          <w:color w:val="000000"/>
          <w:sz w:val="40"/>
          <w:szCs w:val="56"/>
        </w:rPr>
        <w:t>Консультация «</w:t>
      </w:r>
      <w:r>
        <w:rPr>
          <w:rStyle w:val="c7"/>
          <w:b/>
          <w:bCs/>
          <w:i/>
          <w:iCs/>
          <w:color w:val="000000"/>
          <w:sz w:val="40"/>
          <w:szCs w:val="56"/>
        </w:rPr>
        <w:t>Роль художественной литературы в развитии речи детей</w:t>
      </w:r>
      <w:r w:rsidRPr="002109A2">
        <w:rPr>
          <w:rStyle w:val="c7"/>
          <w:b/>
          <w:bCs/>
          <w:i/>
          <w:iCs/>
          <w:color w:val="000000"/>
          <w:sz w:val="40"/>
          <w:szCs w:val="56"/>
        </w:rPr>
        <w:t>»</w:t>
      </w:r>
    </w:p>
    <w:p w14:paraId="4AB065F0" w14:textId="77777777" w:rsidR="00755E8B" w:rsidRDefault="00755E8B" w:rsidP="00755E8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40"/>
          <w:szCs w:val="56"/>
        </w:rPr>
      </w:pPr>
      <w:r>
        <w:rPr>
          <w:rStyle w:val="c7"/>
          <w:b/>
          <w:bCs/>
          <w:i/>
          <w:iCs/>
          <w:color w:val="000000"/>
          <w:sz w:val="40"/>
          <w:szCs w:val="56"/>
        </w:rPr>
        <w:t>(для родителей)</w:t>
      </w:r>
    </w:p>
    <w:p w14:paraId="71E42816" w14:textId="77777777" w:rsidR="00755E8B" w:rsidRPr="002109A2" w:rsidRDefault="00755E8B" w:rsidP="00755E8B">
      <w:pPr>
        <w:pStyle w:val="c0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i/>
          <w:iCs/>
          <w:color w:val="000000"/>
          <w:sz w:val="40"/>
          <w:szCs w:val="56"/>
        </w:rPr>
      </w:pPr>
    </w:p>
    <w:p w14:paraId="2E0DB7CB" w14:textId="22A497E2" w:rsidR="003E246C" w:rsidRPr="003E246C" w:rsidRDefault="003E246C" w:rsidP="00755E8B">
      <w:pPr>
        <w:rPr>
          <w:rFonts w:ascii="Century Gothic" w:hAnsi="Century Gothic"/>
          <w:sz w:val="28"/>
          <w:szCs w:val="24"/>
        </w:rPr>
      </w:pPr>
      <w:r w:rsidRPr="003E246C">
        <w:rPr>
          <w:rFonts w:ascii="Century Gothic" w:hAnsi="Century Gothic"/>
          <w:sz w:val="28"/>
          <w:szCs w:val="24"/>
        </w:rPr>
        <w:t xml:space="preserve">Художественная    литература    открывает    и   объясняет   ребёнку   жизнь     общества </w:t>
      </w:r>
      <w:proofErr w:type="gramStart"/>
      <w:r w:rsidRPr="003E246C">
        <w:rPr>
          <w:rFonts w:ascii="Century Gothic" w:hAnsi="Century Gothic"/>
          <w:sz w:val="28"/>
          <w:szCs w:val="24"/>
        </w:rPr>
        <w:t>и  природы,  мир</w:t>
      </w:r>
      <w:proofErr w:type="gramEnd"/>
      <w:r w:rsidRPr="003E246C">
        <w:rPr>
          <w:rFonts w:ascii="Century Gothic" w:hAnsi="Century Gothic"/>
          <w:sz w:val="28"/>
          <w:szCs w:val="24"/>
        </w:rPr>
        <w:t xml:space="preserve">  человеческих </w:t>
      </w:r>
      <w:proofErr w:type="gramStart"/>
      <w:r w:rsidRPr="003E246C">
        <w:rPr>
          <w:rFonts w:ascii="Century Gothic" w:hAnsi="Century Gothic"/>
          <w:sz w:val="28"/>
          <w:szCs w:val="24"/>
        </w:rPr>
        <w:t>чувств  и</w:t>
      </w:r>
      <w:proofErr w:type="gramEnd"/>
      <w:r w:rsidRPr="003E246C">
        <w:rPr>
          <w:rFonts w:ascii="Century Gothic" w:hAnsi="Century Gothic"/>
          <w:sz w:val="28"/>
          <w:szCs w:val="24"/>
        </w:rPr>
        <w:t xml:space="preserve">  взаимоотношений. Она   развивает  мышление  и  воображение  ребёнка, обобщает его эмоции,  даёт   прекрасные  образцы   русского   литературного  языка,  развивает  умение  тонко   чувствовать форму и ритм родного языка.</w:t>
      </w:r>
    </w:p>
    <w:p w14:paraId="2E0DB7CC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4"/>
        </w:rPr>
      </w:pPr>
      <w:r w:rsidRPr="003E246C">
        <w:rPr>
          <w:rFonts w:ascii="Century Gothic" w:hAnsi="Century Gothic"/>
          <w:sz w:val="28"/>
          <w:szCs w:val="24"/>
        </w:rPr>
        <w:t>Художественная   литература   сопровождает   человека  с  первых  лет   его жизни.</w:t>
      </w:r>
    </w:p>
    <w:p w14:paraId="2E0DB7CD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4"/>
        </w:rPr>
      </w:pPr>
      <w:r w:rsidRPr="003E246C">
        <w:rPr>
          <w:rFonts w:ascii="Century Gothic" w:hAnsi="Century Gothic"/>
          <w:sz w:val="28"/>
          <w:szCs w:val="24"/>
        </w:rPr>
        <w:t>Знакомство   с  художественной  литературой  осуществляется  с  помощью литературных  произведений  разных жанров. Необходимо не только учить детей   слушать  сказки,  рассказы,  стихи,  обращать   внимание   детей   не только  на  содержании  литературного  произведения, но  и на   некоторые   особенности  литературного   языка (образные слова и выражения,  некоторые эпитеты и сравнения).</w:t>
      </w:r>
    </w:p>
    <w:p w14:paraId="2E0DB7CE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4"/>
        </w:rPr>
      </w:pPr>
      <w:r w:rsidRPr="003E246C">
        <w:rPr>
          <w:rFonts w:ascii="Century Gothic" w:hAnsi="Century Gothic"/>
          <w:sz w:val="28"/>
          <w:szCs w:val="24"/>
        </w:rPr>
        <w:t>После   рассказывания    сказок,   необходимо   учить   детей   дошкольного возраста отвечать на вопросы, связанные с содержанием, а также на самые  простые  вопросы  по  художественной  форме  произведения.</w:t>
      </w:r>
    </w:p>
    <w:p w14:paraId="2E0DB7CF" w14:textId="58185D6D" w:rsidR="003E246C" w:rsidRPr="000B255B" w:rsidRDefault="003E246C" w:rsidP="003E246C">
      <w:pPr>
        <w:jc w:val="center"/>
        <w:rPr>
          <w:rFonts w:ascii="Cambria" w:hAnsi="Cambria"/>
          <w:sz w:val="24"/>
          <w:szCs w:val="24"/>
        </w:rPr>
      </w:pPr>
    </w:p>
    <w:p w14:paraId="2E0DB7D0" w14:textId="39C51270" w:rsidR="003E246C" w:rsidRDefault="00755E8B" w:rsidP="003E246C">
      <w:pPr>
        <w:jc w:val="center"/>
        <w:rPr>
          <w:rFonts w:ascii="Century Gothic" w:hAnsi="Century Gothic" w:cs="Times New Roman"/>
          <w:sz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2E0DB82F" wp14:editId="34572FFB">
            <wp:simplePos x="0" y="0"/>
            <wp:positionH relativeFrom="column">
              <wp:posOffset>1131570</wp:posOffset>
            </wp:positionH>
            <wp:positionV relativeFrom="paragraph">
              <wp:posOffset>140335</wp:posOffset>
            </wp:positionV>
            <wp:extent cx="3947160" cy="2630805"/>
            <wp:effectExtent l="0" t="0" r="0" b="0"/>
            <wp:wrapTight wrapText="bothSides">
              <wp:wrapPolygon edited="0">
                <wp:start x="8757" y="0"/>
                <wp:lineTo x="7610" y="313"/>
                <wp:lineTo x="3649" y="2190"/>
                <wp:lineTo x="2815" y="3441"/>
                <wp:lineTo x="1459" y="5005"/>
                <wp:lineTo x="313" y="7664"/>
                <wp:lineTo x="0" y="9541"/>
                <wp:lineTo x="0" y="11105"/>
                <wp:lineTo x="104" y="12669"/>
                <wp:lineTo x="938" y="15172"/>
                <wp:lineTo x="2398" y="17674"/>
                <wp:lineTo x="5629" y="20490"/>
                <wp:lineTo x="8965" y="21428"/>
                <wp:lineTo x="9799" y="21428"/>
                <wp:lineTo x="11676" y="21428"/>
                <wp:lineTo x="12510" y="21428"/>
                <wp:lineTo x="15846" y="20490"/>
                <wp:lineTo x="19077" y="17674"/>
                <wp:lineTo x="20641" y="15172"/>
                <wp:lineTo x="21371" y="12669"/>
                <wp:lineTo x="21475" y="11261"/>
                <wp:lineTo x="21475" y="9541"/>
                <wp:lineTo x="21162" y="7664"/>
                <wp:lineTo x="20120" y="5161"/>
                <wp:lineTo x="17826" y="2190"/>
                <wp:lineTo x="13969" y="313"/>
                <wp:lineTo x="12718" y="0"/>
                <wp:lineTo x="8757" y="0"/>
              </wp:wrapPolygon>
            </wp:wrapTight>
            <wp:docPr id="2" name="Рисунок 2" descr="Эффективные способы, как научить ребенка в 3 года чит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ффективные способы, как научить ребенка в 3 года читать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7160" cy="263080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7D1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2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3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5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proofErr w:type="gramStart"/>
      <w:r w:rsidRPr="003E246C">
        <w:rPr>
          <w:rFonts w:ascii="Century Gothic" w:hAnsi="Century Gothic"/>
          <w:sz w:val="28"/>
          <w:szCs w:val="28"/>
        </w:rPr>
        <w:t>Ежедневное  чтение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детской   </w:t>
      </w:r>
      <w:proofErr w:type="gramStart"/>
      <w:r w:rsidRPr="003E246C">
        <w:rPr>
          <w:rFonts w:ascii="Century Gothic" w:hAnsi="Century Gothic"/>
          <w:sz w:val="28"/>
          <w:szCs w:val="28"/>
        </w:rPr>
        <w:t>литературы  в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детском  саду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, специальные занятия   </w:t>
      </w:r>
      <w:proofErr w:type="gramStart"/>
      <w:r w:rsidRPr="003E246C">
        <w:rPr>
          <w:rFonts w:ascii="Century Gothic" w:hAnsi="Century Gothic"/>
          <w:sz w:val="28"/>
          <w:szCs w:val="28"/>
        </w:rPr>
        <w:t>по  художественной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литературе  оказывают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большое  влияние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на развитие словаря детей.  На литературном материале дети начинают усваивать   сложные   понятия  (жанр,  рифма,  писатель,  эпитет  и  др.).  Дети  не   только    упражняются   в   умении   выделять   сравнения в художественных   произведениях,   но   и  участвовать  в  построении словосочетаний   и  предложений со сравнениями. При этом они учатся употреблять    характерные  для  сравнения  союзы  как,  словно,  будто.</w:t>
      </w:r>
    </w:p>
    <w:p w14:paraId="2E0DB7D6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>С   помощью  художественной  литературы  у  детей  должна  развиваться способность  замечать  красоту  и  богатство  русского языка.</w:t>
      </w:r>
      <w:r>
        <w:rPr>
          <w:rFonts w:ascii="Century Gothic" w:hAnsi="Century Gothic"/>
          <w:sz w:val="28"/>
          <w:szCs w:val="28"/>
        </w:rPr>
        <w:t xml:space="preserve"> </w:t>
      </w:r>
      <w:r w:rsidRPr="003E246C">
        <w:rPr>
          <w:rFonts w:ascii="Century Gothic" w:hAnsi="Century Gothic"/>
          <w:sz w:val="28"/>
          <w:szCs w:val="28"/>
        </w:rPr>
        <w:t xml:space="preserve">Наукой   и   практикой   </w:t>
      </w:r>
      <w:proofErr w:type="gramStart"/>
      <w:r w:rsidRPr="003E246C">
        <w:rPr>
          <w:rFonts w:ascii="Century Gothic" w:hAnsi="Century Gothic"/>
          <w:sz w:val="28"/>
          <w:szCs w:val="28"/>
        </w:rPr>
        <w:t>установлено,  что,  если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определённый   уровень овладения языком не достигнут в дошкольном возрасте, то этот путь, как </w:t>
      </w:r>
      <w:proofErr w:type="gramStart"/>
      <w:r w:rsidRPr="003E246C">
        <w:rPr>
          <w:rFonts w:ascii="Century Gothic" w:hAnsi="Century Gothic"/>
          <w:sz w:val="28"/>
          <w:szCs w:val="28"/>
        </w:rPr>
        <w:t>правило,  не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может  быть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пройден  на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3E246C">
        <w:rPr>
          <w:rFonts w:ascii="Century Gothic" w:hAnsi="Century Gothic"/>
          <w:sz w:val="28"/>
          <w:szCs w:val="28"/>
        </w:rPr>
        <w:t>более  поздних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этапах.</w:t>
      </w:r>
    </w:p>
    <w:p w14:paraId="2E0DB7D7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>В  сложившихся   современных   условиях   книга    почти лишилась    прежнего     значения   у   родителей,   а   телевидение   активно вытесняет  её   из  детской  жизни.</w:t>
      </w:r>
    </w:p>
    <w:p w14:paraId="2E0DB7D8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2E0DB831" wp14:editId="1800C3C3">
            <wp:simplePos x="0" y="0"/>
            <wp:positionH relativeFrom="column">
              <wp:posOffset>654050</wp:posOffset>
            </wp:positionH>
            <wp:positionV relativeFrom="paragraph">
              <wp:posOffset>297815</wp:posOffset>
            </wp:positionV>
            <wp:extent cx="4975860" cy="2800350"/>
            <wp:effectExtent l="133350" t="57150" r="91440" b="152400"/>
            <wp:wrapTight wrapText="bothSides">
              <wp:wrapPolygon edited="0">
                <wp:start x="1323" y="-441"/>
                <wp:lineTo x="-331" y="-147"/>
                <wp:lineTo x="-579" y="4555"/>
                <wp:lineTo x="-496" y="21012"/>
                <wp:lineTo x="83" y="21306"/>
                <wp:lineTo x="1406" y="22629"/>
                <wp:lineTo x="20095" y="22629"/>
                <wp:lineTo x="20178" y="22335"/>
                <wp:lineTo x="21335" y="21159"/>
                <wp:lineTo x="21335" y="21012"/>
                <wp:lineTo x="21832" y="18808"/>
                <wp:lineTo x="21914" y="4555"/>
                <wp:lineTo x="21666" y="1910"/>
                <wp:lineTo x="20260" y="-147"/>
                <wp:lineTo x="20012" y="-441"/>
                <wp:lineTo x="1323" y="-441"/>
              </wp:wrapPolygon>
            </wp:wrapTight>
            <wp:docPr id="3" name="Рисунок 3" descr="Почему стоит читать ребенку вслух и как это влияет на развитие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чему стоит читать ребенку вслух и как это влияет на развитие ..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860" cy="28003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7D9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A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B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C" w14:textId="7777777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DE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 xml:space="preserve">Преподаватели начальных </w:t>
      </w:r>
      <w:proofErr w:type="gramStart"/>
      <w:r w:rsidRPr="003E246C">
        <w:rPr>
          <w:rFonts w:ascii="Century Gothic" w:hAnsi="Century Gothic"/>
          <w:sz w:val="28"/>
          <w:szCs w:val="28"/>
        </w:rPr>
        <w:t>классов  школы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отмечают, что ученики не очень   любят </w:t>
      </w:r>
      <w:proofErr w:type="gramStart"/>
      <w:r w:rsidRPr="003E246C">
        <w:rPr>
          <w:rFonts w:ascii="Century Gothic" w:hAnsi="Century Gothic"/>
          <w:sz w:val="28"/>
          <w:szCs w:val="28"/>
        </w:rPr>
        <w:t>стихи,  слабо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интересуются   художественной   литературой. Объяснения  этому,    они    считают,   надо искать   в  детском саду.</w:t>
      </w:r>
    </w:p>
    <w:p w14:paraId="2E0DB7DF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>Ознакомление  детей дошкольного возраста  с детской    художественной   литературой   будет  способствовать развитию разных  сторон  речи  детей  при  следующих  условиях:</w:t>
      </w:r>
    </w:p>
    <w:p w14:paraId="2E0DB7E0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>• правильного    подбора  художественной  литературы  в соответствии с возрастом и интересами ребёнка.</w:t>
      </w:r>
    </w:p>
    <w:p w14:paraId="2E0DB7E1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 xml:space="preserve">• </w:t>
      </w:r>
      <w:proofErr w:type="gramStart"/>
      <w:r w:rsidRPr="003E246C">
        <w:rPr>
          <w:rFonts w:ascii="Century Gothic" w:hAnsi="Century Gothic"/>
          <w:sz w:val="28"/>
          <w:szCs w:val="28"/>
        </w:rPr>
        <w:t>целенаправленного  использования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 художественной </w:t>
      </w:r>
      <w:proofErr w:type="gramStart"/>
      <w:r w:rsidRPr="003E246C">
        <w:rPr>
          <w:rFonts w:ascii="Century Gothic" w:hAnsi="Century Gothic"/>
          <w:sz w:val="28"/>
          <w:szCs w:val="28"/>
        </w:rPr>
        <w:t>литературы  в</w:t>
      </w:r>
      <w:proofErr w:type="gramEnd"/>
      <w:r w:rsidRPr="003E246C">
        <w:rPr>
          <w:rFonts w:ascii="Century Gothic" w:hAnsi="Century Gothic"/>
          <w:sz w:val="28"/>
          <w:szCs w:val="28"/>
        </w:rPr>
        <w:t xml:space="preserve"> разных видах деятельности.</w:t>
      </w:r>
    </w:p>
    <w:p w14:paraId="2E0DB7E2" w14:textId="77777777" w:rsidR="003E246C" w:rsidRPr="003E246C" w:rsidRDefault="003E246C" w:rsidP="003E246C">
      <w:pPr>
        <w:jc w:val="center"/>
        <w:rPr>
          <w:rFonts w:ascii="Century Gothic" w:hAnsi="Century Gothic"/>
          <w:sz w:val="28"/>
          <w:szCs w:val="28"/>
        </w:rPr>
      </w:pPr>
      <w:r w:rsidRPr="003E246C">
        <w:rPr>
          <w:rFonts w:ascii="Century Gothic" w:hAnsi="Century Gothic"/>
          <w:sz w:val="28"/>
          <w:szCs w:val="28"/>
        </w:rPr>
        <w:t>• при правильной организации совместной работы с родителями.</w:t>
      </w:r>
    </w:p>
    <w:p w14:paraId="2E0DB7E3" w14:textId="128069A7" w:rsidR="003E246C" w:rsidRDefault="003E246C" w:rsidP="003E246C">
      <w:pPr>
        <w:jc w:val="center"/>
        <w:rPr>
          <w:rFonts w:ascii="Century Gothic" w:hAnsi="Century Gothic" w:cs="Times New Roman"/>
          <w:sz w:val="72"/>
        </w:rPr>
      </w:pPr>
    </w:p>
    <w:p w14:paraId="2E0DB7E4" w14:textId="4022C8DD" w:rsidR="003E246C" w:rsidRPr="003E246C" w:rsidRDefault="003E246C" w:rsidP="003E246C">
      <w:pPr>
        <w:rPr>
          <w:rFonts w:ascii="Century Gothic" w:hAnsi="Century Gothic" w:cs="Times New Roman"/>
          <w:sz w:val="72"/>
        </w:rPr>
      </w:pPr>
    </w:p>
    <w:p w14:paraId="2E0DB7EB" w14:textId="77777777" w:rsidR="003E246C" w:rsidRPr="00C3713C" w:rsidRDefault="003E246C" w:rsidP="00755E8B">
      <w:pPr>
        <w:jc w:val="center"/>
        <w:rPr>
          <w:rFonts w:ascii="Century Gothic" w:hAnsi="Century Gothic"/>
          <w:b/>
          <w:sz w:val="24"/>
          <w:szCs w:val="28"/>
        </w:rPr>
      </w:pPr>
      <w:r w:rsidRPr="00C3713C">
        <w:rPr>
          <w:rFonts w:ascii="Century Gothic" w:hAnsi="Century Gothic"/>
          <w:b/>
          <w:sz w:val="24"/>
          <w:szCs w:val="28"/>
        </w:rPr>
        <w:lastRenderedPageBreak/>
        <w:t xml:space="preserve">Принципы отбора </w:t>
      </w:r>
      <w:proofErr w:type="gramStart"/>
      <w:r w:rsidRPr="00C3713C">
        <w:rPr>
          <w:rFonts w:ascii="Century Gothic" w:hAnsi="Century Gothic"/>
          <w:b/>
          <w:sz w:val="24"/>
          <w:szCs w:val="28"/>
        </w:rPr>
        <w:t>литературных  произведений</w:t>
      </w:r>
      <w:proofErr w:type="gramEnd"/>
      <w:r w:rsidRPr="00C3713C">
        <w:rPr>
          <w:rFonts w:ascii="Century Gothic" w:hAnsi="Century Gothic"/>
          <w:b/>
          <w:sz w:val="24"/>
          <w:szCs w:val="28"/>
        </w:rPr>
        <w:t xml:space="preserve"> для</w:t>
      </w:r>
      <w:r w:rsidR="00C3713C">
        <w:rPr>
          <w:rFonts w:ascii="Century Gothic" w:hAnsi="Century Gothic"/>
          <w:b/>
          <w:sz w:val="24"/>
          <w:szCs w:val="28"/>
        </w:rPr>
        <w:t xml:space="preserve"> </w:t>
      </w:r>
      <w:r w:rsidRPr="00C3713C">
        <w:rPr>
          <w:rFonts w:ascii="Century Gothic" w:hAnsi="Century Gothic"/>
          <w:b/>
          <w:sz w:val="24"/>
          <w:szCs w:val="28"/>
        </w:rPr>
        <w:t>чтения и рассказывания детям.</w:t>
      </w:r>
    </w:p>
    <w:p w14:paraId="2E0DB7EC" w14:textId="77777777" w:rsidR="00C3713C" w:rsidRPr="00C3713C" w:rsidRDefault="003E246C" w:rsidP="00C3713C">
      <w:pPr>
        <w:spacing w:after="0"/>
        <w:jc w:val="center"/>
        <w:rPr>
          <w:rFonts w:ascii="Century Gothic" w:hAnsi="Century Gothic"/>
          <w:sz w:val="24"/>
          <w:szCs w:val="28"/>
        </w:rPr>
      </w:pPr>
      <w:r w:rsidRPr="00C3713C">
        <w:rPr>
          <w:rFonts w:ascii="Century Gothic" w:hAnsi="Century Gothic"/>
          <w:sz w:val="24"/>
          <w:szCs w:val="28"/>
        </w:rPr>
        <w:t xml:space="preserve">Проблема отбора литературных произведений для детского чтения ─ одна из самых важных и сложных проблем педагогики. Издавна   велись и до сих пор не прекращаются споры о </w:t>
      </w:r>
      <w:proofErr w:type="gramStart"/>
      <w:r w:rsidRPr="00C3713C">
        <w:rPr>
          <w:rFonts w:ascii="Century Gothic" w:hAnsi="Century Gothic"/>
          <w:sz w:val="24"/>
          <w:szCs w:val="28"/>
        </w:rPr>
        <w:t>том,  что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предпочтительнее читать детям и как   </w:t>
      </w:r>
      <w:proofErr w:type="gramStart"/>
      <w:r w:rsidRPr="00C3713C">
        <w:rPr>
          <w:rFonts w:ascii="Century Gothic" w:hAnsi="Century Gothic"/>
          <w:sz w:val="24"/>
          <w:szCs w:val="28"/>
        </w:rPr>
        <w:t>определять  круг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детского   </w:t>
      </w:r>
      <w:proofErr w:type="gramStart"/>
      <w:r w:rsidRPr="00C3713C">
        <w:rPr>
          <w:rFonts w:ascii="Century Gothic" w:hAnsi="Century Gothic"/>
          <w:sz w:val="24"/>
          <w:szCs w:val="28"/>
        </w:rPr>
        <w:t xml:space="preserve">чтения:   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какие </w:t>
      </w:r>
      <w:proofErr w:type="gramStart"/>
      <w:r w:rsidRPr="00C3713C">
        <w:rPr>
          <w:rFonts w:ascii="Century Gothic" w:hAnsi="Century Gothic"/>
          <w:sz w:val="24"/>
          <w:szCs w:val="28"/>
        </w:rPr>
        <w:t>темы  и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жанры  должны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занимать  главенствующее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положение, </w:t>
      </w:r>
      <w:proofErr w:type="gramStart"/>
      <w:r w:rsidRPr="00C3713C">
        <w:rPr>
          <w:rFonts w:ascii="Century Gothic" w:hAnsi="Century Gothic"/>
          <w:sz w:val="24"/>
          <w:szCs w:val="28"/>
        </w:rPr>
        <w:t>какова  специфика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влияния  детской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книги на </w:t>
      </w:r>
      <w:proofErr w:type="gramStart"/>
      <w:r w:rsidRPr="00C3713C">
        <w:rPr>
          <w:rFonts w:ascii="Century Gothic" w:hAnsi="Century Gothic"/>
          <w:sz w:val="24"/>
          <w:szCs w:val="28"/>
        </w:rPr>
        <w:t>личность  ребёнка;  допустим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ли  психологизм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 </w:t>
      </w:r>
      <w:proofErr w:type="gramStart"/>
      <w:r w:rsidRPr="00C3713C">
        <w:rPr>
          <w:rFonts w:ascii="Century Gothic" w:hAnsi="Century Gothic"/>
          <w:sz w:val="24"/>
          <w:szCs w:val="28"/>
        </w:rPr>
        <w:t>в  детской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книге;  какое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количество  литературных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произведений  должен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узнать  ребёнок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на протяжении   дошкольного   </w:t>
      </w:r>
      <w:proofErr w:type="gramStart"/>
      <w:r w:rsidRPr="00C3713C">
        <w:rPr>
          <w:rFonts w:ascii="Century Gothic" w:hAnsi="Century Gothic"/>
          <w:sz w:val="24"/>
          <w:szCs w:val="28"/>
        </w:rPr>
        <w:t>возраста;  что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предст</w:t>
      </w:r>
      <w:r w:rsidR="00C3713C" w:rsidRPr="00C3713C">
        <w:rPr>
          <w:rFonts w:ascii="Century Gothic" w:hAnsi="Century Gothic"/>
          <w:sz w:val="24"/>
          <w:szCs w:val="28"/>
        </w:rPr>
        <w:t xml:space="preserve">авляет    </w:t>
      </w:r>
      <w:proofErr w:type="gramStart"/>
      <w:r w:rsidR="00C3713C" w:rsidRPr="00C3713C">
        <w:rPr>
          <w:rFonts w:ascii="Century Gothic" w:hAnsi="Century Gothic"/>
          <w:sz w:val="24"/>
          <w:szCs w:val="28"/>
        </w:rPr>
        <w:t>собой  детская</w:t>
      </w:r>
      <w:proofErr w:type="gramEnd"/>
      <w:r w:rsidR="00C3713C" w:rsidRPr="00C3713C">
        <w:rPr>
          <w:rFonts w:ascii="Century Gothic" w:hAnsi="Century Gothic"/>
          <w:sz w:val="24"/>
          <w:szCs w:val="28"/>
        </w:rPr>
        <w:t xml:space="preserve">  </w:t>
      </w:r>
    </w:p>
    <w:p w14:paraId="2E0DB7ED" w14:textId="77777777" w:rsidR="003E246C" w:rsidRPr="00C3713C" w:rsidRDefault="003E246C" w:rsidP="00C3713C">
      <w:pPr>
        <w:spacing w:after="0"/>
        <w:jc w:val="center"/>
        <w:rPr>
          <w:rFonts w:ascii="Century Gothic" w:hAnsi="Century Gothic"/>
          <w:sz w:val="24"/>
          <w:szCs w:val="28"/>
        </w:rPr>
      </w:pPr>
      <w:r w:rsidRPr="00C3713C">
        <w:rPr>
          <w:rFonts w:ascii="Century Gothic" w:hAnsi="Century Gothic"/>
          <w:sz w:val="24"/>
          <w:szCs w:val="28"/>
        </w:rPr>
        <w:t>« начитанность»,  что  должно войти  в  круг обязательного чтения ребёнка ─  дошкольника и др.</w:t>
      </w:r>
    </w:p>
    <w:p w14:paraId="2E0DB7EE" w14:textId="77777777" w:rsidR="003E246C" w:rsidRPr="00C3713C" w:rsidRDefault="003E246C" w:rsidP="00C3713C">
      <w:pPr>
        <w:jc w:val="center"/>
        <w:rPr>
          <w:rFonts w:ascii="Century Gothic" w:hAnsi="Century Gothic"/>
          <w:sz w:val="24"/>
          <w:szCs w:val="28"/>
        </w:rPr>
      </w:pPr>
      <w:r w:rsidRPr="00C3713C">
        <w:rPr>
          <w:rFonts w:ascii="Century Gothic" w:hAnsi="Century Gothic"/>
          <w:sz w:val="24"/>
          <w:szCs w:val="28"/>
        </w:rPr>
        <w:t>Продуманный отбор книг для детского чтения  определяется тем,─  что неизбежно влияет  на литературное  развити</w:t>
      </w:r>
      <w:r w:rsidR="00C3713C" w:rsidRPr="00C3713C">
        <w:rPr>
          <w:rFonts w:ascii="Century Gothic" w:hAnsi="Century Gothic"/>
          <w:sz w:val="24"/>
          <w:szCs w:val="28"/>
        </w:rPr>
        <w:t>е ребёнка, формирование литера</w:t>
      </w:r>
      <w:r w:rsidRPr="00C3713C">
        <w:rPr>
          <w:rFonts w:ascii="Century Gothic" w:hAnsi="Century Gothic"/>
          <w:sz w:val="24"/>
          <w:szCs w:val="28"/>
        </w:rPr>
        <w:t>турного  опыта  на  этапе дошкольного детства,  на  воспитание  отношения  к книге.  Интерес к  книге, возникший  в  ранние годы, помогает  ребёнку в</w:t>
      </w:r>
      <w:r w:rsidR="00C3713C" w:rsidRPr="00C3713C">
        <w:rPr>
          <w:rFonts w:ascii="Century Gothic" w:hAnsi="Century Gothic"/>
          <w:sz w:val="24"/>
          <w:szCs w:val="28"/>
        </w:rPr>
        <w:t xml:space="preserve"> </w:t>
      </w:r>
      <w:r w:rsidRPr="00C3713C">
        <w:rPr>
          <w:rFonts w:ascii="Century Gothic" w:hAnsi="Century Gothic"/>
          <w:sz w:val="24"/>
          <w:szCs w:val="28"/>
        </w:rPr>
        <w:t>дальнейшем,  когда   он   осваивает  самостоятельное  чтение, преодолевает  все  трудности  ради того,  чтобы испытать  радость открытия нового.</w:t>
      </w:r>
    </w:p>
    <w:p w14:paraId="2E0DB7EF" w14:textId="77777777" w:rsidR="003E246C" w:rsidRPr="00C3713C" w:rsidRDefault="003E246C" w:rsidP="003E246C">
      <w:pPr>
        <w:jc w:val="center"/>
        <w:rPr>
          <w:rFonts w:ascii="Century Gothic" w:hAnsi="Century Gothic"/>
          <w:sz w:val="24"/>
          <w:szCs w:val="28"/>
        </w:rPr>
      </w:pPr>
      <w:r w:rsidRPr="00C3713C">
        <w:rPr>
          <w:rFonts w:ascii="Century Gothic" w:hAnsi="Century Gothic"/>
          <w:sz w:val="24"/>
          <w:szCs w:val="28"/>
        </w:rPr>
        <w:t>Хорошо известна побудительная сила детской книги. Ребёнок  стремится  подражать героям,  которые  ему  симпатичны.  Сюжеты литературных произведений   переводятся   в   детские  игры. Проживая в игре жизнь любимых   героев, дети приобщаются к их духовному и нравственному опыту. Это лишний  раз  подтверждает,  что  путём  правильного   отбора   книг можно оказывать  благотворное  влияние  на  нравственное  становление личности ребёнка,  на формирование  его  духовных  ценностей.</w:t>
      </w:r>
    </w:p>
    <w:p w14:paraId="2E0DB7F0" w14:textId="77777777" w:rsidR="003E246C" w:rsidRPr="00C3713C" w:rsidRDefault="003E246C" w:rsidP="003E246C">
      <w:pPr>
        <w:jc w:val="center"/>
        <w:rPr>
          <w:rFonts w:ascii="Century Gothic" w:hAnsi="Century Gothic"/>
          <w:sz w:val="24"/>
          <w:szCs w:val="28"/>
        </w:rPr>
      </w:pPr>
      <w:r w:rsidRPr="00C3713C">
        <w:rPr>
          <w:rFonts w:ascii="Century Gothic" w:hAnsi="Century Gothic"/>
          <w:sz w:val="24"/>
          <w:szCs w:val="28"/>
        </w:rPr>
        <w:t xml:space="preserve">Хорошая детская книга вводит малыша в мир художественных образов, </w:t>
      </w:r>
      <w:proofErr w:type="gramStart"/>
      <w:r w:rsidRPr="00C3713C">
        <w:rPr>
          <w:rFonts w:ascii="Century Gothic" w:hAnsi="Century Gothic"/>
          <w:sz w:val="24"/>
          <w:szCs w:val="28"/>
        </w:rPr>
        <w:t>даёт  первые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4"/>
          <w:szCs w:val="28"/>
        </w:rPr>
        <w:t>и  потому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наиболее сильные впечатления и потому наиболее </w:t>
      </w:r>
      <w:proofErr w:type="gramStart"/>
      <w:r w:rsidRPr="00C3713C">
        <w:rPr>
          <w:rFonts w:ascii="Century Gothic" w:hAnsi="Century Gothic"/>
          <w:sz w:val="24"/>
          <w:szCs w:val="28"/>
        </w:rPr>
        <w:t>сильные  впечатления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4"/>
          <w:szCs w:val="28"/>
        </w:rPr>
        <w:t>о  прекрасном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.  </w:t>
      </w:r>
      <w:proofErr w:type="gramStart"/>
      <w:r w:rsidRPr="00C3713C">
        <w:rPr>
          <w:rFonts w:ascii="Century Gothic" w:hAnsi="Century Gothic"/>
          <w:sz w:val="24"/>
          <w:szCs w:val="28"/>
        </w:rPr>
        <w:t>Специфика  литературы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4"/>
          <w:szCs w:val="28"/>
        </w:rPr>
        <w:t>состоит  в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том, что   </w:t>
      </w:r>
      <w:proofErr w:type="gramStart"/>
      <w:r w:rsidRPr="00C3713C">
        <w:rPr>
          <w:rFonts w:ascii="Century Gothic" w:hAnsi="Century Gothic"/>
          <w:sz w:val="24"/>
          <w:szCs w:val="28"/>
        </w:rPr>
        <w:t>средством  выражения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художественного </w:t>
      </w:r>
      <w:proofErr w:type="gramStart"/>
      <w:r w:rsidRPr="00C3713C">
        <w:rPr>
          <w:rFonts w:ascii="Century Gothic" w:hAnsi="Century Gothic"/>
          <w:sz w:val="24"/>
          <w:szCs w:val="28"/>
        </w:rPr>
        <w:t>содержания  является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неповторимый </w:t>
      </w:r>
      <w:proofErr w:type="gramStart"/>
      <w:r w:rsidRPr="00C3713C">
        <w:rPr>
          <w:rFonts w:ascii="Century Gothic" w:hAnsi="Century Gothic"/>
          <w:sz w:val="24"/>
          <w:szCs w:val="28"/>
        </w:rPr>
        <w:t>языковой  образ,  к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 </w:t>
      </w:r>
      <w:proofErr w:type="gramStart"/>
      <w:r w:rsidRPr="00C3713C">
        <w:rPr>
          <w:rFonts w:ascii="Century Gothic" w:hAnsi="Century Gothic"/>
          <w:sz w:val="24"/>
          <w:szCs w:val="28"/>
        </w:rPr>
        <w:t>которому  малыш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тянется   </w:t>
      </w:r>
      <w:proofErr w:type="gramStart"/>
      <w:r w:rsidRPr="00C3713C">
        <w:rPr>
          <w:rFonts w:ascii="Century Gothic" w:hAnsi="Century Gothic"/>
          <w:sz w:val="24"/>
          <w:szCs w:val="28"/>
        </w:rPr>
        <w:t>бессознательно,  привлечённый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 его </w:t>
      </w:r>
      <w:proofErr w:type="gramStart"/>
      <w:r w:rsidRPr="00C3713C">
        <w:rPr>
          <w:rFonts w:ascii="Century Gothic" w:hAnsi="Century Gothic"/>
          <w:sz w:val="24"/>
          <w:szCs w:val="28"/>
        </w:rPr>
        <w:t>красотой ,</w:t>
      </w:r>
      <w:proofErr w:type="gramEnd"/>
      <w:r w:rsidRPr="00C3713C">
        <w:rPr>
          <w:rFonts w:ascii="Century Gothic" w:hAnsi="Century Gothic"/>
          <w:sz w:val="24"/>
          <w:szCs w:val="28"/>
        </w:rPr>
        <w:t xml:space="preserve"> необычайностью.   Это  побуждает ребёнка к многократному повторению яркого живого слова, к игре словом, в результате чего последнее становиться  достоянием.  Книга  совершенствует содержание  речи  ребёнка, обогащает и шлифует её форму.</w:t>
      </w:r>
    </w:p>
    <w:p w14:paraId="2E0DB7F5" w14:textId="77777777" w:rsidR="00C3713C" w:rsidRPr="00C3713C" w:rsidRDefault="00C3713C" w:rsidP="00755E8B">
      <w:pPr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 xml:space="preserve">Детская </w:t>
      </w:r>
      <w:proofErr w:type="gramStart"/>
      <w:r w:rsidRPr="00C3713C">
        <w:rPr>
          <w:rFonts w:ascii="Century Gothic" w:hAnsi="Century Gothic"/>
          <w:sz w:val="24"/>
          <w:szCs w:val="24"/>
        </w:rPr>
        <w:t>литература  сегодня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C3713C">
        <w:rPr>
          <w:rFonts w:ascii="Century Gothic" w:hAnsi="Century Gothic"/>
          <w:sz w:val="24"/>
          <w:szCs w:val="24"/>
        </w:rPr>
        <w:t>богата  по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составу и содержанию. В нашей   стране  для детей издаются произведения устного творчества народов разных стран; произведения  русской и  зарубежной  </w:t>
      </w:r>
      <w:r>
        <w:rPr>
          <w:rFonts w:ascii="Century Gothic" w:hAnsi="Century Gothic"/>
          <w:sz w:val="24"/>
          <w:szCs w:val="24"/>
        </w:rPr>
        <w:t>классики;  детские книги  совре</w:t>
      </w:r>
      <w:r w:rsidRPr="00C3713C">
        <w:rPr>
          <w:rFonts w:ascii="Century Gothic" w:hAnsi="Century Gothic"/>
          <w:sz w:val="24"/>
          <w:szCs w:val="24"/>
        </w:rPr>
        <w:t xml:space="preserve">менных отечественных и  иностранных авторов. Полностью охватить всё это   богатство невозможно. </w:t>
      </w:r>
      <w:proofErr w:type="gramStart"/>
      <w:r w:rsidRPr="00C3713C">
        <w:rPr>
          <w:rFonts w:ascii="Century Gothic" w:hAnsi="Century Gothic"/>
          <w:sz w:val="24"/>
          <w:szCs w:val="24"/>
        </w:rPr>
        <w:t>Путеводными  нитями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 являются разработанные в</w:t>
      </w:r>
    </w:p>
    <w:p w14:paraId="2E0DB7F6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lastRenderedPageBreak/>
        <w:t>педагогической науке принципы, которые помогают  избежать субъективности,  позволяют дать объективную оценку книгам  с точки зрения их содержания  и  художественных  достоинств.</w:t>
      </w:r>
    </w:p>
    <w:p w14:paraId="2E0DB7F7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Каковы  эти принципы?</w:t>
      </w:r>
    </w:p>
    <w:p w14:paraId="2E0DB7F8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Условно их можно разделить на две группы. К первой группе относятся  принципы,  дающие возможность  правильно  оценить  достоинства  детских книг, ввести  в  круг чтения дошкольников произведения разных видов,</w:t>
      </w:r>
    </w:p>
    <w:p w14:paraId="2E0DB7F9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жанров, тематики. Вторую  группу составляют педагогические принципы, позволяющие   устанавливать   соответствие  между конкретными литературными      произведениями   и    возрастными   возможностями  детей  и  отбирать книги таким  образом,  чтобы  ребёнок,  читая их,  как  бы поднимался  по ступеням  литературного развития.</w:t>
      </w:r>
    </w:p>
    <w:p w14:paraId="2E0DB7FA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Детская литература ─ это искусство. Как искусству ей свойственно выражение   обобщенных   идей  в   яркой,  художественной   форме  ─  в конкретных образах. Поэтому важнейшее значение имеет художественный  уровень литературного произведения.</w:t>
      </w:r>
    </w:p>
    <w:p w14:paraId="2E0DB7FB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 xml:space="preserve">Мерилом  художественности является органическое слияние содержания,  идей  произведения с такой  формой  их  выражения, которая наиболее точно совпадает с  идеей, выражает её наилучшим образом. Носителем идей     в  детской книге всегда является герой.  </w:t>
      </w:r>
      <w:proofErr w:type="gramStart"/>
      <w:r w:rsidRPr="00C3713C">
        <w:rPr>
          <w:rFonts w:ascii="Century Gothic" w:hAnsi="Century Gothic"/>
          <w:sz w:val="24"/>
          <w:szCs w:val="24"/>
        </w:rPr>
        <w:t>Конкретность,  яркость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, </w:t>
      </w:r>
      <w:proofErr w:type="gramStart"/>
      <w:r w:rsidRPr="00C3713C">
        <w:rPr>
          <w:rFonts w:ascii="Century Gothic" w:hAnsi="Century Gothic"/>
          <w:sz w:val="24"/>
          <w:szCs w:val="24"/>
        </w:rPr>
        <w:t>психологическая  достоверность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C3713C">
        <w:rPr>
          <w:rFonts w:ascii="Century Gothic" w:hAnsi="Century Gothic"/>
          <w:sz w:val="24"/>
          <w:szCs w:val="24"/>
        </w:rPr>
        <w:t>героев,  событий,  деталей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, отношений, переживаний делает идеи, </w:t>
      </w:r>
      <w:proofErr w:type="gramStart"/>
      <w:r w:rsidRPr="00C3713C">
        <w:rPr>
          <w:rFonts w:ascii="Century Gothic" w:hAnsi="Century Gothic"/>
          <w:sz w:val="24"/>
          <w:szCs w:val="24"/>
        </w:rPr>
        <w:t>заложенные  в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 литературном </w:t>
      </w:r>
      <w:proofErr w:type="gramStart"/>
      <w:r w:rsidRPr="00C3713C">
        <w:rPr>
          <w:rFonts w:ascii="Century Gothic" w:hAnsi="Century Gothic"/>
          <w:sz w:val="24"/>
          <w:szCs w:val="24"/>
        </w:rPr>
        <w:t>произведении,  доступными,  жизненно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</w:t>
      </w:r>
      <w:proofErr w:type="gramStart"/>
      <w:r w:rsidRPr="00C3713C">
        <w:rPr>
          <w:rFonts w:ascii="Century Gothic" w:hAnsi="Century Gothic"/>
          <w:sz w:val="24"/>
          <w:szCs w:val="24"/>
        </w:rPr>
        <w:t>важными ,личностно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переживаемыми.  Они принимаются или отвергаются  ребёнком в зависимости то  того, как малыш относиться своему к  герою-выразителю идейного  замысла.</w:t>
      </w:r>
    </w:p>
    <w:p w14:paraId="2E0DB7FC" w14:textId="77777777" w:rsidR="00C3713C" w:rsidRDefault="00C3713C" w:rsidP="003E246C">
      <w:pPr>
        <w:jc w:val="center"/>
        <w:rPr>
          <w:rFonts w:ascii="Century Gothic" w:hAnsi="Century Gothic" w:cs="Times New Roman"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2E0DB835" wp14:editId="2E345DD2">
            <wp:simplePos x="0" y="0"/>
            <wp:positionH relativeFrom="column">
              <wp:posOffset>692785</wp:posOffset>
            </wp:positionH>
            <wp:positionV relativeFrom="paragraph">
              <wp:posOffset>250190</wp:posOffset>
            </wp:positionV>
            <wp:extent cx="2860040" cy="1595120"/>
            <wp:effectExtent l="0" t="0" r="0" b="5080"/>
            <wp:wrapTight wrapText="bothSides">
              <wp:wrapPolygon edited="0">
                <wp:start x="0" y="0"/>
                <wp:lineTo x="0" y="21411"/>
                <wp:lineTo x="21437" y="21411"/>
                <wp:lineTo x="21437" y="0"/>
                <wp:lineTo x="0" y="0"/>
              </wp:wrapPolygon>
            </wp:wrapTight>
            <wp:docPr id="5" name="Рисунок 5" descr="Ребенок читает книгу HD обои ска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бенок читает книгу HD обои скача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7FD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7FE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7FF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00" w14:textId="77777777" w:rsidR="00C3713C" w:rsidRDefault="00C3713C" w:rsidP="00C3713C">
      <w:pPr>
        <w:rPr>
          <w:rFonts w:ascii="Cambria" w:hAnsi="Cambria"/>
          <w:sz w:val="24"/>
          <w:szCs w:val="24"/>
        </w:rPr>
      </w:pPr>
    </w:p>
    <w:p w14:paraId="2E0DB801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proofErr w:type="gramStart"/>
      <w:r w:rsidRPr="00C3713C">
        <w:rPr>
          <w:rFonts w:ascii="Century Gothic" w:hAnsi="Century Gothic"/>
          <w:sz w:val="28"/>
          <w:szCs w:val="28"/>
        </w:rPr>
        <w:t>Поэтому  при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отборе литературных </w:t>
      </w:r>
      <w:proofErr w:type="gramStart"/>
      <w:r w:rsidRPr="00C3713C">
        <w:rPr>
          <w:rFonts w:ascii="Century Gothic" w:hAnsi="Century Gothic"/>
          <w:sz w:val="28"/>
          <w:szCs w:val="28"/>
        </w:rPr>
        <w:t>произведений  необходимо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прежде всего видеть, какую </w:t>
      </w:r>
      <w:proofErr w:type="gramStart"/>
      <w:r w:rsidRPr="00C3713C">
        <w:rPr>
          <w:rFonts w:ascii="Century Gothic" w:hAnsi="Century Gothic"/>
          <w:sz w:val="28"/>
          <w:szCs w:val="28"/>
        </w:rPr>
        <w:t>позитивную  концепцию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выдвигает автор.  Идейная направленность  детской  книги  должна отвечать задачам нравственного воспитания.  Книга призвана в конкретных </w:t>
      </w:r>
      <w:proofErr w:type="gramStart"/>
      <w:r w:rsidRPr="00C3713C">
        <w:rPr>
          <w:rFonts w:ascii="Century Gothic" w:hAnsi="Century Gothic"/>
          <w:sz w:val="28"/>
          <w:szCs w:val="28"/>
        </w:rPr>
        <w:t xml:space="preserve">образах  </w:t>
      </w:r>
      <w:r w:rsidRPr="00C3713C">
        <w:rPr>
          <w:rFonts w:ascii="Century Gothic" w:hAnsi="Century Gothic"/>
          <w:sz w:val="28"/>
          <w:szCs w:val="28"/>
        </w:rPr>
        <w:lastRenderedPageBreak/>
        <w:t>раскрывать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перед ребёнком идеалы справедливости, добра, честности, мужества, сострадания; </w:t>
      </w:r>
      <w:proofErr w:type="gramStart"/>
      <w:r w:rsidRPr="00C3713C">
        <w:rPr>
          <w:rFonts w:ascii="Century Gothic" w:hAnsi="Century Gothic"/>
          <w:sz w:val="28"/>
          <w:szCs w:val="28"/>
        </w:rPr>
        <w:t>формировать  правильное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отношение  к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людям, к самому себе, к своим правам и </w:t>
      </w:r>
      <w:proofErr w:type="gramStart"/>
      <w:r w:rsidRPr="00C3713C">
        <w:rPr>
          <w:rFonts w:ascii="Century Gothic" w:hAnsi="Century Gothic"/>
          <w:sz w:val="28"/>
          <w:szCs w:val="28"/>
        </w:rPr>
        <w:t>обязанностям,  поступкам,  к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труду, </w:t>
      </w:r>
      <w:proofErr w:type="gramStart"/>
      <w:r w:rsidRPr="00C3713C">
        <w:rPr>
          <w:rFonts w:ascii="Century Gothic" w:hAnsi="Century Gothic"/>
          <w:sz w:val="28"/>
          <w:szCs w:val="28"/>
        </w:rPr>
        <w:t>к  природе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и  др.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 Лучшие  литературные произведения, созданные для детей, без излишнего дидактизма формируют у ребёнка   нравственное  отношение  к  действительности,  несут  целую программу позитивных форм поведения, в которых это отношение проявляется и выражается.</w:t>
      </w:r>
    </w:p>
    <w:p w14:paraId="2E0DB802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>Адресуясь к детям, писатели дают им систему нравственных ориенти</w:t>
      </w:r>
      <w:proofErr w:type="gramStart"/>
      <w:r w:rsidRPr="00C3713C">
        <w:rPr>
          <w:rFonts w:ascii="Century Gothic" w:hAnsi="Century Gothic"/>
          <w:sz w:val="28"/>
          <w:szCs w:val="28"/>
        </w:rPr>
        <w:t>-  ров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в </w:t>
      </w:r>
      <w:proofErr w:type="gramStart"/>
      <w:r w:rsidRPr="00C3713C">
        <w:rPr>
          <w:rFonts w:ascii="Century Gothic" w:hAnsi="Century Gothic"/>
          <w:sz w:val="28"/>
          <w:szCs w:val="28"/>
        </w:rPr>
        <w:t>сложном,  многообразном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мире  (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Л.Н.Толстой. </w:t>
      </w:r>
      <w:proofErr w:type="gramStart"/>
      <w:r w:rsidRPr="00C3713C">
        <w:rPr>
          <w:rFonts w:ascii="Century Gothic" w:hAnsi="Century Gothic"/>
          <w:sz w:val="28"/>
          <w:szCs w:val="28"/>
        </w:rPr>
        <w:t>« Котёнок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»,  «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Филиппок</w:t>
      </w:r>
      <w:proofErr w:type="gramStart"/>
      <w:r w:rsidRPr="00C3713C">
        <w:rPr>
          <w:rFonts w:ascii="Century Gothic" w:hAnsi="Century Gothic"/>
          <w:sz w:val="28"/>
          <w:szCs w:val="28"/>
        </w:rPr>
        <w:t>»;  К.Чуковский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« Мойдодыр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»;  С.Маршак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« Рассказ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о неизвестном   </w:t>
      </w:r>
      <w:proofErr w:type="gramStart"/>
      <w:r w:rsidRPr="00C3713C">
        <w:rPr>
          <w:rFonts w:ascii="Century Gothic" w:hAnsi="Century Gothic"/>
          <w:sz w:val="28"/>
          <w:szCs w:val="28"/>
        </w:rPr>
        <w:t>герое »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;  А.Барто </w:t>
      </w:r>
      <w:proofErr w:type="gramStart"/>
      <w:r w:rsidRPr="00C3713C">
        <w:rPr>
          <w:rFonts w:ascii="Century Gothic" w:hAnsi="Century Gothic"/>
          <w:sz w:val="28"/>
          <w:szCs w:val="28"/>
        </w:rPr>
        <w:t>« Игрушки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»  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др.).</w:t>
      </w:r>
    </w:p>
    <w:p w14:paraId="2E0DB803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>Носителем духовной культуры народа является также классическая литература. Чтение ребёнку произведений А.С.Пушкина, Н.А.Некрасова, Л.Н.Толстого, А.П.Чехова, М.М.Пришвина и других русских писателей ─ обязательное условие  для его духовного становления.</w:t>
      </w:r>
    </w:p>
    <w:p w14:paraId="2E0DB804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 xml:space="preserve">К. Д. Ушинский  подчеркивал, что литература,   с которой  впервые встречается ребёнок, должна вводить его « в мир народной мысли, народного чувства, народной жизни, в область народного духа ». </w:t>
      </w:r>
      <w:proofErr w:type="gramStart"/>
      <w:r w:rsidRPr="00C3713C">
        <w:rPr>
          <w:rFonts w:ascii="Century Gothic" w:hAnsi="Century Gothic"/>
          <w:sz w:val="28"/>
          <w:szCs w:val="28"/>
        </w:rPr>
        <w:t>Такой  литературой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, приобщающей </w:t>
      </w:r>
      <w:proofErr w:type="gramStart"/>
      <w:r w:rsidRPr="00C3713C">
        <w:rPr>
          <w:rFonts w:ascii="Century Gothic" w:hAnsi="Century Gothic"/>
          <w:sz w:val="28"/>
          <w:szCs w:val="28"/>
        </w:rPr>
        <w:t>ребёнка  духовной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жизни своего народа, прежде всего </w:t>
      </w:r>
      <w:proofErr w:type="gramStart"/>
      <w:r w:rsidRPr="00C3713C">
        <w:rPr>
          <w:rFonts w:ascii="Century Gothic" w:hAnsi="Century Gothic"/>
          <w:sz w:val="28"/>
          <w:szCs w:val="28"/>
        </w:rPr>
        <w:t>являются  произведения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устного народного творчества </w:t>
      </w:r>
      <w:proofErr w:type="gramStart"/>
      <w:r w:rsidRPr="00C3713C">
        <w:rPr>
          <w:rFonts w:ascii="Century Gothic" w:hAnsi="Century Gothic"/>
          <w:sz w:val="28"/>
          <w:szCs w:val="28"/>
        </w:rPr>
        <w:t>во  всем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его  многообразии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:  </w:t>
      </w:r>
      <w:proofErr w:type="gramStart"/>
      <w:r w:rsidRPr="00C3713C">
        <w:rPr>
          <w:rFonts w:ascii="Century Gothic" w:hAnsi="Century Gothic"/>
          <w:sz w:val="28"/>
          <w:szCs w:val="28"/>
        </w:rPr>
        <w:t>потешки,  пестушки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, загадки, cчиталки, перевёртыши, пословицы, </w:t>
      </w:r>
      <w:proofErr w:type="gramStart"/>
      <w:r w:rsidRPr="00C3713C">
        <w:rPr>
          <w:rFonts w:ascii="Century Gothic" w:hAnsi="Century Gothic"/>
          <w:sz w:val="28"/>
          <w:szCs w:val="28"/>
        </w:rPr>
        <w:t>поговорки,  скороговорки,  сказки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и  др.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Произведения фольклора своим содержанием и  формой наилучшим образом отвечают задачам воспитания и развития  ребёнка,  приспособлены  к  детским  потребностям.  Они вводят малыша  в  стихию  народного  слова,  раскрывают его  богатство и красоту.</w:t>
      </w:r>
    </w:p>
    <w:p w14:paraId="2E0DB805" w14:textId="77777777" w:rsidR="00C3713C" w:rsidRDefault="00C3713C" w:rsidP="00C3713C">
      <w:pPr>
        <w:jc w:val="right"/>
        <w:rPr>
          <w:rFonts w:ascii="Century Gothic" w:hAnsi="Century Gothic" w:cs="Times New Roman"/>
          <w:sz w:val="24"/>
          <w:szCs w:val="28"/>
        </w:rPr>
      </w:pPr>
    </w:p>
    <w:p w14:paraId="2E0DB806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 xml:space="preserve">Фольклор  формирует  у  ребёнка  чувство  принадлежности   к  своему народу,  его  культуре,  чувство  родного  языка.  Произведения русского фольклора,  начиная  с   колыбельных песенок,  потешек  и  кончая  сказками, пословицами,  дают  детям  </w:t>
      </w:r>
      <w:r w:rsidRPr="00C3713C">
        <w:rPr>
          <w:rFonts w:ascii="Century Gothic" w:hAnsi="Century Gothic"/>
          <w:sz w:val="28"/>
          <w:szCs w:val="28"/>
        </w:rPr>
        <w:lastRenderedPageBreak/>
        <w:t xml:space="preserve">уроки на всю жизнь: уроки физической и нравственной чистоплотности( потешка  «Водичка, водичка…», cказки  «Царевна─лягушка » ), трудолюбия, доброты («Хаврошечка», «Сестрица Алёнушка и братец Иванушка »  и др. ), дружбы,  теплоты  в  отношениях,  взаимопомощи  («Репка&gt;&gt;, «Лиса и заяц», «Кот , петух и лиса » и  др ).  Душевной </w:t>
      </w:r>
      <w:proofErr w:type="gramStart"/>
      <w:r w:rsidRPr="00C3713C">
        <w:rPr>
          <w:rFonts w:ascii="Century Gothic" w:hAnsi="Century Gothic"/>
          <w:sz w:val="28"/>
          <w:szCs w:val="28"/>
        </w:rPr>
        <w:t>тепло- той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и любовью пронизаны все колыбельные </w:t>
      </w:r>
      <w:proofErr w:type="gramStart"/>
      <w:r w:rsidRPr="00C3713C">
        <w:rPr>
          <w:rFonts w:ascii="Century Gothic" w:hAnsi="Century Gothic"/>
          <w:sz w:val="28"/>
          <w:szCs w:val="28"/>
        </w:rPr>
        <w:t>песенки,  пестушки,  потешки</w:t>
      </w:r>
      <w:proofErr w:type="gramEnd"/>
      <w:r w:rsidRPr="00C3713C">
        <w:rPr>
          <w:rFonts w:ascii="Century Gothic" w:hAnsi="Century Gothic"/>
          <w:sz w:val="28"/>
          <w:szCs w:val="28"/>
        </w:rPr>
        <w:t>.</w:t>
      </w:r>
    </w:p>
    <w:p w14:paraId="2E0DB807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>В  круг детского чтения входят также фольклор народов мира и произведения зарубежных писателей для детей. Они несут в себе большой потенциал национальных, народных культур, делает ребёнка обладателем общечеловеческих  духовных ценностей.</w:t>
      </w:r>
    </w:p>
    <w:p w14:paraId="2E0DB808" w14:textId="77777777" w:rsid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 xml:space="preserve">Таким образом, в своём литературном развитии ребёнок должен идти от литературы своего народа к классике мировой детской литературы. При этом в круг детского чтения следует включать </w:t>
      </w:r>
      <w:proofErr w:type="gramStart"/>
      <w:r w:rsidRPr="00C3713C">
        <w:rPr>
          <w:rFonts w:ascii="Century Gothic" w:hAnsi="Century Gothic"/>
          <w:sz w:val="28"/>
          <w:szCs w:val="28"/>
        </w:rPr>
        <w:t>книги,  разнообразные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по </w:t>
      </w:r>
      <w:proofErr w:type="gramStart"/>
      <w:r w:rsidRPr="00C3713C">
        <w:rPr>
          <w:rFonts w:ascii="Century Gothic" w:hAnsi="Century Gothic"/>
          <w:sz w:val="28"/>
          <w:szCs w:val="28"/>
        </w:rPr>
        <w:t>темам  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>жанрам .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Это позволит, с одной стороны, формировать у дошкольников широту читательских интересов,  а с другой ─ избирательность, индивидуальность литературных пристрастий.</w:t>
      </w:r>
    </w:p>
    <w:p w14:paraId="2E0DB809" w14:textId="6C83221F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</w:p>
    <w:p w14:paraId="2E0DB80A" w14:textId="25E02EBB" w:rsidR="00C3713C" w:rsidRDefault="00C3713C" w:rsidP="00C3713C">
      <w:pPr>
        <w:jc w:val="right"/>
        <w:rPr>
          <w:rFonts w:ascii="Century Gothic" w:hAnsi="Century Gothic" w:cs="Times New Roman"/>
          <w:sz w:val="24"/>
          <w:szCs w:val="28"/>
        </w:rPr>
      </w:pPr>
    </w:p>
    <w:p w14:paraId="2E0DB80B" w14:textId="246D8A16" w:rsidR="00C3713C" w:rsidRPr="00C3713C" w:rsidRDefault="00755E8B" w:rsidP="00C3713C">
      <w:pPr>
        <w:rPr>
          <w:rFonts w:ascii="Century Gothic" w:hAnsi="Century Gothic" w:cs="Times New Roman"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E0DB837" wp14:editId="46F1D0C9">
            <wp:simplePos x="0" y="0"/>
            <wp:positionH relativeFrom="column">
              <wp:posOffset>977900</wp:posOffset>
            </wp:positionH>
            <wp:positionV relativeFrom="paragraph">
              <wp:posOffset>229870</wp:posOffset>
            </wp:positionV>
            <wp:extent cx="4258310" cy="2838450"/>
            <wp:effectExtent l="0" t="0" r="8890" b="0"/>
            <wp:wrapTight wrapText="bothSides">
              <wp:wrapPolygon edited="0">
                <wp:start x="0" y="0"/>
                <wp:lineTo x="0" y="21455"/>
                <wp:lineTo x="21548" y="21455"/>
                <wp:lineTo x="21548" y="0"/>
                <wp:lineTo x="0" y="0"/>
              </wp:wrapPolygon>
            </wp:wrapTight>
            <wp:docPr id="6" name="Рисунок 6" descr="Если ребёнок просит читать одну и ту же книгу вновь и вновь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Если ребёнок просит читать одну и ту же книгу вновь и вновь 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8310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80C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0D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0E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0F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0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1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</w:p>
    <w:p w14:paraId="2E0DB812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</w:p>
    <w:p w14:paraId="2E0DB813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lastRenderedPageBreak/>
        <w:t xml:space="preserve">Современная детская литература удовлетворяет разнообразные интересы и потребности </w:t>
      </w:r>
      <w:proofErr w:type="gramStart"/>
      <w:r w:rsidRPr="00C3713C">
        <w:rPr>
          <w:rFonts w:ascii="Century Gothic" w:hAnsi="Century Gothic"/>
          <w:sz w:val="28"/>
          <w:szCs w:val="28"/>
        </w:rPr>
        <w:t>ребёнка:  потребность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в </w:t>
      </w:r>
      <w:proofErr w:type="gramStart"/>
      <w:r w:rsidRPr="00C3713C">
        <w:rPr>
          <w:rFonts w:ascii="Century Gothic" w:hAnsi="Century Gothic"/>
          <w:sz w:val="28"/>
          <w:szCs w:val="28"/>
        </w:rPr>
        <w:t>фантастическом  и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</w:t>
      </w:r>
      <w:proofErr w:type="gramStart"/>
      <w:r w:rsidRPr="00C3713C">
        <w:rPr>
          <w:rFonts w:ascii="Century Gothic" w:hAnsi="Century Gothic"/>
          <w:sz w:val="28"/>
          <w:szCs w:val="28"/>
        </w:rPr>
        <w:t xml:space="preserve">героическом,   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</w:t>
      </w:r>
      <w:proofErr w:type="gramStart"/>
      <w:r w:rsidRPr="00C3713C">
        <w:rPr>
          <w:rFonts w:ascii="Century Gothic" w:hAnsi="Century Gothic"/>
          <w:sz w:val="28"/>
          <w:szCs w:val="28"/>
        </w:rPr>
        <w:t>приключенческом,  познавательном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и юмористическом и т.п.</w:t>
      </w:r>
    </w:p>
    <w:p w14:paraId="2E0DB814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proofErr w:type="gramStart"/>
      <w:r w:rsidRPr="00C3713C">
        <w:rPr>
          <w:rFonts w:ascii="Century Gothic" w:hAnsi="Century Gothic"/>
          <w:sz w:val="28"/>
          <w:szCs w:val="28"/>
        </w:rPr>
        <w:t>Пристрастие  к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поэзии ─ </w:t>
      </w:r>
      <w:proofErr w:type="gramStart"/>
      <w:r w:rsidRPr="00C3713C">
        <w:rPr>
          <w:rFonts w:ascii="Century Gothic" w:hAnsi="Century Gothic"/>
          <w:sz w:val="28"/>
          <w:szCs w:val="28"/>
        </w:rPr>
        <w:t>отличительная  особенность</w:t>
      </w:r>
      <w:proofErr w:type="gramEnd"/>
      <w:r w:rsidRPr="00C3713C">
        <w:rPr>
          <w:rFonts w:ascii="Century Gothic" w:hAnsi="Century Gothic"/>
          <w:sz w:val="28"/>
          <w:szCs w:val="28"/>
        </w:rPr>
        <w:t xml:space="preserve">  читателя- дошкольника. К.И.Чуковский  считал каждого человека от 2 до 5 поэтом: никогда в другие годы ребёнок так не привязан к поэзии, так не требует стихов и  не  предпочитает  их  прозе.  К.И.Чуковский  отмечал  свойственную этому возрасту  готовность  малыша  пропрыгать,  проскакать, легко запомнить и  прокричать понравившиеся ему стихи.  Поэтому именно  стихами  предпочитали  писать для детей и сам К.И. Чуковский, и С. Я. Маршак,  А.Л.Барто,  и многие  другие мастера художественного слова.</w:t>
      </w:r>
    </w:p>
    <w:p w14:paraId="2E0DB815" w14:textId="77777777" w:rsidR="00C3713C" w:rsidRPr="00C3713C" w:rsidRDefault="00C3713C" w:rsidP="00C3713C">
      <w:pPr>
        <w:jc w:val="center"/>
        <w:rPr>
          <w:rFonts w:ascii="Century Gothic" w:hAnsi="Century Gothic"/>
          <w:sz w:val="28"/>
          <w:szCs w:val="28"/>
        </w:rPr>
      </w:pPr>
      <w:r w:rsidRPr="00C3713C">
        <w:rPr>
          <w:rFonts w:ascii="Century Gothic" w:hAnsi="Century Gothic"/>
          <w:sz w:val="28"/>
          <w:szCs w:val="28"/>
        </w:rPr>
        <w:t>К литературным пристрастиям детей дошкольного возраста относятся также народные и авторские сказки отечественных и зарубежных писателей А.М.Горького, А.Н. Толстого, Ю. К. Олеши, К.И.Чуковского, Э.Н.Успенского,  Б.В.Заходера,  И.П. Токмаковой,   Дж. Родари,   А.Линдгрен,  Т.Янсон, А.Милна  и  др. Сказка вызывает у всех  дошкольников  любовь и стойкий интерес  своей  динамичностью,  яркостью  образов,  необычайностью, загадочностью, занимательностью событий, неограниченными возможностями для фантазирования, выдумки, игры ума.</w:t>
      </w:r>
    </w:p>
    <w:p w14:paraId="2E0DB816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2E0DB839" wp14:editId="2E0DB83A">
            <wp:simplePos x="0" y="0"/>
            <wp:positionH relativeFrom="column">
              <wp:posOffset>991235</wp:posOffset>
            </wp:positionH>
            <wp:positionV relativeFrom="paragraph">
              <wp:posOffset>127000</wp:posOffset>
            </wp:positionV>
            <wp:extent cx="4501515" cy="2563495"/>
            <wp:effectExtent l="0" t="0" r="0" b="8255"/>
            <wp:wrapTight wrapText="bothSides">
              <wp:wrapPolygon edited="0">
                <wp:start x="366" y="0"/>
                <wp:lineTo x="0" y="321"/>
                <wp:lineTo x="0" y="21349"/>
                <wp:lineTo x="366" y="21509"/>
                <wp:lineTo x="21116" y="21509"/>
                <wp:lineTo x="21481" y="21349"/>
                <wp:lineTo x="21481" y="321"/>
                <wp:lineTo x="21116" y="0"/>
                <wp:lineTo x="366" y="0"/>
              </wp:wrapPolygon>
            </wp:wrapTight>
            <wp:docPr id="7" name="Рисунок 7" descr="Ребёнок читает медленно: что делать? Спросим у специалиста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бёнок читает медленно: что делать? Спросим у специалиста |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515" cy="2563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817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8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9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A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B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C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1D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</w:p>
    <w:p w14:paraId="2E0DB81E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</w:p>
    <w:p w14:paraId="2E0DB81F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lastRenderedPageBreak/>
        <w:t xml:space="preserve">Неотъемлемой частью внутреннего мира современного человека является юмор, помогающий строить свои отношения, жить в гармонии с самим собой и окружающими людьми. Детская литература создала особый вид книги </w:t>
      </w:r>
      <w:proofErr w:type="gramStart"/>
      <w:r w:rsidRPr="00C3713C">
        <w:rPr>
          <w:rFonts w:ascii="Century Gothic" w:hAnsi="Century Gothic"/>
          <w:sz w:val="24"/>
          <w:szCs w:val="24"/>
        </w:rPr>
        <w:t>─  веселую</w:t>
      </w:r>
      <w:proofErr w:type="gramEnd"/>
      <w:r w:rsidRPr="00C3713C">
        <w:rPr>
          <w:rFonts w:ascii="Century Gothic" w:hAnsi="Century Gothic"/>
          <w:sz w:val="24"/>
          <w:szCs w:val="24"/>
        </w:rPr>
        <w:t xml:space="preserve"> книгу для детей веселая книга отвечает потребностям ребенка в радости, душевном оптимизме, уверенности в том, что мир вокруг него гармоничен. Она открывает детям смешное в жизни, воспитывает ценные качества ─ умение шутить и смеяться, c чувством юмора принимать жизнь    со всеми ее хорошими и плохими сторонами. Неизменным расположением детей пользуются произведения К.И.Чуковского, Н.Н.Носова, В.Г.Сутеева, В.Ю.Драгунского, Э.Н.Успенского и др.</w:t>
      </w:r>
    </w:p>
    <w:p w14:paraId="2E0DB820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Кроме того, жанрового и тематическое многообразие детской литературы дает возможность формировать у детей индивидуальные читательские интересы и склонности. Одни дети любят книги о животных, другим нравится слушать про приключения, третьи отдают предпочтение историям о жизни своих сверстников. Знать о возникающих литературных склонностях ребёнка  необходимо для того,  чтобы развить  их.</w:t>
      </w:r>
    </w:p>
    <w:p w14:paraId="2E0DB821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Принципы отбора книг для детского чтения сыграют свою положительную роль в том случае, если намеченные к прочтению художественные произведения будут доступны пониманию ребёнка.  В связи с этим особое       значение приобретает принцип доступности.</w:t>
      </w:r>
    </w:p>
    <w:p w14:paraId="2E0DB822" w14:textId="77777777" w:rsidR="00C3713C" w:rsidRPr="00C3713C" w:rsidRDefault="00C3713C" w:rsidP="00C3713C">
      <w:pPr>
        <w:jc w:val="center"/>
        <w:rPr>
          <w:rFonts w:ascii="Century Gothic" w:hAnsi="Century Gothic"/>
          <w:sz w:val="24"/>
          <w:szCs w:val="24"/>
        </w:rPr>
      </w:pPr>
      <w:r w:rsidRPr="00C3713C">
        <w:rPr>
          <w:rFonts w:ascii="Century Gothic" w:hAnsi="Century Gothic"/>
          <w:sz w:val="24"/>
          <w:szCs w:val="24"/>
        </w:rPr>
        <w:t>Литературное  произведение  можно  считать  доступным лишь тогда, когда  автор, учитывая  жизненный опыт ребёнка ─  читателя, одновременно       ставит задачи, требующие  от него душевных усилий  и  тем самым поднимающие малыша  на новую ступень эмоционального, психического развития.</w:t>
      </w:r>
    </w:p>
    <w:p w14:paraId="2E0DB823" w14:textId="77777777" w:rsidR="00C3713C" w:rsidRDefault="00C3713C" w:rsidP="00C3713C">
      <w:pPr>
        <w:jc w:val="center"/>
        <w:rPr>
          <w:rFonts w:ascii="Century Gothic" w:hAnsi="Century Gothic" w:cs="Times New Roman"/>
          <w:sz w:val="24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2E0DB83B" wp14:editId="2E0DB83C">
            <wp:simplePos x="0" y="0"/>
            <wp:positionH relativeFrom="column">
              <wp:posOffset>1033780</wp:posOffset>
            </wp:positionH>
            <wp:positionV relativeFrom="paragraph">
              <wp:posOffset>144780</wp:posOffset>
            </wp:positionV>
            <wp:extent cx="3980180" cy="2644775"/>
            <wp:effectExtent l="0" t="0" r="1270" b="3175"/>
            <wp:wrapTight wrapText="bothSides">
              <wp:wrapPolygon edited="0">
                <wp:start x="0" y="0"/>
                <wp:lineTo x="0" y="21470"/>
                <wp:lineTo x="21504" y="21470"/>
                <wp:lineTo x="21504" y="0"/>
                <wp:lineTo x="0" y="0"/>
              </wp:wrapPolygon>
            </wp:wrapTight>
            <wp:docPr id="8" name="Рисунок 8" descr="Как развивать ребенка в 1-2 года правильно. Пошаговая инструкция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ак развивать ребенка в 1-2 года правильно. Пошаговая инструкция ..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180" cy="264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0DB824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5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6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7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8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9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A" w14:textId="77777777" w:rsidR="00C3713C" w:rsidRP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B" w14:textId="77777777" w:rsidR="00C3713C" w:rsidRDefault="00C3713C" w:rsidP="00C3713C">
      <w:pPr>
        <w:rPr>
          <w:rFonts w:ascii="Century Gothic" w:hAnsi="Century Gothic" w:cs="Times New Roman"/>
          <w:sz w:val="24"/>
          <w:szCs w:val="28"/>
        </w:rPr>
      </w:pPr>
    </w:p>
    <w:p w14:paraId="2E0DB82C" w14:textId="43290710" w:rsidR="00C3713C" w:rsidRPr="00C3713C" w:rsidRDefault="00C3713C" w:rsidP="00C3713C">
      <w:pPr>
        <w:rPr>
          <w:rFonts w:ascii="Century Gothic" w:hAnsi="Century Gothic" w:cs="Times New Roman"/>
          <w:sz w:val="20"/>
          <w:szCs w:val="28"/>
        </w:rPr>
      </w:pPr>
      <w:r w:rsidRPr="00C3713C">
        <w:rPr>
          <w:rFonts w:ascii="Century Gothic" w:hAnsi="Century Gothic" w:cs="Times New Roman"/>
          <w:sz w:val="20"/>
          <w:szCs w:val="28"/>
        </w:rPr>
        <w:t>Источник: https://nsportal.ru/detskii-sad/vospitatelnaya-rabota/2019/11/08/rol-hudozhestvennoy-literatury-v-razvitii-rechi-detey</w:t>
      </w:r>
      <w:r>
        <w:rPr>
          <w:rFonts w:ascii="Century Gothic" w:hAnsi="Century Gothic" w:cs="Times New Roman"/>
          <w:sz w:val="20"/>
          <w:szCs w:val="28"/>
        </w:rPr>
        <w:t xml:space="preserve"> </w:t>
      </w:r>
    </w:p>
    <w:sectPr w:rsidR="00C3713C" w:rsidRPr="00C3713C" w:rsidSect="003E246C">
      <w:pgSz w:w="11906" w:h="16838"/>
      <w:pgMar w:top="1134" w:right="991" w:bottom="1134" w:left="1134" w:header="708" w:footer="708" w:gutter="0"/>
      <w:pgBorders w:offsetFrom="page">
        <w:top w:val="pencils" w:sz="9" w:space="24" w:color="auto"/>
        <w:left w:val="pencils" w:sz="9" w:space="24" w:color="auto"/>
        <w:bottom w:val="pencils" w:sz="9" w:space="24" w:color="auto"/>
        <w:right w:val="pencils" w:sz="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5404"/>
    <w:rsid w:val="003E246C"/>
    <w:rsid w:val="00755E8B"/>
    <w:rsid w:val="009D5404"/>
    <w:rsid w:val="00C07F13"/>
    <w:rsid w:val="00C3713C"/>
    <w:rsid w:val="00F4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B7C1"/>
  <w15:docId w15:val="{CD13B452-D9F3-4042-9827-4A0588C33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2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46C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E2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E246C"/>
  </w:style>
  <w:style w:type="character" w:styleId="a5">
    <w:name w:val="Hyperlink"/>
    <w:basedOn w:val="a0"/>
    <w:uiPriority w:val="99"/>
    <w:unhideWhenUsed/>
    <w:rsid w:val="00C3713C"/>
    <w:rPr>
      <w:color w:val="0000FF" w:themeColor="hyperlink"/>
      <w:u w:val="single"/>
    </w:rPr>
  </w:style>
  <w:style w:type="character" w:customStyle="1" w:styleId="c7">
    <w:name w:val="c7"/>
    <w:basedOn w:val="a0"/>
    <w:rsid w:val="00755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7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2039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Богомолова</dc:creator>
  <cp:keywords/>
  <dc:description/>
  <cp:lastModifiedBy>Екатерина Богомолова</cp:lastModifiedBy>
  <cp:revision>3</cp:revision>
  <dcterms:created xsi:type="dcterms:W3CDTF">2020-05-19T09:55:00Z</dcterms:created>
  <dcterms:modified xsi:type="dcterms:W3CDTF">2025-10-10T06:14:00Z</dcterms:modified>
</cp:coreProperties>
</file>