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AFE" w:rsidRPr="00530CF2" w:rsidRDefault="00F8237C" w:rsidP="00530C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Муниципальное автономное</w:t>
      </w:r>
      <w:r w:rsidR="00627AFE" w:rsidRPr="00530CF2">
        <w:rPr>
          <w:rFonts w:ascii="Times New Roman" w:hAnsi="Times New Roman"/>
          <w:sz w:val="28"/>
          <w:szCs w:val="28"/>
          <w:lang w:eastAsia="ru-RU"/>
        </w:rPr>
        <w:t xml:space="preserve"> дошкольное образовательное учреждение </w:t>
      </w:r>
      <w:proofErr w:type="gramStart"/>
      <w:r w:rsidR="00420D65">
        <w:rPr>
          <w:rFonts w:ascii="Times New Roman" w:hAnsi="Times New Roman"/>
          <w:sz w:val="28"/>
          <w:szCs w:val="28"/>
          <w:lang w:eastAsia="ru-RU"/>
        </w:rPr>
        <w:t>-</w:t>
      </w:r>
      <w:r w:rsidR="00627AFE" w:rsidRPr="00530CF2">
        <w:rPr>
          <w:rFonts w:ascii="Times New Roman" w:hAnsi="Times New Roman"/>
          <w:sz w:val="28"/>
          <w:szCs w:val="28"/>
          <w:lang w:eastAsia="ru-RU"/>
        </w:rPr>
        <w:t>д</w:t>
      </w:r>
      <w:proofErr w:type="gramEnd"/>
      <w:r w:rsidR="00627AFE" w:rsidRPr="00530CF2">
        <w:rPr>
          <w:rFonts w:ascii="Times New Roman" w:hAnsi="Times New Roman"/>
          <w:sz w:val="28"/>
          <w:szCs w:val="28"/>
          <w:lang w:eastAsia="ru-RU"/>
        </w:rPr>
        <w:t>етский сад «</w:t>
      </w:r>
      <w:proofErr w:type="spellStart"/>
      <w:r w:rsidR="00627AFE" w:rsidRPr="00530CF2">
        <w:rPr>
          <w:rFonts w:ascii="Times New Roman" w:hAnsi="Times New Roman"/>
          <w:sz w:val="28"/>
          <w:szCs w:val="28"/>
          <w:lang w:eastAsia="ru-RU"/>
        </w:rPr>
        <w:t>Чечек</w:t>
      </w:r>
      <w:proofErr w:type="spellEnd"/>
      <w:r w:rsidR="00627AFE" w:rsidRPr="00530CF2">
        <w:rPr>
          <w:rFonts w:ascii="Times New Roman" w:hAnsi="Times New Roman"/>
          <w:sz w:val="28"/>
          <w:szCs w:val="28"/>
          <w:lang w:eastAsia="ru-RU"/>
        </w:rPr>
        <w:t>»</w:t>
      </w:r>
    </w:p>
    <w:p w:rsidR="00627AFE" w:rsidRPr="00530CF2" w:rsidRDefault="00627AFE" w:rsidP="00530CF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530CF2">
        <w:rPr>
          <w:rFonts w:ascii="Times New Roman" w:hAnsi="Times New Roman"/>
          <w:sz w:val="28"/>
          <w:szCs w:val="28"/>
          <w:lang w:eastAsia="ru-RU"/>
        </w:rPr>
        <w:t>комбинированного вида с</w:t>
      </w:r>
      <w:proofErr w:type="gramStart"/>
      <w:r w:rsidRPr="00530CF2">
        <w:rPr>
          <w:rFonts w:ascii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530CF2">
        <w:rPr>
          <w:rFonts w:ascii="Times New Roman" w:hAnsi="Times New Roman"/>
          <w:sz w:val="28"/>
          <w:szCs w:val="28"/>
          <w:lang w:eastAsia="ru-RU"/>
        </w:rPr>
        <w:t xml:space="preserve">Кызыл-Мажалык  </w:t>
      </w:r>
      <w:proofErr w:type="spellStart"/>
      <w:r w:rsidRPr="00530CF2">
        <w:rPr>
          <w:rFonts w:ascii="Times New Roman" w:hAnsi="Times New Roman"/>
          <w:sz w:val="28"/>
          <w:szCs w:val="28"/>
          <w:lang w:eastAsia="ru-RU"/>
        </w:rPr>
        <w:t>Барун-Хемчикского</w:t>
      </w:r>
      <w:proofErr w:type="spellEnd"/>
      <w:r w:rsidRPr="00530CF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530CF2">
        <w:rPr>
          <w:rFonts w:ascii="Times New Roman" w:hAnsi="Times New Roman"/>
          <w:sz w:val="28"/>
          <w:szCs w:val="28"/>
          <w:lang w:eastAsia="ru-RU"/>
        </w:rPr>
        <w:t>кожууна</w:t>
      </w:r>
      <w:proofErr w:type="spellEnd"/>
      <w:r w:rsidRPr="00530CF2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604F92">
        <w:rPr>
          <w:rFonts w:ascii="Times New Roman" w:hAnsi="Times New Roman"/>
          <w:sz w:val="28"/>
          <w:szCs w:val="28"/>
          <w:lang w:eastAsia="ru-RU"/>
        </w:rPr>
        <w:t xml:space="preserve">еспублики </w:t>
      </w:r>
      <w:r w:rsidRPr="00530CF2">
        <w:rPr>
          <w:rFonts w:ascii="Times New Roman" w:hAnsi="Times New Roman"/>
          <w:sz w:val="28"/>
          <w:szCs w:val="28"/>
          <w:lang w:eastAsia="ru-RU"/>
        </w:rPr>
        <w:t>Т</w:t>
      </w:r>
      <w:r w:rsidR="00604F92">
        <w:rPr>
          <w:rFonts w:ascii="Times New Roman" w:hAnsi="Times New Roman"/>
          <w:sz w:val="28"/>
          <w:szCs w:val="28"/>
          <w:lang w:eastAsia="ru-RU"/>
        </w:rPr>
        <w:t>ыва</w:t>
      </w:r>
    </w:p>
    <w:p w:rsidR="00627AFE" w:rsidRPr="00530CF2" w:rsidRDefault="00627AFE" w:rsidP="00621F3C">
      <w:pPr>
        <w:tabs>
          <w:tab w:val="left" w:pos="12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627AFE" w:rsidRPr="00530CF2" w:rsidRDefault="00627AFE" w:rsidP="00621F3C">
      <w:pPr>
        <w:tabs>
          <w:tab w:val="left" w:pos="12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627AFE" w:rsidRPr="00530CF2" w:rsidRDefault="00627AFE" w:rsidP="00621F3C">
      <w:pPr>
        <w:tabs>
          <w:tab w:val="left" w:pos="12540"/>
        </w:tabs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627AFE" w:rsidRPr="00530CF2" w:rsidRDefault="00627AFE" w:rsidP="00621F3C">
      <w:pPr>
        <w:tabs>
          <w:tab w:val="left" w:pos="12540"/>
        </w:tabs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627AFE" w:rsidRPr="00530CF2" w:rsidRDefault="00627AFE" w:rsidP="00621F3C">
      <w:pPr>
        <w:tabs>
          <w:tab w:val="left" w:pos="1254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AFE" w:rsidRPr="00530CF2" w:rsidRDefault="00627AFE" w:rsidP="00621F3C">
      <w:pPr>
        <w:tabs>
          <w:tab w:val="left" w:pos="12540"/>
        </w:tabs>
        <w:spacing w:after="0" w:line="240" w:lineRule="auto"/>
        <w:ind w:firstLine="360"/>
        <w:jc w:val="center"/>
        <w:rPr>
          <w:rFonts w:ascii="Times New Roman" w:hAnsi="Times New Roman"/>
          <w:sz w:val="28"/>
          <w:szCs w:val="28"/>
        </w:rPr>
      </w:pPr>
    </w:p>
    <w:p w:rsidR="00627AFE" w:rsidRPr="006B61BB" w:rsidRDefault="001F20F1" w:rsidP="00621060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r w:rsidRPr="006B61BB">
        <w:rPr>
          <w:rFonts w:ascii="Times New Roman" w:hAnsi="Times New Roman"/>
          <w:sz w:val="44"/>
          <w:szCs w:val="44"/>
        </w:rPr>
        <w:t>Технологическая карта педагогического мероприятия по познавательному развитию с детьми старшей группы</w:t>
      </w:r>
    </w:p>
    <w:p w:rsidR="00627AFE" w:rsidRPr="00621060" w:rsidRDefault="00470934" w:rsidP="0062106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56"/>
          <w:szCs w:val="56"/>
          <w:lang w:eastAsia="ru-RU"/>
        </w:rPr>
      </w:pPr>
      <w:r w:rsidRPr="00621060">
        <w:rPr>
          <w:rFonts w:ascii="Times New Roman" w:hAnsi="Times New Roman"/>
          <w:b/>
          <w:i/>
          <w:sz w:val="56"/>
          <w:szCs w:val="56"/>
          <w:lang w:eastAsia="ru-RU"/>
        </w:rPr>
        <w:t>«Национальный</w:t>
      </w:r>
      <w:r w:rsidR="00627AFE" w:rsidRPr="00621060">
        <w:rPr>
          <w:rFonts w:ascii="Times New Roman" w:hAnsi="Times New Roman"/>
          <w:b/>
          <w:i/>
          <w:sz w:val="56"/>
          <w:szCs w:val="56"/>
          <w:lang w:eastAsia="ru-RU"/>
        </w:rPr>
        <w:t xml:space="preserve"> чай с молоком»</w:t>
      </w:r>
    </w:p>
    <w:p w:rsidR="00627AFE" w:rsidRPr="00621060" w:rsidRDefault="00627AFE" w:rsidP="00621060">
      <w:pPr>
        <w:spacing w:after="0" w:line="480" w:lineRule="auto"/>
        <w:ind w:firstLine="360"/>
        <w:jc w:val="center"/>
        <w:rPr>
          <w:rFonts w:ascii="Times New Roman" w:hAnsi="Times New Roman"/>
          <w:i/>
          <w:iCs/>
          <w:sz w:val="28"/>
          <w:szCs w:val="28"/>
        </w:rPr>
      </w:pPr>
      <w:r w:rsidRPr="00621060">
        <w:rPr>
          <w:rFonts w:ascii="Times New Roman" w:hAnsi="Times New Roman"/>
          <w:i/>
          <w:iCs/>
          <w:sz w:val="28"/>
          <w:szCs w:val="28"/>
        </w:rPr>
        <w:t>(Национально - региональный компонент)</w:t>
      </w:r>
    </w:p>
    <w:p w:rsidR="00621060" w:rsidRDefault="00621060" w:rsidP="00530CF2">
      <w:pPr>
        <w:spacing w:after="0" w:line="360" w:lineRule="auto"/>
        <w:ind w:firstLine="36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</w:p>
    <w:p w:rsidR="00627AFE" w:rsidRPr="00420D65" w:rsidRDefault="00627AFE" w:rsidP="00D832B8">
      <w:pPr>
        <w:spacing w:after="0" w:line="360" w:lineRule="auto"/>
        <w:ind w:firstLine="360"/>
        <w:jc w:val="right"/>
        <w:rPr>
          <w:rFonts w:ascii="Times New Roman" w:hAnsi="Times New Roman"/>
          <w:iCs/>
          <w:color w:val="000000"/>
          <w:sz w:val="28"/>
          <w:szCs w:val="28"/>
        </w:rPr>
      </w:pPr>
      <w:r w:rsidRPr="00420D65">
        <w:rPr>
          <w:rFonts w:ascii="Times New Roman" w:hAnsi="Times New Roman"/>
          <w:iCs/>
          <w:color w:val="000000"/>
          <w:sz w:val="28"/>
          <w:szCs w:val="28"/>
        </w:rPr>
        <w:t>Воспитатель</w:t>
      </w:r>
      <w:r w:rsidR="00420D65" w:rsidRPr="00420D6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420D65">
        <w:rPr>
          <w:rFonts w:ascii="Times New Roman" w:hAnsi="Times New Roman"/>
          <w:iCs/>
          <w:color w:val="000000"/>
          <w:sz w:val="28"/>
          <w:szCs w:val="28"/>
        </w:rPr>
        <w:t>высшей квалификационной категории:</w:t>
      </w:r>
    </w:p>
    <w:p w:rsidR="00627AFE" w:rsidRPr="00946375" w:rsidRDefault="00627AFE" w:rsidP="00D832B8">
      <w:pPr>
        <w:spacing w:after="0" w:line="360" w:lineRule="auto"/>
        <w:ind w:firstLine="360"/>
        <w:jc w:val="right"/>
        <w:rPr>
          <w:rFonts w:ascii="Times New Roman" w:hAnsi="Times New Roman"/>
          <w:i/>
          <w:iCs/>
          <w:color w:val="000000"/>
          <w:sz w:val="28"/>
          <w:szCs w:val="28"/>
        </w:rPr>
      </w:pPr>
      <w:proofErr w:type="spellStart"/>
      <w:r w:rsidRPr="00946375">
        <w:rPr>
          <w:rFonts w:ascii="Times New Roman" w:hAnsi="Times New Roman"/>
          <w:i/>
          <w:iCs/>
          <w:color w:val="000000"/>
          <w:sz w:val="28"/>
          <w:szCs w:val="28"/>
        </w:rPr>
        <w:t>Достак</w:t>
      </w:r>
      <w:proofErr w:type="spellEnd"/>
      <w:r w:rsidRPr="00946375">
        <w:rPr>
          <w:rFonts w:ascii="Times New Roman" w:hAnsi="Times New Roman"/>
          <w:i/>
          <w:iCs/>
          <w:color w:val="000000"/>
          <w:sz w:val="28"/>
          <w:szCs w:val="28"/>
        </w:rPr>
        <w:t xml:space="preserve"> Ал</w:t>
      </w:r>
      <w:r w:rsidR="00420D65">
        <w:rPr>
          <w:rFonts w:ascii="Times New Roman" w:hAnsi="Times New Roman"/>
          <w:i/>
          <w:iCs/>
          <w:color w:val="000000"/>
          <w:sz w:val="28"/>
          <w:szCs w:val="28"/>
        </w:rPr>
        <w:t>ё</w:t>
      </w:r>
      <w:r w:rsidRPr="00946375">
        <w:rPr>
          <w:rFonts w:ascii="Times New Roman" w:hAnsi="Times New Roman"/>
          <w:i/>
          <w:iCs/>
          <w:color w:val="000000"/>
          <w:sz w:val="28"/>
          <w:szCs w:val="28"/>
        </w:rPr>
        <w:t>на Окал-</w:t>
      </w:r>
      <w:proofErr w:type="spellStart"/>
      <w:r w:rsidRPr="00946375">
        <w:rPr>
          <w:rFonts w:ascii="Times New Roman" w:hAnsi="Times New Roman"/>
          <w:i/>
          <w:iCs/>
          <w:color w:val="000000"/>
          <w:sz w:val="28"/>
          <w:szCs w:val="28"/>
        </w:rPr>
        <w:t>ооловна</w:t>
      </w:r>
      <w:proofErr w:type="spellEnd"/>
      <w:r w:rsidRPr="00946375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627AFE" w:rsidRDefault="00D832B8" w:rsidP="00D832B8">
      <w:pPr>
        <w:spacing w:after="0" w:line="360" w:lineRule="auto"/>
        <w:ind w:firstLine="360"/>
        <w:jc w:val="right"/>
        <w:rPr>
          <w:rFonts w:ascii="Times New Roman" w:hAnsi="Times New Roman"/>
          <w:iCs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Пед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>. стаж -35л</w:t>
      </w:r>
    </w:p>
    <w:p w:rsidR="00627AFE" w:rsidRDefault="00627AFE" w:rsidP="00A837B2">
      <w:pPr>
        <w:spacing w:after="0" w:line="36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627AFE" w:rsidRDefault="00627AFE" w:rsidP="00946375">
      <w:pPr>
        <w:spacing w:after="0" w:line="360" w:lineRule="auto"/>
        <w:rPr>
          <w:rFonts w:ascii="Times New Roman" w:hAnsi="Times New Roman"/>
          <w:iCs/>
          <w:color w:val="000000"/>
          <w:sz w:val="28"/>
          <w:szCs w:val="28"/>
        </w:rPr>
      </w:pPr>
    </w:p>
    <w:p w:rsidR="00627AFE" w:rsidRDefault="00627AFE" w:rsidP="00530CF2">
      <w:pPr>
        <w:spacing w:after="0" w:line="360" w:lineRule="auto"/>
        <w:ind w:firstLine="36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F8237C" w:rsidRDefault="00F8237C" w:rsidP="00530CF2">
      <w:pPr>
        <w:spacing w:after="0" w:line="360" w:lineRule="auto"/>
        <w:ind w:firstLine="36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1F20F1" w:rsidRDefault="001F20F1" w:rsidP="00530CF2">
      <w:pPr>
        <w:spacing w:after="0" w:line="360" w:lineRule="auto"/>
        <w:ind w:firstLine="36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621060" w:rsidRDefault="00621060" w:rsidP="00530CF2">
      <w:pPr>
        <w:spacing w:after="0" w:line="360" w:lineRule="auto"/>
        <w:ind w:firstLine="36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:rsidR="00627AFE" w:rsidRPr="00420D65" w:rsidRDefault="00604F92" w:rsidP="00530CF2">
      <w:pPr>
        <w:spacing w:after="0" w:line="360" w:lineRule="auto"/>
        <w:ind w:firstLine="360"/>
        <w:jc w:val="center"/>
        <w:rPr>
          <w:rFonts w:ascii="Times New Roman" w:hAnsi="Times New Roman"/>
          <w:iCs/>
          <w:sz w:val="28"/>
          <w:szCs w:val="28"/>
        </w:rPr>
      </w:pPr>
      <w:proofErr w:type="spellStart"/>
      <w:r>
        <w:rPr>
          <w:rFonts w:ascii="Times New Roman" w:hAnsi="Times New Roman"/>
          <w:iCs/>
          <w:color w:val="000000"/>
          <w:sz w:val="28"/>
          <w:szCs w:val="28"/>
        </w:rPr>
        <w:t>с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</w:rPr>
        <w:t>.К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</w:rPr>
        <w:t>ызыл-Мажалык</w:t>
      </w:r>
      <w:proofErr w:type="spellEnd"/>
      <w:r>
        <w:rPr>
          <w:rFonts w:ascii="Times New Roman" w:hAnsi="Times New Roman"/>
          <w:iCs/>
          <w:color w:val="000000"/>
          <w:sz w:val="28"/>
          <w:szCs w:val="28"/>
        </w:rPr>
        <w:t xml:space="preserve"> – 2025</w:t>
      </w:r>
      <w:r w:rsidR="00627AFE" w:rsidRPr="00420D65">
        <w:rPr>
          <w:rFonts w:ascii="Times New Roman" w:hAnsi="Times New Roman"/>
          <w:iCs/>
          <w:color w:val="000000"/>
          <w:sz w:val="28"/>
          <w:szCs w:val="28"/>
        </w:rPr>
        <w:t xml:space="preserve"> г</w:t>
      </w:r>
    </w:p>
    <w:p w:rsidR="00627AFE" w:rsidRDefault="00627AFE" w:rsidP="00530CF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627AFE" w:rsidRDefault="00627AFE" w:rsidP="00530CF2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Образовательная область: </w:t>
      </w:r>
      <w:r w:rsidRPr="0052309A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«Познавательное развитие».</w:t>
      </w:r>
    </w:p>
    <w:p w:rsidR="00627AFE" w:rsidRPr="0052309A" w:rsidRDefault="00627AFE" w:rsidP="0052309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Интеграция областей: </w:t>
      </w:r>
      <w:r w:rsidRPr="0006007F">
        <w:rPr>
          <w:rFonts w:ascii="Times New Roman" w:hAnsi="Times New Roman"/>
          <w:sz w:val="28"/>
          <w:szCs w:val="28"/>
        </w:rPr>
        <w:t>«Социально-коммуникативное развитие», «Речевое развитие», «Физическое развитие».</w:t>
      </w:r>
    </w:p>
    <w:p w:rsidR="00627AFE" w:rsidRDefault="00627AFE" w:rsidP="0012716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b/>
          <w:color w:val="000000"/>
          <w:sz w:val="28"/>
          <w:szCs w:val="28"/>
        </w:rPr>
        <w:t xml:space="preserve">Лексическая тема: </w:t>
      </w:r>
      <w:r w:rsidR="00604F92">
        <w:rPr>
          <w:rStyle w:val="c0"/>
          <w:i/>
          <w:color w:val="000000"/>
          <w:sz w:val="28"/>
          <w:szCs w:val="28"/>
        </w:rPr>
        <w:t>«Национальный праздник ШАГАА</w:t>
      </w:r>
      <w:bookmarkStart w:id="0" w:name="_GoBack"/>
      <w:bookmarkEnd w:id="0"/>
      <w:r w:rsidR="00420D65" w:rsidRPr="00420D65">
        <w:rPr>
          <w:rStyle w:val="c0"/>
          <w:i/>
          <w:color w:val="000000"/>
          <w:sz w:val="28"/>
          <w:szCs w:val="28"/>
        </w:rPr>
        <w:t>!</w:t>
      </w:r>
      <w:r w:rsidRPr="00420D65">
        <w:rPr>
          <w:rStyle w:val="c0"/>
          <w:i/>
          <w:color w:val="000000"/>
          <w:sz w:val="28"/>
          <w:szCs w:val="28"/>
        </w:rPr>
        <w:t>»</w:t>
      </w:r>
      <w:r>
        <w:rPr>
          <w:rStyle w:val="c0"/>
          <w:b/>
          <w:color w:val="000000"/>
          <w:sz w:val="28"/>
          <w:szCs w:val="28"/>
        </w:rPr>
        <w:t xml:space="preserve"> </w:t>
      </w:r>
    </w:p>
    <w:p w:rsidR="00627AFE" w:rsidRDefault="00627AFE" w:rsidP="0012716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7C6634">
        <w:rPr>
          <w:rStyle w:val="c3"/>
          <w:b/>
          <w:color w:val="000000"/>
          <w:sz w:val="28"/>
          <w:szCs w:val="28"/>
        </w:rPr>
        <w:t>Возрастная группа:</w:t>
      </w:r>
      <w:r>
        <w:rPr>
          <w:rStyle w:val="c3"/>
          <w:color w:val="000000"/>
          <w:sz w:val="28"/>
          <w:szCs w:val="28"/>
        </w:rPr>
        <w:t xml:space="preserve"> старшая группа.</w:t>
      </w:r>
    </w:p>
    <w:p w:rsidR="00627AFE" w:rsidRDefault="00627AFE" w:rsidP="0012716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7C6634">
        <w:rPr>
          <w:rStyle w:val="c3"/>
          <w:b/>
          <w:color w:val="000000"/>
          <w:sz w:val="28"/>
          <w:szCs w:val="28"/>
        </w:rPr>
        <w:t>Форма НОД:</w:t>
      </w:r>
      <w:r>
        <w:rPr>
          <w:rStyle w:val="c3"/>
          <w:color w:val="000000"/>
          <w:sz w:val="28"/>
          <w:szCs w:val="28"/>
        </w:rPr>
        <w:t xml:space="preserve"> интегрированная НОД.</w:t>
      </w:r>
    </w:p>
    <w:p w:rsidR="00627AFE" w:rsidRDefault="00627AFE" w:rsidP="007C6634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Вид деятельности: </w:t>
      </w:r>
      <w:r w:rsidRPr="007C6634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игровая.</w:t>
      </w:r>
    </w:p>
    <w:p w:rsidR="00627AFE" w:rsidRDefault="00627AFE" w:rsidP="0012716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7C6634">
        <w:rPr>
          <w:rStyle w:val="c3"/>
          <w:b/>
          <w:color w:val="000000"/>
          <w:sz w:val="28"/>
          <w:szCs w:val="28"/>
        </w:rPr>
        <w:t xml:space="preserve">Форма организации: </w:t>
      </w:r>
      <w:r>
        <w:rPr>
          <w:rStyle w:val="c3"/>
          <w:color w:val="000000"/>
          <w:sz w:val="28"/>
          <w:szCs w:val="28"/>
        </w:rPr>
        <w:t>подгрупповая.</w:t>
      </w:r>
    </w:p>
    <w:p w:rsidR="00627AFE" w:rsidRDefault="00627AFE" w:rsidP="00530CF2">
      <w:pPr>
        <w:shd w:val="clear" w:color="auto" w:fill="FFFFFF"/>
        <w:spacing w:after="0" w:line="240" w:lineRule="auto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>Цель</w:t>
      </w:r>
      <w:r w:rsidRPr="00530CF2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формирование представлений о чайной  традиции тувинского народа.</w:t>
      </w:r>
    </w:p>
    <w:p w:rsidR="00627AFE" w:rsidRDefault="00627AFE" w:rsidP="00621F3C">
      <w:pPr>
        <w:spacing w:after="0" w:line="288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Задачи:</w:t>
      </w:r>
    </w:p>
    <w:p w:rsidR="00627AFE" w:rsidRPr="009A79BC" w:rsidRDefault="00627AFE" w:rsidP="00621F3C">
      <w:pPr>
        <w:spacing w:after="0" w:line="288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9A79BC">
        <w:rPr>
          <w:rFonts w:ascii="Times New Roman" w:hAnsi="Times New Roman"/>
          <w:b/>
          <w:iCs/>
          <w:color w:val="000000"/>
          <w:sz w:val="28"/>
          <w:szCs w:val="28"/>
        </w:rPr>
        <w:t>Образовательные:</w:t>
      </w:r>
      <w:r w:rsidRPr="009A79B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расширять общий кругозор детей; ознакомить детей с </w:t>
      </w:r>
      <w:r w:rsidRPr="009A79BC">
        <w:rPr>
          <w:rStyle w:val="a7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традицией чаепития</w:t>
      </w:r>
      <w:r w:rsidRPr="009A79BC">
        <w:rPr>
          <w:rFonts w:ascii="Times New Roman" w:hAnsi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627AFE" w:rsidRPr="009A79BC" w:rsidRDefault="00627AFE" w:rsidP="00621F3C">
      <w:pPr>
        <w:spacing w:after="0" w:line="288" w:lineRule="auto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9A79BC">
        <w:rPr>
          <w:rFonts w:ascii="Times New Roman" w:hAnsi="Times New Roman"/>
          <w:b/>
          <w:iCs/>
          <w:color w:val="000000"/>
          <w:sz w:val="28"/>
          <w:szCs w:val="28"/>
        </w:rPr>
        <w:t>Развивающие:</w:t>
      </w:r>
      <w:r w:rsidRPr="009A79B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развивать у ребенка творческие способности, активность, инициативность, фантазию,</w:t>
      </w:r>
      <w:r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 </w:t>
      </w:r>
      <w:r w:rsidRPr="009A79BC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самостоятельность, </w:t>
      </w:r>
    </w:p>
    <w:p w:rsidR="00627AFE" w:rsidRPr="009A79BC" w:rsidRDefault="00627AFE" w:rsidP="00621F3C">
      <w:pPr>
        <w:spacing w:after="0" w:line="288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9A79BC">
        <w:rPr>
          <w:rFonts w:ascii="Times New Roman" w:hAnsi="Times New Roman"/>
          <w:b/>
          <w:iCs/>
          <w:color w:val="000000"/>
          <w:sz w:val="28"/>
          <w:szCs w:val="28"/>
        </w:rPr>
        <w:t xml:space="preserve">Воспитательные: </w:t>
      </w:r>
      <w:r w:rsidRPr="009A79BC">
        <w:rPr>
          <w:rFonts w:ascii="Times New Roman" w:hAnsi="Times New Roman"/>
          <w:iCs/>
          <w:color w:val="000000"/>
          <w:sz w:val="28"/>
          <w:szCs w:val="28"/>
        </w:rPr>
        <w:t>вызвать интерес к традиции чаепития, а также воспитание уважения к чайной традиции тувинского народа передающие из поколения в поколение.</w:t>
      </w:r>
    </w:p>
    <w:p w:rsidR="00627AFE" w:rsidRDefault="00627AFE" w:rsidP="007C663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C6634">
        <w:rPr>
          <w:rFonts w:ascii="Times New Roman" w:hAnsi="Times New Roman"/>
          <w:b/>
          <w:iCs/>
          <w:color w:val="000000"/>
          <w:sz w:val="28"/>
          <w:szCs w:val="28"/>
        </w:rPr>
        <w:t>Ожидаемый результат:</w:t>
      </w:r>
      <w:r>
        <w:rPr>
          <w:rFonts w:ascii="Times New Roman" w:hAnsi="Times New Roman"/>
          <w:b/>
          <w:iCs/>
          <w:color w:val="000000"/>
          <w:sz w:val="28"/>
          <w:szCs w:val="28"/>
        </w:rPr>
        <w:t xml:space="preserve"> </w:t>
      </w:r>
      <w:r w:rsidRPr="007C6634">
        <w:rPr>
          <w:rFonts w:ascii="Times New Roman" w:hAnsi="Times New Roman"/>
          <w:iCs/>
          <w:color w:val="000000"/>
          <w:sz w:val="28"/>
          <w:szCs w:val="28"/>
        </w:rPr>
        <w:t>ребенок имеет представление о чайной традиции тувинского народа, проявляет интерес по теме, понимает о важности соблюдать чайные традиции, в</w:t>
      </w:r>
      <w:r w:rsidRPr="007C6634">
        <w:rPr>
          <w:rFonts w:ascii="Times New Roman" w:hAnsi="Times New Roman"/>
          <w:color w:val="0F0F0F"/>
          <w:sz w:val="28"/>
          <w:szCs w:val="28"/>
          <w:shd w:val="clear" w:color="auto" w:fill="FFFFFF"/>
        </w:rPr>
        <w:t>заимодействуя со сверстниками, проявляет творческую инициативу, активен в выполнении заданий, проявляет фантазию и самостоятельность.</w:t>
      </w:r>
    </w:p>
    <w:p w:rsidR="00627AFE" w:rsidRPr="007C6634" w:rsidRDefault="00627AFE" w:rsidP="007C6634">
      <w:p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C6634">
        <w:rPr>
          <w:rFonts w:ascii="Times New Roman" w:hAnsi="Times New Roman"/>
          <w:b/>
          <w:iCs/>
          <w:color w:val="000000"/>
          <w:sz w:val="28"/>
          <w:szCs w:val="28"/>
        </w:rPr>
        <w:t xml:space="preserve">Материал и оборудование: </w:t>
      </w:r>
    </w:p>
    <w:p w:rsidR="00627AFE" w:rsidRPr="007C6634" w:rsidRDefault="00627AFE" w:rsidP="007C6634">
      <w:pPr>
        <w:pStyle w:val="a8"/>
        <w:numPr>
          <w:ilvl w:val="0"/>
          <w:numId w:val="14"/>
        </w:numPr>
        <w:spacing w:after="0" w:line="240" w:lineRule="auto"/>
        <w:rPr>
          <w:rFonts w:ascii="Times New Roman" w:hAnsi="Times New Roman"/>
          <w:iCs/>
          <w:color w:val="000000"/>
          <w:sz w:val="28"/>
          <w:szCs w:val="28"/>
        </w:rPr>
      </w:pPr>
      <w:r w:rsidRPr="007C6634">
        <w:rPr>
          <w:rFonts w:ascii="Times New Roman" w:hAnsi="Times New Roman"/>
          <w:iCs/>
          <w:color w:val="000000"/>
          <w:sz w:val="28"/>
          <w:szCs w:val="28"/>
        </w:rPr>
        <w:t>Демонстрационный материал – кухонная утварь юрты: «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дус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-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хавы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»-солонка, «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шай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-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хавы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»-мешочек для чая, ступа для чая, чайник, пиала, «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паш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»-казан, «</w:t>
      </w:r>
      <w:proofErr w:type="spellStart"/>
      <w:r w:rsidRPr="007C6634">
        <w:rPr>
          <w:rFonts w:ascii="Times New Roman" w:hAnsi="Times New Roman"/>
          <w:iCs/>
          <w:color w:val="000000"/>
          <w:sz w:val="28"/>
          <w:szCs w:val="28"/>
        </w:rPr>
        <w:t>девятиглазка</w:t>
      </w:r>
      <w:proofErr w:type="spellEnd"/>
      <w:r w:rsidRPr="007C6634">
        <w:rPr>
          <w:rFonts w:ascii="Times New Roman" w:hAnsi="Times New Roman"/>
          <w:iCs/>
          <w:color w:val="000000"/>
          <w:sz w:val="28"/>
          <w:szCs w:val="28"/>
        </w:rPr>
        <w:t>», очаг.</w:t>
      </w:r>
    </w:p>
    <w:p w:rsidR="00627AFE" w:rsidRPr="00DF77FF" w:rsidRDefault="00420D65" w:rsidP="007C6634">
      <w:pPr>
        <w:pStyle w:val="c4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iCs/>
          <w:color w:val="000000"/>
          <w:sz w:val="28"/>
          <w:szCs w:val="28"/>
        </w:rPr>
        <w:t xml:space="preserve">Раздаточный материал: </w:t>
      </w:r>
      <w:r w:rsidR="00627AFE">
        <w:rPr>
          <w:iCs/>
          <w:color w:val="000000"/>
          <w:sz w:val="28"/>
          <w:szCs w:val="28"/>
        </w:rPr>
        <w:t xml:space="preserve">изображение юрты 4 цветов (красный, синий, желтый, зеленый), изображение пиал 4 соответствующих цветов; </w:t>
      </w:r>
      <w:proofErr w:type="spellStart"/>
      <w:r w:rsidR="00627AFE">
        <w:rPr>
          <w:iCs/>
          <w:color w:val="000000"/>
          <w:sz w:val="28"/>
          <w:szCs w:val="28"/>
        </w:rPr>
        <w:t>мнемокуб</w:t>
      </w:r>
      <w:proofErr w:type="spellEnd"/>
      <w:r w:rsidR="00627AFE">
        <w:rPr>
          <w:iCs/>
          <w:color w:val="000000"/>
          <w:sz w:val="28"/>
          <w:szCs w:val="28"/>
        </w:rPr>
        <w:t xml:space="preserve"> «Чай с добавками».</w:t>
      </w:r>
    </w:p>
    <w:p w:rsidR="00627AFE" w:rsidRDefault="00627AFE" w:rsidP="00DF77FF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DF77FF">
        <w:rPr>
          <w:rStyle w:val="c3"/>
          <w:b/>
          <w:color w:val="000000"/>
          <w:sz w:val="28"/>
          <w:szCs w:val="28"/>
        </w:rPr>
        <w:t>Методические приемы:</w:t>
      </w:r>
      <w:r>
        <w:rPr>
          <w:rStyle w:val="c3"/>
          <w:color w:val="000000"/>
          <w:sz w:val="28"/>
          <w:szCs w:val="28"/>
        </w:rPr>
        <w:t xml:space="preserve"> наглядный, словесный, практический, игровое действие, художественное слово.</w:t>
      </w:r>
    </w:p>
    <w:p w:rsidR="00627AFE" w:rsidRDefault="00627AFE" w:rsidP="00127169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 w:rsidRPr="007C6634">
        <w:rPr>
          <w:rStyle w:val="c3"/>
          <w:b/>
          <w:color w:val="000000"/>
          <w:sz w:val="28"/>
          <w:szCs w:val="28"/>
        </w:rPr>
        <w:t>Словарная работа:</w:t>
      </w:r>
      <w:r>
        <w:rPr>
          <w:rStyle w:val="c3"/>
          <w:color w:val="000000"/>
          <w:sz w:val="28"/>
          <w:szCs w:val="28"/>
        </w:rPr>
        <w:t xml:space="preserve"> «Благопожелание».</w:t>
      </w:r>
    </w:p>
    <w:p w:rsidR="00627AFE" w:rsidRDefault="00627AFE" w:rsidP="00A837B2">
      <w:pPr>
        <w:pStyle w:val="c4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EC4708">
        <w:rPr>
          <w:rStyle w:val="c3"/>
          <w:b/>
          <w:color w:val="000000"/>
          <w:sz w:val="28"/>
          <w:szCs w:val="28"/>
        </w:rPr>
        <w:t>Предварительная работа:</w:t>
      </w:r>
      <w:r>
        <w:rPr>
          <w:rStyle w:val="c3"/>
          <w:color w:val="000000"/>
          <w:sz w:val="28"/>
          <w:szCs w:val="28"/>
        </w:rPr>
        <w:t xml:space="preserve"> рассматривание картин с чайными церемониями, сюжетно-ролевая игра «В гости к кукле </w:t>
      </w:r>
      <w:proofErr w:type="spellStart"/>
      <w:r>
        <w:rPr>
          <w:rStyle w:val="c3"/>
          <w:color w:val="000000"/>
          <w:sz w:val="28"/>
          <w:szCs w:val="28"/>
        </w:rPr>
        <w:t>Оюмаа</w:t>
      </w:r>
      <w:proofErr w:type="spellEnd"/>
      <w:r>
        <w:rPr>
          <w:rStyle w:val="c3"/>
          <w:color w:val="000000"/>
          <w:sz w:val="28"/>
          <w:szCs w:val="28"/>
        </w:rPr>
        <w:t xml:space="preserve">», чтение рассказа Б. </w:t>
      </w:r>
      <w:proofErr w:type="spellStart"/>
      <w:r>
        <w:rPr>
          <w:rStyle w:val="c3"/>
          <w:color w:val="000000"/>
          <w:sz w:val="28"/>
          <w:szCs w:val="28"/>
        </w:rPr>
        <w:t>Ангырак</w:t>
      </w:r>
      <w:proofErr w:type="spellEnd"/>
      <w:r>
        <w:rPr>
          <w:rStyle w:val="c3"/>
          <w:color w:val="000000"/>
          <w:sz w:val="28"/>
          <w:szCs w:val="28"/>
        </w:rPr>
        <w:t xml:space="preserve"> «</w:t>
      </w:r>
      <w:proofErr w:type="spellStart"/>
      <w:r>
        <w:rPr>
          <w:rStyle w:val="c3"/>
          <w:color w:val="000000"/>
          <w:sz w:val="28"/>
          <w:szCs w:val="28"/>
        </w:rPr>
        <w:t>Шаша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акым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бужуп</w:t>
      </w:r>
      <w:proofErr w:type="spellEnd"/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>
        <w:rPr>
          <w:rStyle w:val="c3"/>
          <w:color w:val="000000"/>
          <w:sz w:val="28"/>
          <w:szCs w:val="28"/>
        </w:rPr>
        <w:t>кагды</w:t>
      </w:r>
      <w:proofErr w:type="spellEnd"/>
      <w:r>
        <w:rPr>
          <w:rStyle w:val="c3"/>
          <w:color w:val="000000"/>
          <w:sz w:val="28"/>
          <w:szCs w:val="28"/>
        </w:rPr>
        <w:t>».</w:t>
      </w:r>
    </w:p>
    <w:p w:rsidR="00627AFE" w:rsidRPr="00A837B2" w:rsidRDefault="00627AFE" w:rsidP="00A837B2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627AFE" w:rsidRPr="00530CF2" w:rsidRDefault="00627AFE" w:rsidP="004D6C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627AFE" w:rsidRDefault="00627AFE" w:rsidP="004D6C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627AFE" w:rsidRDefault="00627AFE" w:rsidP="004D6C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lastRenderedPageBreak/>
        <w:t>Технологическая карта НОД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5"/>
        <w:gridCol w:w="3269"/>
        <w:gridCol w:w="6379"/>
        <w:gridCol w:w="3402"/>
        <w:gridCol w:w="1211"/>
      </w:tblGrid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9" w:type="dxa"/>
            <w:vMerge w:val="restart"/>
            <w:vAlign w:val="center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0D">
              <w:rPr>
                <w:rFonts w:ascii="Times New Roman" w:hAnsi="Times New Roman"/>
                <w:b/>
                <w:sz w:val="24"/>
                <w:szCs w:val="24"/>
              </w:rPr>
              <w:t>Этап занятия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0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Структурные компоненты деятельности</w:t>
            </w:r>
          </w:p>
        </w:tc>
        <w:tc>
          <w:tcPr>
            <w:tcW w:w="10992" w:type="dxa"/>
            <w:gridSpan w:val="3"/>
            <w:vAlign w:val="center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Ход занятия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  <w:vMerge/>
            <w:vAlign w:val="center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79" w:type="dxa"/>
            <w:vAlign w:val="center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0D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0D">
              <w:rPr>
                <w:rFonts w:ascii="Times New Roman" w:hAnsi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1211" w:type="dxa"/>
            <w:vAlign w:val="center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3D0D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dash"/>
              </w:rPr>
            </w:pPr>
            <w:r w:rsidRPr="00ED76FB">
              <w:rPr>
                <w:rFonts w:ascii="Times New Roman" w:hAnsi="Times New Roman"/>
                <w:b/>
                <w:sz w:val="20"/>
                <w:szCs w:val="20"/>
                <w:u w:val="dash"/>
              </w:rPr>
              <w:t>ВВОДНАЯ ЧАСТЬ</w:t>
            </w:r>
          </w:p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dash"/>
              </w:rPr>
            </w:pPr>
          </w:p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76FB">
              <w:rPr>
                <w:rFonts w:ascii="Times New Roman" w:hAnsi="Times New Roman"/>
                <w:i/>
                <w:sz w:val="28"/>
                <w:szCs w:val="28"/>
              </w:rPr>
              <w:t>Организационный момент</w:t>
            </w:r>
          </w:p>
        </w:tc>
        <w:tc>
          <w:tcPr>
            <w:tcW w:w="6379" w:type="dxa"/>
          </w:tcPr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Воспитатель и дети приветствуют всех присутствующих.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 солнце золотое!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 небо голубое!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4"/>
                <w:szCs w:val="24"/>
                <w:lang w:eastAsia="ru-RU"/>
              </w:rPr>
              <w:t>Здравствуй маленький росток!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4"/>
                <w:szCs w:val="24"/>
                <w:lang w:eastAsia="ru-RU"/>
              </w:rPr>
              <w:t>Мы живём в родном краю,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4"/>
                <w:szCs w:val="24"/>
                <w:lang w:eastAsia="ru-RU"/>
              </w:rPr>
              <w:t>Всех мы вас приветствуем!</w:t>
            </w:r>
          </w:p>
        </w:tc>
        <w:tc>
          <w:tcPr>
            <w:tcW w:w="3402" w:type="dxa"/>
          </w:tcPr>
          <w:p w:rsidR="00627AFE" w:rsidRPr="00A837B2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 здороваются с присутствующими гостями. </w:t>
            </w:r>
          </w:p>
          <w:p w:rsidR="00627AFE" w:rsidRPr="00A837B2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Повторяют за воспитателем.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76FB">
              <w:rPr>
                <w:rFonts w:ascii="Times New Roman" w:hAnsi="Times New Roman"/>
                <w:i/>
                <w:sz w:val="28"/>
                <w:szCs w:val="28"/>
              </w:rPr>
              <w:t>Проблемная ситуация(или мотивация) и постановка и принятие детьми цели занятия</w:t>
            </w:r>
          </w:p>
        </w:tc>
        <w:tc>
          <w:tcPr>
            <w:tcW w:w="6379" w:type="dxa"/>
          </w:tcPr>
          <w:p w:rsidR="00627AFE" w:rsidRPr="00073D0D" w:rsidRDefault="00627AFE" w:rsidP="00073D0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073D0D">
              <w:rPr>
                <w:rStyle w:val="c3"/>
                <w:b/>
                <w:color w:val="000000"/>
              </w:rPr>
              <w:t>Воспитатель:</w:t>
            </w:r>
            <w:r w:rsidRPr="00073D0D">
              <w:rPr>
                <w:rStyle w:val="c3"/>
                <w:color w:val="000000"/>
              </w:rPr>
              <w:t xml:space="preserve"> Молодцы, дети! Мне сегодня передали посылку и сказали открыть на занятии. Давайте узнаем, что же в этой посылке?   </w:t>
            </w:r>
          </w:p>
          <w:p w:rsidR="00627AFE" w:rsidRPr="00073D0D" w:rsidRDefault="00627AFE" w:rsidP="00073D0D">
            <w:pPr>
              <w:pStyle w:val="c4"/>
              <w:shd w:val="clear" w:color="auto" w:fill="FFFFFF"/>
              <w:spacing w:before="0" w:beforeAutospacing="0" w:after="0" w:afterAutospacing="0"/>
              <w:jc w:val="center"/>
              <w:rPr>
                <w:rStyle w:val="c3"/>
                <w:i/>
                <w:color w:val="000000"/>
              </w:rPr>
            </w:pPr>
            <w:r w:rsidRPr="00073D0D">
              <w:rPr>
                <w:rStyle w:val="c3"/>
                <w:i/>
                <w:color w:val="000000"/>
              </w:rPr>
              <w:t>Отрывает посылку.</w:t>
            </w:r>
          </w:p>
          <w:p w:rsidR="00627AFE" w:rsidRPr="00073D0D" w:rsidRDefault="00627AFE" w:rsidP="00073D0D">
            <w:pPr>
              <w:pStyle w:val="c4"/>
              <w:shd w:val="clear" w:color="auto" w:fill="FFFFFF"/>
              <w:spacing w:before="0" w:beforeAutospacing="0" w:after="0" w:afterAutospacing="0"/>
              <w:rPr>
                <w:rStyle w:val="c3"/>
                <w:color w:val="000000"/>
              </w:rPr>
            </w:pPr>
            <w:r w:rsidRPr="00073D0D">
              <w:rPr>
                <w:rStyle w:val="c3"/>
                <w:b/>
                <w:color w:val="000000"/>
              </w:rPr>
              <w:t xml:space="preserve">Воспитатель: </w:t>
            </w:r>
            <w:r w:rsidRPr="00073D0D">
              <w:rPr>
                <w:rStyle w:val="c3"/>
                <w:color w:val="000000"/>
              </w:rPr>
              <w:t>Что это дети?</w:t>
            </w:r>
          </w:p>
          <w:p w:rsidR="00627AFE" w:rsidRPr="00073D0D" w:rsidRDefault="00627AFE" w:rsidP="00073D0D">
            <w:pPr>
              <w:pStyle w:val="c4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073D0D">
              <w:rPr>
                <w:rStyle w:val="c3"/>
                <w:b/>
                <w:color w:val="000000"/>
              </w:rPr>
              <w:t xml:space="preserve">Воспитатель: </w:t>
            </w:r>
            <w:r w:rsidRPr="00073D0D">
              <w:rPr>
                <w:rStyle w:val="c3"/>
                <w:color w:val="000000"/>
              </w:rPr>
              <w:t>Правильно. Ребята, скажите, хотите ли вы узнать о чае?</w:t>
            </w:r>
          </w:p>
        </w:tc>
        <w:tc>
          <w:tcPr>
            <w:tcW w:w="3402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Дети: </w:t>
            </w: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Чай!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Дети:</w:t>
            </w:r>
            <w:r w:rsidRPr="00A837B2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Да!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 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Default="00627AFE" w:rsidP="00ED7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dash"/>
              </w:rPr>
            </w:pPr>
            <w:r w:rsidRPr="00ED76FB">
              <w:rPr>
                <w:rFonts w:ascii="Times New Roman" w:hAnsi="Times New Roman"/>
                <w:b/>
                <w:sz w:val="20"/>
                <w:szCs w:val="20"/>
                <w:u w:val="dash"/>
              </w:rPr>
              <w:t>ОСНОВНАЯ ЧАСТЬ</w:t>
            </w:r>
          </w:p>
          <w:p w:rsidR="00627AFE" w:rsidRPr="00ED76FB" w:rsidRDefault="00627AFE" w:rsidP="00ED7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dash"/>
              </w:rPr>
            </w:pPr>
          </w:p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eastAsia="Droid Sans Fallback" w:hAnsi="Times New Roman"/>
                <w:i/>
                <w:kern w:val="2"/>
                <w:sz w:val="28"/>
                <w:szCs w:val="28"/>
                <w:lang w:eastAsia="zh-CN" w:bidi="hi-IN"/>
              </w:rPr>
            </w:pPr>
            <w:r w:rsidRPr="00ED76FB">
              <w:rPr>
                <w:rFonts w:ascii="Times New Roman" w:eastAsia="Droid Sans Fallback" w:hAnsi="Times New Roman"/>
                <w:i/>
                <w:kern w:val="2"/>
                <w:sz w:val="28"/>
                <w:szCs w:val="28"/>
                <w:lang w:eastAsia="zh-CN" w:bidi="hi-IN"/>
              </w:rPr>
              <w:t>Проектирование решений проблемной ситуации,</w:t>
            </w:r>
          </w:p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D76FB">
              <w:rPr>
                <w:rFonts w:ascii="Times New Roman" w:hAnsi="Times New Roman"/>
                <w:i/>
                <w:sz w:val="28"/>
                <w:szCs w:val="28"/>
              </w:rPr>
              <w:t>актуализация знаний,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D76FB">
              <w:rPr>
                <w:rFonts w:ascii="Times New Roman" w:hAnsi="Times New Roman"/>
                <w:i/>
                <w:sz w:val="28"/>
                <w:szCs w:val="28"/>
              </w:rPr>
              <w:t>или начало выполнения действий по задачам НОД</w:t>
            </w:r>
          </w:p>
        </w:tc>
        <w:tc>
          <w:tcPr>
            <w:tcW w:w="6379" w:type="dxa"/>
          </w:tcPr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Ребята, у тувинского народа есть поговорка «Кто заходит в лес, жует серу. Кто заходит в юрту, пьет чай из пиалы». И согласно этой поговорке, каждому кто заходит в гости, хозяева юрты обязательно нальют чаю с молокой.  Таким образом, они почитают гостя и оказывают ему уважение. За пиалой горячего чая хозяева узнавали новости, делились своими, договаривались о предстоящих делах.</w:t>
            </w:r>
          </w:p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Ребята, скажите, видели ли вы, как ваши мамы заваривают чай?</w:t>
            </w:r>
          </w:p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Как вы думаете, можно ли заварить чай в холодной воде?</w:t>
            </w:r>
          </w:p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А давайте немного поэ</w:t>
            </w:r>
            <w:r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спериментируем, в какой воде быстро заварится чай – в теплой или холодной?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Style w:val="c3"/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i/>
                <w:color w:val="000000"/>
                <w:sz w:val="24"/>
                <w:szCs w:val="24"/>
              </w:rPr>
              <w:t>Воспитатель проводит эксперимент, опускает чайные пакетики в стаканчики с теплой и холодной водой.</w:t>
            </w:r>
          </w:p>
          <w:p w:rsidR="00627AFE" w:rsidRPr="00073D0D" w:rsidRDefault="00627AFE" w:rsidP="00073D0D">
            <w:pPr>
              <w:spacing w:after="0" w:line="240" w:lineRule="auto"/>
              <w:ind w:left="34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В каком стаканчике быстрее растворился чай?</w:t>
            </w:r>
          </w:p>
          <w:p w:rsidR="00627AFE" w:rsidRPr="00073D0D" w:rsidRDefault="00627AFE" w:rsidP="00073D0D">
            <w:pPr>
              <w:spacing w:after="0" w:line="240" w:lineRule="auto"/>
              <w:ind w:left="34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Как вы думаете, можно ли заварить чай в холодной воде?</w:t>
            </w:r>
          </w:p>
          <w:p w:rsidR="00627AFE" w:rsidRPr="00073D0D" w:rsidRDefault="00627AFE" w:rsidP="00073D0D">
            <w:pPr>
              <w:spacing w:after="0" w:line="240" w:lineRule="auto"/>
              <w:ind w:left="34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Вывод:</w:t>
            </w: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Чай можно заварить только в теплой воде.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Ребята, скажите, знаете ли вы, как заваривают чай? </w:t>
            </w:r>
          </w:p>
          <w:p w:rsidR="00627AFE" w:rsidRDefault="00627AFE" w:rsidP="00073D0D">
            <w:pPr>
              <w:shd w:val="clear" w:color="auto" w:fill="FFFFFF"/>
              <w:spacing w:after="0" w:line="240" w:lineRule="auto"/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Я предлагаю вам поиграть в</w:t>
            </w: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ED76FB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игру</w:t>
            </w: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7AFE" w:rsidRDefault="00627AFE" w:rsidP="00073D0D">
            <w:pPr>
              <w:shd w:val="clear" w:color="auto" w:fill="FFFFFF"/>
              <w:spacing w:after="0" w:line="240" w:lineRule="auto"/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627AFE" w:rsidRPr="00073D0D" w:rsidRDefault="00627AFE" w:rsidP="00ED76F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>Матпаадыр</w:t>
            </w:r>
            <w:proofErr w:type="spellEnd"/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>» - «Братья пальчики ура!»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-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Матпаадыр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одун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салыр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         Этот пальчик разжег огонь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-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Бажы-Курлуг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пажын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тигер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  Этот пальчик кастрюлю ставит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-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Ортаа-Мерген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суун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кудар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    Этот пальчик наливает воду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-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Уваа-Шээжен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шайын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каар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   Этот пальчик щепотку чая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-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Бичии-Моомей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судун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кудар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Это пальчик наливает молоко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-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Суттуг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шайын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хайындырганнар</w:t>
            </w:r>
            <w:proofErr w:type="spellEnd"/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>! Братья пальчики Ура!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lang w:eastAsia="ru-RU"/>
              </w:rPr>
              <w:t xml:space="preserve">                                                           Сварили вкусный чай с утра!</w:t>
            </w:r>
          </w:p>
        </w:tc>
        <w:tc>
          <w:tcPr>
            <w:tcW w:w="3402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дают ответы.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дают предположительные ответы.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повторяют эксперимент.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Дети: В теплой.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Дети: Нет.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Дети: Да!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играют вместе с воспитателем.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 5 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6FB">
              <w:rPr>
                <w:rFonts w:ascii="Times New Roman" w:hAnsi="Times New Roman"/>
                <w:b/>
                <w:sz w:val="28"/>
                <w:szCs w:val="28"/>
              </w:rPr>
              <w:t>«Минутка здоровья»</w:t>
            </w:r>
          </w:p>
          <w:p w:rsidR="00627AFE" w:rsidRPr="00ED76FB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ED76FB">
              <w:rPr>
                <w:rFonts w:ascii="Times New Roman" w:hAnsi="Times New Roman"/>
                <w:i/>
                <w:sz w:val="28"/>
                <w:szCs w:val="28"/>
              </w:rPr>
              <w:t>Физминутка</w:t>
            </w:r>
            <w:proofErr w:type="spellEnd"/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Дыхательная гимнастика </w:t>
            </w:r>
            <w:r w:rsidR="00D832B8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«Остуди чай».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Воспитатель: </w:t>
            </w: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Ребята, горячий чай мы с вами сварили, давайте его попьем, но он у нас еще горячий. Я предлагаю вам подуть на чай и остудить его.</w:t>
            </w:r>
          </w:p>
        </w:tc>
        <w:tc>
          <w:tcPr>
            <w:tcW w:w="3402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дуют на ладошки сложенные в виде пиал.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 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Pr="00ED76FB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D76FB">
              <w:rPr>
                <w:rFonts w:ascii="Times New Roman" w:hAnsi="Times New Roman"/>
                <w:b/>
                <w:sz w:val="28"/>
                <w:szCs w:val="28"/>
              </w:rPr>
              <w:t>Актуализация знаний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Ребята, скажите,</w:t>
            </w: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какой чай мы с вами сварили? Что мы туда добавляли?</w:t>
            </w:r>
          </w:p>
          <w:p w:rsidR="00627AFE" w:rsidRDefault="00627AFE" w:rsidP="00073D0D">
            <w:pPr>
              <w:shd w:val="clear" w:color="auto" w:fill="FFFFFF"/>
              <w:spacing w:after="0" w:line="240" w:lineRule="auto"/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Правильно. Ребята, давайте поиграем в игру. Я буду называть то, что добавили в чай, а вы назовите одним словом.</w:t>
            </w: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iCs/>
                <w:color w:val="FF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Например: чай с молоком – молочный чай.</w:t>
            </w:r>
          </w:p>
          <w:p w:rsidR="00627AFE" w:rsidRDefault="00627AFE" w:rsidP="00073D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Речевая игра с </w:t>
            </w:r>
            <w:proofErr w:type="spellStart"/>
            <w:r w:rsidRPr="00073D0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мнемокубом</w:t>
            </w:r>
            <w:proofErr w:type="spellEnd"/>
            <w:r w:rsidRPr="00073D0D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«Чай с добавками» 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лимоном…лимонный чай.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травами…травяной чай.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солью…соленый чай.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фруктами…фруктовый чай.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клубникой…клубничный чай.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  <w:t>Чай с сахаром…сладкий чай.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iCs/>
                <w:noProof/>
                <w:color w:val="00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>Воспитатель:</w:t>
            </w:r>
          </w:p>
          <w:p w:rsidR="00627AFE" w:rsidRPr="00A837B2" w:rsidRDefault="00627AFE" w:rsidP="00A837B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Хорошо чайку попить,</w:t>
            </w:r>
            <w:r w:rsidRPr="00073D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О пользе чая говорить.</w:t>
            </w:r>
            <w:r w:rsidRPr="00073D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А теперь пора сыграть</w:t>
            </w:r>
            <w:r w:rsidRPr="00073D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  <w:t>Свою радость показать! </w:t>
            </w:r>
            <w:r w:rsidRPr="00073D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br/>
            </w:r>
            <w:r w:rsidRPr="00073D0D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Подвижная игра «Пиалы и юрты»</w:t>
            </w:r>
          </w:p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Воспитатель с детьми играют в игру под музыкальное сопровождение.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iCs/>
                <w:noProof/>
                <w:color w:val="00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i/>
                <w:color w:val="000000"/>
                <w:sz w:val="24"/>
                <w:szCs w:val="24"/>
              </w:rPr>
              <w:t>Правила игры: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 xml:space="preserve"> надо выбрать пиалу одного цвета. Пока дети под музыку ходят в гости по юртам, воспитатель меняет местами юрты. Детям предлагается быстро найти юрту соответствующего цвета пиале. </w:t>
            </w:r>
          </w:p>
        </w:tc>
        <w:tc>
          <w:tcPr>
            <w:tcW w:w="3402" w:type="dxa"/>
          </w:tcPr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Дети: </w:t>
            </w: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Молочный чай. Мы добавляли молоко</w:t>
            </w: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называют одним словом.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играют.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5 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dash"/>
              </w:rPr>
            </w:pPr>
            <w:r w:rsidRPr="00073D0D">
              <w:rPr>
                <w:rFonts w:ascii="Times New Roman" w:hAnsi="Times New Roman"/>
                <w:b/>
                <w:sz w:val="20"/>
                <w:szCs w:val="20"/>
                <w:u w:val="dash"/>
              </w:rPr>
              <w:t>ЗАКЛЮЧИТЕЛЬНАЯ ЧАСТЬ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D0D">
              <w:rPr>
                <w:rFonts w:ascii="Times New Roman" w:hAnsi="Times New Roman"/>
                <w:sz w:val="28"/>
                <w:szCs w:val="28"/>
              </w:rPr>
              <w:t>Систематизация знаний.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27AFE" w:rsidRPr="00073D0D" w:rsidRDefault="00627AFE" w:rsidP="00073D0D">
            <w:pPr>
              <w:spacing w:after="0" w:line="240" w:lineRule="auto"/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Когда гости собирались в дальний путь хозяин дома провожал их напутствующей речью с благопожеланиями в пути, чтоб его дорога была белой как молоко. Благопожелание – это желание самого лучшего в пути.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iCs/>
                <w:noProof/>
                <w:color w:val="000000"/>
                <w:sz w:val="28"/>
                <w:szCs w:val="28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Ребята, я предлагаю вам выразить благопожелания нашим гостям!</w:t>
            </w:r>
          </w:p>
          <w:p w:rsidR="00627AFE" w:rsidRPr="00946375" w:rsidRDefault="00627AFE" w:rsidP="009463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eastAsia="ru-RU"/>
              </w:rPr>
            </w:pPr>
            <w:r w:rsidRPr="00946375">
              <w:rPr>
                <w:rFonts w:ascii="Times New Roman" w:hAnsi="Times New Roman"/>
                <w:b/>
                <w:i/>
                <w:iCs/>
                <w:noProof/>
                <w:color w:val="000000"/>
                <w:sz w:val="24"/>
                <w:szCs w:val="24"/>
                <w:lang w:eastAsia="ru-RU"/>
              </w:rPr>
              <w:t>Речевая игра «Благопожелания»</w:t>
            </w:r>
          </w:p>
        </w:tc>
        <w:tc>
          <w:tcPr>
            <w:tcW w:w="3402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Пожелания детей: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Будь здоров!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-Будь весел и красив!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-Будь мудр!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-Будь трудолюбив!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-Будь послушен!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-Доброй дороги!</w:t>
            </w:r>
            <w:r w:rsidR="00F8237C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И т.д.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3 мин.</w:t>
            </w:r>
          </w:p>
        </w:tc>
      </w:tr>
      <w:tr w:rsidR="00627AFE" w:rsidRPr="00ED4334" w:rsidTr="00073D0D">
        <w:tc>
          <w:tcPr>
            <w:tcW w:w="525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9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3D0D">
              <w:rPr>
                <w:rFonts w:ascii="Times New Roman" w:hAnsi="Times New Roman"/>
                <w:sz w:val="28"/>
                <w:szCs w:val="28"/>
              </w:rPr>
              <w:t>Рефлексия</w:t>
            </w:r>
          </w:p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sz w:val="28"/>
                <w:szCs w:val="28"/>
              </w:rPr>
              <w:t>Итог занятия.</w:t>
            </w:r>
          </w:p>
        </w:tc>
        <w:tc>
          <w:tcPr>
            <w:tcW w:w="6379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Спасибо вам, ребята за ваши добрые и благие слова!</w:t>
            </w:r>
            <w:r w:rsidRPr="00073D0D"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eastAsia="ru-RU"/>
              </w:rPr>
              <w:t xml:space="preserve">Скажите, понравилось вам наше занятие?  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iCs/>
                <w:noProof/>
                <w:color w:val="000000"/>
                <w:sz w:val="28"/>
                <w:szCs w:val="28"/>
                <w:lang w:eastAsia="ru-RU"/>
              </w:rPr>
            </w:pPr>
            <w:r w:rsidRPr="00073D0D"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eastAsia="ru-RU"/>
              </w:rPr>
              <w:t xml:space="preserve">Скажите ребята, что нового вы узнали о чае? </w:t>
            </w:r>
            <w:r w:rsidRPr="00073D0D">
              <w:rPr>
                <w:rFonts w:ascii="Times New Roman" w:hAnsi="Times New Roman"/>
                <w:b/>
                <w:iCs/>
                <w:noProof/>
                <w:color w:val="000000"/>
                <w:sz w:val="24"/>
                <w:szCs w:val="24"/>
                <w:lang w:eastAsia="ru-RU"/>
              </w:rPr>
              <w:t xml:space="preserve">                  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В какой воде лучше заваривать чай?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ru-RU"/>
              </w:rPr>
              <w:t>Скажите, каким может быть чай? С какими добавками?</w:t>
            </w:r>
          </w:p>
          <w:p w:rsidR="00627AFE" w:rsidRPr="00073D0D" w:rsidRDefault="00627AFE" w:rsidP="00073D0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73D0D">
              <w:rPr>
                <w:rStyle w:val="c3"/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Воспитатель: </w:t>
            </w:r>
            <w:r w:rsidRPr="00073D0D">
              <w:rPr>
                <w:rStyle w:val="c3"/>
                <w:rFonts w:ascii="Times New Roman" w:hAnsi="Times New Roman"/>
                <w:color w:val="000000"/>
                <w:sz w:val="24"/>
                <w:szCs w:val="24"/>
              </w:rPr>
              <w:t>Спасибо вам ребята за интересное занятие, за ваши теплые благопожелания!</w:t>
            </w:r>
          </w:p>
        </w:tc>
        <w:tc>
          <w:tcPr>
            <w:tcW w:w="3402" w:type="dxa"/>
          </w:tcPr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Дети: </w:t>
            </w: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Да!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дают ответы.</w:t>
            </w:r>
          </w:p>
          <w:p w:rsidR="00627AFE" w:rsidRPr="00A837B2" w:rsidRDefault="00627AFE" w:rsidP="00073D0D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Дети: </w:t>
            </w: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Чай заваривают в теплой воде.</w:t>
            </w:r>
          </w:p>
          <w:p w:rsidR="00627AFE" w:rsidRPr="00073D0D" w:rsidRDefault="00627AFE" w:rsidP="00073D0D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A837B2">
              <w:rPr>
                <w:rFonts w:ascii="Times New Roman" w:hAnsi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Дети дают ответы.</w:t>
            </w:r>
          </w:p>
        </w:tc>
        <w:tc>
          <w:tcPr>
            <w:tcW w:w="1211" w:type="dxa"/>
          </w:tcPr>
          <w:p w:rsidR="00627AFE" w:rsidRPr="00073D0D" w:rsidRDefault="00627AFE" w:rsidP="00073D0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073D0D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2 мин.</w:t>
            </w:r>
          </w:p>
        </w:tc>
      </w:tr>
    </w:tbl>
    <w:p w:rsidR="00627AFE" w:rsidRPr="00530CF2" w:rsidRDefault="00627AFE" w:rsidP="004D6CD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</w:p>
    <w:p w:rsidR="00627AFE" w:rsidRPr="00871E2A" w:rsidRDefault="00627AFE" w:rsidP="00791841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sz w:val="28"/>
          <w:szCs w:val="28"/>
          <w:lang w:eastAsia="ru-RU"/>
        </w:rPr>
      </w:pPr>
      <w:r w:rsidRPr="00871E2A">
        <w:rPr>
          <w:rFonts w:ascii="Times New Roman" w:hAnsi="Times New Roman"/>
          <w:b/>
          <w:i/>
          <w:iCs/>
          <w:sz w:val="28"/>
          <w:szCs w:val="28"/>
          <w:lang w:eastAsia="ru-RU"/>
        </w:rPr>
        <w:lastRenderedPageBreak/>
        <w:t>Литература:</w:t>
      </w:r>
    </w:p>
    <w:p w:rsidR="00627AFE" w:rsidRDefault="00627AFE" w:rsidP="00791841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«Тыва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уруглар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ясли-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садтарынга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номчулга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ному»/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О.О.Сувакпит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Б.М.Монгуш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Ч.К.Кара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-Куске. –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Тув.кн.издательство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>, Кызыл – 2000.</w:t>
      </w:r>
    </w:p>
    <w:p w:rsidR="00627AFE" w:rsidRDefault="00627AFE" w:rsidP="00791841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Русско-тувинский словарь/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М.Б.Биче-оол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др.Под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ред.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Д.А.Монгуша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. –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Абакан:ООО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 «Журналист», 2015.</w:t>
      </w:r>
    </w:p>
    <w:p w:rsidR="00627AFE" w:rsidRDefault="00627AFE" w:rsidP="00791841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Голицына Н.С. </w:t>
      </w:r>
      <w:proofErr w:type="spellStart"/>
      <w:r>
        <w:rPr>
          <w:rFonts w:ascii="Times New Roman" w:hAnsi="Times New Roman"/>
          <w:i/>
          <w:iCs/>
          <w:sz w:val="28"/>
          <w:szCs w:val="28"/>
          <w:lang w:eastAsia="ru-RU"/>
        </w:rPr>
        <w:t>Комплекасно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>-тематические занятия. Старшая группа. Интегрированный подход. – М.: Изд-во «Скрипторий-2003», 2013.</w:t>
      </w:r>
    </w:p>
    <w:p w:rsidR="00627AFE" w:rsidRDefault="00627AFE" w:rsidP="00791841">
      <w:pPr>
        <w:pStyle w:val="a8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Источник: 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://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logoportal</w:t>
      </w:r>
      <w:proofErr w:type="spellEnd"/>
      <w:r w:rsidRPr="00A837B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i/>
          <w:iCs/>
          <w:sz w:val="28"/>
          <w:szCs w:val="28"/>
          <w:lang w:eastAsia="ru-RU"/>
        </w:rPr>
        <w:t>/</w:t>
      </w:r>
      <w:proofErr w:type="spellStart"/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konspekt</w:t>
      </w:r>
      <w:proofErr w:type="spellEnd"/>
      <w:r w:rsidRPr="00A837B2">
        <w:rPr>
          <w:rFonts w:ascii="Times New Roman" w:hAnsi="Times New Roman"/>
          <w:i/>
          <w:iCs/>
          <w:sz w:val="28"/>
          <w:szCs w:val="28"/>
          <w:lang w:eastAsia="ru-RU"/>
        </w:rPr>
        <w:t>-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12898/</w:t>
      </w:r>
      <w:r w:rsidRPr="00A837B2">
        <w:rPr>
          <w:rFonts w:ascii="Times New Roman" w:hAnsi="Times New Roman"/>
          <w:i/>
          <w:iCs/>
          <w:sz w:val="28"/>
          <w:szCs w:val="28"/>
          <w:lang w:eastAsia="ru-RU"/>
        </w:rPr>
        <w:t>.</w:t>
      </w:r>
      <w:r>
        <w:rPr>
          <w:rFonts w:ascii="Times New Roman" w:hAnsi="Times New Roman"/>
          <w:i/>
          <w:iCs/>
          <w:sz w:val="28"/>
          <w:szCs w:val="28"/>
          <w:lang w:val="en-US" w:eastAsia="ru-RU"/>
        </w:rPr>
        <w:t>html</w:t>
      </w:r>
    </w:p>
    <w:p w:rsidR="00627AFE" w:rsidRPr="00470934" w:rsidRDefault="00627AFE" w:rsidP="00871E2A">
      <w:pPr>
        <w:pStyle w:val="a8"/>
        <w:shd w:val="clear" w:color="auto" w:fill="FFFFFF"/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CCCCCC"/>
        </w:rPr>
      </w:pPr>
    </w:p>
    <w:p w:rsidR="00627AFE" w:rsidRPr="00470934" w:rsidRDefault="00627AFE" w:rsidP="00871E2A">
      <w:pPr>
        <w:pStyle w:val="a8"/>
        <w:shd w:val="clear" w:color="auto" w:fill="FFFFFF"/>
        <w:spacing w:after="0" w:line="240" w:lineRule="auto"/>
        <w:rPr>
          <w:rFonts w:ascii="Times New Roman" w:hAnsi="Times New Roman"/>
          <w:i/>
          <w:iCs/>
          <w:sz w:val="28"/>
          <w:szCs w:val="28"/>
          <w:lang w:eastAsia="ru-RU"/>
        </w:rPr>
      </w:pPr>
    </w:p>
    <w:p w:rsidR="00627AFE" w:rsidRPr="00530CF2" w:rsidRDefault="00627AFE" w:rsidP="00621F3C">
      <w:pPr>
        <w:shd w:val="clear" w:color="auto" w:fill="FFFFFF"/>
        <w:spacing w:after="0" w:line="240" w:lineRule="auto"/>
        <w:rPr>
          <w:rFonts w:ascii="Times New Roman" w:hAnsi="Times New Roman"/>
          <w:b/>
          <w:i/>
          <w:iCs/>
          <w:color w:val="000000"/>
          <w:sz w:val="28"/>
          <w:szCs w:val="28"/>
          <w:lang w:eastAsia="ru-RU"/>
        </w:rPr>
      </w:pPr>
    </w:p>
    <w:p w:rsidR="00627AFE" w:rsidRPr="00530CF2" w:rsidRDefault="00627AFE" w:rsidP="00621F3C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eastAsia="ru-RU"/>
        </w:rPr>
      </w:pPr>
    </w:p>
    <w:p w:rsidR="00627AFE" w:rsidRPr="00530CF2" w:rsidRDefault="00627AFE" w:rsidP="00621F3C">
      <w:pPr>
        <w:spacing w:after="0" w:line="288" w:lineRule="auto"/>
        <w:rPr>
          <w:rFonts w:ascii="Times New Roman" w:hAnsi="Times New Roman"/>
          <w:b/>
          <w:iCs/>
          <w:noProof/>
          <w:color w:val="000000"/>
          <w:sz w:val="28"/>
          <w:szCs w:val="28"/>
          <w:lang w:eastAsia="ru-RU"/>
        </w:rPr>
      </w:pPr>
    </w:p>
    <w:p w:rsidR="00627AFE" w:rsidRPr="00530CF2" w:rsidRDefault="00627AFE" w:rsidP="00621F3C">
      <w:pPr>
        <w:spacing w:line="288" w:lineRule="auto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627AFE" w:rsidRPr="00530CF2" w:rsidRDefault="00627AFE" w:rsidP="00621F3C">
      <w:pPr>
        <w:spacing w:line="288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  <w:lang w:eastAsia="ru-RU"/>
        </w:rPr>
      </w:pPr>
    </w:p>
    <w:p w:rsidR="00627AFE" w:rsidRPr="00530CF2" w:rsidRDefault="00627AFE" w:rsidP="00412722">
      <w:pPr>
        <w:shd w:val="clear" w:color="auto" w:fill="FFFFFF"/>
        <w:spacing w:before="150" w:after="450" w:line="240" w:lineRule="atLeast"/>
        <w:outlineLvl w:val="0"/>
        <w:rPr>
          <w:rFonts w:ascii="Times New Roman" w:hAnsi="Times New Roman"/>
          <w:color w:val="333333"/>
          <w:kern w:val="36"/>
          <w:sz w:val="28"/>
          <w:szCs w:val="28"/>
          <w:lang w:eastAsia="ru-RU"/>
        </w:rPr>
      </w:pPr>
    </w:p>
    <w:p w:rsidR="00627AFE" w:rsidRPr="00530CF2" w:rsidRDefault="00627AFE">
      <w:pPr>
        <w:rPr>
          <w:rFonts w:ascii="Times New Roman" w:hAnsi="Times New Roman"/>
          <w:sz w:val="28"/>
          <w:szCs w:val="28"/>
        </w:rPr>
      </w:pPr>
    </w:p>
    <w:p w:rsidR="00627AFE" w:rsidRPr="00530CF2" w:rsidRDefault="00627AFE">
      <w:pPr>
        <w:rPr>
          <w:rFonts w:ascii="Times New Roman" w:hAnsi="Times New Roman"/>
          <w:sz w:val="28"/>
          <w:szCs w:val="28"/>
        </w:rPr>
      </w:pPr>
    </w:p>
    <w:p w:rsidR="00627AFE" w:rsidRPr="00530CF2" w:rsidRDefault="00627AFE" w:rsidP="00984DD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FF0000"/>
          <w:sz w:val="28"/>
          <w:szCs w:val="28"/>
        </w:rPr>
      </w:pPr>
    </w:p>
    <w:p w:rsidR="00627AFE" w:rsidRPr="00530CF2" w:rsidRDefault="00627AFE" w:rsidP="00984DD1">
      <w:pPr>
        <w:pStyle w:val="a3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530CF2">
        <w:rPr>
          <w:color w:val="FF0000"/>
          <w:sz w:val="28"/>
          <w:szCs w:val="28"/>
        </w:rPr>
        <w:br/>
      </w:r>
    </w:p>
    <w:p w:rsidR="00627AFE" w:rsidRPr="00530CF2" w:rsidRDefault="00627AFE" w:rsidP="00984DD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30CF2">
        <w:rPr>
          <w:color w:val="000000"/>
          <w:sz w:val="28"/>
          <w:szCs w:val="28"/>
        </w:rPr>
        <w:br/>
      </w:r>
    </w:p>
    <w:p w:rsidR="00627AFE" w:rsidRPr="00530CF2" w:rsidRDefault="00627AFE" w:rsidP="00791841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CCCCCC"/>
        </w:rPr>
      </w:pPr>
      <w:r w:rsidRPr="00530CF2">
        <w:rPr>
          <w:color w:val="000000"/>
          <w:sz w:val="28"/>
          <w:szCs w:val="28"/>
        </w:rPr>
        <w:br/>
      </w:r>
    </w:p>
    <w:p w:rsidR="00627AFE" w:rsidRPr="00530CF2" w:rsidRDefault="00627AFE">
      <w:pPr>
        <w:rPr>
          <w:rFonts w:ascii="Times New Roman" w:hAnsi="Times New Roman"/>
          <w:sz w:val="28"/>
          <w:szCs w:val="28"/>
        </w:rPr>
      </w:pPr>
    </w:p>
    <w:p w:rsidR="00627AFE" w:rsidRPr="00530CF2" w:rsidRDefault="00627AFE">
      <w:pPr>
        <w:rPr>
          <w:rFonts w:ascii="Times New Roman" w:hAnsi="Times New Roman"/>
          <w:sz w:val="28"/>
          <w:szCs w:val="28"/>
        </w:rPr>
      </w:pPr>
    </w:p>
    <w:sectPr w:rsidR="00627AFE" w:rsidRPr="00530CF2" w:rsidSect="00FF21DE">
      <w:pgSz w:w="16838" w:h="11906" w:orient="landscape"/>
      <w:pgMar w:top="850" w:right="1134" w:bottom="851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roid Sans Fallback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F1B00"/>
    <w:multiLevelType w:val="hybridMultilevel"/>
    <w:tmpl w:val="4030E33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10FA6E83"/>
    <w:multiLevelType w:val="hybridMultilevel"/>
    <w:tmpl w:val="5AE468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1984D2C"/>
    <w:multiLevelType w:val="hybridMultilevel"/>
    <w:tmpl w:val="889E99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DF57EF"/>
    <w:multiLevelType w:val="multilevel"/>
    <w:tmpl w:val="57A4A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7346077"/>
    <w:multiLevelType w:val="multilevel"/>
    <w:tmpl w:val="F8BCFA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AAD1E5D"/>
    <w:multiLevelType w:val="multilevel"/>
    <w:tmpl w:val="1F405DC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AF27111"/>
    <w:multiLevelType w:val="hybridMultilevel"/>
    <w:tmpl w:val="8DDEE32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CB5122F"/>
    <w:multiLevelType w:val="multilevel"/>
    <w:tmpl w:val="783E7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5172D1A"/>
    <w:multiLevelType w:val="multilevel"/>
    <w:tmpl w:val="008EB8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61234CC1"/>
    <w:multiLevelType w:val="multilevel"/>
    <w:tmpl w:val="9D9E32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622578C8"/>
    <w:multiLevelType w:val="multilevel"/>
    <w:tmpl w:val="9FDE8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58D2B5B"/>
    <w:multiLevelType w:val="multilevel"/>
    <w:tmpl w:val="DBB400E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CA658DA"/>
    <w:multiLevelType w:val="multilevel"/>
    <w:tmpl w:val="BE40446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EC17745"/>
    <w:multiLevelType w:val="multilevel"/>
    <w:tmpl w:val="C61464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1"/>
  </w:num>
  <w:num w:numId="5">
    <w:abstractNumId w:val="13"/>
  </w:num>
  <w:num w:numId="6">
    <w:abstractNumId w:val="9"/>
  </w:num>
  <w:num w:numId="7">
    <w:abstractNumId w:val="12"/>
  </w:num>
  <w:num w:numId="8">
    <w:abstractNumId w:val="5"/>
  </w:num>
  <w:num w:numId="9">
    <w:abstractNumId w:val="8"/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38A0"/>
    <w:rsid w:val="0006007F"/>
    <w:rsid w:val="00073D0D"/>
    <w:rsid w:val="00127169"/>
    <w:rsid w:val="00135F11"/>
    <w:rsid w:val="001F20F1"/>
    <w:rsid w:val="00210471"/>
    <w:rsid w:val="002A38C4"/>
    <w:rsid w:val="00301BA9"/>
    <w:rsid w:val="003976F9"/>
    <w:rsid w:val="003A56D0"/>
    <w:rsid w:val="00412722"/>
    <w:rsid w:val="00420D65"/>
    <w:rsid w:val="00421208"/>
    <w:rsid w:val="00432074"/>
    <w:rsid w:val="00470934"/>
    <w:rsid w:val="00477548"/>
    <w:rsid w:val="00484641"/>
    <w:rsid w:val="004D6CD9"/>
    <w:rsid w:val="00501BC1"/>
    <w:rsid w:val="0052309A"/>
    <w:rsid w:val="00530CF2"/>
    <w:rsid w:val="00572D51"/>
    <w:rsid w:val="00576494"/>
    <w:rsid w:val="00580BC4"/>
    <w:rsid w:val="005943A7"/>
    <w:rsid w:val="005C1EE5"/>
    <w:rsid w:val="005C6DA3"/>
    <w:rsid w:val="00604F92"/>
    <w:rsid w:val="00621060"/>
    <w:rsid w:val="00621F3C"/>
    <w:rsid w:val="00627AFE"/>
    <w:rsid w:val="0063032D"/>
    <w:rsid w:val="00630D53"/>
    <w:rsid w:val="00640579"/>
    <w:rsid w:val="006A162F"/>
    <w:rsid w:val="006B61BB"/>
    <w:rsid w:val="00791841"/>
    <w:rsid w:val="007C6634"/>
    <w:rsid w:val="00834BBE"/>
    <w:rsid w:val="00871E2A"/>
    <w:rsid w:val="00884189"/>
    <w:rsid w:val="0090101D"/>
    <w:rsid w:val="00902B7F"/>
    <w:rsid w:val="00946375"/>
    <w:rsid w:val="009562C6"/>
    <w:rsid w:val="009623CD"/>
    <w:rsid w:val="009773CE"/>
    <w:rsid w:val="00984DD1"/>
    <w:rsid w:val="009A79BC"/>
    <w:rsid w:val="009C71CE"/>
    <w:rsid w:val="00A837B2"/>
    <w:rsid w:val="00AF2C30"/>
    <w:rsid w:val="00B10FE6"/>
    <w:rsid w:val="00B95C4A"/>
    <w:rsid w:val="00BA265B"/>
    <w:rsid w:val="00BF0315"/>
    <w:rsid w:val="00C0040A"/>
    <w:rsid w:val="00C5680A"/>
    <w:rsid w:val="00C60DE0"/>
    <w:rsid w:val="00D26549"/>
    <w:rsid w:val="00D438A0"/>
    <w:rsid w:val="00D7280D"/>
    <w:rsid w:val="00D832B8"/>
    <w:rsid w:val="00DD778D"/>
    <w:rsid w:val="00DF77FF"/>
    <w:rsid w:val="00E44617"/>
    <w:rsid w:val="00E76B2D"/>
    <w:rsid w:val="00EA5F2E"/>
    <w:rsid w:val="00EC4708"/>
    <w:rsid w:val="00ED4334"/>
    <w:rsid w:val="00ED76FB"/>
    <w:rsid w:val="00EF142A"/>
    <w:rsid w:val="00F311CC"/>
    <w:rsid w:val="00F51E18"/>
    <w:rsid w:val="00F60545"/>
    <w:rsid w:val="00F73A0C"/>
    <w:rsid w:val="00F8237C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uiPriority w:val="99"/>
    <w:rsid w:val="00D43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D43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D43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c6">
    <w:name w:val="c2 c6"/>
    <w:basedOn w:val="a"/>
    <w:uiPriority w:val="99"/>
    <w:rsid w:val="00D438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uiPriority w:val="99"/>
    <w:rsid w:val="00D438A0"/>
    <w:rPr>
      <w:rFonts w:cs="Times New Roman"/>
    </w:rPr>
  </w:style>
  <w:style w:type="character" w:customStyle="1" w:styleId="c20">
    <w:name w:val="c20"/>
    <w:uiPriority w:val="99"/>
    <w:rsid w:val="00D438A0"/>
    <w:rPr>
      <w:rFonts w:cs="Times New Roman"/>
    </w:rPr>
  </w:style>
  <w:style w:type="character" w:customStyle="1" w:styleId="c9">
    <w:name w:val="c9"/>
    <w:uiPriority w:val="99"/>
    <w:rsid w:val="00D438A0"/>
    <w:rPr>
      <w:rFonts w:cs="Times New Roman"/>
    </w:rPr>
  </w:style>
  <w:style w:type="character" w:customStyle="1" w:styleId="c0">
    <w:name w:val="c0"/>
    <w:uiPriority w:val="99"/>
    <w:rsid w:val="00D438A0"/>
    <w:rPr>
      <w:rFonts w:cs="Times New Roman"/>
    </w:rPr>
  </w:style>
  <w:style w:type="character" w:customStyle="1" w:styleId="c5">
    <w:name w:val="c5"/>
    <w:uiPriority w:val="99"/>
    <w:rsid w:val="00D438A0"/>
    <w:rPr>
      <w:rFonts w:cs="Times New Roman"/>
    </w:rPr>
  </w:style>
  <w:style w:type="character" w:customStyle="1" w:styleId="c0c3">
    <w:name w:val="c0 c3"/>
    <w:uiPriority w:val="99"/>
    <w:rsid w:val="00D438A0"/>
    <w:rPr>
      <w:rFonts w:cs="Times New Roman"/>
    </w:rPr>
  </w:style>
  <w:style w:type="character" w:customStyle="1" w:styleId="c1">
    <w:name w:val="c1"/>
    <w:uiPriority w:val="99"/>
    <w:rsid w:val="00D438A0"/>
    <w:rPr>
      <w:rFonts w:cs="Times New Roman"/>
    </w:rPr>
  </w:style>
  <w:style w:type="character" w:customStyle="1" w:styleId="c0c7">
    <w:name w:val="c0 c7"/>
    <w:uiPriority w:val="99"/>
    <w:rsid w:val="00D438A0"/>
    <w:rPr>
      <w:rFonts w:cs="Times New Roman"/>
    </w:rPr>
  </w:style>
  <w:style w:type="paragraph" w:styleId="a3">
    <w:name w:val="Normal (Web)"/>
    <w:basedOn w:val="a"/>
    <w:uiPriority w:val="99"/>
    <w:rsid w:val="00984D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D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D778D"/>
    <w:rPr>
      <w:rFonts w:ascii="Tahoma" w:hAnsi="Tahoma" w:cs="Tahoma"/>
      <w:sz w:val="16"/>
      <w:szCs w:val="16"/>
    </w:rPr>
  </w:style>
  <w:style w:type="character" w:styleId="a6">
    <w:name w:val="Hyperlink"/>
    <w:uiPriority w:val="99"/>
    <w:semiHidden/>
    <w:rsid w:val="006A162F"/>
    <w:rPr>
      <w:rFonts w:cs="Times New Roman"/>
      <w:color w:val="0000FF"/>
      <w:u w:val="single"/>
    </w:rPr>
  </w:style>
  <w:style w:type="character" w:styleId="a7">
    <w:name w:val="Strong"/>
    <w:uiPriority w:val="99"/>
    <w:qFormat/>
    <w:rsid w:val="009A79BC"/>
    <w:rPr>
      <w:rFonts w:cs="Times New Roman"/>
      <w:b/>
      <w:bCs/>
    </w:rPr>
  </w:style>
  <w:style w:type="paragraph" w:customStyle="1" w:styleId="c4">
    <w:name w:val="c4"/>
    <w:basedOn w:val="a"/>
    <w:uiPriority w:val="99"/>
    <w:rsid w:val="001271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uiPriority w:val="99"/>
    <w:rsid w:val="00127169"/>
    <w:rPr>
      <w:rFonts w:cs="Times New Roman"/>
    </w:rPr>
  </w:style>
  <w:style w:type="paragraph" w:styleId="a8">
    <w:name w:val="List Paragraph"/>
    <w:basedOn w:val="a"/>
    <w:uiPriority w:val="99"/>
    <w:qFormat/>
    <w:rsid w:val="007C6634"/>
    <w:pPr>
      <w:ind w:left="720"/>
      <w:contextualSpacing/>
    </w:pPr>
  </w:style>
  <w:style w:type="table" w:styleId="a9">
    <w:name w:val="Table Grid"/>
    <w:basedOn w:val="a1"/>
    <w:uiPriority w:val="99"/>
    <w:rsid w:val="007C66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68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276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88868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6291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  <w:div w:id="8886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31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27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86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8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6285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8886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62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62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686301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  <w:divsChild>
            <w:div w:id="88868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6308">
          <w:marLeft w:val="-450"/>
          <w:marRight w:val="-450"/>
          <w:marTop w:val="225"/>
          <w:marBottom w:val="225"/>
          <w:divBdr>
            <w:top w:val="none" w:sz="0" w:space="0" w:color="auto"/>
            <w:left w:val="none" w:sz="0" w:space="0" w:color="auto"/>
            <w:bottom w:val="single" w:sz="6" w:space="26" w:color="E6E6E6"/>
            <w:right w:val="none" w:sz="0" w:space="0" w:color="auto"/>
          </w:divBdr>
          <w:divsChild>
            <w:div w:id="88868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6309">
          <w:marLeft w:val="-450"/>
          <w:marRight w:val="-450"/>
          <w:marTop w:val="0"/>
          <w:marBottom w:val="0"/>
          <w:divBdr>
            <w:top w:val="single" w:sz="6" w:space="8" w:color="E6E6E6"/>
            <w:left w:val="none" w:sz="0" w:space="0" w:color="auto"/>
            <w:bottom w:val="single" w:sz="6" w:space="8" w:color="E6E6E6"/>
            <w:right w:val="none" w:sz="0" w:space="0" w:color="auto"/>
          </w:divBdr>
        </w:div>
      </w:divsChild>
    </w:div>
    <w:div w:id="88868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2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271">
              <w:marLeft w:val="0"/>
              <w:marRight w:val="0"/>
              <w:marTop w:val="0"/>
              <w:marBottom w:val="0"/>
              <w:divBdr>
                <w:top w:val="single" w:sz="6" w:space="15" w:color="C0C0C0"/>
                <w:left w:val="single" w:sz="6" w:space="31" w:color="C0C0C0"/>
                <w:bottom w:val="single" w:sz="6" w:space="15" w:color="C0C0C0"/>
                <w:right w:val="single" w:sz="6" w:space="31" w:color="C0C0C0"/>
              </w:divBdr>
              <w:divsChild>
                <w:div w:id="88868630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6862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68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6312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63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630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86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1118</Words>
  <Characters>6379</Characters>
  <Application>Microsoft Office Word</Application>
  <DocSecurity>0</DocSecurity>
  <Lines>53</Lines>
  <Paragraphs>14</Paragraphs>
  <ScaleCrop>false</ScaleCrop>
  <Company>Home</Company>
  <LinksUpToDate>false</LinksUpToDate>
  <CharactersWithSpaces>7483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достак</dc:creator>
  <cp:keywords/>
  <dc:description/>
  <cp:lastModifiedBy>admin</cp:lastModifiedBy>
  <cp:revision>27</cp:revision>
  <dcterms:created xsi:type="dcterms:W3CDTF">2019-06-21T04:33:00Z</dcterms:created>
  <dcterms:modified xsi:type="dcterms:W3CDTF">2025-11-29T14:48:00Z</dcterms:modified>
</cp:coreProperties>
</file>