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61" w:rsidRDefault="00800B61" w:rsidP="00800B61">
      <w:pPr>
        <w:pStyle w:val="paragraphStyleText"/>
        <w:jc w:val="center"/>
        <w:rPr>
          <w:rStyle w:val="fontStyleText"/>
        </w:rPr>
      </w:pPr>
      <w:r>
        <w:rPr>
          <w:rStyle w:val="fontStyleText"/>
        </w:rPr>
        <w:t>Методы и приемы нравственно-патриотического воспитания детей дошкольного возраста в  ДОУ.</w:t>
      </w:r>
    </w:p>
    <w:p w:rsidR="00800B61" w:rsidRDefault="00800B61" w:rsidP="00800B61">
      <w:pPr>
        <w:pStyle w:val="paragraphStyleText"/>
        <w:jc w:val="center"/>
        <w:rPr>
          <w:rStyle w:val="fontStyleText"/>
        </w:rPr>
      </w:pPr>
    </w:p>
    <w:p w:rsidR="002641CE" w:rsidRDefault="002641CE" w:rsidP="002641CE">
      <w:pPr>
        <w:pStyle w:val="paragraphStyleText"/>
      </w:pPr>
      <w:r w:rsidRPr="002641CE">
        <w:rPr>
          <w:rStyle w:val="fontStyleText"/>
        </w:rPr>
        <w:t>Нравственно-патриотическое воспитание детей дошкольного возраста в дошкольных образовательных учреждениях приобретает особую значимость в современном обществе. В условиях глобализации и быстрого развития информационных технологий формирование устойчивых ценностных ориентиров у детей становится важной задачей педагогов. В дошкольном возрасте происходит первичное восприятие ребенком окружающего мира, закладываются основы социального опыта и эмоционального отношения к своей Родине, что обуславливает необходимость системного подхода к воспитанию патриотизма с использованием специально подобранных методов и приемов.</w:t>
      </w:r>
    </w:p>
    <w:p w:rsidR="002641CE" w:rsidRPr="002641CE" w:rsidRDefault="002641CE" w:rsidP="002641CE">
      <w:pPr>
        <w:pStyle w:val="paragraphStyleText"/>
      </w:pPr>
      <w:r w:rsidRPr="002641CE">
        <w:rPr>
          <w:rStyle w:val="fontStyleText"/>
        </w:rPr>
        <w:t xml:space="preserve">В Федеральном государственном образовательном стандарте дошкольного образования (ФГОС ДО) нравственно-патриотическое воспитание выделено как одна из приоритетных задач, направленных </w:t>
      </w:r>
      <w:proofErr w:type="gramStart"/>
      <w:r w:rsidRPr="002641CE">
        <w:rPr>
          <w:rStyle w:val="fontStyleText"/>
        </w:rPr>
        <w:t>на</w:t>
      </w:r>
      <w:proofErr w:type="gramEnd"/>
      <w:r w:rsidRPr="002641CE">
        <w:rPr>
          <w:rStyle w:val="fontStyleText"/>
        </w:rPr>
        <w:t xml:space="preserve"> приобщение детей к </w:t>
      </w:r>
      <w:proofErr w:type="spellStart"/>
      <w:r w:rsidRPr="002641CE">
        <w:rPr>
          <w:rStyle w:val="fontStyleText"/>
        </w:rPr>
        <w:t>социокультурным</w:t>
      </w:r>
      <w:proofErr w:type="spellEnd"/>
      <w:r w:rsidRPr="002641CE">
        <w:rPr>
          <w:rStyle w:val="fontStyleText"/>
        </w:rPr>
        <w:t xml:space="preserve"> нормам, традициям семьи, общества и государства. В разделе 2.1.3 данного стандарта подчеркивается необходимость формирования у детей основ патриотического сознания посредством специально организованных образовательных и игровой деятельности, соответствующих возрастным особенностям. Федеральная образовательная программа дошкольного образования (ФОП ДО), в свою очередь, является инструментом реализации этих требований на практике, предоставляя методические рекомендации и модель воспитания, учитывающую индивидуальные особенности детей, их возрастные </w:t>
      </w:r>
      <w:r w:rsidR="003C64FD">
        <w:rPr>
          <w:rStyle w:val="fontStyleText"/>
        </w:rPr>
        <w:t>возможности и интересы</w:t>
      </w:r>
      <w:proofErr w:type="gramStart"/>
      <w:r w:rsidR="003C64FD">
        <w:rPr>
          <w:rStyle w:val="fontStyleText"/>
        </w:rPr>
        <w:t xml:space="preserve"> </w:t>
      </w:r>
      <w:r w:rsidRPr="002641CE">
        <w:rPr>
          <w:rStyle w:val="fontStyleText"/>
        </w:rPr>
        <w:t>.</w:t>
      </w:r>
      <w:proofErr w:type="gramEnd"/>
    </w:p>
    <w:p w:rsidR="002641CE" w:rsidRPr="002641CE" w:rsidRDefault="002641CE" w:rsidP="002641CE">
      <w:pPr>
        <w:pStyle w:val="paragraphStyleText"/>
      </w:pPr>
      <w:r w:rsidRPr="002641CE">
        <w:rPr>
          <w:rStyle w:val="fontStyleText"/>
        </w:rPr>
        <w:t xml:space="preserve">Раннее формирование патриотических ценностей обусловлено тем, что дошкольный период является критически важным этапом для становления личностных качеств и нравственных ориентиров. В этот период у ребенка происходит активное восприятие окружающего мира через эмоциональные и </w:t>
      </w:r>
      <w:r w:rsidRPr="002641CE">
        <w:rPr>
          <w:rStyle w:val="fontStyleText"/>
        </w:rPr>
        <w:lastRenderedPageBreak/>
        <w:t>игровые формы деятельности, что создает благоприятную основу для усвоения понятия Родины, символов государства и культуры. Психологические исследования подтверждают, что именно в дошкольном возрасте закладываются базовые представления о социальной принадлежности и нравственности, способствующие формированию граждан</w:t>
      </w:r>
      <w:r w:rsidR="003C64FD">
        <w:rPr>
          <w:rStyle w:val="fontStyleText"/>
        </w:rPr>
        <w:t>ской идентичности в будущем</w:t>
      </w:r>
      <w:proofErr w:type="gramStart"/>
      <w:r w:rsidR="003C64FD">
        <w:rPr>
          <w:rStyle w:val="fontStyleText"/>
        </w:rPr>
        <w:t xml:space="preserve"> </w:t>
      </w:r>
      <w:r w:rsidRPr="002641CE">
        <w:rPr>
          <w:rStyle w:val="fontStyleText"/>
        </w:rPr>
        <w:t>.</w:t>
      </w:r>
      <w:proofErr w:type="gramEnd"/>
    </w:p>
    <w:p w:rsidR="002641CE" w:rsidRDefault="002641CE" w:rsidP="002641CE">
      <w:pPr>
        <w:pStyle w:val="paragraphStyleText"/>
        <w:rPr>
          <w:rStyle w:val="fontStyleText"/>
        </w:rPr>
      </w:pPr>
      <w:r w:rsidRPr="002641CE">
        <w:rPr>
          <w:rStyle w:val="fontStyleText"/>
        </w:rPr>
        <w:t>Важной характеристикой нравственно-патриотического воспитания в дошкольном возрасте является его интегративный характер, сочетающий в себе воспитание чувства гордости за свою страну и уважения к многообразию культур, традиций и обычаев. Это способствует развитию толерантности и социальной адаптивности у детей, а также укреплению межличностных отношений с учетом гражданских и моральных ценностей, заложенных в образовательной среде ДОУ. При этом педагогам необходимо учитывать возрастные особенности восприятия дошкольников, их эмоциональное восприятие и стремление к игровой активности, что обуславливает использование дидактического материала и коммуникативных приемов, соотв</w:t>
      </w:r>
      <w:r w:rsidR="003C64FD">
        <w:rPr>
          <w:rStyle w:val="fontStyleText"/>
        </w:rPr>
        <w:t>етствующих развитию ребенка</w:t>
      </w:r>
      <w:proofErr w:type="gramStart"/>
      <w:r w:rsidR="003C64FD">
        <w:rPr>
          <w:rStyle w:val="fontStyleText"/>
        </w:rPr>
        <w:t xml:space="preserve"> </w:t>
      </w:r>
      <w:r w:rsidRPr="002641CE">
        <w:rPr>
          <w:rStyle w:val="fontStyleText"/>
        </w:rPr>
        <w:t>.</w:t>
      </w:r>
      <w:proofErr w:type="gramEnd"/>
    </w:p>
    <w:p w:rsidR="002641CE" w:rsidRDefault="002641CE" w:rsidP="002641CE">
      <w:pPr>
        <w:pStyle w:val="paragraphStyleText"/>
        <w:rPr>
          <w:rStyle w:val="fontStyleText"/>
        </w:rPr>
      </w:pPr>
      <w:proofErr w:type="gramStart"/>
      <w:r>
        <w:rPr>
          <w:rStyle w:val="fontStyleText"/>
        </w:rPr>
        <w:t>Методы</w:t>
      </w:r>
      <w:proofErr w:type="gramEnd"/>
      <w:r>
        <w:rPr>
          <w:rStyle w:val="fontStyleText"/>
        </w:rPr>
        <w:t xml:space="preserve"> которые я использую в работе по нравственно-патриотическому воспитанию представляют собой комплекс педагогических приёмов и технологий, направленных на формирование у детей дошкольного возраста чувства привязанности к Родине, уважения к её культурным и историческим ценностям, а также желания активно участвовать в жизни общества.</w:t>
      </w:r>
    </w:p>
    <w:p w:rsidR="002641CE" w:rsidRPr="002641CE" w:rsidRDefault="002641CE" w:rsidP="002641CE">
      <w:pPr>
        <w:pStyle w:val="paragraphStyleText"/>
      </w:pPr>
      <w:r w:rsidRPr="002641CE">
        <w:rPr>
          <w:rStyle w:val="fontStyleText"/>
        </w:rPr>
        <w:t xml:space="preserve">Одним из основных методов являются тематические занятия, направленные на знакомство детей с символами государства, традициями семьи, особенностями родного края и истории России. Тематический подход позволяет структурировать образовательный материал, делая его доступным для восприятия через игровые и познавательные формы деятельности. Тематические занятия включают рассказы, беседы, рассматривание иллюстраций и предметов, что способствует развитию у детей </w:t>
      </w:r>
      <w:r w:rsidRPr="002641CE">
        <w:rPr>
          <w:rStyle w:val="fontStyleText"/>
        </w:rPr>
        <w:lastRenderedPageBreak/>
        <w:t xml:space="preserve">эмоциональной привязанности и формированию базовых понятий о Родине и её культурном наследии. Эти занятия учитывают возрастные особенности восприятия, когда </w:t>
      </w:r>
      <w:r w:rsidR="003C64FD">
        <w:rPr>
          <w:rStyle w:val="fontStyleText"/>
        </w:rPr>
        <w:t xml:space="preserve">дети </w:t>
      </w:r>
      <w:r w:rsidRPr="002641CE">
        <w:rPr>
          <w:rStyle w:val="fontStyleText"/>
        </w:rPr>
        <w:t>лучше воспринимают информацию через конкретные образы и переживания, а старшие дошкольники способны к более осознанному пониманию и обсу</w:t>
      </w:r>
      <w:r w:rsidR="003C64FD">
        <w:rPr>
          <w:rStyle w:val="fontStyleText"/>
        </w:rPr>
        <w:t>ждению значимых понятий</w:t>
      </w:r>
      <w:proofErr w:type="gramStart"/>
      <w:r w:rsidR="003C64FD">
        <w:rPr>
          <w:rStyle w:val="fontStyleText"/>
        </w:rPr>
        <w:t xml:space="preserve"> </w:t>
      </w:r>
      <w:r w:rsidRPr="002641CE">
        <w:rPr>
          <w:rStyle w:val="fontStyleText"/>
        </w:rPr>
        <w:t>.</w:t>
      </w:r>
      <w:proofErr w:type="gramEnd"/>
    </w:p>
    <w:p w:rsidR="002641CE" w:rsidRPr="002641CE" w:rsidRDefault="002641CE" w:rsidP="002641CE">
      <w:pPr>
        <w:pStyle w:val="paragraphStyleText"/>
      </w:pPr>
      <w:r w:rsidRPr="002641CE">
        <w:rPr>
          <w:rStyle w:val="fontStyleText"/>
        </w:rPr>
        <w:t>Экскурсии занимают важное место среди методов воспитания. Посещение исторических памятников, музеев, культурных мероприятий позволяет детям «погрузиться» в реальные жизненные ситуации, расширить представления о прошлом и настоящем своей Родины. Такой опыт стимулирует эмоциональное восприятие, закрепляет знания и формирует устойчивое чувство гордости за страну. Акцент делается не только на информационной составляющей, но и на создание совместных впечатлений, которые дети впоследствии могут обсуждать, делиться впечатлениями, что соответствует аспектам социализации и усвоения нравственно-патриотических ценностей через</w:t>
      </w:r>
      <w:r w:rsidR="003C64FD">
        <w:rPr>
          <w:rStyle w:val="fontStyleText"/>
        </w:rPr>
        <w:t xml:space="preserve"> коллективную рефлексию</w:t>
      </w:r>
      <w:proofErr w:type="gramStart"/>
      <w:r w:rsidR="003C64FD">
        <w:rPr>
          <w:rStyle w:val="fontStyleText"/>
        </w:rPr>
        <w:t xml:space="preserve"> </w:t>
      </w:r>
      <w:r w:rsidRPr="002641CE">
        <w:rPr>
          <w:rStyle w:val="fontStyleText"/>
        </w:rPr>
        <w:t>.</w:t>
      </w:r>
      <w:proofErr w:type="gramEnd"/>
    </w:p>
    <w:p w:rsidR="002641CE" w:rsidRPr="002641CE" w:rsidRDefault="002641CE" w:rsidP="002641CE">
      <w:pPr>
        <w:pStyle w:val="paragraphStyleText"/>
      </w:pPr>
      <w:r w:rsidRPr="002641CE">
        <w:rPr>
          <w:rStyle w:val="fontStyleText"/>
        </w:rPr>
        <w:t>Проектная деятельность выступает современной и эффективной формой вовлечения детей в процесс нравственно-патриотического воспитания. Она предполагает совместную с педагогом разработку и реализацию мини-проектов, направленных на изучение особенностей родного края, традиций семейного уклада, ремёсел и обрядов. За счёт активного участия воспитанников в сборе информации, творческой обработке материала и представлении результатов формируется чувство ответственности, инициативы и сопричастности к культурному наследию. Такие проекты адаптируются под индивидуальные и возрастные способности детей, учитывая особенности их восприятия</w:t>
      </w:r>
      <w:r w:rsidR="003C64FD">
        <w:rPr>
          <w:rStyle w:val="fontStyleText"/>
        </w:rPr>
        <w:t xml:space="preserve"> и мотивацию к познанию</w:t>
      </w:r>
      <w:proofErr w:type="gramStart"/>
      <w:r w:rsidR="003C64FD">
        <w:rPr>
          <w:rStyle w:val="fontStyleText"/>
        </w:rPr>
        <w:t xml:space="preserve"> </w:t>
      </w:r>
      <w:r w:rsidRPr="002641CE">
        <w:rPr>
          <w:rStyle w:val="fontStyleText"/>
        </w:rPr>
        <w:t>.</w:t>
      </w:r>
      <w:proofErr w:type="gramEnd"/>
    </w:p>
    <w:p w:rsidR="002641CE" w:rsidRPr="002641CE" w:rsidRDefault="002641CE" w:rsidP="002641CE">
      <w:pPr>
        <w:pStyle w:val="paragraphStyleText"/>
      </w:pPr>
      <w:r w:rsidRPr="002641CE">
        <w:rPr>
          <w:rStyle w:val="fontStyleText"/>
        </w:rPr>
        <w:t xml:space="preserve">Важным приёмом является организация праздников и тематических мероприятий, приуроченных к национальным и культурным датам. Они включают драматизации, музыкальные постановки, коллективные игры, что сочетает </w:t>
      </w:r>
      <w:proofErr w:type="gramStart"/>
      <w:r w:rsidRPr="002641CE">
        <w:rPr>
          <w:rStyle w:val="fontStyleText"/>
        </w:rPr>
        <w:t>эмоциональный</w:t>
      </w:r>
      <w:proofErr w:type="gramEnd"/>
      <w:r w:rsidRPr="002641CE">
        <w:rPr>
          <w:rStyle w:val="fontStyleText"/>
        </w:rPr>
        <w:t xml:space="preserve"> и игровой форматы воспитания, способствующие формированию доброжелательных взаимоотношений, чувства </w:t>
      </w:r>
      <w:r w:rsidRPr="002641CE">
        <w:rPr>
          <w:rStyle w:val="fontStyleText"/>
        </w:rPr>
        <w:lastRenderedPageBreak/>
        <w:t>сопричастности и уважения к традициям. Эти формы работы создают положительный эмоциональный фон и способствуют закреплению нравственно-патриотических установок на уровне личного опыта детей.</w:t>
      </w:r>
    </w:p>
    <w:p w:rsidR="002641CE" w:rsidRPr="002641CE" w:rsidRDefault="002641CE" w:rsidP="002641CE">
      <w:pPr>
        <w:pStyle w:val="paragraphStyleText"/>
      </w:pPr>
      <w:proofErr w:type="gramStart"/>
      <w:r w:rsidRPr="002641CE">
        <w:rPr>
          <w:rStyle w:val="fontStyleText"/>
        </w:rPr>
        <w:t>Ролевая игра как приём используется для моделирования социальных и исторических ситуаций, в которых дети учатся примерять на себя патриотические роли, проявлять заботу о ближних и уважение к обществу.</w:t>
      </w:r>
      <w:proofErr w:type="gramEnd"/>
      <w:r w:rsidRPr="002641CE">
        <w:rPr>
          <w:rStyle w:val="fontStyleText"/>
        </w:rPr>
        <w:t xml:space="preserve"> Такая игровая деятельность развивает </w:t>
      </w:r>
      <w:proofErr w:type="spellStart"/>
      <w:r w:rsidRPr="002641CE">
        <w:rPr>
          <w:rStyle w:val="fontStyleText"/>
        </w:rPr>
        <w:t>эмпатию</w:t>
      </w:r>
      <w:proofErr w:type="spellEnd"/>
      <w:r w:rsidRPr="002641CE">
        <w:rPr>
          <w:rStyle w:val="fontStyleText"/>
        </w:rPr>
        <w:t xml:space="preserve"> и коммуникативные навыки, учитывая, что в дошкольном возрасте именно через игру происходит усвоение значимых норм поведения. Воспитатель выступает организатором и активным участником процесса, подбирая формы и методы, которые способствуют позитивной мотивации и поддерживают интерес ребёнка к нравствен</w:t>
      </w:r>
      <w:r w:rsidR="003C64FD">
        <w:rPr>
          <w:rStyle w:val="fontStyleText"/>
        </w:rPr>
        <w:t>но-патриотическим темам</w:t>
      </w:r>
      <w:proofErr w:type="gramStart"/>
      <w:r w:rsidR="003C64FD">
        <w:rPr>
          <w:rStyle w:val="fontStyleText"/>
        </w:rPr>
        <w:t xml:space="preserve"> </w:t>
      </w:r>
      <w:r w:rsidRPr="002641CE">
        <w:rPr>
          <w:rStyle w:val="fontStyleText"/>
        </w:rPr>
        <w:t>.</w:t>
      </w:r>
      <w:proofErr w:type="gramEnd"/>
    </w:p>
    <w:p w:rsidR="002641CE" w:rsidRPr="002641CE" w:rsidRDefault="002641CE" w:rsidP="002641CE">
      <w:pPr>
        <w:pStyle w:val="paragraphStyleText"/>
      </w:pPr>
      <w:r w:rsidRPr="002641CE">
        <w:rPr>
          <w:rStyle w:val="fontStyleText"/>
        </w:rPr>
        <w:t>Формирование заботливого отношения к близким, сверстникам и старшему поколению осуществляется через системы игровых и творческих заданий, направленных на развитие взаимопомощи, уважения и доброжелательности. Педагогические технологии предусматривают групповую работу, где дети учатся взаимодействовать, выстраивать социальные связи и разделять общие ценности. Такие приёмы соответствуют особенностям восприятия дошкольников, для которых большое значение имеют эмоциональное вовле</w:t>
      </w:r>
      <w:r w:rsidR="003C64FD">
        <w:rPr>
          <w:rStyle w:val="fontStyleText"/>
        </w:rPr>
        <w:t>чение и пример взрослых</w:t>
      </w:r>
      <w:proofErr w:type="gramStart"/>
      <w:r w:rsidR="003C64FD">
        <w:rPr>
          <w:rStyle w:val="fontStyleText"/>
        </w:rPr>
        <w:t xml:space="preserve"> </w:t>
      </w:r>
      <w:r w:rsidRPr="002641CE">
        <w:rPr>
          <w:rStyle w:val="fontStyleText"/>
        </w:rPr>
        <w:t>.</w:t>
      </w:r>
      <w:proofErr w:type="gramEnd"/>
    </w:p>
    <w:p w:rsidR="002641CE" w:rsidRDefault="002641CE" w:rsidP="002641CE">
      <w:pPr>
        <w:pStyle w:val="paragraphStyleText"/>
        <w:rPr>
          <w:rStyle w:val="fontStyleText"/>
        </w:rPr>
      </w:pPr>
      <w:r w:rsidRPr="002641CE">
        <w:rPr>
          <w:rStyle w:val="fontStyleText"/>
        </w:rPr>
        <w:t>Важным компонентом успешного нравственно-патриотического воспитания является комплексное использование методов с учётом индивидуальных особенностей каждого ребёнка и создание эмоционально-положительной атмосферы в образовательном пространстве. Только при сочетании тематических занятий, экскурсионной деятельности, проектной работы, творческих мероприятий и педагогически организованных игровых форм формируется гармоничное развитие личности, обеспечивающее устойчивое усвоение патриотических и нравственных ориент</w:t>
      </w:r>
      <w:r w:rsidR="003C64FD">
        <w:rPr>
          <w:rStyle w:val="fontStyleText"/>
        </w:rPr>
        <w:t>иров с раннего возраста</w:t>
      </w:r>
      <w:proofErr w:type="gramStart"/>
      <w:r w:rsidR="003C64FD">
        <w:rPr>
          <w:rStyle w:val="fontStyleText"/>
        </w:rPr>
        <w:t xml:space="preserve"> </w:t>
      </w:r>
      <w:r w:rsidRPr="002641CE">
        <w:rPr>
          <w:rStyle w:val="fontStyleText"/>
        </w:rPr>
        <w:t>.</w:t>
      </w:r>
      <w:proofErr w:type="gramEnd"/>
    </w:p>
    <w:p w:rsidR="003C64FD" w:rsidRDefault="003C64FD" w:rsidP="003C64FD">
      <w:pPr>
        <w:pStyle w:val="paragraphStyleText"/>
      </w:pPr>
      <w:r>
        <w:rPr>
          <w:rStyle w:val="fontStyleText"/>
        </w:rPr>
        <w:lastRenderedPageBreak/>
        <w:t>Взаимодействие дошкольного образовательного учреждения с семьёй и общественными организациями играет важную роль в укреплении нравственно-патриотического воспитания ребёнка. Семья является первоисточником формирования у ребёнка чувства принадлежности и любви к Родине, поскольку именно в домашней среде закладываются первые жизненные ценности, традиции и эмоциональные связи с родным домом и близкими людьми. Родители через рассказы, совместное чтение народных сказок, песни и игры передают социально-исторический опыт, формируя у детей позитивное отношение к национальной культуре и духовным истокам</w:t>
      </w:r>
      <w:proofErr w:type="gramStart"/>
      <w:r>
        <w:rPr>
          <w:rStyle w:val="fontStyleText"/>
        </w:rPr>
        <w:t xml:space="preserve"> .</w:t>
      </w:r>
      <w:proofErr w:type="gramEnd"/>
    </w:p>
    <w:p w:rsidR="003C64FD" w:rsidRDefault="003C64FD" w:rsidP="003C64FD">
      <w:pPr>
        <w:pStyle w:val="paragraphStyleText"/>
      </w:pPr>
      <w:r>
        <w:rPr>
          <w:rStyle w:val="fontStyleText"/>
        </w:rPr>
        <w:t>Активное вовлечение родителей в совместную с педагогами деятельность способствует созданию единого воспитательного пространства. Совместные мероприятия, например, семейные праздники, экскурсии по историческим местам города, участие в экологических акциях и благоустройстве территорий, позволяют ребёнку переживать положительные эмоции сопричастности к жизни сообщества и укрепляют чувство гордости за родной край. Такой формат взаимодействия расширяет кругозор ребёнка, способствует его социализации и формированию базовых патриотических ценностей на основе личного опыта и примерного поведения взрослых</w:t>
      </w:r>
      <w:proofErr w:type="gramStart"/>
      <w:r>
        <w:rPr>
          <w:rStyle w:val="fontStyleText"/>
        </w:rPr>
        <w:t xml:space="preserve"> .</w:t>
      </w:r>
      <w:proofErr w:type="gramEnd"/>
    </w:p>
    <w:p w:rsidR="003C64FD" w:rsidRPr="002641CE" w:rsidRDefault="003C64FD" w:rsidP="002641CE">
      <w:pPr>
        <w:pStyle w:val="paragraphStyleText"/>
      </w:pPr>
    </w:p>
    <w:p w:rsidR="002641CE" w:rsidRDefault="002641CE" w:rsidP="002641CE">
      <w:pPr>
        <w:pStyle w:val="paragraphStyleText"/>
        <w:rPr>
          <w:rStyle w:val="fontStyleText"/>
        </w:rPr>
      </w:pPr>
      <w:r w:rsidRPr="002641CE">
        <w:rPr>
          <w:rStyle w:val="fontStyleText"/>
        </w:rPr>
        <w:t xml:space="preserve">Таким образом, современные методы нравственно-патриотического воспитания в ДОУ отвечают требованиям федеральных стандартов и включают разнообразные формы и приёмы, которые максимально соответствуют психологическим возможностям и интересам детей дошкольного возраста, обеспечивая эффективное приобщение малышей к ценностям Родины и формирование </w:t>
      </w:r>
      <w:r w:rsidR="003C64FD">
        <w:rPr>
          <w:rStyle w:val="fontStyleText"/>
        </w:rPr>
        <w:t>гражданской ответственности</w:t>
      </w:r>
      <w:r w:rsidRPr="002641CE">
        <w:rPr>
          <w:rStyle w:val="fontStyleText"/>
        </w:rPr>
        <w:t>.</w:t>
      </w:r>
    </w:p>
    <w:p w:rsidR="001E0A0C" w:rsidRDefault="001E0A0C" w:rsidP="002641CE">
      <w:pPr>
        <w:pStyle w:val="paragraphStyleText"/>
        <w:rPr>
          <w:rStyle w:val="fontStyleText"/>
        </w:rPr>
      </w:pPr>
    </w:p>
    <w:p w:rsidR="001E0A0C" w:rsidRDefault="001E0A0C" w:rsidP="002641CE">
      <w:pPr>
        <w:pStyle w:val="paragraphStyleText"/>
        <w:rPr>
          <w:rStyle w:val="fontStyleText"/>
        </w:rPr>
      </w:pPr>
    </w:p>
    <w:p w:rsidR="001E0A0C" w:rsidRDefault="001E0A0C" w:rsidP="002641CE">
      <w:pPr>
        <w:pStyle w:val="paragraphStyleText"/>
        <w:rPr>
          <w:rStyle w:val="fontStyleText"/>
        </w:rPr>
      </w:pPr>
    </w:p>
    <w:p w:rsidR="001E0A0C" w:rsidRDefault="001E0A0C" w:rsidP="002641CE">
      <w:pPr>
        <w:pStyle w:val="paragraphStyleText"/>
        <w:rPr>
          <w:rStyle w:val="fontStyleText"/>
        </w:rPr>
      </w:pPr>
    </w:p>
    <w:p w:rsidR="001E0A0C" w:rsidRDefault="001E0A0C" w:rsidP="002641CE">
      <w:pPr>
        <w:pStyle w:val="paragraphStyleText"/>
        <w:rPr>
          <w:rStyle w:val="fontStyleText"/>
        </w:rPr>
      </w:pPr>
    </w:p>
    <w:p w:rsidR="001E0A0C" w:rsidRDefault="001E0A0C" w:rsidP="001E0A0C">
      <w:pPr>
        <w:pStyle w:val="1"/>
      </w:pPr>
      <w:bookmarkStart w:id="0" w:name="_Toc222320285"/>
      <w:r>
        <w:lastRenderedPageBreak/>
        <w:t>Библиография</w:t>
      </w:r>
      <w:bookmarkEnd w:id="0"/>
    </w:p>
    <w:p w:rsidR="001E0A0C" w:rsidRDefault="002D7302" w:rsidP="001E0A0C">
      <w:pPr>
        <w:pStyle w:val="paragraphStyleText"/>
      </w:pPr>
      <w:r>
        <w:rPr>
          <w:rStyle w:val="fontStyleText"/>
        </w:rPr>
        <w:t>1</w:t>
      </w:r>
      <w:r w:rsidR="001E0A0C">
        <w:rPr>
          <w:rStyle w:val="fontStyleText"/>
        </w:rPr>
        <w:t xml:space="preserve">. </w:t>
      </w:r>
      <w:proofErr w:type="spellStart"/>
      <w:r w:rsidR="001E0A0C">
        <w:rPr>
          <w:rStyle w:val="fontStyleText"/>
        </w:rPr>
        <w:t>Гражданско</w:t>
      </w:r>
      <w:proofErr w:type="spellEnd"/>
      <w:r w:rsidR="001E0A0C">
        <w:rPr>
          <w:rStyle w:val="fontStyleText"/>
        </w:rPr>
        <w:t xml:space="preserve"> - патриотическое воспитание [Электронный ресурс] // iro51.ru - Режим доступа: https://iro51.ru/images/upload/2022/%D0%94%D0%9E%D0%9E/2021_grazdan_patriot_DOO.pdf, свободный. - </w:t>
      </w:r>
      <w:proofErr w:type="spellStart"/>
      <w:r w:rsidR="001E0A0C">
        <w:rPr>
          <w:rStyle w:val="fontStyleText"/>
        </w:rPr>
        <w:t>Загл</w:t>
      </w:r>
      <w:proofErr w:type="spellEnd"/>
      <w:r w:rsidR="001E0A0C">
        <w:rPr>
          <w:rStyle w:val="fontStyleText"/>
        </w:rPr>
        <w:t>. с экрана</w:t>
      </w:r>
    </w:p>
    <w:p w:rsidR="001E0A0C" w:rsidRDefault="002D7302" w:rsidP="001E0A0C">
      <w:pPr>
        <w:pStyle w:val="paragraphStyleText"/>
      </w:pPr>
      <w:r>
        <w:rPr>
          <w:rStyle w:val="fontStyleText"/>
        </w:rPr>
        <w:t>2</w:t>
      </w:r>
      <w:r w:rsidR="001E0A0C">
        <w:rPr>
          <w:rStyle w:val="fontStyleText"/>
        </w:rPr>
        <w:t xml:space="preserve">. Документы - Министерство культуры Российской Федерации [Электронный ресурс] // </w:t>
      </w:r>
      <w:proofErr w:type="spellStart"/>
      <w:r w:rsidR="001E0A0C">
        <w:rPr>
          <w:rStyle w:val="fontStyleText"/>
        </w:rPr>
        <w:t>culture.gov.ru</w:t>
      </w:r>
      <w:proofErr w:type="spellEnd"/>
      <w:r w:rsidR="001E0A0C">
        <w:rPr>
          <w:rStyle w:val="fontStyleText"/>
        </w:rPr>
        <w:t xml:space="preserve"> - Режим доступа: https://culture.gov.ru/documents/metodika-otsenki-effektivnosti-i-rezultatov-raboty-po-patrioticheskomu-vospitaniyu-v-uchrezhdeniyakh/, свободный. - </w:t>
      </w:r>
      <w:proofErr w:type="spellStart"/>
      <w:r w:rsidR="001E0A0C">
        <w:rPr>
          <w:rStyle w:val="fontStyleText"/>
        </w:rPr>
        <w:t>Загл</w:t>
      </w:r>
      <w:proofErr w:type="spellEnd"/>
      <w:r w:rsidR="001E0A0C">
        <w:rPr>
          <w:rStyle w:val="fontStyleText"/>
        </w:rPr>
        <w:t>. с экрана</w:t>
      </w:r>
    </w:p>
    <w:p w:rsidR="001E0A0C" w:rsidRDefault="002D7302" w:rsidP="001E0A0C">
      <w:pPr>
        <w:pStyle w:val="paragraphStyleText"/>
      </w:pPr>
      <w:r>
        <w:rPr>
          <w:rStyle w:val="fontStyleText"/>
        </w:rPr>
        <w:t>3</w:t>
      </w:r>
      <w:r w:rsidR="001E0A0C">
        <w:rPr>
          <w:rStyle w:val="fontStyleText"/>
        </w:rPr>
        <w:t xml:space="preserve">. Игровые технологии как средство повышения мотивации старших... [Электронный ресурс] // </w:t>
      </w:r>
      <w:proofErr w:type="spellStart"/>
      <w:r w:rsidR="001E0A0C">
        <w:rPr>
          <w:rStyle w:val="fontStyleText"/>
        </w:rPr>
        <w:t>elar.uspu.ru</w:t>
      </w:r>
      <w:proofErr w:type="spellEnd"/>
      <w:r w:rsidR="001E0A0C">
        <w:rPr>
          <w:rStyle w:val="fontStyleText"/>
        </w:rPr>
        <w:t xml:space="preserve"> - Режим доступа: https://elar.uspu.ru/bitstream/ru-uspu/63754/2/2022Zaostrovnykh.pdf, свободный. - </w:t>
      </w:r>
      <w:proofErr w:type="spellStart"/>
      <w:r w:rsidR="001E0A0C">
        <w:rPr>
          <w:rStyle w:val="fontStyleText"/>
        </w:rPr>
        <w:t>Загл</w:t>
      </w:r>
      <w:proofErr w:type="spellEnd"/>
      <w:r w:rsidR="001E0A0C">
        <w:rPr>
          <w:rStyle w:val="fontStyleText"/>
        </w:rPr>
        <w:t>. с экрана</w:t>
      </w:r>
    </w:p>
    <w:p w:rsidR="001E0A0C" w:rsidRPr="001E0A0C" w:rsidRDefault="002D7302" w:rsidP="001E0A0C">
      <w:pPr>
        <w:pStyle w:val="paragraphStyleText"/>
        <w:rPr>
          <w:lang w:val="en-US"/>
        </w:rPr>
      </w:pPr>
      <w:r>
        <w:rPr>
          <w:rStyle w:val="fontStyleText"/>
        </w:rPr>
        <w:t>4</w:t>
      </w:r>
      <w:r w:rsidR="001E0A0C">
        <w:rPr>
          <w:rStyle w:val="fontStyleText"/>
        </w:rPr>
        <w:t xml:space="preserve">. </w:t>
      </w:r>
      <w:proofErr w:type="gramStart"/>
      <w:r w:rsidR="001E0A0C">
        <w:rPr>
          <w:rStyle w:val="fontStyleText"/>
        </w:rPr>
        <w:t xml:space="preserve">Шульга А.С. ИГРОВЫЕ ТЕХНОЛОГИИ КАК СРЕДСТВО ПОВЫШЕНИЯ МОТИВАЦИИ ОБУЧАЮЩИХСЯ НА УРОКАХ ИСТОРИИ // Инновационная наука. </w:t>
      </w:r>
      <w:r w:rsidR="001E0A0C" w:rsidRPr="001E0A0C">
        <w:rPr>
          <w:rStyle w:val="fontStyleText"/>
          <w:lang w:val="en-US"/>
        </w:rPr>
        <w:t>2025. №6-2.</w:t>
      </w:r>
      <w:proofErr w:type="gramEnd"/>
      <w:r w:rsidR="001E0A0C" w:rsidRPr="001E0A0C">
        <w:rPr>
          <w:rStyle w:val="fontStyleText"/>
          <w:lang w:val="en-US"/>
        </w:rPr>
        <w:t xml:space="preserve"> URL: https://cyberleninka.ru/article/n/igrovye-tehnologii-kak-sredstvo-povysheniya-motivatsii-obuchayuschihsya-na-urokah-istorii (15.12.2025).</w:t>
      </w:r>
    </w:p>
    <w:p w:rsidR="001E0A0C" w:rsidRPr="001E0A0C" w:rsidRDefault="002D7302" w:rsidP="001E0A0C">
      <w:pPr>
        <w:pStyle w:val="paragraphStyleText"/>
        <w:rPr>
          <w:lang w:val="en-US"/>
        </w:rPr>
      </w:pPr>
      <w:r>
        <w:rPr>
          <w:rStyle w:val="fontStyleText"/>
        </w:rPr>
        <w:t>5</w:t>
      </w:r>
      <w:r w:rsidR="001E0A0C">
        <w:rPr>
          <w:rStyle w:val="fontStyleText"/>
        </w:rPr>
        <w:t xml:space="preserve">. Богданович Т.С. ОСОБЕННОСТИ НРАВСТВЕННО-ПАТРИОТИЧЕСКОГО ВОСПИТАНИЯ ДОШКОЛЬНИКОВ РАЗНЫХ ВОЗРАСТНЫХ ГРУПП В УСЛОВИЯХ РЕАЛИЗАЦИИ ФГОС </w:t>
      </w:r>
      <w:proofErr w:type="gramStart"/>
      <w:r w:rsidR="001E0A0C">
        <w:rPr>
          <w:rStyle w:val="fontStyleText"/>
        </w:rPr>
        <w:t>ДО</w:t>
      </w:r>
      <w:proofErr w:type="gramEnd"/>
      <w:r w:rsidR="001E0A0C">
        <w:rPr>
          <w:rStyle w:val="fontStyleText"/>
        </w:rPr>
        <w:t xml:space="preserve"> // </w:t>
      </w:r>
      <w:proofErr w:type="gramStart"/>
      <w:r w:rsidR="001E0A0C">
        <w:rPr>
          <w:rStyle w:val="fontStyleText"/>
        </w:rPr>
        <w:t>Символ</w:t>
      </w:r>
      <w:proofErr w:type="gramEnd"/>
      <w:r w:rsidR="001E0A0C">
        <w:rPr>
          <w:rStyle w:val="fontStyleText"/>
        </w:rPr>
        <w:t xml:space="preserve"> науки. </w:t>
      </w:r>
      <w:r w:rsidR="001E0A0C" w:rsidRPr="001E0A0C">
        <w:rPr>
          <w:rStyle w:val="fontStyleText"/>
          <w:lang w:val="en-US"/>
        </w:rPr>
        <w:t>2022. №7-1. URL: https://cyberleninka.ru/article/n/osobennosti-nravstvenno-patrioticheskogo-vospitaniya-doshkolnikov-raznyh-vozrastnyh-grupp-v-usloviyah-realizatsii-fgos-do (19.02.2025).</w:t>
      </w:r>
    </w:p>
    <w:p w:rsidR="001E0A0C" w:rsidRPr="001E0A0C" w:rsidRDefault="002D7302" w:rsidP="001E0A0C">
      <w:pPr>
        <w:pStyle w:val="paragraphStyleText"/>
        <w:rPr>
          <w:lang w:val="en-US"/>
        </w:rPr>
      </w:pPr>
      <w:r>
        <w:rPr>
          <w:rStyle w:val="fontStyleText"/>
        </w:rPr>
        <w:t>6</w:t>
      </w:r>
      <w:r w:rsidR="001E0A0C">
        <w:rPr>
          <w:rStyle w:val="fontStyleText"/>
        </w:rPr>
        <w:t xml:space="preserve">. Кудряшова Т. Ю. ОСОБЕННОСТИ ФОРМИРОВАНИЯ ЦЕННОСТНЫХ ОРИЕНТАЦИЙ У ДЕТЕЙ СТАРШЕГО ДОШКОЛЬНОГО ВОЗРАСТА // Нижегородское образование. </w:t>
      </w:r>
      <w:r w:rsidR="001E0A0C" w:rsidRPr="001E0A0C">
        <w:rPr>
          <w:rStyle w:val="fontStyleText"/>
          <w:lang w:val="en-US"/>
        </w:rPr>
        <w:t>2023. №1. URL: https://cyberleninka.ru/article/n/osobennosti-formirovaniya-tsennostnyh-orientatsiy-u-detey-starshego-doshkolnogo-vozrasta (13.12.2024).</w:t>
      </w:r>
    </w:p>
    <w:p w:rsidR="001E0A0C" w:rsidRDefault="002D7302" w:rsidP="001E0A0C">
      <w:pPr>
        <w:pStyle w:val="paragraphStyleText"/>
      </w:pPr>
      <w:r>
        <w:rPr>
          <w:rStyle w:val="fontStyleText"/>
        </w:rPr>
        <w:lastRenderedPageBreak/>
        <w:t>7</w:t>
      </w:r>
      <w:r w:rsidR="001E0A0C">
        <w:rPr>
          <w:rStyle w:val="fontStyleText"/>
        </w:rPr>
        <w:t xml:space="preserve">. Асеев Сергей Юрьевич, </w:t>
      </w:r>
      <w:proofErr w:type="spellStart"/>
      <w:r w:rsidR="001E0A0C">
        <w:rPr>
          <w:rStyle w:val="fontStyleText"/>
        </w:rPr>
        <w:t>Качусов</w:t>
      </w:r>
      <w:proofErr w:type="spellEnd"/>
      <w:r w:rsidR="001E0A0C">
        <w:rPr>
          <w:rStyle w:val="fontStyleText"/>
        </w:rPr>
        <w:t xml:space="preserve"> Дмитрий Анатольевич Оценка эффективности программ патриотического воспитания старшими школьниками регионов Сибирского федерального округа // Вестник Российского университета дружбы народов. Серия: Политология. 2021. №1. URL: https://cyberleninka.ru/article/n/otsenka-effektivnosti-programm-patrioticheskogo-vospitaniya-starshimi-shkolnikami-regionov-sibirskogo-federalnogo-okruga (10.12.2024).</w:t>
      </w:r>
    </w:p>
    <w:p w:rsidR="002641CE" w:rsidRPr="002641CE" w:rsidRDefault="002641CE">
      <w:pPr>
        <w:rPr>
          <w:rFonts w:ascii="Times New Roman" w:hAnsi="Times New Roman" w:cs="Times New Roman"/>
          <w:sz w:val="24"/>
          <w:szCs w:val="24"/>
        </w:rPr>
      </w:pPr>
    </w:p>
    <w:sectPr w:rsidR="002641CE" w:rsidRPr="002641CE" w:rsidSect="004A0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641CE"/>
    <w:rsid w:val="001E0A0C"/>
    <w:rsid w:val="002641CE"/>
    <w:rsid w:val="002D7302"/>
    <w:rsid w:val="003C64FD"/>
    <w:rsid w:val="004A0D18"/>
    <w:rsid w:val="0065295C"/>
    <w:rsid w:val="00800B61"/>
    <w:rsid w:val="00836521"/>
    <w:rsid w:val="009F490F"/>
    <w:rsid w:val="00A121A5"/>
    <w:rsid w:val="00C77999"/>
    <w:rsid w:val="00E81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D18"/>
  </w:style>
  <w:style w:type="paragraph" w:styleId="1">
    <w:name w:val="heading 1"/>
    <w:basedOn w:val="a"/>
    <w:link w:val="10"/>
    <w:rsid w:val="001E0A0C"/>
    <w:pPr>
      <w:spacing w:after="160"/>
      <w:outlineLvl w:val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Text">
    <w:name w:val="fontStyleText"/>
    <w:rsid w:val="002641CE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Text">
    <w:name w:val="paragraphStyleText"/>
    <w:basedOn w:val="a"/>
    <w:rsid w:val="002641C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10">
    <w:name w:val="Заголовок 1 Знак"/>
    <w:basedOn w:val="a0"/>
    <w:link w:val="1"/>
    <w:rsid w:val="001E0A0C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1645</Words>
  <Characters>9378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2026-02-17T13:42:00Z</dcterms:created>
  <dcterms:modified xsi:type="dcterms:W3CDTF">2026-02-18T08:29:00Z</dcterms:modified>
</cp:coreProperties>
</file>