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Конспект тематического занятия в первой младшей группе, посвященного Всемирному дню кошек: «В гостях у кошки Мурки»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355308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>Купцова</w:t>
      </w:r>
      <w:proofErr w:type="spellEnd"/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Ирина Леонидовна 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Должность: Воспитатель</w:t>
      </w:r>
    </w:p>
    <w:p w:rsidR="008556EC" w:rsidRPr="008556EC" w:rsidRDefault="00355308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>Место работы: МАДОУ детский сад «Светлячок»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Возрастная группа: первая младшая группа (дети 2–3 лет)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Тема: «В гостях у кошки Мурки» (познавательное и художественно-эстетическое развитие)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Аннотация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Всемирный день кошек, отмечаемый 1 марта, — прекрасный повод поговорить с малышами о домашних питомцах, воспитать в н</w:t>
      </w:r>
      <w:r w:rsidR="00C61B9D">
        <w:rPr>
          <w:rFonts w:ascii="Times New Roman" w:eastAsia="Times New Roman" w:hAnsi="Times New Roman" w:cs="Times New Roman"/>
          <w:color w:val="1A1A1A"/>
          <w:sz w:val="32"/>
          <w:szCs w:val="32"/>
        </w:rPr>
        <w:t>их доброту и отзывчивость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 Данный конспект представляет собой интегрированное занятие для детей раннего возраста, построенное в игровой форме. Основная цель — не только дать детям первичные представления о кошке как домашнем животном, но и развивать речь, мелкую моторику и эмоциональную сферу через продуктивную деятельность. Материал будет полезен воспитателям ДОУ и родителям для организации тематического досуга.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Интеграция образовательных областей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«Познавательное развитие» (формирование целостной картины мира).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«Речевое развитие» (активизация словаря, звукоподражание).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«Художественно-эстетическое развитие» (лепка/рисование).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«Физическое развитие» (подвижные игры, пальчиковая гимнастика).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«Социально-коммуникативное развитие» (воспитание заботливого отношения к животным).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C61B9D" w:rsidRDefault="00C61B9D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C61B9D" w:rsidRDefault="00C61B9D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C61B9D" w:rsidRDefault="00C61B9D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C61B9D" w:rsidRDefault="00C61B9D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Цель занятия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Формирование у детей первичных представлений о домашнем животном (кошке) и создание условий для развития познавательной активности через игру и творчество.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Задачи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Обучающие: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Познакомить детей с внешним видом кошки, характерными особенностями (голова, уши, глаза, ус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ы, лапки, пушистый хвост)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Учить узнавать и называть домашнее животное — кошку, отв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ечать на вопросы воспитателя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Закреплять умение раскатывать пластилин прямыми движениями («колбаск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и») для создания угощения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Развивающие: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Развивать активную речь детей, побуждать к зв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укоподражанию (мяу, </w:t>
      </w:r>
      <w:proofErr w:type="spell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мур-мур</w:t>
      </w:r>
      <w:proofErr w:type="spellEnd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Развивать мелкую моторику рук, координацию движений.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Обогащать словарный запас (кошка, котенок, мягкая, пушистая, молоко).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Воспитательные: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Воспитывать доброжелательное и заботливое отношение к живо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тным, желание помогать им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Вызвать положительный эмоциональный отклик от совместной игры и творчества.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Предварительная работа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Рассматривание иллюстраций с изображением ко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шек и котят в детских книгах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Чтение 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потешек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: «Как у нашего кота», «Пошел котик на 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торжо</w:t>
      </w:r>
      <w:r w:rsidR="002D1DCD">
        <w:rPr>
          <w:rFonts w:ascii="Times New Roman" w:eastAsia="Times New Roman" w:hAnsi="Times New Roman" w:cs="Times New Roman"/>
          <w:color w:val="1A1A1A"/>
          <w:sz w:val="32"/>
          <w:szCs w:val="32"/>
        </w:rPr>
        <w:t>к</w:t>
      </w:r>
      <w:proofErr w:type="spellEnd"/>
      <w:r w:rsidR="002D1DCD">
        <w:rPr>
          <w:rFonts w:ascii="Times New Roman" w:eastAsia="Times New Roman" w:hAnsi="Times New Roman" w:cs="Times New Roman"/>
          <w:color w:val="1A1A1A"/>
          <w:sz w:val="32"/>
          <w:szCs w:val="32"/>
        </w:rPr>
        <w:t>», «</w:t>
      </w:r>
      <w:proofErr w:type="spellStart"/>
      <w:r w:rsidR="002D1DCD">
        <w:rPr>
          <w:rFonts w:ascii="Times New Roman" w:eastAsia="Times New Roman" w:hAnsi="Times New Roman" w:cs="Times New Roman"/>
          <w:color w:val="1A1A1A"/>
          <w:sz w:val="32"/>
          <w:szCs w:val="32"/>
        </w:rPr>
        <w:t>Кисонька-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мурысонька</w:t>
      </w:r>
      <w:proofErr w:type="spellEnd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»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· Наблюдение за домашними питомцами в домашних условиях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(совместно с родителями)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Рекомендация для родителей: организовать фото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выставку «Мой пушистый любимец»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Материалы и оборудование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Игрушка «Кошка» (мягкая, пушистая, среднего размера).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Корзинка для кошки.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Презентация или к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артинки «Кошки разных пород»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Блюдце, муляжи продуктов (рыбка, сосиска, молоко) или ка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рточки с изображением еды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Пластилин желтого или белого цвета, доски для лепки, салфетки (на каждого ребенка).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Ауд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иозапись с мурлыканьем кошки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---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Ход занятия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1. Организационный момент. Сюрпризный момент (2–3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Дети сидят на ковре полукругом. Воспитатель обращает их внимание на корзинку, накрытую красивым платком. Звучит аудиозапись — мурлыканье кошки.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Ребята, слышите? Кто это так ласк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ово мурлычет? (Ответы детей)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Давайте посмотрим, кто к нам пришел в гости!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 достает из корзинки игрушку-кошку.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Это кошка Мурка! Она пришла к нам не просто так. Сегодня 1 марта — Всемирный день кошек. Это пра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здник всех кошек на земле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Давайте поздороваемся с Муркой, погладим её. Какая она? (Мягкая, пушистая, теплая).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2. Беседа и рассматривание игрушки (3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Посмотрите внимательно на нашу гостью. Что есть у кошки?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(Воспитатель показывает, дети хором или индивидуально отвечают).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Голова: Что у кошки на голове? 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(Ушки, глазки, носик, усики)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Ушки: Зачем кошке ушки? (Чтобы слушать). Какие ушки? (Маленькие).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Глазки: Зачем кошке глазки? (Чтобы видеть).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Туловище: Какое тело у кошки? 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Что есть еще? (Лапки, хвост)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Хвост: Какой хвост у нашей Мурки? (Длинный, пушистый).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Лапки: Что кошка делает лапками? (Бегает, ловит мышек). А что у кошки 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на лапках? (Коготки-царапки)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Молодцы! А как кошка разговаривает? (Мяу). А как она мурлычет? (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Мур-мур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). Давайте споем Мурке песенку.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3. Речевая игра «Накормим кошку» (2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Наша Мурка проголодалась. А вы знаете, что любят кушать кошки? (Ответы детей: моло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ко, рыбку, сосиску, мясо)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Игра «Выбери угощение». На столе разложены карточки или муляжи. Детям предлагается выбрать только те п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родукты, которые любит кошка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А сейчас мы с вами превратимся в маленьких котят и покажем, как котята просят молочка.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Воспитатель читает 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потешку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, дети выполняют движения: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«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Кисонька-мурысенька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, (плавно водят руками)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Ты где была? (разводят руками)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— На мельнице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(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ертят ручками)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Кисонька-мурысенька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,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Что там делала?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— Муку молола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(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к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улачками трут друг о друга)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Что из муки пекла?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— Прянички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(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екут ладошками «пирожки»)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С кем прянички ела?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— Одна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(</w:t>
      </w:r>
      <w:proofErr w:type="gram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</w:t>
      </w:r>
      <w:proofErr w:type="gram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рячут руки за спину)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— Не ешь одна, не ешь одна! (грозят пальчиком)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 xml:space="preserve">Угости своих ребят! (хлопают в 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ладошки)»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4. Физкультминутка «Кошка» (1–2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А теперь давайте и мы с вами побудем кошечками!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«Как у нашей кошки (встали на четвереньки, выгнули спинку)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Подросли ребята,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Подросли ребята,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Пушистые котята.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Спинки выгибают, (прогибаем и выгибаем спинку)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Хвостиком играют.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А на лапках у котят (вытягиваем вперед руки, играем пальчиками)</w:t>
      </w:r>
    </w:p>
    <w:p w:rsidR="008556EC" w:rsidRPr="008556EC" w:rsidRDefault="00355308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>Острые царапки»</w:t>
      </w:r>
      <w:proofErr w:type="gramStart"/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="008556EC"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5. Продуктивная деятельность. Лепка «Угощение для кошечки» (4–5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 приглашает детей за столы.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Воспитатель: Ребята, наша кошечка Мурка грустная. Она говорит, что у нее много друзей-котят, а угощения на всех не хватит. Давайте поможем Мурке 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и слепим для котят угощение?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Что мы можем слепить? (Колбаски, шарики-конфетки).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Показ приемов лепки.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Мы будем лепить «вкусные колбаски» для котят. Берем кусочек пластилина, кладем на ладошку и раскатываем прямыми движе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ниями вперед-назад. Вот так!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Самостоятельная работа детей. Воспитатель помогает, подсказывает, хвалит за старание.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6. Подвижная игра «Кошки и мышки» (2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После лепки можно провести игру.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Молодцы, сколько угощений приготовили! А теперь вы будете маленькими мышатами, а Мурка будет вас ловить.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«Кошка мышек сторожит,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Притворилась, будто спит…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Тише, мыши, не шумите,</w:t>
      </w:r>
    </w:p>
    <w:p w:rsidR="008556EC" w:rsidRPr="008556EC" w:rsidRDefault="00355308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>
        <w:rPr>
          <w:rFonts w:ascii="Times New Roman" w:eastAsia="Times New Roman" w:hAnsi="Times New Roman" w:cs="Times New Roman"/>
          <w:color w:val="1A1A1A"/>
          <w:sz w:val="32"/>
          <w:szCs w:val="32"/>
        </w:rPr>
        <w:t>Нашу кошку не будите!»</w:t>
      </w:r>
      <w:r w:rsidR="008556EC"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Дети-«мышки» бегают, «кошка» просыпается и ловит их.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7. Рефлексия. Итог занятия (2 мин.)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Воспитатель: Ребята, какой сегодня праздник? (День кошек). Кто приходил к нам в гости? (Кошка Мурка). Чем мы угощали кошечку? (Колбасками, молочком).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Посмотрите, сколько угощений мы сделали! Мурка очень рада и говорит вам: «Спасибо, ребята!». Она приготовила для вас сюрприз — му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льтфильм «Кто сказал "Мяу"?»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Дети прощаются с кошкой, смотрят мультфильм или идут мыть руки перед едой.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Ожидаемые результаты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· Дети эмоционально вовлечены в общение с игровым персонажем.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· Проявляют интерес к животным, могут показать и назвать части тела кошки.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· Умеют выполнять звукоподражание, отвечают на простые вопросы.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· С интересом включаются в продуктивную деятельность — лепку угощения.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Список использованной литературы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1. 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Маршалкина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А.В. Конспект НОД в первой младшей группе на тему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: «День кошек» // </w:t>
      </w:r>
      <w:proofErr w:type="spell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Арт-Талант</w:t>
      </w:r>
      <w:proofErr w:type="spellEnd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2. Отчет о проведении тематического дня в первой младшей группе «Мишутки» // Отдел образования Администрации городск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ого округа Шуя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3. 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Одноценова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Е.С. Всемирный день кошек. Конспект занятий в мла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дшей группе детского сада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4. Новость «Всемирный день кошек» //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МДОУ «Детский сад «Колосок»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5. Новость «1 марта — Всемирный день кошек» // МБДОУ детский сад №2 «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Крепыш»</w:t>
      </w:r>
      <w:proofErr w:type="gram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  <w:proofErr w:type="gramEnd"/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6. Ганина Е.М. Краткосрочный проект в 1 младшей группе «Всемирный день кошек» // Образовательная</w:t>
      </w:r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социальная сеть </w:t>
      </w:r>
      <w:proofErr w:type="spellStart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>nsportal.ru</w:t>
      </w:r>
      <w:proofErr w:type="spellEnd"/>
      <w:r w:rsidR="00355308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</w:t>
      </w: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.</w:t>
      </w:r>
    </w:p>
    <w:p w:rsidR="008556EC" w:rsidRPr="008556EC" w:rsidRDefault="008556EC" w:rsidP="00855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7. </w:t>
      </w:r>
      <w:proofErr w:type="spellStart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>Покась</w:t>
      </w:r>
      <w:proofErr w:type="spellEnd"/>
      <w:r w:rsidRPr="008556EC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О.В. Конспект занятия «Всемирный день кошек» </w:t>
      </w:r>
    </w:p>
    <w:p w:rsidR="00555463" w:rsidRDefault="00555463"/>
    <w:sectPr w:rsidR="00555463" w:rsidSect="00D10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556EC"/>
    <w:rsid w:val="002D1DCD"/>
    <w:rsid w:val="00355308"/>
    <w:rsid w:val="00555463"/>
    <w:rsid w:val="008556EC"/>
    <w:rsid w:val="00C61B9D"/>
    <w:rsid w:val="00D101A9"/>
    <w:rsid w:val="00F2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2026-02-26T13:29:00Z</dcterms:created>
  <dcterms:modified xsi:type="dcterms:W3CDTF">2026-02-26T16:09:00Z</dcterms:modified>
</cp:coreProperties>
</file>