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C96" w:rsidRPr="00524068" w:rsidRDefault="00D87A19">
      <w:pPr>
        <w:rPr>
          <w:rFonts w:ascii="Times New Roman" w:hAnsi="Times New Roman" w:cs="Times New Roman"/>
          <w:b/>
          <w:sz w:val="24"/>
          <w:szCs w:val="24"/>
        </w:rPr>
      </w:pPr>
      <w:r w:rsidRPr="00524068">
        <w:rPr>
          <w:rFonts w:ascii="Times New Roman" w:hAnsi="Times New Roman" w:cs="Times New Roman"/>
          <w:b/>
          <w:sz w:val="24"/>
          <w:szCs w:val="24"/>
        </w:rPr>
        <w:t>«Детский музыкальный фольклор как средство познавательного развития и приобщения дошкольника к нравственным ценностям».</w:t>
      </w:r>
    </w:p>
    <w:p w:rsidR="00524068" w:rsidRDefault="005240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96BEB">
        <w:rPr>
          <w:rFonts w:ascii="Times New Roman" w:hAnsi="Times New Roman" w:cs="Times New Roman"/>
          <w:sz w:val="24"/>
          <w:szCs w:val="24"/>
        </w:rPr>
        <w:t xml:space="preserve">             Доклад - практикум</w:t>
      </w:r>
      <w:bookmarkStart w:id="0" w:name="_GoBack"/>
      <w:bookmarkEnd w:id="0"/>
    </w:p>
    <w:p w:rsidR="00D87A19" w:rsidRPr="00524068" w:rsidRDefault="00D87A19">
      <w:pPr>
        <w:rPr>
          <w:rFonts w:ascii="Times New Roman" w:hAnsi="Times New Roman" w:cs="Times New Roman"/>
          <w:b/>
          <w:sz w:val="24"/>
          <w:szCs w:val="24"/>
        </w:rPr>
      </w:pPr>
      <w:r w:rsidRPr="0052406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87A19" w:rsidRDefault="00D87A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24068">
        <w:rPr>
          <w:rFonts w:ascii="Times New Roman" w:hAnsi="Times New Roman" w:cs="Times New Roman"/>
          <w:sz w:val="24"/>
          <w:szCs w:val="24"/>
        </w:rPr>
        <w:t xml:space="preserve"> Необходимость включения 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D87A19">
        <w:rPr>
          <w:rFonts w:ascii="Times New Roman" w:hAnsi="Times New Roman" w:cs="Times New Roman"/>
          <w:sz w:val="24"/>
          <w:szCs w:val="24"/>
        </w:rPr>
        <w:t>етс</w:t>
      </w:r>
      <w:r>
        <w:rPr>
          <w:rFonts w:ascii="Times New Roman" w:hAnsi="Times New Roman" w:cs="Times New Roman"/>
          <w:sz w:val="24"/>
          <w:szCs w:val="24"/>
        </w:rPr>
        <w:t>кого музыкального</w:t>
      </w:r>
      <w:r w:rsidRPr="00D87A19">
        <w:rPr>
          <w:rFonts w:ascii="Times New Roman" w:hAnsi="Times New Roman" w:cs="Times New Roman"/>
          <w:sz w:val="24"/>
          <w:szCs w:val="24"/>
        </w:rPr>
        <w:t xml:space="preserve"> фольклор</w:t>
      </w:r>
      <w:r>
        <w:rPr>
          <w:rFonts w:ascii="Times New Roman" w:hAnsi="Times New Roman" w:cs="Times New Roman"/>
          <w:sz w:val="24"/>
          <w:szCs w:val="24"/>
        </w:rPr>
        <w:t xml:space="preserve">а в систему педагогических мероприятий по  нравственному воспитанию и </w:t>
      </w:r>
      <w:r w:rsidRPr="00D87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познавательному развитию.</w:t>
      </w:r>
    </w:p>
    <w:p w:rsidR="00D87A19" w:rsidRDefault="00D87A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2.Активизация познавательного развития дошкольников средствами фольклора  в современной педагогике</w:t>
      </w:r>
      <w:r w:rsidR="00A15B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A19" w:rsidRPr="00A15BD3" w:rsidRDefault="00D87A19" w:rsidP="00D87A1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15BD3">
        <w:rPr>
          <w:rFonts w:ascii="Times New Roman" w:hAnsi="Times New Roman" w:cs="Times New Roman"/>
          <w:sz w:val="24"/>
          <w:szCs w:val="24"/>
        </w:rPr>
        <w:t>3.</w:t>
      </w:r>
      <w:r w:rsidR="00A15BD3" w:rsidRPr="00A15BD3">
        <w:rPr>
          <w:rFonts w:ascii="Times New Roman" w:hAnsi="Times New Roman" w:cs="Times New Roman"/>
          <w:color w:val="000000" w:themeColor="text1"/>
        </w:rPr>
        <w:t xml:space="preserve"> Сочетание  традиционных методов и приёмов  с</w:t>
      </w:r>
      <w:r w:rsidR="00A15BD3" w:rsidRPr="00A15BD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A15BD3" w:rsidRPr="00A15BD3">
        <w:rPr>
          <w:rFonts w:ascii="Times New Roman" w:hAnsi="Times New Roman" w:cs="Times New Roman"/>
          <w:color w:val="000000" w:themeColor="text1"/>
        </w:rPr>
        <w:t>при</w:t>
      </w:r>
      <w:r w:rsidR="00D81659">
        <w:rPr>
          <w:rFonts w:ascii="Times New Roman" w:hAnsi="Times New Roman" w:cs="Times New Roman"/>
          <w:color w:val="000000" w:themeColor="text1"/>
        </w:rPr>
        <w:t xml:space="preserve">менением   новых  </w:t>
      </w:r>
      <w:r w:rsidR="00A15BD3" w:rsidRPr="00A15BD3">
        <w:rPr>
          <w:rFonts w:ascii="Times New Roman" w:hAnsi="Times New Roman" w:cs="Times New Roman"/>
          <w:color w:val="000000" w:themeColor="text1"/>
        </w:rPr>
        <w:t xml:space="preserve"> компьютерных технологий,   посредством детского  музыкального фольклора</w:t>
      </w:r>
      <w:r w:rsidR="00A15BD3" w:rsidRPr="00A15BD3">
        <w:rPr>
          <w:rFonts w:ascii="Times New Roman" w:hAnsi="Times New Roman" w:cs="Times New Roman"/>
          <w:sz w:val="24"/>
          <w:szCs w:val="24"/>
        </w:rPr>
        <w:t xml:space="preserve">   в п</w:t>
      </w:r>
      <w:r w:rsidRPr="00A15BD3">
        <w:rPr>
          <w:rFonts w:ascii="Times New Roman" w:hAnsi="Times New Roman" w:cs="Times New Roman"/>
          <w:sz w:val="24"/>
          <w:szCs w:val="24"/>
        </w:rPr>
        <w:t>роцесс</w:t>
      </w:r>
      <w:r w:rsidR="00A15BD3" w:rsidRPr="00A15BD3">
        <w:rPr>
          <w:rFonts w:ascii="Times New Roman" w:hAnsi="Times New Roman" w:cs="Times New Roman"/>
          <w:sz w:val="24"/>
          <w:szCs w:val="24"/>
        </w:rPr>
        <w:t>е</w:t>
      </w:r>
      <w:r w:rsidRPr="00A15BD3">
        <w:rPr>
          <w:rFonts w:ascii="Times New Roman" w:hAnsi="Times New Roman" w:cs="Times New Roman"/>
          <w:sz w:val="24"/>
          <w:szCs w:val="24"/>
        </w:rPr>
        <w:t xml:space="preserve"> формирования нравственных качеств у дошкольников</w:t>
      </w:r>
      <w:r w:rsidR="00A15BD3" w:rsidRPr="00A15BD3">
        <w:rPr>
          <w:rFonts w:ascii="Times New Roman" w:hAnsi="Times New Roman" w:cs="Times New Roman"/>
          <w:sz w:val="24"/>
          <w:szCs w:val="24"/>
        </w:rPr>
        <w:t>.</w:t>
      </w:r>
      <w:r w:rsidRPr="00A15B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6BA4" w:rsidRPr="00FF6BA4" w:rsidRDefault="00D87A19" w:rsidP="00FF6B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BA4">
        <w:rPr>
          <w:rFonts w:ascii="Times New Roman" w:hAnsi="Times New Roman" w:cs="Times New Roman"/>
          <w:sz w:val="24"/>
          <w:szCs w:val="24"/>
        </w:rPr>
        <w:t xml:space="preserve">         </w:t>
      </w:r>
      <w:r w:rsidR="00FF6BA4" w:rsidRPr="00FF6BA4">
        <w:rPr>
          <w:rFonts w:ascii="Times New Roman" w:hAnsi="Times New Roman" w:cs="Times New Roman"/>
          <w:sz w:val="24"/>
          <w:szCs w:val="24"/>
        </w:rPr>
        <w:t xml:space="preserve">«Едва ли можно найти материал более близкий, затрагивающий             </w:t>
      </w:r>
    </w:p>
    <w:p w:rsidR="00FF6BA4" w:rsidRPr="00FF6BA4" w:rsidRDefault="00D81659" w:rsidP="00FF6B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F6BA4" w:rsidRPr="00FF6BA4">
        <w:rPr>
          <w:rFonts w:ascii="Times New Roman" w:hAnsi="Times New Roman" w:cs="Times New Roman"/>
          <w:sz w:val="24"/>
          <w:szCs w:val="24"/>
        </w:rPr>
        <w:t xml:space="preserve">интересы и потребности детского возраста и потому самый                                      </w:t>
      </w:r>
    </w:p>
    <w:p w:rsidR="00FF6BA4" w:rsidRPr="00FF6BA4" w:rsidRDefault="00FF6BA4" w:rsidP="00FF6B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BA4">
        <w:rPr>
          <w:rFonts w:ascii="Times New Roman" w:hAnsi="Times New Roman" w:cs="Times New Roman"/>
          <w:sz w:val="24"/>
          <w:szCs w:val="24"/>
        </w:rPr>
        <w:t xml:space="preserve">                          занимательный, чем тот, который связан с детским бытом, с  </w:t>
      </w:r>
    </w:p>
    <w:p w:rsidR="00FF6BA4" w:rsidRPr="00FF6BA4" w:rsidRDefault="00FF6BA4" w:rsidP="00FF6B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BA4">
        <w:rPr>
          <w:rFonts w:ascii="Times New Roman" w:hAnsi="Times New Roman" w:cs="Times New Roman"/>
          <w:sz w:val="24"/>
          <w:szCs w:val="24"/>
        </w:rPr>
        <w:t xml:space="preserve">                          повседневной детской жизнью, который возник, вырос и развился из                 </w:t>
      </w:r>
    </w:p>
    <w:p w:rsidR="00FF6BA4" w:rsidRPr="00FF6BA4" w:rsidRDefault="00FF6BA4" w:rsidP="00FF6B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BA4">
        <w:rPr>
          <w:rFonts w:ascii="Times New Roman" w:hAnsi="Times New Roman" w:cs="Times New Roman"/>
          <w:sz w:val="24"/>
          <w:szCs w:val="24"/>
        </w:rPr>
        <w:t xml:space="preserve">                          исканий высокой радости детской народной массы.  Это - детский                     </w:t>
      </w:r>
    </w:p>
    <w:p w:rsidR="00FF6BA4" w:rsidRPr="00FF6BA4" w:rsidRDefault="00FF6BA4" w:rsidP="00FF6B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BA4">
        <w:rPr>
          <w:rFonts w:ascii="Times New Roman" w:hAnsi="Times New Roman" w:cs="Times New Roman"/>
          <w:sz w:val="24"/>
          <w:szCs w:val="24"/>
        </w:rPr>
        <w:t xml:space="preserve">                          фольклор».                                                                                                                                       </w:t>
      </w:r>
    </w:p>
    <w:p w:rsidR="00FF6BA4" w:rsidRPr="00FF6BA4" w:rsidRDefault="00FF6BA4" w:rsidP="00FF6BA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BA4">
        <w:rPr>
          <w:rFonts w:ascii="Times New Roman" w:hAnsi="Times New Roman" w:cs="Times New Roman"/>
          <w:sz w:val="24"/>
          <w:szCs w:val="24"/>
        </w:rPr>
        <w:t xml:space="preserve">                                           Г.С.Виноградов,  </w:t>
      </w:r>
    </w:p>
    <w:p w:rsidR="00FF6BA4" w:rsidRPr="00FF6BA4" w:rsidRDefault="00FF6BA4" w:rsidP="00FF6BA4">
      <w:pPr>
        <w:spacing w:after="0" w:line="240" w:lineRule="auto"/>
        <w:ind w:firstLine="709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FF6B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FF6BA4">
        <w:rPr>
          <w:rStyle w:val="a3"/>
          <w:rFonts w:ascii="Times New Roman" w:hAnsi="Times New Roman" w:cs="Times New Roman"/>
          <w:sz w:val="24"/>
          <w:szCs w:val="24"/>
        </w:rPr>
        <w:t>крупнейший исследователь детского фольклора</w:t>
      </w:r>
    </w:p>
    <w:p w:rsidR="00D87A19" w:rsidRPr="00FF6BA4" w:rsidRDefault="00D87A19" w:rsidP="00D87A1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D87A19" w:rsidRPr="00164CED" w:rsidRDefault="00CF6558" w:rsidP="00A15BD3">
      <w:pPr>
        <w:spacing w:after="0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FF6BA4"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 xml:space="preserve">     </w:t>
      </w:r>
      <w:r w:rsidR="00287DE0"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 xml:space="preserve">    </w:t>
      </w:r>
      <w:r w:rsidR="00D87A19" w:rsidRPr="00FF6BA4"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>Детский фольклор</w:t>
      </w:r>
      <w:r w:rsidR="00D87A19" w:rsidRPr="00FF6BA4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– обширная область устного народного поэтического творчества. Это целый мир – яркий, радостный, наполненный жизненной силой и красотой. Он соседствует с миром взрослых, но не подвластен ему и живет по своим собственным законам и в соответствии со своим видением природы и человеческих отношений. Дети с 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живым интересом вглядываются в жизнь взрослых</w:t>
      </w:r>
      <w:r w:rsidR="00287DE0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 охотно заимствуют их опыт,  </w:t>
      </w:r>
      <w:r w:rsidR="00524068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по-</w:t>
      </w:r>
      <w:r w:rsidR="00287DE0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своему 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287DE0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видоизменяя его.</w:t>
      </w:r>
    </w:p>
    <w:p w:rsidR="00A15BD3" w:rsidRPr="00164CED" w:rsidRDefault="00244D24" w:rsidP="00A15B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CED">
        <w:rPr>
          <w:rFonts w:ascii="Times New Roman" w:hAnsi="Times New Roman" w:cs="Times New Roman"/>
          <w:sz w:val="24"/>
          <w:szCs w:val="24"/>
        </w:rPr>
        <w:t xml:space="preserve">Не случайно </w:t>
      </w:r>
      <w:r w:rsidR="00A15BD3" w:rsidRPr="00164CED">
        <w:rPr>
          <w:rFonts w:ascii="Times New Roman" w:hAnsi="Times New Roman" w:cs="Times New Roman"/>
          <w:sz w:val="24"/>
          <w:szCs w:val="24"/>
        </w:rPr>
        <w:t xml:space="preserve"> дошкольники  проявляют активный интерес к различным жанрам д</w:t>
      </w:r>
      <w:r w:rsidR="00524068" w:rsidRPr="00164CED">
        <w:rPr>
          <w:rFonts w:ascii="Times New Roman" w:hAnsi="Times New Roman" w:cs="Times New Roman"/>
          <w:sz w:val="24"/>
          <w:szCs w:val="24"/>
        </w:rPr>
        <w:t>етского  музыкального фольклора:  о</w:t>
      </w:r>
      <w:r w:rsidR="00A15BD3" w:rsidRPr="00164CED">
        <w:rPr>
          <w:rFonts w:ascii="Times New Roman" w:hAnsi="Times New Roman" w:cs="Times New Roman"/>
          <w:sz w:val="24"/>
          <w:szCs w:val="24"/>
        </w:rPr>
        <w:t xml:space="preserve">ни   с удовольствием   принимают участие в театрализованных  представлениях, фольклорных развлечениях, в инсценировках русских народных песен, в играх,  плясках, хороводах, что доставляет им большую радость и развивает навыки актерского мастерства. </w:t>
      </w:r>
      <w:r w:rsidRPr="00164CED">
        <w:rPr>
          <w:rFonts w:ascii="Times New Roman" w:hAnsi="Times New Roman" w:cs="Times New Roman"/>
          <w:sz w:val="24"/>
          <w:szCs w:val="24"/>
        </w:rPr>
        <w:t>Поэтому,  считаю необходимым включать детский музыкальный фольклор в процесс жизнедеятельности детей дошкольного возраста.</w:t>
      </w:r>
      <w:r w:rsidRPr="00164CE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164CED">
        <w:rPr>
          <w:rFonts w:ascii="Times New Roman" w:hAnsi="Times New Roman" w:cs="Times New Roman"/>
          <w:sz w:val="24"/>
          <w:szCs w:val="24"/>
        </w:rPr>
        <w:t xml:space="preserve"> </w:t>
      </w:r>
      <w:r w:rsidR="00A15BD3" w:rsidRPr="00164C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96BEB">
        <w:rPr>
          <w:rFonts w:ascii="Times New Roman" w:hAnsi="Times New Roman" w:cs="Times New Roman"/>
          <w:sz w:val="24"/>
          <w:szCs w:val="24"/>
        </w:rPr>
        <w:t>Малые формы детского</w:t>
      </w:r>
      <w:r w:rsidR="00A15BD3" w:rsidRPr="00164CED">
        <w:rPr>
          <w:rFonts w:ascii="Times New Roman" w:hAnsi="Times New Roman" w:cs="Times New Roman"/>
          <w:sz w:val="24"/>
          <w:szCs w:val="24"/>
        </w:rPr>
        <w:t xml:space="preserve"> фольклор</w:t>
      </w:r>
      <w:r w:rsidR="00796BEB">
        <w:rPr>
          <w:rFonts w:ascii="Times New Roman" w:hAnsi="Times New Roman" w:cs="Times New Roman"/>
          <w:sz w:val="24"/>
          <w:szCs w:val="24"/>
        </w:rPr>
        <w:t>а несу</w:t>
      </w:r>
      <w:r w:rsidR="00A15BD3" w:rsidRPr="00164CED">
        <w:rPr>
          <w:rFonts w:ascii="Times New Roman" w:hAnsi="Times New Roman" w:cs="Times New Roman"/>
          <w:sz w:val="24"/>
          <w:szCs w:val="24"/>
        </w:rPr>
        <w:t xml:space="preserve">т в себе огромный </w:t>
      </w:r>
      <w:r w:rsidR="00A15BD3" w:rsidRPr="00164CED">
        <w:rPr>
          <w:rFonts w:ascii="Times New Roman" w:hAnsi="Times New Roman" w:cs="Times New Roman"/>
          <w:i/>
          <w:sz w:val="24"/>
          <w:szCs w:val="24"/>
        </w:rPr>
        <w:t>воспитательный потенциал</w:t>
      </w:r>
      <w:r w:rsidR="00A15BD3" w:rsidRPr="00164CED">
        <w:rPr>
          <w:rFonts w:ascii="Times New Roman" w:hAnsi="Times New Roman" w:cs="Times New Roman"/>
          <w:sz w:val="24"/>
          <w:szCs w:val="24"/>
        </w:rPr>
        <w:t xml:space="preserve">, отвечая таким принципам педагогики, как </w:t>
      </w:r>
      <w:r w:rsidR="00A15BD3" w:rsidRPr="00164CED">
        <w:rPr>
          <w:rFonts w:ascii="Times New Roman" w:hAnsi="Times New Roman" w:cs="Times New Roman"/>
          <w:i/>
          <w:sz w:val="24"/>
          <w:szCs w:val="24"/>
        </w:rPr>
        <w:t>доступность, культуросообразность, природосообразность</w:t>
      </w:r>
      <w:r w:rsidR="00A15BD3" w:rsidRPr="00164CED">
        <w:rPr>
          <w:rFonts w:ascii="Times New Roman" w:hAnsi="Times New Roman" w:cs="Times New Roman"/>
          <w:sz w:val="24"/>
          <w:szCs w:val="24"/>
        </w:rPr>
        <w:t>.</w:t>
      </w:r>
    </w:p>
    <w:p w:rsidR="00A15BD3" w:rsidRPr="00164CED" w:rsidRDefault="00A15BD3" w:rsidP="00A15BD3">
      <w:pPr>
        <w:spacing w:after="0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64CED">
        <w:rPr>
          <w:rFonts w:ascii="Times New Roman" w:hAnsi="Times New Roman" w:cs="Times New Roman"/>
          <w:caps/>
          <w:color w:val="1F497D" w:themeColor="text2"/>
          <w:sz w:val="24"/>
          <w:szCs w:val="24"/>
        </w:rPr>
        <w:t xml:space="preserve">             </w:t>
      </w:r>
    </w:p>
    <w:p w:rsidR="00796BEB" w:rsidRDefault="00CF6558" w:rsidP="00524068">
      <w:pPr>
        <w:spacing w:after="0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    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системе жанров детского</w:t>
      </w: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музыкального 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фольклора особое место занимает «поэзия пестования», или «материнская поэзия»: </w:t>
      </w:r>
      <w:r w:rsidR="00D87A19" w:rsidRPr="00164CED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колыбельные песни, пестушки, потешки, прибаутки, сказки и песни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созданные для самых маленьких</w:t>
      </w:r>
      <w:r w:rsidR="00524068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  В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се это прекрасный материал, используем</w:t>
      </w:r>
      <w:r w:rsidR="00FF6BA4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ый  в работе с детьм</w:t>
      </w:r>
      <w:r w:rsidR="00A15BD3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начиная с раннего возраста, когда оторванность от родной мамы, отца в связи с поступлением в детский сад становятся для ребенка настоящим стрессом. В это время колыбельные, пестушки, прибаутки напоминают детям о теплоте маминых рук, голоса в момент напевания</w:t>
      </w: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Благодаря 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>ф</w:t>
      </w: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ольклору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ребенок легче входит в окружающий мир, через сопереживание лирическим героям полнее ощущает прелесть родной природы, усваивает представления народа о красоте, морали, зн</w:t>
      </w:r>
      <w:r w:rsidR="00DF2CE8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акомится с обычаями, обрядами, 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словом, вместе с эстетическим наслаждением впитывает то, что называется духовным наследием народа, без чего формирование полноценной личности просто невозможно.</w:t>
      </w:r>
      <w:r w:rsidR="00796BEB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     </w:t>
      </w:r>
    </w:p>
    <w:p w:rsidR="00CF6558" w:rsidRPr="00164CED" w:rsidRDefault="00CF6558" w:rsidP="00524068">
      <w:pPr>
        <w:spacing w:after="0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796BEB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    </w:t>
      </w: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«В русском фольклоре всегда сочетаются слова с музыкальным ритмом и напевностью. Адресованные детям потешки, прибаутки, заклички звучат как ласковый говорок, выражая заботу, нежность, веру в благополучное будущее».  </w:t>
      </w:r>
      <w:r w:rsidR="00D8165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Ребенок, напевая, познает такие понятиями, как «свет», «добро», «красота», , пропускает смысл через себя, проникается этим добром, светом и чистотой, верой в светлое будущее.</w:t>
      </w:r>
    </w:p>
    <w:p w:rsidR="00524068" w:rsidRPr="00164CED" w:rsidRDefault="00CF6558" w:rsidP="005240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</w:t>
      </w:r>
      <w:r w:rsidR="00107E0A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   </w:t>
      </w:r>
      <w:r w:rsidR="00244D24" w:rsidRPr="00164CED">
        <w:rPr>
          <w:rFonts w:ascii="Times New Roman" w:hAnsi="Times New Roman" w:cs="Times New Roman"/>
          <w:sz w:val="24"/>
          <w:szCs w:val="24"/>
        </w:rPr>
        <w:t>Потребность ребенка в смехе, веселье, юморе, его рано пробуждающийся интерес к животному миру, огромное зна</w:t>
      </w:r>
      <w:r w:rsidR="00244D24" w:rsidRPr="00164CED">
        <w:rPr>
          <w:rFonts w:ascii="Times New Roman" w:hAnsi="Times New Roman" w:cs="Times New Roman"/>
          <w:sz w:val="24"/>
          <w:szCs w:val="24"/>
        </w:rPr>
        <w:softHyphen/>
        <w:t xml:space="preserve">чение игры для его развития - все эти черты детской психики нашли свое отражение в </w:t>
      </w:r>
      <w:r w:rsidR="00244D24" w:rsidRPr="00164CED">
        <w:rPr>
          <w:rFonts w:ascii="Times New Roman" w:hAnsi="Times New Roman" w:cs="Times New Roman"/>
          <w:iCs/>
          <w:sz w:val="24"/>
          <w:szCs w:val="24"/>
        </w:rPr>
        <w:t xml:space="preserve">отборе </w:t>
      </w:r>
      <w:r w:rsidR="00244D24" w:rsidRPr="00164CED">
        <w:rPr>
          <w:rFonts w:ascii="Times New Roman" w:hAnsi="Times New Roman" w:cs="Times New Roman"/>
          <w:sz w:val="24"/>
          <w:szCs w:val="24"/>
        </w:rPr>
        <w:t>тем, образов, языкового материала.</w:t>
      </w:r>
      <w:r w:rsidR="00244D24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    </w:t>
      </w: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 моей точки зрения, при отборе фольк</w:t>
      </w:r>
      <w:r w:rsidR="00107E0A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лорных произведений  в работе </w:t>
      </w: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 детьми дошкольного возраста, следует исходить из того, чтобы они отражали все стороны жизни человека, развития взаимоотношений с окружающей действительностью, общения со старшими.</w:t>
      </w:r>
      <w:r w:rsidR="00287DE0" w:rsidRPr="00164C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EBE" w:rsidRDefault="00524068" w:rsidP="005A6E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 </w:t>
      </w:r>
      <w:r w:rsidR="00FF6BA4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244D24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</w:t>
      </w:r>
      <w:r w:rsidR="00D87A19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Использование  фольклора  на современном этапе дошкольной педагогики  позволяет детям сравнить «как было» и «как есть», «как нужно» и «как не нужно» поступать в определенных случаях.</w:t>
      </w:r>
      <w:r w:rsidR="00107E0A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</w:p>
    <w:p w:rsidR="005A6EBE" w:rsidRPr="005A6EBE" w:rsidRDefault="005A6EBE" w:rsidP="005A6E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5A6EBE">
        <w:rPr>
          <w:rFonts w:ascii="Times New Roman" w:eastAsia="Times New Roman" w:hAnsi="Times New Roman" w:cs="Times New Roman"/>
          <w:i/>
          <w:iCs/>
          <w:color w:val="2D2A2A"/>
          <w:sz w:val="24"/>
          <w:szCs w:val="24"/>
          <w:lang w:eastAsia="ru-RU"/>
        </w:rPr>
        <w:t>Л.Н. Толстой</w:t>
      </w:r>
      <w:r>
        <w:rPr>
          <w:rFonts w:ascii="Times New Roman" w:eastAsia="Times New Roman" w:hAnsi="Times New Roman" w:cs="Times New Roman"/>
          <w:i/>
          <w:iCs/>
          <w:color w:val="2D2A2A"/>
          <w:sz w:val="24"/>
          <w:szCs w:val="24"/>
          <w:lang w:eastAsia="ru-RU"/>
        </w:rPr>
        <w:t xml:space="preserve"> говорил: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hyperlink r:id="rId5" w:tgtFrame="_blank" w:history="1">
        <w:r w:rsidRPr="005A6EB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Для</w:t>
        </w:r>
      </w:hyperlink>
      <w:r w:rsidRPr="005A6EBE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того, чтобы знать, что нравственно, надо знать, что безнравственно. </w:t>
      </w:r>
      <w:hyperlink r:id="rId6" w:tgtFrame="_blank" w:history="1">
        <w:r w:rsidRPr="005A6EB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Для</w:t>
        </w:r>
      </w:hyperlink>
      <w:r w:rsidRPr="005A6E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5A6EBE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того, чтобы знать, что делать, надо знать, чего не должно делать.</w:t>
      </w: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</w:p>
    <w:p w:rsidR="00287DE0" w:rsidRPr="00164CED" w:rsidRDefault="005A6EBE" w:rsidP="005240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      </w:t>
      </w:r>
      <w:r w:rsidR="00107E0A" w:rsidRPr="00164CED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Каждый жанр русского народного творчества – кладезь народной мудрости. И в каждом – огромный запас положительной энергии, направленный на созидание, а не на разрушение.</w:t>
      </w:r>
      <w:r w:rsidR="00287DE0" w:rsidRPr="00164CED">
        <w:rPr>
          <w:rFonts w:ascii="Times New Roman" w:hAnsi="Times New Roman" w:cs="Times New Roman"/>
          <w:sz w:val="24"/>
          <w:szCs w:val="24"/>
        </w:rPr>
        <w:t xml:space="preserve"> Фольклор, представляет собой сокровищницу народной культуры и показывает колоссальное влияние на развитие ребенка, учит его любить свою Родину, понимать ее душу. </w:t>
      </w:r>
      <w:r w:rsidR="00244D24" w:rsidRPr="00164CED">
        <w:rPr>
          <w:rFonts w:ascii="Times New Roman" w:hAnsi="Times New Roman" w:cs="Times New Roman"/>
          <w:sz w:val="24"/>
          <w:szCs w:val="24"/>
        </w:rPr>
        <w:t>Фольклор дает детям  самые главные и простые понятия о жизни, о людях. Он отражает, насущное, то, что затрагивает всех и каждого: общие интересы ,труд человека, его взаимоотношения с природой, жизнь в коллективе</w:t>
      </w:r>
      <w:r w:rsidR="00244D24" w:rsidRPr="00164CED">
        <w:rPr>
          <w:rFonts w:ascii="Times New Roman" w:hAnsi="Times New Roman" w:cs="Times New Roman"/>
          <w:color w:val="333333"/>
          <w:sz w:val="24"/>
          <w:szCs w:val="24"/>
        </w:rPr>
        <w:t xml:space="preserve">.  </w:t>
      </w:r>
    </w:p>
    <w:p w:rsidR="001D0C0D" w:rsidRDefault="00796BEB" w:rsidP="001D0C0D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07E0A" w:rsidRPr="00164CED">
        <w:rPr>
          <w:rFonts w:ascii="Times New Roman" w:hAnsi="Times New Roman" w:cs="Times New Roman"/>
          <w:sz w:val="24"/>
          <w:szCs w:val="24"/>
        </w:rPr>
        <w:t>С переменами, которые вызваны развитием информационного общества, в котором основной ценностью становится информация и умение работать с ней, разработка проектов и программ, способствующих формированию человека современного общества о</w:t>
      </w:r>
      <w:r w:rsidR="00467486" w:rsidRPr="00164CED">
        <w:rPr>
          <w:rFonts w:ascii="Times New Roman" w:hAnsi="Times New Roman" w:cs="Times New Roman"/>
          <w:sz w:val="24"/>
          <w:szCs w:val="24"/>
        </w:rPr>
        <w:t xml:space="preserve">чень важно организовать процесс обучения так, чтобы ребёнок активно, с увлечением и интересом занимался музыкой.  Решить эту непростую задачу может </w:t>
      </w:r>
      <w:r w:rsidR="00467486" w:rsidRPr="00164CED">
        <w:rPr>
          <w:rFonts w:ascii="Times New Roman" w:hAnsi="Times New Roman" w:cs="Times New Roman"/>
          <w:i/>
          <w:sz w:val="24"/>
          <w:szCs w:val="24"/>
        </w:rPr>
        <w:t>сочетание традиционных методов обучения и современных информационных технологий, в том числе и компьютер</w:t>
      </w:r>
      <w:r w:rsidR="00524068" w:rsidRPr="00164CED">
        <w:rPr>
          <w:rFonts w:ascii="Times New Roman" w:hAnsi="Times New Roman" w:cs="Times New Roman"/>
          <w:i/>
          <w:sz w:val="24"/>
          <w:szCs w:val="24"/>
        </w:rPr>
        <w:t>н</w:t>
      </w:r>
      <w:r w:rsidR="00467486" w:rsidRPr="00164CED">
        <w:rPr>
          <w:rFonts w:ascii="Times New Roman" w:hAnsi="Times New Roman" w:cs="Times New Roman"/>
          <w:i/>
          <w:sz w:val="24"/>
          <w:szCs w:val="24"/>
        </w:rPr>
        <w:t>ых</w:t>
      </w:r>
      <w:r w:rsidR="00467486" w:rsidRPr="00164CED">
        <w:rPr>
          <w:rFonts w:ascii="Times New Roman" w:hAnsi="Times New Roman" w:cs="Times New Roman"/>
          <w:sz w:val="24"/>
          <w:szCs w:val="24"/>
        </w:rPr>
        <w:t>.</w:t>
      </w:r>
      <w:r w:rsidR="00467486" w:rsidRPr="00164CED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164CED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467486" w:rsidRPr="00164CED">
        <w:rPr>
          <w:rFonts w:ascii="Times New Roman" w:hAnsi="Times New Roman" w:cs="Times New Roman"/>
          <w:sz w:val="24"/>
          <w:szCs w:val="24"/>
        </w:rPr>
        <w:t xml:space="preserve">Использование  их в процессе </w:t>
      </w:r>
      <w:r w:rsidR="00D81659" w:rsidRPr="00164CED">
        <w:rPr>
          <w:rFonts w:ascii="Times New Roman" w:hAnsi="Times New Roman" w:cs="Times New Roman"/>
          <w:sz w:val="24"/>
          <w:szCs w:val="24"/>
        </w:rPr>
        <w:t xml:space="preserve"> познавательного </w:t>
      </w:r>
      <w:r w:rsidR="00467486" w:rsidRPr="00164CED">
        <w:rPr>
          <w:rFonts w:ascii="Times New Roman" w:hAnsi="Times New Roman" w:cs="Times New Roman"/>
          <w:sz w:val="24"/>
          <w:szCs w:val="24"/>
        </w:rPr>
        <w:t>музыкального развития дошкольников может значи</w:t>
      </w:r>
      <w:r w:rsidR="00D81659" w:rsidRPr="00164CED">
        <w:rPr>
          <w:rFonts w:ascii="Times New Roman" w:hAnsi="Times New Roman" w:cs="Times New Roman"/>
          <w:sz w:val="24"/>
          <w:szCs w:val="24"/>
        </w:rPr>
        <w:t xml:space="preserve">тельно разнообразить музыкально- художественную </w:t>
      </w:r>
      <w:r w:rsidR="00467486" w:rsidRPr="00164CED">
        <w:rPr>
          <w:rFonts w:ascii="Times New Roman" w:hAnsi="Times New Roman" w:cs="Times New Roman"/>
          <w:sz w:val="24"/>
          <w:szCs w:val="24"/>
        </w:rPr>
        <w:t xml:space="preserve"> деятельность детей.   </w:t>
      </w:r>
      <w:r w:rsidR="00524068" w:rsidRPr="00164CED">
        <w:rPr>
          <w:rFonts w:ascii="Times New Roman" w:hAnsi="Times New Roman" w:cs="Times New Roman"/>
          <w:sz w:val="24"/>
          <w:szCs w:val="24"/>
        </w:rPr>
        <w:t xml:space="preserve">  </w:t>
      </w:r>
      <w:r w:rsidR="00164CED">
        <w:rPr>
          <w:rFonts w:ascii="Times New Roman" w:hAnsi="Times New Roman" w:cs="Times New Roman"/>
          <w:sz w:val="24"/>
          <w:szCs w:val="24"/>
        </w:rPr>
        <w:t>П</w:t>
      </w:r>
      <w:r w:rsidR="008531F4" w:rsidRPr="00164CED">
        <w:rPr>
          <w:rFonts w:ascii="Times New Roman" w:hAnsi="Times New Roman" w:cs="Times New Roman"/>
          <w:sz w:val="24"/>
          <w:szCs w:val="24"/>
        </w:rPr>
        <w:t>едагоги, всё чаще, используют в своей работе мультимедийные возможности компьютера для повышения мотивации к обучению и облегчения усвоения детьми учебного материала различной направленности. Мультимедийные средств</w:t>
      </w:r>
      <w:r w:rsidR="00164CED">
        <w:rPr>
          <w:rFonts w:ascii="Times New Roman" w:hAnsi="Times New Roman" w:cs="Times New Roman"/>
          <w:sz w:val="24"/>
          <w:szCs w:val="24"/>
        </w:rPr>
        <w:t>а по своей природе интерактивны:</w:t>
      </w:r>
      <w:r w:rsidR="008531F4" w:rsidRPr="00164CED">
        <w:rPr>
          <w:rFonts w:ascii="Times New Roman" w:hAnsi="Times New Roman" w:cs="Times New Roman"/>
          <w:sz w:val="24"/>
          <w:szCs w:val="24"/>
        </w:rPr>
        <w:t xml:space="preserve">  зритель и слушатель мультимедиа-продуктов не остается пассивным, информация может подаваться с видеосюжетом и музыкальным сопровождени</w:t>
      </w:r>
      <w:r w:rsidR="00983636">
        <w:rPr>
          <w:rFonts w:ascii="Times New Roman" w:hAnsi="Times New Roman" w:cs="Times New Roman"/>
          <w:sz w:val="24"/>
          <w:szCs w:val="24"/>
        </w:rPr>
        <w:t>ем.</w:t>
      </w:r>
      <w:r w:rsidR="008531F4" w:rsidRPr="00164CED">
        <w:rPr>
          <w:rFonts w:ascii="Times New Roman" w:hAnsi="Times New Roman" w:cs="Times New Roman"/>
          <w:sz w:val="24"/>
          <w:szCs w:val="24"/>
        </w:rPr>
        <w:t xml:space="preserve"> Важным направлением в этой работе является применение игрового метода направленного на учет психологических и возрастных особенностей ребенка и   развитие активно образно-мыслящего слуха.    </w:t>
      </w:r>
      <w:r w:rsidR="00164CED" w:rsidRPr="00164CED">
        <w:rPr>
          <w:rFonts w:ascii="Times New Roman" w:hAnsi="Times New Roman" w:cs="Times New Roman"/>
          <w:sz w:val="24"/>
          <w:szCs w:val="24"/>
        </w:rPr>
        <w:t>Мультимедийные презентации позволяют  совершенствовать  имеющиеся   традиционные методы  и приёмы и  представить обучающий и развивающий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восприятия, что позволяет заложить информацию не только в фактографическом, но и в ассоциативном виде в память детей.</w:t>
      </w:r>
      <w:r w:rsidR="00164CED" w:rsidRPr="00164CED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164CED" w:rsidRPr="00164CED">
        <w:rPr>
          <w:rFonts w:ascii="Times New Roman" w:hAnsi="Times New Roman" w:cs="Times New Roman"/>
          <w:sz w:val="24"/>
          <w:szCs w:val="24"/>
        </w:rPr>
        <w:t xml:space="preserve">    </w:t>
      </w:r>
      <w:r w:rsidR="001D0C0D" w:rsidRPr="001D0C0D">
        <w:rPr>
          <w:rFonts w:ascii="Times New Roman" w:hAnsi="Times New Roman" w:cs="Times New Roman"/>
          <w:sz w:val="24"/>
          <w:szCs w:val="24"/>
        </w:rPr>
        <w:t xml:space="preserve">Широко используя технические средства обучения и современное мультимедийное оборудование, педагог может организовать и просмотр видеофильмов, слайдов, учебных фильмов,  фотографий, репродукций с картин художников  во время </w:t>
      </w:r>
      <w:r w:rsidR="001D0C0D" w:rsidRPr="001D0C0D">
        <w:rPr>
          <w:rFonts w:ascii="Times New Roman" w:hAnsi="Times New Roman" w:cs="Times New Roman"/>
          <w:sz w:val="24"/>
          <w:szCs w:val="24"/>
        </w:rPr>
        <w:lastRenderedPageBreak/>
        <w:t>проведения любых видов деятельности с воспитанниками. Этот специально подобранный педагогом материал помогает более глубокому освоению детьми красоты и своеобразия  различных видов искусства</w:t>
      </w:r>
      <w:r w:rsidR="001D0C0D">
        <w:t>.</w:t>
      </w:r>
    </w:p>
    <w:p w:rsidR="00164CED" w:rsidRPr="00164CED" w:rsidRDefault="00164CED" w:rsidP="00164C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CE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64CED" w:rsidRPr="00164CED" w:rsidRDefault="00164CED" w:rsidP="00164CED">
      <w:pPr>
        <w:spacing w:after="0" w:line="240" w:lineRule="auto"/>
        <w:ind w:left="-283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164CED">
        <w:rPr>
          <w:rFonts w:ascii="Times New Roman" w:hAnsi="Times New Roman" w:cs="Times New Roman"/>
          <w:sz w:val="24"/>
          <w:szCs w:val="24"/>
          <w:lang w:bidi="en-US"/>
        </w:rPr>
        <w:t xml:space="preserve">            Использование компьютерных технологий в музыкальном образовании способствует повышению интереса к обучению, его эффективности, развивает ребенка всесторонне, активизирует родителей в вопросах музыкального воспитания и развития детей. </w:t>
      </w:r>
    </w:p>
    <w:p w:rsidR="00467486" w:rsidRPr="00164CED" w:rsidRDefault="00164CED" w:rsidP="00164CED">
      <w:pPr>
        <w:spacing w:after="0" w:line="240" w:lineRule="auto"/>
        <w:ind w:left="-283"/>
        <w:jc w:val="both"/>
        <w:rPr>
          <w:rFonts w:ascii="Times New Roman" w:hAnsi="Times New Roman" w:cs="Times New Roman"/>
          <w:sz w:val="24"/>
          <w:szCs w:val="24"/>
        </w:rPr>
      </w:pPr>
      <w:r w:rsidRPr="00164CED">
        <w:rPr>
          <w:rFonts w:ascii="Times New Roman" w:hAnsi="Times New Roman" w:cs="Times New Roman"/>
          <w:sz w:val="24"/>
          <w:szCs w:val="24"/>
          <w:lang w:bidi="en-US"/>
        </w:rPr>
        <w:t xml:space="preserve">          </w:t>
      </w:r>
      <w:r w:rsidR="008531F4" w:rsidRPr="00164CED">
        <w:rPr>
          <w:rFonts w:ascii="Times New Roman" w:hAnsi="Times New Roman" w:cs="Times New Roman"/>
          <w:sz w:val="24"/>
          <w:szCs w:val="24"/>
        </w:rPr>
        <w:t xml:space="preserve"> </w:t>
      </w:r>
      <w:r w:rsidR="00714239" w:rsidRPr="00164CED">
        <w:rPr>
          <w:rFonts w:ascii="Times New Roman" w:hAnsi="Times New Roman" w:cs="Times New Roman"/>
          <w:sz w:val="24"/>
          <w:szCs w:val="24"/>
        </w:rPr>
        <w:t xml:space="preserve">Развитие музыкальных способностей предполагает умственные операции: сравнение, анализ, сопоставление, запоминание, что  влияет на общее развитие ребенка и требуют внимания, сосредоточенности, концентрации памяти, эмоций.   Эмоциональная отзывчивость  на  музыку – одна  из важнейших  музыкальных  способностей.  Она связана  с  развитием  эмоциональной  отзывчивости  и  в  жизни, с  воспитанием  таких качеств  личности,  как  доброта,  умение  сочувствовать  другому  человеку.            </w:t>
      </w:r>
      <w:r w:rsidR="00467486" w:rsidRPr="00164CED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A6EBE" w:rsidRPr="00C103A4" w:rsidRDefault="00714239" w:rsidP="00983636">
      <w:pPr>
        <w:pStyle w:val="c7"/>
        <w:tabs>
          <w:tab w:val="left" w:pos="180"/>
        </w:tabs>
        <w:spacing w:before="0" w:beforeAutospacing="0" w:after="0" w:afterAutospacing="0"/>
        <w:ind w:left="180"/>
        <w:rPr>
          <w:rFonts w:ascii="Tahoma" w:hAnsi="Tahoma" w:cs="Tahoma"/>
          <w:color w:val="2D2A2A"/>
          <w:sz w:val="21"/>
          <w:szCs w:val="21"/>
        </w:rPr>
      </w:pPr>
      <w:r w:rsidRPr="00164CED">
        <w:rPr>
          <w:color w:val="2D2A2A"/>
        </w:rPr>
        <w:t xml:space="preserve">    </w:t>
      </w:r>
      <w:r w:rsidR="00D87A19" w:rsidRPr="00164CED">
        <w:rPr>
          <w:color w:val="2D2A2A"/>
        </w:rPr>
        <w:t xml:space="preserve">    Таким образом, </w:t>
      </w:r>
      <w:r w:rsidR="00D81659" w:rsidRPr="00164CED">
        <w:rPr>
          <w:color w:val="2D2A2A"/>
        </w:rPr>
        <w:t xml:space="preserve"> вариативное использование  детского музыкального фольклора </w:t>
      </w:r>
      <w:r w:rsidR="005A6EBE">
        <w:rPr>
          <w:color w:val="2D2A2A"/>
        </w:rPr>
        <w:t xml:space="preserve"> помогае</w:t>
      </w:r>
      <w:r w:rsidR="00D87A19" w:rsidRPr="00164CED">
        <w:rPr>
          <w:color w:val="2D2A2A"/>
        </w:rPr>
        <w:t>т , с одной стороны, приобщить ребенка к миру духовных, нравственных ценностей, зафиксированных в фольклорных жанрах, а с другой стороны – именно фольклорные жанры позволяют ребенку почувствовать себя ребенком, нужным маме и папе, поверить в справедливость, в добро, красоту нашего мира.</w:t>
      </w:r>
      <w:r w:rsidRPr="00164CED">
        <w:rPr>
          <w:color w:val="2D2A2A"/>
        </w:rPr>
        <w:t xml:space="preserve">  </w:t>
      </w:r>
      <w:r w:rsidR="00D112EC">
        <w:rPr>
          <w:color w:val="2D2A2A"/>
        </w:rPr>
        <w:t>Благодаря включению</w:t>
      </w:r>
      <w:r w:rsidR="005A6EBE" w:rsidRPr="00D112EC">
        <w:rPr>
          <w:color w:val="2D2A2A"/>
        </w:rPr>
        <w:t xml:space="preserve"> ребенка в деятельность по подготовке праздников, он становится не простым зрителем, а соучастником происходящего. Распевая песни, участвуя в народных танцах, водя хороводы, играя в народные игры, дети  познают нравственный кодекс, заложенный во всем этом и принимают к действию.</w:t>
      </w:r>
      <w:r w:rsidR="005A6EBE">
        <w:rPr>
          <w:rFonts w:ascii="Tahoma" w:hAnsi="Tahoma" w:cs="Tahoma"/>
          <w:color w:val="2D2A2A"/>
          <w:sz w:val="21"/>
          <w:szCs w:val="21"/>
        </w:rPr>
        <w:t xml:space="preserve"> </w:t>
      </w:r>
      <w:r w:rsidRPr="00164CED">
        <w:rPr>
          <w:color w:val="2D2A2A"/>
        </w:rPr>
        <w:t>А знач</w:t>
      </w:r>
      <w:r w:rsidR="00D112EC">
        <w:rPr>
          <w:color w:val="2D2A2A"/>
        </w:rPr>
        <w:t>ит,</w:t>
      </w:r>
      <w:r w:rsidR="005A6EBE">
        <w:rPr>
          <w:color w:val="2D2A2A"/>
        </w:rPr>
        <w:t xml:space="preserve"> мы решаем главную задачу  по воспитанию </w:t>
      </w:r>
      <w:r w:rsidR="001D0C0D">
        <w:rPr>
          <w:color w:val="2D2A2A"/>
        </w:rPr>
        <w:t xml:space="preserve"> </w:t>
      </w:r>
      <w:r w:rsidRPr="00164CED">
        <w:rPr>
          <w:color w:val="2D2A2A"/>
        </w:rPr>
        <w:t xml:space="preserve"> </w:t>
      </w:r>
      <w:r w:rsidR="00D112EC" w:rsidRPr="001D0C0D">
        <w:t>разносторонне</w:t>
      </w:r>
      <w:r w:rsidR="00D112EC">
        <w:t xml:space="preserve">й,  </w:t>
      </w:r>
      <w:r w:rsidR="005A6EBE">
        <w:t>свободной</w:t>
      </w:r>
      <w:r w:rsidR="001D0C0D" w:rsidRPr="001D0C0D">
        <w:t xml:space="preserve">, </w:t>
      </w:r>
      <w:r w:rsidR="001D0C0D">
        <w:rPr>
          <w:rStyle w:val="c0"/>
          <w:color w:val="000000"/>
        </w:rPr>
        <w:t xml:space="preserve">гармонически </w:t>
      </w:r>
      <w:r w:rsidR="005A6EBE">
        <w:t>развитой</w:t>
      </w:r>
      <w:r w:rsidR="001D0C0D" w:rsidRPr="001D0C0D">
        <w:t xml:space="preserve"> лично</w:t>
      </w:r>
      <w:r w:rsidR="005A6EBE">
        <w:t>сти</w:t>
      </w:r>
      <w:r w:rsidR="00D112EC">
        <w:t>,  способной</w:t>
      </w:r>
      <w:r w:rsidR="001D0C0D" w:rsidRPr="001D0C0D">
        <w:t xml:space="preserve">  к познанию </w:t>
      </w:r>
      <w:r w:rsidR="001D0C0D" w:rsidRPr="00BC2B4A">
        <w:rPr>
          <w:rStyle w:val="c2"/>
          <w:b/>
          <w:bCs/>
          <w:color w:val="000000"/>
          <w:sz w:val="28"/>
          <w:szCs w:val="28"/>
        </w:rPr>
        <w:t> </w:t>
      </w:r>
      <w:r w:rsidR="00D112EC">
        <w:rPr>
          <w:rStyle w:val="c0"/>
          <w:color w:val="000000"/>
        </w:rPr>
        <w:t xml:space="preserve"> </w:t>
      </w:r>
      <w:r w:rsidR="001D0C0D">
        <w:rPr>
          <w:rStyle w:val="c0"/>
          <w:color w:val="000000"/>
        </w:rPr>
        <w:t>красоты</w:t>
      </w:r>
      <w:r w:rsidR="00D112EC">
        <w:rPr>
          <w:rStyle w:val="c0"/>
          <w:color w:val="000000"/>
        </w:rPr>
        <w:t>,</w:t>
      </w:r>
      <w:r w:rsidR="001D0C0D" w:rsidRPr="001D0C0D">
        <w:rPr>
          <w:rStyle w:val="c0"/>
          <w:color w:val="000000"/>
        </w:rPr>
        <w:t xml:space="preserve"> </w:t>
      </w:r>
      <w:r w:rsidR="00D112EC">
        <w:rPr>
          <w:rStyle w:val="c0"/>
          <w:color w:val="000000"/>
        </w:rPr>
        <w:t xml:space="preserve">духовного </w:t>
      </w:r>
      <w:r w:rsidR="001D0C0D" w:rsidRPr="001D0C0D">
        <w:rPr>
          <w:rStyle w:val="c0"/>
          <w:color w:val="000000"/>
        </w:rPr>
        <w:t>мира</w:t>
      </w:r>
      <w:r w:rsidR="001D0C0D">
        <w:rPr>
          <w:rStyle w:val="c0"/>
          <w:color w:val="000000"/>
        </w:rPr>
        <w:t xml:space="preserve"> человека, </w:t>
      </w:r>
      <w:r w:rsidR="00D112EC">
        <w:rPr>
          <w:rStyle w:val="c0"/>
          <w:color w:val="000000"/>
        </w:rPr>
        <w:t>знающей</w:t>
      </w:r>
      <w:r w:rsidR="001D0C0D">
        <w:rPr>
          <w:rStyle w:val="c0"/>
          <w:color w:val="000000"/>
        </w:rPr>
        <w:t xml:space="preserve"> </w:t>
      </w:r>
      <w:r w:rsidR="001D0C0D" w:rsidRPr="001D0C0D">
        <w:t>культуры своего народа</w:t>
      </w:r>
      <w:r w:rsidR="001D0C0D">
        <w:rPr>
          <w:rStyle w:val="c0"/>
          <w:color w:val="000000"/>
        </w:rPr>
        <w:t>, нравственного выбора и  смысла жизни.</w:t>
      </w:r>
      <w:r w:rsidR="001D0C0D" w:rsidRPr="001D0C0D">
        <w:rPr>
          <w:rStyle w:val="c0"/>
          <w:color w:val="000000"/>
        </w:rPr>
        <w:t xml:space="preserve"> </w:t>
      </w:r>
    </w:p>
    <w:p w:rsidR="005A6EBE" w:rsidRPr="00C70E30" w:rsidRDefault="005A6EBE" w:rsidP="005A6E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C70E30">
        <w:rPr>
          <w:rFonts w:ascii="Times New Roman" w:eastAsia="Times New Roman" w:hAnsi="Times New Roman" w:cs="Times New Roman"/>
          <w:b/>
          <w:bCs/>
          <w:iCs/>
          <w:color w:val="2D2A2A"/>
          <w:sz w:val="24"/>
          <w:szCs w:val="24"/>
          <w:lang w:eastAsia="ru-RU"/>
        </w:rPr>
        <w:t>Литература</w:t>
      </w:r>
      <w:r w:rsidRPr="00C70E30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:</w:t>
      </w:r>
    </w:p>
    <w:p w:rsidR="005A6EBE" w:rsidRPr="00C70E30" w:rsidRDefault="005A6EBE" w:rsidP="005A6E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C70E30">
        <w:rPr>
          <w:rFonts w:ascii="Times New Roman" w:eastAsia="Times New Roman" w:hAnsi="Times New Roman" w:cs="Times New Roman"/>
          <w:iCs/>
          <w:color w:val="2D2A2A"/>
          <w:sz w:val="24"/>
          <w:szCs w:val="24"/>
          <w:lang w:eastAsia="ru-RU"/>
        </w:rPr>
        <w:t>Арзамасцева И.Н., Николаева С.А.</w:t>
      </w:r>
      <w:r w:rsidRPr="00C70E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Детская литература.– М., 2002.</w:t>
      </w:r>
    </w:p>
    <w:p w:rsidR="005A6EBE" w:rsidRPr="00C70E30" w:rsidRDefault="005A6EBE" w:rsidP="005A6E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C70E30">
        <w:rPr>
          <w:rFonts w:ascii="Times New Roman" w:eastAsia="Times New Roman" w:hAnsi="Times New Roman" w:cs="Times New Roman"/>
          <w:iCs/>
          <w:color w:val="2D2A2A"/>
          <w:sz w:val="24"/>
          <w:szCs w:val="24"/>
          <w:lang w:eastAsia="ru-RU"/>
        </w:rPr>
        <w:t>Виноградов Д.С.</w:t>
      </w:r>
      <w:r w:rsidRPr="00C70E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Русский детский фольклор, кн. 1. – Иркутск.</w:t>
      </w:r>
    </w:p>
    <w:p w:rsidR="005A6EBE" w:rsidRPr="00C70E30" w:rsidRDefault="005A6EBE" w:rsidP="005A6E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C70E30">
        <w:rPr>
          <w:rFonts w:ascii="Times New Roman" w:eastAsia="Times New Roman" w:hAnsi="Times New Roman" w:cs="Times New Roman"/>
          <w:iCs/>
          <w:color w:val="2D2A2A"/>
          <w:sz w:val="24"/>
          <w:szCs w:val="24"/>
          <w:lang w:eastAsia="ru-RU"/>
        </w:rPr>
        <w:t>Давыдова М.А.</w:t>
      </w:r>
      <w:r w:rsidRPr="00C70E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Сценарии музыкальных календарных и фольклорных праздников: средняя, старшая, подготовительные группы, М.,1930.</w:t>
      </w:r>
    </w:p>
    <w:p w:rsidR="005A6EBE" w:rsidRPr="00C70E30" w:rsidRDefault="005A6EBE" w:rsidP="005A6E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C70E30">
        <w:rPr>
          <w:rFonts w:ascii="Times New Roman" w:eastAsia="Times New Roman" w:hAnsi="Times New Roman" w:cs="Times New Roman"/>
          <w:iCs/>
          <w:color w:val="2D2A2A"/>
          <w:sz w:val="24"/>
          <w:szCs w:val="24"/>
          <w:lang w:eastAsia="ru-RU"/>
        </w:rPr>
        <w:t>Лялина Л.А.</w:t>
      </w:r>
      <w:r w:rsidRPr="00C70E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Народные игры в детском саду:Методические рекомендации. – М., 2009.</w:t>
      </w:r>
    </w:p>
    <w:p w:rsidR="005A6EBE" w:rsidRPr="00C70E30" w:rsidRDefault="005A6EBE" w:rsidP="005A6E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C70E30">
        <w:rPr>
          <w:rFonts w:ascii="Times New Roman" w:eastAsia="Times New Roman" w:hAnsi="Times New Roman" w:cs="Times New Roman"/>
          <w:iCs/>
          <w:color w:val="2D2A2A"/>
          <w:sz w:val="24"/>
          <w:szCs w:val="24"/>
          <w:lang w:eastAsia="ru-RU"/>
        </w:rPr>
        <w:t>Картушина М.Ю.</w:t>
      </w:r>
      <w:r w:rsidRPr="00C70E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Русские народные праздники в детском саду. – М,2 007.</w:t>
      </w:r>
    </w:p>
    <w:p w:rsidR="005A6EBE" w:rsidRPr="00C70E30" w:rsidRDefault="005A6EBE" w:rsidP="005A6EB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C70E30">
        <w:rPr>
          <w:rFonts w:ascii="Times New Roman" w:eastAsia="Times New Roman" w:hAnsi="Times New Roman" w:cs="Times New Roman"/>
          <w:iCs/>
          <w:color w:val="2D2A2A"/>
          <w:sz w:val="24"/>
          <w:szCs w:val="24"/>
          <w:lang w:eastAsia="ru-RU"/>
        </w:rPr>
        <w:t>Князева О.Л., Маханева М.Д.</w:t>
      </w:r>
      <w:r w:rsidRPr="00C70E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Приобщение детей к истокам русской народной культуры: Программа. – СПб., 1997.</w:t>
      </w:r>
    </w:p>
    <w:p w:rsidR="005A6EBE" w:rsidRPr="00C70E30" w:rsidRDefault="005A6EBE" w:rsidP="005A6E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C70E30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Ресурсы Интернета:</w:t>
      </w:r>
    </w:p>
    <w:p w:rsidR="005A6EBE" w:rsidRPr="00C70E30" w:rsidRDefault="00796BEB" w:rsidP="005A6E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hyperlink r:id="rId7" w:anchor="590208/http://festival.1september.ru/articles/508942/" w:history="1">
        <w:r w:rsidR="005A6EBE" w:rsidRPr="00C70E30">
          <w:rPr>
            <w:rFonts w:ascii="Times New Roman" w:eastAsia="Times New Roman" w:hAnsi="Times New Roman" w:cs="Times New Roman"/>
            <w:color w:val="378A9C"/>
            <w:sz w:val="24"/>
            <w:szCs w:val="24"/>
            <w:u w:val="single"/>
            <w:lang w:eastAsia="ru-RU"/>
          </w:rPr>
          <w:t>http://festival.1september.ru/articles/508942/</w:t>
        </w:r>
      </w:hyperlink>
    </w:p>
    <w:p w:rsidR="005A6EBE" w:rsidRPr="00C70E30" w:rsidRDefault="00796BEB" w:rsidP="005A6E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hyperlink r:id="rId8" w:anchor="590208/http://festival.1september.ru/articles/212522/?numb_artic=212522" w:history="1">
        <w:r w:rsidR="005A6EBE" w:rsidRPr="00C70E30">
          <w:rPr>
            <w:rFonts w:ascii="Times New Roman" w:eastAsia="Times New Roman" w:hAnsi="Times New Roman" w:cs="Times New Roman"/>
            <w:color w:val="378A9C"/>
            <w:sz w:val="24"/>
            <w:szCs w:val="24"/>
            <w:u w:val="single"/>
            <w:lang w:eastAsia="ru-RU"/>
          </w:rPr>
          <w:t>http://festival.1september.ru/articles/212522/?numb_artic=212522</w:t>
        </w:r>
      </w:hyperlink>
    </w:p>
    <w:p w:rsidR="005A6EBE" w:rsidRPr="00C70E30" w:rsidRDefault="00796BEB" w:rsidP="005A6EB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hyperlink r:id="rId9" w:anchor="590208/http://festival.1september.ru/articles/534872/" w:history="1">
        <w:r w:rsidR="005A6EBE" w:rsidRPr="00C70E30">
          <w:rPr>
            <w:rFonts w:ascii="Times New Roman" w:eastAsia="Times New Roman" w:hAnsi="Times New Roman" w:cs="Times New Roman"/>
            <w:color w:val="378A9C"/>
            <w:sz w:val="24"/>
            <w:szCs w:val="24"/>
            <w:u w:val="single"/>
            <w:lang w:eastAsia="ru-RU"/>
          </w:rPr>
          <w:t>http://festival.1september.ru/articles/534872/</w:t>
        </w:r>
      </w:hyperlink>
    </w:p>
    <w:p w:rsidR="00D87A19" w:rsidRPr="001D0C0D" w:rsidRDefault="00D87A19" w:rsidP="00524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7A19" w:rsidRPr="001D0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A268A"/>
    <w:multiLevelType w:val="multilevel"/>
    <w:tmpl w:val="69D0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1D2988"/>
    <w:multiLevelType w:val="multilevel"/>
    <w:tmpl w:val="15BA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66"/>
    <w:rsid w:val="00010808"/>
    <w:rsid w:val="00020588"/>
    <w:rsid w:val="00030131"/>
    <w:rsid w:val="00030BDE"/>
    <w:rsid w:val="00040311"/>
    <w:rsid w:val="0004386E"/>
    <w:rsid w:val="00043BD1"/>
    <w:rsid w:val="00054292"/>
    <w:rsid w:val="000756CC"/>
    <w:rsid w:val="00083202"/>
    <w:rsid w:val="00083B99"/>
    <w:rsid w:val="000920A1"/>
    <w:rsid w:val="000B1440"/>
    <w:rsid w:val="000B149A"/>
    <w:rsid w:val="000C5801"/>
    <w:rsid w:val="000D51E1"/>
    <w:rsid w:val="000D6D96"/>
    <w:rsid w:val="000D712A"/>
    <w:rsid w:val="000F019A"/>
    <w:rsid w:val="000F4BB9"/>
    <w:rsid w:val="000F7723"/>
    <w:rsid w:val="001062E9"/>
    <w:rsid w:val="00107E0A"/>
    <w:rsid w:val="00115616"/>
    <w:rsid w:val="00116C08"/>
    <w:rsid w:val="00117FCB"/>
    <w:rsid w:val="001213CD"/>
    <w:rsid w:val="0014068E"/>
    <w:rsid w:val="00140745"/>
    <w:rsid w:val="001463EE"/>
    <w:rsid w:val="00160B7C"/>
    <w:rsid w:val="0016183C"/>
    <w:rsid w:val="00164CED"/>
    <w:rsid w:val="0016743D"/>
    <w:rsid w:val="00175638"/>
    <w:rsid w:val="0017701B"/>
    <w:rsid w:val="00183483"/>
    <w:rsid w:val="00197841"/>
    <w:rsid w:val="001A72FA"/>
    <w:rsid w:val="001B00F1"/>
    <w:rsid w:val="001B146E"/>
    <w:rsid w:val="001C74CE"/>
    <w:rsid w:val="001D0C0D"/>
    <w:rsid w:val="001F124A"/>
    <w:rsid w:val="0020153C"/>
    <w:rsid w:val="00206001"/>
    <w:rsid w:val="0021092B"/>
    <w:rsid w:val="00214940"/>
    <w:rsid w:val="00215C45"/>
    <w:rsid w:val="00240A45"/>
    <w:rsid w:val="00244D24"/>
    <w:rsid w:val="00252E3F"/>
    <w:rsid w:val="00254D8E"/>
    <w:rsid w:val="00261AA7"/>
    <w:rsid w:val="002623F0"/>
    <w:rsid w:val="002628BB"/>
    <w:rsid w:val="00267966"/>
    <w:rsid w:val="00275172"/>
    <w:rsid w:val="0027613F"/>
    <w:rsid w:val="002838D4"/>
    <w:rsid w:val="00287DE0"/>
    <w:rsid w:val="00294227"/>
    <w:rsid w:val="002A1B24"/>
    <w:rsid w:val="002A6A4D"/>
    <w:rsid w:val="002A7B5E"/>
    <w:rsid w:val="002C0AA2"/>
    <w:rsid w:val="002E1AEF"/>
    <w:rsid w:val="002E7F22"/>
    <w:rsid w:val="00300947"/>
    <w:rsid w:val="0031662D"/>
    <w:rsid w:val="00324ED2"/>
    <w:rsid w:val="00327335"/>
    <w:rsid w:val="00333C9B"/>
    <w:rsid w:val="00354FA0"/>
    <w:rsid w:val="00356EB5"/>
    <w:rsid w:val="00360E84"/>
    <w:rsid w:val="00364BD3"/>
    <w:rsid w:val="003678B7"/>
    <w:rsid w:val="003715DF"/>
    <w:rsid w:val="00374037"/>
    <w:rsid w:val="00375485"/>
    <w:rsid w:val="003B76C7"/>
    <w:rsid w:val="003C122E"/>
    <w:rsid w:val="003D0225"/>
    <w:rsid w:val="003D4FF5"/>
    <w:rsid w:val="003E5B73"/>
    <w:rsid w:val="003F284F"/>
    <w:rsid w:val="0041265B"/>
    <w:rsid w:val="00417937"/>
    <w:rsid w:val="0042602B"/>
    <w:rsid w:val="0043073E"/>
    <w:rsid w:val="00437D22"/>
    <w:rsid w:val="00440598"/>
    <w:rsid w:val="004473A7"/>
    <w:rsid w:val="004548C4"/>
    <w:rsid w:val="00461997"/>
    <w:rsid w:val="00466FBB"/>
    <w:rsid w:val="00467486"/>
    <w:rsid w:val="00482125"/>
    <w:rsid w:val="00483AE9"/>
    <w:rsid w:val="00486E2A"/>
    <w:rsid w:val="00493D43"/>
    <w:rsid w:val="004A4C62"/>
    <w:rsid w:val="004C1DB1"/>
    <w:rsid w:val="004C67E9"/>
    <w:rsid w:val="004E3336"/>
    <w:rsid w:val="004F0A86"/>
    <w:rsid w:val="00524068"/>
    <w:rsid w:val="00534A5E"/>
    <w:rsid w:val="00555BF5"/>
    <w:rsid w:val="0055660D"/>
    <w:rsid w:val="005567AD"/>
    <w:rsid w:val="00557EAD"/>
    <w:rsid w:val="00567527"/>
    <w:rsid w:val="00572679"/>
    <w:rsid w:val="00586B65"/>
    <w:rsid w:val="00586F86"/>
    <w:rsid w:val="00592E2B"/>
    <w:rsid w:val="005A6EBE"/>
    <w:rsid w:val="005B7DAA"/>
    <w:rsid w:val="005C7773"/>
    <w:rsid w:val="005D043F"/>
    <w:rsid w:val="005D7C96"/>
    <w:rsid w:val="005E01B5"/>
    <w:rsid w:val="005E6B27"/>
    <w:rsid w:val="006132F6"/>
    <w:rsid w:val="0062343A"/>
    <w:rsid w:val="0062613F"/>
    <w:rsid w:val="006400CF"/>
    <w:rsid w:val="00640779"/>
    <w:rsid w:val="006527C1"/>
    <w:rsid w:val="00671AE4"/>
    <w:rsid w:val="00686C9A"/>
    <w:rsid w:val="006A0373"/>
    <w:rsid w:val="006A3313"/>
    <w:rsid w:val="006A6266"/>
    <w:rsid w:val="006A7A4F"/>
    <w:rsid w:val="006C5734"/>
    <w:rsid w:val="006D3741"/>
    <w:rsid w:val="006D70B8"/>
    <w:rsid w:val="006E117C"/>
    <w:rsid w:val="006E2C54"/>
    <w:rsid w:val="006E2FEC"/>
    <w:rsid w:val="006E474B"/>
    <w:rsid w:val="006E7152"/>
    <w:rsid w:val="006F6194"/>
    <w:rsid w:val="006F7CD8"/>
    <w:rsid w:val="0070570C"/>
    <w:rsid w:val="00711FFA"/>
    <w:rsid w:val="00714239"/>
    <w:rsid w:val="0071473A"/>
    <w:rsid w:val="0071736A"/>
    <w:rsid w:val="00721741"/>
    <w:rsid w:val="00723402"/>
    <w:rsid w:val="00727E1B"/>
    <w:rsid w:val="0073051D"/>
    <w:rsid w:val="00733F94"/>
    <w:rsid w:val="0073597D"/>
    <w:rsid w:val="0074531F"/>
    <w:rsid w:val="00746E02"/>
    <w:rsid w:val="00755B51"/>
    <w:rsid w:val="00762B2B"/>
    <w:rsid w:val="007674B5"/>
    <w:rsid w:val="007713F6"/>
    <w:rsid w:val="00777E45"/>
    <w:rsid w:val="00781820"/>
    <w:rsid w:val="00786007"/>
    <w:rsid w:val="00787540"/>
    <w:rsid w:val="00791B0D"/>
    <w:rsid w:val="00796BEB"/>
    <w:rsid w:val="007A0759"/>
    <w:rsid w:val="007D379D"/>
    <w:rsid w:val="007D735B"/>
    <w:rsid w:val="007E5B1A"/>
    <w:rsid w:val="007E6020"/>
    <w:rsid w:val="007F189E"/>
    <w:rsid w:val="007F6312"/>
    <w:rsid w:val="00812B03"/>
    <w:rsid w:val="0081654C"/>
    <w:rsid w:val="00821C02"/>
    <w:rsid w:val="00842512"/>
    <w:rsid w:val="008531F4"/>
    <w:rsid w:val="00873C19"/>
    <w:rsid w:val="008918AB"/>
    <w:rsid w:val="008937E8"/>
    <w:rsid w:val="008953F8"/>
    <w:rsid w:val="00897C6A"/>
    <w:rsid w:val="008B7CF8"/>
    <w:rsid w:val="008C483E"/>
    <w:rsid w:val="008D6420"/>
    <w:rsid w:val="008E77A2"/>
    <w:rsid w:val="009121F0"/>
    <w:rsid w:val="00915BDE"/>
    <w:rsid w:val="00916F01"/>
    <w:rsid w:val="009175F9"/>
    <w:rsid w:val="0092657D"/>
    <w:rsid w:val="00946F84"/>
    <w:rsid w:val="00961246"/>
    <w:rsid w:val="00964C0A"/>
    <w:rsid w:val="00966097"/>
    <w:rsid w:val="00967B77"/>
    <w:rsid w:val="00970003"/>
    <w:rsid w:val="009727A4"/>
    <w:rsid w:val="0098127C"/>
    <w:rsid w:val="00982EBA"/>
    <w:rsid w:val="00983636"/>
    <w:rsid w:val="009948BE"/>
    <w:rsid w:val="009967D1"/>
    <w:rsid w:val="009A084D"/>
    <w:rsid w:val="009B1F69"/>
    <w:rsid w:val="009B23DC"/>
    <w:rsid w:val="009B3B7F"/>
    <w:rsid w:val="009C5E33"/>
    <w:rsid w:val="009E05B5"/>
    <w:rsid w:val="009E6611"/>
    <w:rsid w:val="009F2734"/>
    <w:rsid w:val="00A1072D"/>
    <w:rsid w:val="00A11DB1"/>
    <w:rsid w:val="00A15BD3"/>
    <w:rsid w:val="00A1750F"/>
    <w:rsid w:val="00A261E1"/>
    <w:rsid w:val="00A41FEC"/>
    <w:rsid w:val="00A4433D"/>
    <w:rsid w:val="00A47F69"/>
    <w:rsid w:val="00A54183"/>
    <w:rsid w:val="00A72534"/>
    <w:rsid w:val="00A80D3F"/>
    <w:rsid w:val="00A8293F"/>
    <w:rsid w:val="00A855A1"/>
    <w:rsid w:val="00A86910"/>
    <w:rsid w:val="00A87146"/>
    <w:rsid w:val="00A97676"/>
    <w:rsid w:val="00AA0B06"/>
    <w:rsid w:val="00AA56D0"/>
    <w:rsid w:val="00AA6C1E"/>
    <w:rsid w:val="00AB23CA"/>
    <w:rsid w:val="00AB6DEB"/>
    <w:rsid w:val="00AC0657"/>
    <w:rsid w:val="00AC36BF"/>
    <w:rsid w:val="00AD575D"/>
    <w:rsid w:val="00AE292A"/>
    <w:rsid w:val="00AE2E98"/>
    <w:rsid w:val="00B04F0C"/>
    <w:rsid w:val="00B10FE7"/>
    <w:rsid w:val="00B271EC"/>
    <w:rsid w:val="00B31B54"/>
    <w:rsid w:val="00B45BF9"/>
    <w:rsid w:val="00B551CB"/>
    <w:rsid w:val="00B6010D"/>
    <w:rsid w:val="00B71F65"/>
    <w:rsid w:val="00B753B3"/>
    <w:rsid w:val="00B75E97"/>
    <w:rsid w:val="00B77447"/>
    <w:rsid w:val="00B83C84"/>
    <w:rsid w:val="00B94F46"/>
    <w:rsid w:val="00B961D8"/>
    <w:rsid w:val="00B96CC9"/>
    <w:rsid w:val="00BA0502"/>
    <w:rsid w:val="00BB099E"/>
    <w:rsid w:val="00BD11C2"/>
    <w:rsid w:val="00BD150F"/>
    <w:rsid w:val="00BD664E"/>
    <w:rsid w:val="00BD741E"/>
    <w:rsid w:val="00BE212D"/>
    <w:rsid w:val="00BE3693"/>
    <w:rsid w:val="00BF1DD3"/>
    <w:rsid w:val="00BF5CCA"/>
    <w:rsid w:val="00BF5FE3"/>
    <w:rsid w:val="00BF7B66"/>
    <w:rsid w:val="00C2468A"/>
    <w:rsid w:val="00C278F8"/>
    <w:rsid w:val="00C33ED0"/>
    <w:rsid w:val="00C36AB6"/>
    <w:rsid w:val="00C413F9"/>
    <w:rsid w:val="00C42179"/>
    <w:rsid w:val="00C52010"/>
    <w:rsid w:val="00C70E30"/>
    <w:rsid w:val="00C70EAF"/>
    <w:rsid w:val="00C73252"/>
    <w:rsid w:val="00CA02DF"/>
    <w:rsid w:val="00CA1DF3"/>
    <w:rsid w:val="00CA1EB2"/>
    <w:rsid w:val="00CA20AB"/>
    <w:rsid w:val="00CA3089"/>
    <w:rsid w:val="00CA68EC"/>
    <w:rsid w:val="00CC4E8D"/>
    <w:rsid w:val="00CC4FF5"/>
    <w:rsid w:val="00CC5D18"/>
    <w:rsid w:val="00CD347C"/>
    <w:rsid w:val="00CF1301"/>
    <w:rsid w:val="00CF6558"/>
    <w:rsid w:val="00D01843"/>
    <w:rsid w:val="00D02802"/>
    <w:rsid w:val="00D0524B"/>
    <w:rsid w:val="00D05912"/>
    <w:rsid w:val="00D112EC"/>
    <w:rsid w:val="00D20AC5"/>
    <w:rsid w:val="00D30527"/>
    <w:rsid w:val="00D37CCB"/>
    <w:rsid w:val="00D43151"/>
    <w:rsid w:val="00D45B36"/>
    <w:rsid w:val="00D50046"/>
    <w:rsid w:val="00D51353"/>
    <w:rsid w:val="00D51796"/>
    <w:rsid w:val="00D611C0"/>
    <w:rsid w:val="00D6790E"/>
    <w:rsid w:val="00D81659"/>
    <w:rsid w:val="00D87A19"/>
    <w:rsid w:val="00D91006"/>
    <w:rsid w:val="00DA5967"/>
    <w:rsid w:val="00DB61FD"/>
    <w:rsid w:val="00DB7BDB"/>
    <w:rsid w:val="00DC388A"/>
    <w:rsid w:val="00DD101C"/>
    <w:rsid w:val="00DD3172"/>
    <w:rsid w:val="00DF113D"/>
    <w:rsid w:val="00DF2CE8"/>
    <w:rsid w:val="00E03ED3"/>
    <w:rsid w:val="00E10A85"/>
    <w:rsid w:val="00E10E93"/>
    <w:rsid w:val="00E14FFD"/>
    <w:rsid w:val="00E1773A"/>
    <w:rsid w:val="00E25033"/>
    <w:rsid w:val="00E30B32"/>
    <w:rsid w:val="00E43D22"/>
    <w:rsid w:val="00EA2D06"/>
    <w:rsid w:val="00EB1F16"/>
    <w:rsid w:val="00EB38FA"/>
    <w:rsid w:val="00EB54BC"/>
    <w:rsid w:val="00EB6F9A"/>
    <w:rsid w:val="00ED40DB"/>
    <w:rsid w:val="00EE61E9"/>
    <w:rsid w:val="00EE7419"/>
    <w:rsid w:val="00EF07B9"/>
    <w:rsid w:val="00EF4339"/>
    <w:rsid w:val="00F07973"/>
    <w:rsid w:val="00F11038"/>
    <w:rsid w:val="00F346E9"/>
    <w:rsid w:val="00F436C7"/>
    <w:rsid w:val="00F505FC"/>
    <w:rsid w:val="00F55B55"/>
    <w:rsid w:val="00F757C4"/>
    <w:rsid w:val="00F821A9"/>
    <w:rsid w:val="00F95D08"/>
    <w:rsid w:val="00FB2E29"/>
    <w:rsid w:val="00FB45B3"/>
    <w:rsid w:val="00FB4B93"/>
    <w:rsid w:val="00FE5823"/>
    <w:rsid w:val="00FF0EF4"/>
    <w:rsid w:val="00FF168E"/>
    <w:rsid w:val="00FF6958"/>
    <w:rsid w:val="00F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3B74E-0562-4B13-B54C-D60F1619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F6BA4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D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C0D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uiPriority w:val="99"/>
    <w:rsid w:val="001D0C0D"/>
  </w:style>
  <w:style w:type="character" w:customStyle="1" w:styleId="c2">
    <w:name w:val="c2"/>
    <w:basedOn w:val="a0"/>
    <w:uiPriority w:val="99"/>
    <w:rsid w:val="001D0C0D"/>
  </w:style>
  <w:style w:type="paragraph" w:customStyle="1" w:styleId="c7">
    <w:name w:val="c7"/>
    <w:basedOn w:val="a"/>
    <w:uiPriority w:val="99"/>
    <w:rsid w:val="001D0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4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0ds.ru/go/d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50ds.ru/go/d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0ds.ru/logoped/214-v-gostyakh-u-zimushki-zimy--starshaya-gruppa-dlya-detey-s-on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50ds.ru/logoped/214-v-gostyakh-u-zimushki-zimy--starshaya-gruppa-dlya-detey-s-on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50ds.ru/go/d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2015-04-28T03:25:00Z</dcterms:created>
  <dcterms:modified xsi:type="dcterms:W3CDTF">2018-02-11T18:18:00Z</dcterms:modified>
</cp:coreProperties>
</file>