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8BD" w:rsidRPr="00292D34" w:rsidRDefault="007178BD" w:rsidP="009F68D8">
      <w:pPr>
        <w:spacing w:after="0"/>
        <w:jc w:val="both"/>
        <w:outlineLvl w:val="0"/>
        <w:rPr>
          <w:rFonts w:ascii="Times New Roman" w:eastAsia="Times New Roman" w:hAnsi="Times New Roman" w:cs="Times New Roman"/>
          <w:b/>
          <w:bCs/>
          <w:kern w:val="36"/>
          <w:sz w:val="32"/>
          <w:szCs w:val="32"/>
        </w:rPr>
      </w:pPr>
      <w:bookmarkStart w:id="0" w:name="_GoBack"/>
      <w:r w:rsidRPr="00292D34">
        <w:rPr>
          <w:rFonts w:ascii="Times New Roman" w:eastAsia="Times New Roman" w:hAnsi="Times New Roman" w:cs="Times New Roman"/>
          <w:b/>
          <w:bCs/>
          <w:kern w:val="36"/>
          <w:sz w:val="32"/>
          <w:szCs w:val="32"/>
        </w:rPr>
        <w:t xml:space="preserve">Организация групповой формы работы учащихся </w:t>
      </w:r>
    </w:p>
    <w:p w:rsidR="00A00B88" w:rsidRPr="00292D34" w:rsidRDefault="007178BD" w:rsidP="009F68D8">
      <w:pPr>
        <w:spacing w:after="0"/>
        <w:jc w:val="both"/>
        <w:outlineLvl w:val="0"/>
        <w:rPr>
          <w:rFonts w:ascii="Times New Roman" w:eastAsia="Times New Roman" w:hAnsi="Times New Roman" w:cs="Times New Roman"/>
          <w:b/>
          <w:bCs/>
          <w:kern w:val="36"/>
          <w:sz w:val="32"/>
          <w:szCs w:val="32"/>
        </w:rPr>
      </w:pPr>
      <w:r w:rsidRPr="00292D34">
        <w:rPr>
          <w:rFonts w:ascii="Times New Roman" w:eastAsia="Times New Roman" w:hAnsi="Times New Roman" w:cs="Times New Roman"/>
          <w:b/>
          <w:bCs/>
          <w:kern w:val="36"/>
          <w:sz w:val="32"/>
          <w:szCs w:val="32"/>
        </w:rPr>
        <w:t xml:space="preserve">на уроках </w:t>
      </w:r>
      <w:r w:rsidR="003968A6" w:rsidRPr="00292D34">
        <w:rPr>
          <w:rFonts w:ascii="Times New Roman" w:eastAsia="Times New Roman" w:hAnsi="Times New Roman" w:cs="Times New Roman"/>
          <w:b/>
          <w:bCs/>
          <w:kern w:val="36"/>
          <w:sz w:val="32"/>
          <w:szCs w:val="32"/>
        </w:rPr>
        <w:t>математики</w:t>
      </w:r>
    </w:p>
    <w:bookmarkEnd w:id="0"/>
    <w:p w:rsidR="007178BD" w:rsidRPr="00292D34" w:rsidRDefault="007178BD" w:rsidP="009F68D8">
      <w:pPr>
        <w:spacing w:after="0"/>
        <w:jc w:val="both"/>
        <w:outlineLvl w:val="0"/>
        <w:rPr>
          <w:rFonts w:ascii="Times New Roman" w:eastAsia="Times New Roman" w:hAnsi="Times New Roman" w:cs="Times New Roman"/>
          <w:b/>
          <w:bCs/>
          <w:kern w:val="36"/>
          <w:sz w:val="32"/>
          <w:szCs w:val="32"/>
        </w:rPr>
      </w:pPr>
    </w:p>
    <w:p w:rsidR="00A00B88" w:rsidRPr="00292D34" w:rsidRDefault="00A00B88" w:rsidP="009F68D8">
      <w:pPr>
        <w:spacing w:after="0"/>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Школьная </w:t>
      </w:r>
      <w:r w:rsidR="0024416D" w:rsidRPr="00292D34">
        <w:rPr>
          <w:rFonts w:ascii="Times New Roman" w:eastAsia="Times New Roman" w:hAnsi="Times New Roman" w:cs="Times New Roman"/>
          <w:sz w:val="28"/>
          <w:szCs w:val="28"/>
        </w:rPr>
        <w:t xml:space="preserve">образовательная </w:t>
      </w:r>
      <w:r w:rsidRPr="00292D34">
        <w:rPr>
          <w:rFonts w:ascii="Times New Roman" w:eastAsia="Times New Roman" w:hAnsi="Times New Roman" w:cs="Times New Roman"/>
          <w:sz w:val="28"/>
          <w:szCs w:val="28"/>
        </w:rPr>
        <w:t xml:space="preserve">система России долгие годы была научно – просветительской, </w:t>
      </w:r>
      <w:r w:rsidR="003968A6" w:rsidRPr="00292D34">
        <w:rPr>
          <w:rFonts w:ascii="Times New Roman" w:eastAsia="Times New Roman" w:hAnsi="Times New Roman" w:cs="Times New Roman"/>
          <w:sz w:val="28"/>
          <w:szCs w:val="28"/>
        </w:rPr>
        <w:t xml:space="preserve">где учитель </w:t>
      </w:r>
      <w:r w:rsidRPr="00292D34">
        <w:rPr>
          <w:rFonts w:ascii="Times New Roman" w:eastAsia="Times New Roman" w:hAnsi="Times New Roman" w:cs="Times New Roman"/>
          <w:sz w:val="28"/>
          <w:szCs w:val="28"/>
        </w:rPr>
        <w:t xml:space="preserve">был информатором, </w:t>
      </w:r>
      <w:r w:rsidR="003968A6" w:rsidRPr="00292D34">
        <w:rPr>
          <w:rFonts w:ascii="Times New Roman" w:eastAsia="Times New Roman" w:hAnsi="Times New Roman" w:cs="Times New Roman"/>
          <w:sz w:val="28"/>
          <w:szCs w:val="28"/>
        </w:rPr>
        <w:t>который сообщал те или иные</w:t>
      </w:r>
      <w:r w:rsidRPr="00292D34">
        <w:rPr>
          <w:rFonts w:ascii="Times New Roman" w:eastAsia="Times New Roman" w:hAnsi="Times New Roman" w:cs="Times New Roman"/>
          <w:sz w:val="28"/>
          <w:szCs w:val="28"/>
        </w:rPr>
        <w:t xml:space="preserve"> знания, но сейчас наше образование </w:t>
      </w:r>
      <w:r w:rsidR="003968A6" w:rsidRPr="00292D34">
        <w:rPr>
          <w:rFonts w:ascii="Times New Roman" w:eastAsia="Times New Roman" w:hAnsi="Times New Roman" w:cs="Times New Roman"/>
          <w:sz w:val="28"/>
          <w:szCs w:val="28"/>
        </w:rPr>
        <w:t xml:space="preserve">изменилось. Оно </w:t>
      </w:r>
      <w:r w:rsidRPr="00292D34">
        <w:rPr>
          <w:rFonts w:ascii="Times New Roman" w:eastAsia="Times New Roman" w:hAnsi="Times New Roman" w:cs="Times New Roman"/>
          <w:sz w:val="28"/>
          <w:szCs w:val="28"/>
        </w:rPr>
        <w:t xml:space="preserve">переходит на научно-гуманную основу, в которой роль учителя </w:t>
      </w:r>
      <w:r w:rsidR="003968A6" w:rsidRPr="00292D34">
        <w:rPr>
          <w:rFonts w:ascii="Times New Roman" w:eastAsia="Times New Roman" w:hAnsi="Times New Roman" w:cs="Times New Roman"/>
          <w:sz w:val="28"/>
          <w:szCs w:val="28"/>
        </w:rPr>
        <w:t>стала отличать</w:t>
      </w:r>
      <w:r w:rsidRPr="00292D34">
        <w:rPr>
          <w:rFonts w:ascii="Times New Roman" w:eastAsia="Times New Roman" w:hAnsi="Times New Roman" w:cs="Times New Roman"/>
          <w:sz w:val="28"/>
          <w:szCs w:val="28"/>
        </w:rPr>
        <w:t xml:space="preserve">ся </w:t>
      </w:r>
      <w:proofErr w:type="gramStart"/>
      <w:r w:rsidR="003968A6" w:rsidRPr="00292D34">
        <w:rPr>
          <w:rFonts w:ascii="Times New Roman" w:eastAsia="Times New Roman" w:hAnsi="Times New Roman" w:cs="Times New Roman"/>
          <w:sz w:val="28"/>
          <w:szCs w:val="28"/>
        </w:rPr>
        <w:t>от</w:t>
      </w:r>
      <w:proofErr w:type="gramEnd"/>
      <w:r w:rsidR="003968A6" w:rsidRPr="00292D34">
        <w:rPr>
          <w:rFonts w:ascii="Times New Roman" w:eastAsia="Times New Roman" w:hAnsi="Times New Roman" w:cs="Times New Roman"/>
          <w:sz w:val="28"/>
          <w:szCs w:val="28"/>
        </w:rPr>
        <w:t xml:space="preserve"> </w:t>
      </w:r>
      <w:proofErr w:type="gramStart"/>
      <w:r w:rsidR="003968A6" w:rsidRPr="00292D34">
        <w:rPr>
          <w:rFonts w:ascii="Times New Roman" w:eastAsia="Times New Roman" w:hAnsi="Times New Roman" w:cs="Times New Roman"/>
          <w:sz w:val="28"/>
          <w:szCs w:val="28"/>
        </w:rPr>
        <w:t>прежней</w:t>
      </w:r>
      <w:proofErr w:type="gramEnd"/>
      <w:r w:rsidR="003968A6"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 xml:space="preserve">тем, </w:t>
      </w:r>
      <w:r w:rsidR="003968A6" w:rsidRPr="00292D34">
        <w:rPr>
          <w:rFonts w:ascii="Times New Roman" w:eastAsia="Times New Roman" w:hAnsi="Times New Roman" w:cs="Times New Roman"/>
          <w:sz w:val="28"/>
          <w:szCs w:val="28"/>
        </w:rPr>
        <w:t>что теперь учитель управляет образовательным процессом и больше не является источником знания. На первое место</w:t>
      </w:r>
      <w:r w:rsidRPr="00292D34">
        <w:rPr>
          <w:rFonts w:ascii="Times New Roman" w:eastAsia="Times New Roman" w:hAnsi="Times New Roman" w:cs="Times New Roman"/>
          <w:sz w:val="28"/>
          <w:szCs w:val="28"/>
        </w:rPr>
        <w:t xml:space="preserve"> </w:t>
      </w:r>
      <w:r w:rsidR="003968A6" w:rsidRPr="00292D34">
        <w:rPr>
          <w:rFonts w:ascii="Times New Roman" w:eastAsia="Times New Roman" w:hAnsi="Times New Roman" w:cs="Times New Roman"/>
          <w:sz w:val="28"/>
          <w:szCs w:val="28"/>
        </w:rPr>
        <w:t xml:space="preserve">учитель ставит </w:t>
      </w:r>
      <w:r w:rsidRPr="00292D34">
        <w:rPr>
          <w:rFonts w:ascii="Times New Roman" w:eastAsia="Times New Roman" w:hAnsi="Times New Roman" w:cs="Times New Roman"/>
          <w:sz w:val="28"/>
          <w:szCs w:val="28"/>
        </w:rPr>
        <w:t>создание условий для воспита</w:t>
      </w:r>
      <w:r w:rsidR="00BB2590" w:rsidRPr="00292D34">
        <w:rPr>
          <w:rFonts w:ascii="Times New Roman" w:eastAsia="Times New Roman" w:hAnsi="Times New Roman" w:cs="Times New Roman"/>
          <w:sz w:val="28"/>
          <w:szCs w:val="28"/>
        </w:rPr>
        <w:t>ния социально активной личности. Он</w:t>
      </w:r>
      <w:r w:rsidRPr="00292D34">
        <w:rPr>
          <w:rFonts w:ascii="Times New Roman" w:eastAsia="Times New Roman" w:hAnsi="Times New Roman" w:cs="Times New Roman"/>
          <w:sz w:val="28"/>
          <w:szCs w:val="28"/>
        </w:rPr>
        <w:t xml:space="preserve"> должен научить ребёнка учиться – уметь добывать знания самому, при этом </w:t>
      </w:r>
      <w:r w:rsidR="00BB2590" w:rsidRPr="00292D34">
        <w:rPr>
          <w:rFonts w:ascii="Times New Roman" w:eastAsia="Times New Roman" w:hAnsi="Times New Roman" w:cs="Times New Roman"/>
          <w:sz w:val="28"/>
          <w:szCs w:val="28"/>
        </w:rPr>
        <w:t>сам учитель</w:t>
      </w:r>
      <w:r w:rsidRPr="00292D34">
        <w:rPr>
          <w:rFonts w:ascii="Times New Roman" w:eastAsia="Times New Roman" w:hAnsi="Times New Roman" w:cs="Times New Roman"/>
          <w:sz w:val="28"/>
          <w:szCs w:val="28"/>
        </w:rPr>
        <w:t xml:space="preserve"> сохраняется роль организатора познавательной деятельности.</w:t>
      </w:r>
    </w:p>
    <w:p w:rsidR="00A00B88" w:rsidRPr="00292D34" w:rsidRDefault="00BB2590"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О</w:t>
      </w:r>
      <w:r w:rsidR="00A00B88" w:rsidRPr="00292D34">
        <w:rPr>
          <w:rFonts w:ascii="Times New Roman" w:eastAsia="Times New Roman" w:hAnsi="Times New Roman" w:cs="Times New Roman"/>
          <w:sz w:val="28"/>
          <w:szCs w:val="28"/>
        </w:rPr>
        <w:t xml:space="preserve">бучение </w:t>
      </w:r>
      <w:r w:rsidRPr="00292D34">
        <w:rPr>
          <w:rFonts w:ascii="Times New Roman" w:eastAsia="Times New Roman" w:hAnsi="Times New Roman" w:cs="Times New Roman"/>
          <w:sz w:val="28"/>
          <w:szCs w:val="28"/>
        </w:rPr>
        <w:t xml:space="preserve">на </w:t>
      </w:r>
      <w:r w:rsidR="00A00B88" w:rsidRPr="00292D34">
        <w:rPr>
          <w:rFonts w:ascii="Times New Roman" w:eastAsia="Times New Roman" w:hAnsi="Times New Roman" w:cs="Times New Roman"/>
          <w:sz w:val="28"/>
          <w:szCs w:val="28"/>
        </w:rPr>
        <w:t xml:space="preserve">сегодня – это педагогическое конструирование активного взаимодействия ученика с объектом познания, культуры. </w:t>
      </w:r>
      <w:r w:rsidRPr="00292D34">
        <w:rPr>
          <w:rFonts w:ascii="Times New Roman" w:eastAsia="Times New Roman" w:hAnsi="Times New Roman" w:cs="Times New Roman"/>
          <w:sz w:val="28"/>
          <w:szCs w:val="28"/>
        </w:rPr>
        <w:t xml:space="preserve"> </w:t>
      </w:r>
      <w:r w:rsidR="00A00B88" w:rsidRPr="00292D34">
        <w:rPr>
          <w:rFonts w:ascii="Times New Roman" w:eastAsia="Times New Roman" w:hAnsi="Times New Roman" w:cs="Times New Roman"/>
          <w:sz w:val="28"/>
          <w:szCs w:val="28"/>
        </w:rPr>
        <w:t>Роль учителя в том, что он организатор этого конструирования, он управляет процессом познания, т.е. планирует, организует выполнение плана, анализирует достигнутые результаты. Основной формой работы учителя</w:t>
      </w:r>
      <w:r w:rsidRPr="00292D34">
        <w:rPr>
          <w:rFonts w:ascii="Times New Roman" w:eastAsia="Times New Roman" w:hAnsi="Times New Roman" w:cs="Times New Roman"/>
          <w:sz w:val="28"/>
          <w:szCs w:val="28"/>
        </w:rPr>
        <w:t>,</w:t>
      </w:r>
      <w:r w:rsidR="00A00B88"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 xml:space="preserve">конечно же, </w:t>
      </w:r>
      <w:r w:rsidR="00A00B88" w:rsidRPr="00292D34">
        <w:rPr>
          <w:rFonts w:ascii="Times New Roman" w:eastAsia="Times New Roman" w:hAnsi="Times New Roman" w:cs="Times New Roman"/>
          <w:sz w:val="28"/>
          <w:szCs w:val="28"/>
        </w:rPr>
        <w:t xml:space="preserve">остаётся урок. </w:t>
      </w:r>
      <w:r w:rsidRPr="00292D34">
        <w:rPr>
          <w:rFonts w:ascii="Times New Roman" w:eastAsia="Times New Roman" w:hAnsi="Times New Roman" w:cs="Times New Roman"/>
          <w:sz w:val="28"/>
          <w:szCs w:val="28"/>
        </w:rPr>
        <w:t>О</w:t>
      </w:r>
      <w:r w:rsidR="00A00B88" w:rsidRPr="00292D34">
        <w:rPr>
          <w:rFonts w:ascii="Times New Roman" w:eastAsia="Times New Roman" w:hAnsi="Times New Roman" w:cs="Times New Roman"/>
          <w:sz w:val="28"/>
          <w:szCs w:val="28"/>
        </w:rPr>
        <w:t xml:space="preserve">снова успешной деятельности любого </w:t>
      </w:r>
      <w:r w:rsidRPr="00292D34">
        <w:rPr>
          <w:rFonts w:ascii="Times New Roman" w:eastAsia="Times New Roman" w:hAnsi="Times New Roman" w:cs="Times New Roman"/>
          <w:sz w:val="28"/>
          <w:szCs w:val="28"/>
        </w:rPr>
        <w:t xml:space="preserve"> </w:t>
      </w:r>
      <w:r w:rsidR="00A00B88" w:rsidRPr="00292D34">
        <w:rPr>
          <w:rFonts w:ascii="Times New Roman" w:eastAsia="Times New Roman" w:hAnsi="Times New Roman" w:cs="Times New Roman"/>
          <w:sz w:val="28"/>
          <w:szCs w:val="28"/>
        </w:rPr>
        <w:t>педагога</w:t>
      </w:r>
      <w:r w:rsidRPr="00292D34">
        <w:rPr>
          <w:rFonts w:ascii="Times New Roman" w:eastAsia="Times New Roman" w:hAnsi="Times New Roman" w:cs="Times New Roman"/>
          <w:sz w:val="28"/>
          <w:szCs w:val="28"/>
        </w:rPr>
        <w:t xml:space="preserve"> состоит в умении конструировать урок, знать структуру урока, современные требования к нему</w:t>
      </w:r>
      <w:r w:rsidR="00A00B88" w:rsidRPr="00292D34">
        <w:rPr>
          <w:rFonts w:ascii="Times New Roman" w:eastAsia="Times New Roman" w:hAnsi="Times New Roman" w:cs="Times New Roman"/>
          <w:sz w:val="28"/>
          <w:szCs w:val="28"/>
        </w:rPr>
        <w:t>.</w:t>
      </w:r>
    </w:p>
    <w:p w:rsidR="00A00B88" w:rsidRPr="00292D34" w:rsidRDefault="00BB2590"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В Законе</w:t>
      </w:r>
      <w:r w:rsidR="00A00B88" w:rsidRPr="00292D34">
        <w:rPr>
          <w:rFonts w:ascii="Times New Roman" w:eastAsia="Times New Roman" w:hAnsi="Times New Roman" w:cs="Times New Roman"/>
          <w:sz w:val="28"/>
          <w:szCs w:val="28"/>
        </w:rPr>
        <w:t xml:space="preserve"> РФ сказано: “Образование – целенаправленный процесс </w:t>
      </w:r>
      <w:r w:rsidR="00A00B88" w:rsidRPr="00292D34">
        <w:rPr>
          <w:rFonts w:ascii="Times New Roman" w:eastAsia="Times New Roman" w:hAnsi="Times New Roman" w:cs="Times New Roman"/>
          <w:iCs/>
          <w:sz w:val="28"/>
          <w:szCs w:val="28"/>
          <w:u w:val="single"/>
        </w:rPr>
        <w:t>воспитания </w:t>
      </w:r>
      <w:r w:rsidR="00A00B88" w:rsidRPr="00292D34">
        <w:rPr>
          <w:rFonts w:ascii="Times New Roman" w:eastAsia="Times New Roman" w:hAnsi="Times New Roman" w:cs="Times New Roman"/>
          <w:sz w:val="28"/>
          <w:szCs w:val="28"/>
          <w:u w:val="single"/>
        </w:rPr>
        <w:t>и обучения</w:t>
      </w:r>
      <w:r w:rsidR="00A00B88" w:rsidRPr="00292D34">
        <w:rPr>
          <w:rFonts w:ascii="Times New Roman" w:eastAsia="Times New Roman" w:hAnsi="Times New Roman" w:cs="Times New Roman"/>
          <w:sz w:val="28"/>
          <w:szCs w:val="28"/>
        </w:rPr>
        <w:t xml:space="preserve"> в интересах человека, общества, государства”, т.е. на первое место сегодня выходят задачи </w:t>
      </w:r>
      <w:r w:rsidR="00A00B88" w:rsidRPr="00292D34">
        <w:rPr>
          <w:rFonts w:ascii="Times New Roman" w:eastAsia="Times New Roman" w:hAnsi="Times New Roman" w:cs="Times New Roman"/>
          <w:sz w:val="28"/>
          <w:szCs w:val="28"/>
          <w:u w:val="single"/>
        </w:rPr>
        <w:t>воспитания</w:t>
      </w:r>
      <w:r w:rsidR="00A00B88" w:rsidRPr="00292D34">
        <w:rPr>
          <w:rFonts w:ascii="Times New Roman" w:eastAsia="Times New Roman" w:hAnsi="Times New Roman" w:cs="Times New Roman"/>
          <w:sz w:val="28"/>
          <w:szCs w:val="28"/>
        </w:rPr>
        <w:t>. Воспитывать – значит формировать мировоззрение, а учитель как раз и формирует </w:t>
      </w:r>
      <w:r w:rsidR="00A00B88" w:rsidRPr="00292D34">
        <w:rPr>
          <w:rFonts w:ascii="Times New Roman" w:eastAsia="Times New Roman" w:hAnsi="Times New Roman" w:cs="Times New Roman"/>
          <w:i/>
          <w:iCs/>
          <w:sz w:val="28"/>
          <w:szCs w:val="28"/>
        </w:rPr>
        <w:t>научное</w:t>
      </w:r>
      <w:r w:rsidR="00A00B88" w:rsidRPr="00292D34">
        <w:rPr>
          <w:rFonts w:ascii="Times New Roman" w:eastAsia="Times New Roman" w:hAnsi="Times New Roman" w:cs="Times New Roman"/>
          <w:sz w:val="28"/>
          <w:szCs w:val="28"/>
        </w:rPr>
        <w:t> мировоззрение.</w:t>
      </w:r>
    </w:p>
    <w:p w:rsidR="00AD0C91"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Образовательные задачи урока состоят в усвоении учащимися определённой системы знаний, формирования на основе этих знаний </w:t>
      </w:r>
      <w:proofErr w:type="spellStart"/>
      <w:r w:rsidRPr="00292D34">
        <w:rPr>
          <w:rFonts w:ascii="Times New Roman" w:eastAsia="Times New Roman" w:hAnsi="Times New Roman" w:cs="Times New Roman"/>
          <w:sz w:val="28"/>
          <w:szCs w:val="28"/>
        </w:rPr>
        <w:t>общеучебных</w:t>
      </w:r>
      <w:proofErr w:type="spellEnd"/>
      <w:r w:rsidRPr="00292D34">
        <w:rPr>
          <w:rFonts w:ascii="Times New Roman" w:eastAsia="Times New Roman" w:hAnsi="Times New Roman" w:cs="Times New Roman"/>
          <w:sz w:val="28"/>
          <w:szCs w:val="28"/>
        </w:rPr>
        <w:t xml:space="preserve"> и специальных умений и навыков. Обязательный </w:t>
      </w:r>
      <w:r w:rsidR="005D7069"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 xml:space="preserve">минимум содержания общего образования </w:t>
      </w:r>
      <w:r w:rsidR="00BB2590"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 xml:space="preserve">отражает инвариантное содержание курса и примерную логику его рассмотрения. </w:t>
      </w:r>
    </w:p>
    <w:p w:rsidR="00AD0C91" w:rsidRPr="00292D34" w:rsidRDefault="00BB2590"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При обучении математики</w:t>
      </w:r>
      <w:r w:rsidR="00A00B88" w:rsidRPr="00292D34">
        <w:rPr>
          <w:rFonts w:ascii="Times New Roman" w:eastAsia="Times New Roman" w:hAnsi="Times New Roman" w:cs="Times New Roman"/>
          <w:sz w:val="28"/>
          <w:szCs w:val="28"/>
        </w:rPr>
        <w:t xml:space="preserve"> учащиеся должны</w:t>
      </w:r>
      <w:r w:rsidR="00073315" w:rsidRPr="00292D34">
        <w:rPr>
          <w:rFonts w:ascii="Times New Roman" w:eastAsia="Times New Roman" w:hAnsi="Times New Roman" w:cs="Times New Roman"/>
          <w:sz w:val="28"/>
          <w:szCs w:val="28"/>
        </w:rPr>
        <w:t>:</w:t>
      </w:r>
    </w:p>
    <w:p w:rsidR="00B15086" w:rsidRPr="00292D34" w:rsidRDefault="005D7069" w:rsidP="009F68D8">
      <w:pPr>
        <w:pStyle w:val="a3"/>
        <w:numPr>
          <w:ilvl w:val="0"/>
          <w:numId w:val="1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hAnsi="Times New Roman" w:cs="Times New Roman"/>
          <w:sz w:val="28"/>
          <w:szCs w:val="28"/>
        </w:rPr>
        <w:t xml:space="preserve">овладеть системой теоретических знаний, а также рядом умений и навыков, которые определяются программой. </w:t>
      </w:r>
    </w:p>
    <w:p w:rsidR="00B15086" w:rsidRPr="00292D34" w:rsidRDefault="005D7069" w:rsidP="009F68D8">
      <w:pPr>
        <w:pStyle w:val="a3"/>
        <w:numPr>
          <w:ilvl w:val="0"/>
          <w:numId w:val="1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hAnsi="Times New Roman" w:cs="Times New Roman"/>
          <w:sz w:val="28"/>
          <w:szCs w:val="28"/>
        </w:rPr>
        <w:lastRenderedPageBreak/>
        <w:t>утвердиться в том, что «математика имеет своим объектом пространственные формы и количественные отношения действительного мира, стало быть — весьма реальный материал», что «понятия числа и фигуры взяты не откуда-нибудь, а только из действительного м</w:t>
      </w:r>
      <w:r w:rsidR="00B15086" w:rsidRPr="00292D34">
        <w:rPr>
          <w:rFonts w:ascii="Times New Roman" w:hAnsi="Times New Roman" w:cs="Times New Roman"/>
          <w:sz w:val="28"/>
          <w:szCs w:val="28"/>
        </w:rPr>
        <w:t xml:space="preserve">ира». </w:t>
      </w:r>
    </w:p>
    <w:p w:rsidR="00B15086" w:rsidRPr="00292D34" w:rsidRDefault="005D7069" w:rsidP="009F68D8">
      <w:pPr>
        <w:pStyle w:val="a3"/>
        <w:numPr>
          <w:ilvl w:val="0"/>
          <w:numId w:val="1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hAnsi="Times New Roman" w:cs="Times New Roman"/>
          <w:sz w:val="28"/>
          <w:szCs w:val="28"/>
        </w:rPr>
        <w:t>научить</w:t>
      </w:r>
      <w:r w:rsidR="00B15086" w:rsidRPr="00292D34">
        <w:rPr>
          <w:rFonts w:ascii="Times New Roman" w:hAnsi="Times New Roman" w:cs="Times New Roman"/>
          <w:sz w:val="28"/>
          <w:szCs w:val="28"/>
        </w:rPr>
        <w:t xml:space="preserve">ся с одной стороны </w:t>
      </w:r>
      <w:r w:rsidRPr="00292D34">
        <w:rPr>
          <w:rFonts w:ascii="Times New Roman" w:hAnsi="Times New Roman" w:cs="Times New Roman"/>
          <w:sz w:val="28"/>
          <w:szCs w:val="28"/>
        </w:rPr>
        <w:t>распознавать в явлениях окружающей жизни математические факты (абстракции) и, с другой стороны, применять математику к решению конкретных практич</w:t>
      </w:r>
      <w:r w:rsidR="00B15086" w:rsidRPr="00292D34">
        <w:rPr>
          <w:rFonts w:ascii="Times New Roman" w:hAnsi="Times New Roman" w:cs="Times New Roman"/>
          <w:sz w:val="28"/>
          <w:szCs w:val="28"/>
        </w:rPr>
        <w:t xml:space="preserve">еских задач, </w:t>
      </w:r>
    </w:p>
    <w:p w:rsidR="005D7069" w:rsidRPr="00292D34" w:rsidRDefault="00B15086" w:rsidP="009F68D8">
      <w:pPr>
        <w:pStyle w:val="a3"/>
        <w:numPr>
          <w:ilvl w:val="0"/>
          <w:numId w:val="1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hAnsi="Times New Roman" w:cs="Times New Roman"/>
          <w:sz w:val="28"/>
          <w:szCs w:val="28"/>
        </w:rPr>
        <w:t xml:space="preserve">обладать </w:t>
      </w:r>
      <w:r w:rsidR="005D7069" w:rsidRPr="00292D34">
        <w:rPr>
          <w:rFonts w:ascii="Times New Roman" w:hAnsi="Times New Roman" w:cs="Times New Roman"/>
          <w:sz w:val="28"/>
          <w:szCs w:val="28"/>
        </w:rPr>
        <w:t>практическими умениями, необходимыми каждому человеку повседневно, например: выполнить вычисление или измерение, произвести несложный расчет.</w:t>
      </w:r>
    </w:p>
    <w:p w:rsidR="00073315" w:rsidRPr="00292D34" w:rsidRDefault="00A00B88" w:rsidP="009F68D8">
      <w:pPr>
        <w:spacing w:before="100" w:beforeAutospacing="1" w:after="100" w:afterAutospacing="1"/>
        <w:ind w:left="75"/>
        <w:jc w:val="both"/>
        <w:rPr>
          <w:rFonts w:ascii="Times New Roman" w:eastAsia="Times New Roman" w:hAnsi="Times New Roman" w:cs="Times New Roman"/>
          <w:sz w:val="28"/>
          <w:szCs w:val="28"/>
        </w:rPr>
      </w:pPr>
      <w:proofErr w:type="spellStart"/>
      <w:r w:rsidRPr="00292D34">
        <w:rPr>
          <w:rFonts w:ascii="Times New Roman" w:eastAsia="Times New Roman" w:hAnsi="Times New Roman" w:cs="Times New Roman"/>
          <w:sz w:val="28"/>
          <w:szCs w:val="28"/>
        </w:rPr>
        <w:t>Общеучебными</w:t>
      </w:r>
      <w:proofErr w:type="spellEnd"/>
      <w:r w:rsidRPr="00292D34">
        <w:rPr>
          <w:rFonts w:ascii="Times New Roman" w:eastAsia="Times New Roman" w:hAnsi="Times New Roman" w:cs="Times New Roman"/>
          <w:sz w:val="28"/>
          <w:szCs w:val="28"/>
        </w:rPr>
        <w:t xml:space="preserve"> умениями являются</w:t>
      </w:r>
      <w:r w:rsidR="00073315" w:rsidRPr="00292D34">
        <w:rPr>
          <w:rFonts w:ascii="Times New Roman" w:eastAsia="Times New Roman" w:hAnsi="Times New Roman" w:cs="Times New Roman"/>
          <w:sz w:val="28"/>
          <w:szCs w:val="28"/>
        </w:rPr>
        <w:t>:</w:t>
      </w:r>
    </w:p>
    <w:p w:rsidR="00073315" w:rsidRPr="00292D34" w:rsidRDefault="00A00B88" w:rsidP="009F68D8">
      <w:pPr>
        <w:pStyle w:val="a3"/>
        <w:numPr>
          <w:ilvl w:val="0"/>
          <w:numId w:val="13"/>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учебно-организационные</w:t>
      </w:r>
      <w:r w:rsidR="00073315" w:rsidRPr="00292D34">
        <w:rPr>
          <w:rFonts w:ascii="Times New Roman" w:eastAsia="Times New Roman" w:hAnsi="Times New Roman" w:cs="Times New Roman"/>
          <w:sz w:val="28"/>
          <w:szCs w:val="28"/>
        </w:rPr>
        <w:t>;</w:t>
      </w:r>
    </w:p>
    <w:p w:rsidR="00073315" w:rsidRPr="00292D34" w:rsidRDefault="00A00B88" w:rsidP="009F68D8">
      <w:pPr>
        <w:pStyle w:val="a3"/>
        <w:numPr>
          <w:ilvl w:val="0"/>
          <w:numId w:val="13"/>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учебно-информационные</w:t>
      </w:r>
      <w:r w:rsidR="00073315" w:rsidRPr="00292D34">
        <w:rPr>
          <w:rFonts w:ascii="Times New Roman" w:eastAsia="Times New Roman" w:hAnsi="Times New Roman" w:cs="Times New Roman"/>
          <w:sz w:val="28"/>
          <w:szCs w:val="28"/>
        </w:rPr>
        <w:t>;</w:t>
      </w:r>
    </w:p>
    <w:p w:rsidR="00073315" w:rsidRPr="00292D34" w:rsidRDefault="00A00B88" w:rsidP="009F68D8">
      <w:pPr>
        <w:pStyle w:val="a3"/>
        <w:numPr>
          <w:ilvl w:val="0"/>
          <w:numId w:val="13"/>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учебно-интеллектуальные</w:t>
      </w:r>
      <w:r w:rsidR="00073315" w:rsidRPr="00292D34">
        <w:rPr>
          <w:rFonts w:ascii="Times New Roman" w:eastAsia="Times New Roman" w:hAnsi="Times New Roman" w:cs="Times New Roman"/>
          <w:sz w:val="28"/>
          <w:szCs w:val="28"/>
        </w:rPr>
        <w:t>;</w:t>
      </w:r>
    </w:p>
    <w:p w:rsidR="00AD0C91" w:rsidRPr="00292D34" w:rsidRDefault="00A00B88" w:rsidP="009F68D8">
      <w:pPr>
        <w:pStyle w:val="a3"/>
        <w:numPr>
          <w:ilvl w:val="0"/>
          <w:numId w:val="13"/>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учебно-коммуникативные.</w:t>
      </w:r>
    </w:p>
    <w:p w:rsidR="00073315" w:rsidRPr="00292D34" w:rsidRDefault="00A00B88" w:rsidP="009F68D8">
      <w:pPr>
        <w:spacing w:before="100" w:beforeAutospacing="1" w:after="100" w:afterAutospacing="1"/>
        <w:ind w:left="75"/>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К специальным умениям относят умение</w:t>
      </w:r>
      <w:r w:rsidR="00073315"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определять свойства функции по ее графику; применять графические представления при решении уравнений, систем, неравенств;</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описывать свойства изученных функций, строить их графики;</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соображения симметрии;</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проводить доказательные рассуждения при решении задач, используя известные теоремы, обнаруживая возможности для их использования;</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 xml:space="preserve">моделирования практических ситуаций и </w:t>
      </w:r>
      <w:proofErr w:type="gramStart"/>
      <w:r w:rsidRPr="00292D34">
        <w:rPr>
          <w:rFonts w:ascii="Times New Roman" w:hAnsi="Times New Roman" w:cs="Times New Roman"/>
          <w:sz w:val="28"/>
          <w:szCs w:val="28"/>
        </w:rPr>
        <w:t>исследовании</w:t>
      </w:r>
      <w:proofErr w:type="gramEnd"/>
      <w:r w:rsidRPr="00292D34">
        <w:rPr>
          <w:rFonts w:ascii="Times New Roman" w:hAnsi="Times New Roman" w:cs="Times New Roman"/>
          <w:sz w:val="28"/>
          <w:szCs w:val="28"/>
        </w:rPr>
        <w:t xml:space="preserve"> построенных моделей с использованием аппарата алгебры;</w:t>
      </w:r>
    </w:p>
    <w:p w:rsidR="002E6C1B" w:rsidRPr="00292D34" w:rsidRDefault="002E6C1B" w:rsidP="009F68D8">
      <w:pPr>
        <w:pStyle w:val="a3"/>
        <w:numPr>
          <w:ilvl w:val="0"/>
          <w:numId w:val="15"/>
        </w:numPr>
        <w:jc w:val="both"/>
        <w:rPr>
          <w:rFonts w:ascii="Times New Roman" w:hAnsi="Times New Roman" w:cs="Times New Roman"/>
          <w:sz w:val="28"/>
          <w:szCs w:val="28"/>
        </w:rPr>
      </w:pPr>
      <w:r w:rsidRPr="00292D34">
        <w:rPr>
          <w:rFonts w:ascii="Times New Roman" w:hAnsi="Times New Roman" w:cs="Times New Roman"/>
          <w:sz w:val="28"/>
          <w:szCs w:val="28"/>
        </w:rPr>
        <w:t>пользоваться геометрическим языком для описания предметов окружающего мира;</w:t>
      </w:r>
    </w:p>
    <w:p w:rsidR="00DD6759"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lastRenderedPageBreak/>
        <w:t xml:space="preserve">Воспитательные задачи современного урока формируют мировоззрение учащихся, систему взглядов и убеждений. Воспитание состоит в формирование устойчивых положительных привычек, и должно идти в коллективе и через коллектив. </w:t>
      </w:r>
    </w:p>
    <w:p w:rsidR="00DD6759"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Воспитательная цель не может быть реализована на одном уроке: процесс воспитания длительный, а результат отсрочен во времени, поэтому одна и та же цель охватывает ряд уроков </w:t>
      </w:r>
    </w:p>
    <w:p w:rsidR="00DD6759"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Развивающий аспект является наиболее трудным при планировании педагогом триединой цели урока. Это происходит потому, что иногда учитель стремится формировать новую развивающую цель на каждом уроке, забывая, что развитие ребёнка происходит гораздо медленнее, чем его обучение. </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Также не всегда учитель хорошо знает ту область психологии, которая связана со структурой личности. Очень часто развитие личности сводится к развитию мышления. Но поставить целью урока: “учить детей мыслить”, это </w:t>
      </w:r>
      <w:r w:rsidR="00DD6759" w:rsidRPr="00292D34">
        <w:rPr>
          <w:rFonts w:ascii="Times New Roman" w:eastAsia="Times New Roman" w:hAnsi="Times New Roman" w:cs="Times New Roman"/>
          <w:sz w:val="28"/>
          <w:szCs w:val="28"/>
        </w:rPr>
        <w:t xml:space="preserve">формулировка слишком общая  и </w:t>
      </w:r>
      <w:r w:rsidRPr="00292D34">
        <w:rPr>
          <w:rFonts w:ascii="Times New Roman" w:eastAsia="Times New Roman" w:hAnsi="Times New Roman" w:cs="Times New Roman"/>
          <w:sz w:val="28"/>
          <w:szCs w:val="28"/>
        </w:rPr>
        <w:t xml:space="preserve">значит – никогда </w:t>
      </w:r>
      <w:r w:rsidR="00DD6759" w:rsidRPr="00292D34">
        <w:rPr>
          <w:rFonts w:ascii="Times New Roman" w:eastAsia="Times New Roman" w:hAnsi="Times New Roman" w:cs="Times New Roman"/>
          <w:sz w:val="28"/>
          <w:szCs w:val="28"/>
        </w:rPr>
        <w:t xml:space="preserve">этой цели </w:t>
      </w:r>
      <w:r w:rsidRPr="00292D34">
        <w:rPr>
          <w:rFonts w:ascii="Times New Roman" w:eastAsia="Times New Roman" w:hAnsi="Times New Roman" w:cs="Times New Roman"/>
          <w:sz w:val="28"/>
          <w:szCs w:val="28"/>
        </w:rPr>
        <w:t>не достичь. Умение мыслить складывается из формирования у ребят умений анализировать, выделять главное, сравнивать, систематизировать, доказывать, объяснять, ставить и разрешать проблемы.</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Кроме этого, на первом месте должна стоять задача развития речи. Язык – это материальное выражение мыслей, и чем богаче язык, тем богаче мышление.</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Очень важным является развитие эмоциональной сферы. Сложной задачей для современных учеников является форми</w:t>
      </w:r>
      <w:r w:rsidR="00DD6759" w:rsidRPr="00292D34">
        <w:rPr>
          <w:rFonts w:ascii="Times New Roman" w:eastAsia="Times New Roman" w:hAnsi="Times New Roman" w:cs="Times New Roman"/>
          <w:sz w:val="28"/>
          <w:szCs w:val="28"/>
        </w:rPr>
        <w:t xml:space="preserve">рование воли. Отсутствие воли, </w:t>
      </w:r>
      <w:r w:rsidRPr="00292D34">
        <w:rPr>
          <w:rFonts w:ascii="Times New Roman" w:eastAsia="Times New Roman" w:hAnsi="Times New Roman" w:cs="Times New Roman"/>
          <w:sz w:val="28"/>
          <w:szCs w:val="28"/>
        </w:rPr>
        <w:t>лень сегодня основная причина всех проблем школьника.</w:t>
      </w:r>
    </w:p>
    <w:p w:rsidR="00A00B88" w:rsidRPr="00292D34" w:rsidRDefault="00DD6759"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Верное определение</w:t>
      </w:r>
      <w:r w:rsidR="00A00B88" w:rsidRPr="00292D34">
        <w:rPr>
          <w:rFonts w:ascii="Times New Roman" w:eastAsia="Times New Roman" w:hAnsi="Times New Roman" w:cs="Times New Roman"/>
          <w:sz w:val="28"/>
          <w:szCs w:val="28"/>
        </w:rPr>
        <w:t xml:space="preserve"> содер</w:t>
      </w:r>
      <w:r w:rsidRPr="00292D34">
        <w:rPr>
          <w:rFonts w:ascii="Times New Roman" w:eastAsia="Times New Roman" w:hAnsi="Times New Roman" w:cs="Times New Roman"/>
          <w:sz w:val="28"/>
          <w:szCs w:val="28"/>
        </w:rPr>
        <w:t>жания учебного материала и выбор методов и форм</w:t>
      </w:r>
      <w:r w:rsidR="00A00B88" w:rsidRPr="00292D34">
        <w:rPr>
          <w:rFonts w:ascii="Times New Roman" w:eastAsia="Times New Roman" w:hAnsi="Times New Roman" w:cs="Times New Roman"/>
          <w:sz w:val="28"/>
          <w:szCs w:val="28"/>
        </w:rPr>
        <w:t xml:space="preserve"> обучения</w:t>
      </w:r>
      <w:r w:rsidRPr="00292D34">
        <w:rPr>
          <w:rFonts w:ascii="Times New Roman" w:eastAsia="Times New Roman" w:hAnsi="Times New Roman" w:cs="Times New Roman"/>
          <w:sz w:val="28"/>
          <w:szCs w:val="28"/>
        </w:rPr>
        <w:t xml:space="preserve"> зависит от того, насколько верно и чётко учитель сформулирует триединую цель урока</w:t>
      </w:r>
      <w:r w:rsidR="00A00B88" w:rsidRPr="00292D34">
        <w:rPr>
          <w:rFonts w:ascii="Times New Roman" w:eastAsia="Times New Roman" w:hAnsi="Times New Roman" w:cs="Times New Roman"/>
          <w:sz w:val="28"/>
          <w:szCs w:val="28"/>
        </w:rPr>
        <w:t>.</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i/>
          <w:iCs/>
          <w:sz w:val="28"/>
          <w:szCs w:val="28"/>
        </w:rPr>
        <w:t>Целеполагание </w:t>
      </w:r>
      <w:r w:rsidRPr="00292D34">
        <w:rPr>
          <w:rFonts w:ascii="Times New Roman" w:eastAsia="Times New Roman" w:hAnsi="Times New Roman" w:cs="Times New Roman"/>
          <w:sz w:val="28"/>
          <w:szCs w:val="28"/>
        </w:rPr>
        <w:t>– самая важная часть конструирования урока, планируя урок, необходимо идти от цели, а не от содержания. Предметные цели не должны заслонять главное – воспитание и развитие личности.</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lastRenderedPageBreak/>
        <w:t>Цель урока трансформируется в педагогические </w:t>
      </w:r>
      <w:r w:rsidRPr="00292D34">
        <w:rPr>
          <w:rFonts w:ascii="Times New Roman" w:eastAsia="Times New Roman" w:hAnsi="Times New Roman" w:cs="Times New Roman"/>
          <w:i/>
          <w:iCs/>
          <w:sz w:val="28"/>
          <w:szCs w:val="28"/>
        </w:rPr>
        <w:t>задачи</w:t>
      </w:r>
      <w:r w:rsidRPr="00292D34">
        <w:rPr>
          <w:rFonts w:ascii="Times New Roman" w:eastAsia="Times New Roman" w:hAnsi="Times New Roman" w:cs="Times New Roman"/>
          <w:sz w:val="28"/>
          <w:szCs w:val="28"/>
        </w:rPr>
        <w:t>:</w:t>
      </w:r>
    </w:p>
    <w:p w:rsidR="00A00B88" w:rsidRPr="00292D34" w:rsidRDefault="00A00B88" w:rsidP="009F68D8">
      <w:pPr>
        <w:numPr>
          <w:ilvl w:val="0"/>
          <w:numId w:val="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Информационная: Чему будем учиться?</w:t>
      </w:r>
    </w:p>
    <w:p w:rsidR="00A00B88" w:rsidRPr="00292D34" w:rsidRDefault="00A00B88" w:rsidP="009F68D8">
      <w:pPr>
        <w:numPr>
          <w:ilvl w:val="0"/>
          <w:numId w:val="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Операционная: Как будем учиться?</w:t>
      </w:r>
    </w:p>
    <w:p w:rsidR="00A00B88" w:rsidRPr="00292D34" w:rsidRDefault="00A00B88" w:rsidP="009F68D8">
      <w:pPr>
        <w:numPr>
          <w:ilvl w:val="0"/>
          <w:numId w:val="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Мотивационная: Зачем нам это надо?</w:t>
      </w:r>
    </w:p>
    <w:p w:rsidR="00A00B88" w:rsidRPr="00292D34" w:rsidRDefault="00A00B88" w:rsidP="009F68D8">
      <w:pPr>
        <w:numPr>
          <w:ilvl w:val="0"/>
          <w:numId w:val="2"/>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Коммуникативная: С кем и где?</w:t>
      </w:r>
    </w:p>
    <w:p w:rsidR="00A00B88"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Если задача воспринимается учеником, то она выступает мотивом учения. Задачи урока должны находиться в сфере интересов ученика, он должен знать, зачем ему нужны эти знания и где их можно </w:t>
      </w:r>
      <w:proofErr w:type="gramStart"/>
      <w:r w:rsidRPr="00292D34">
        <w:rPr>
          <w:rFonts w:ascii="Times New Roman" w:eastAsia="Times New Roman" w:hAnsi="Times New Roman" w:cs="Times New Roman"/>
          <w:sz w:val="28"/>
          <w:szCs w:val="28"/>
        </w:rPr>
        <w:t>применить</w:t>
      </w:r>
      <w:proofErr w:type="gramEnd"/>
      <w:r w:rsidRPr="00292D34">
        <w:rPr>
          <w:rFonts w:ascii="Times New Roman" w:eastAsia="Times New Roman" w:hAnsi="Times New Roman" w:cs="Times New Roman"/>
          <w:sz w:val="28"/>
          <w:szCs w:val="28"/>
        </w:rPr>
        <w:t>. В общую структуру урока необходимо включать личностный опыт учащихся.</w:t>
      </w:r>
    </w:p>
    <w:p w:rsid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Цель и содержание определяют методы, т.е. способы взаимосвязанной деятельности учителя и ученика. Именно здесь проявляется стиль работы учителя. Эвристическая беседа, диалог, </w:t>
      </w:r>
      <w:proofErr w:type="spellStart"/>
      <w:r w:rsidRPr="00292D34">
        <w:rPr>
          <w:rFonts w:ascii="Times New Roman" w:eastAsia="Times New Roman" w:hAnsi="Times New Roman" w:cs="Times New Roman"/>
          <w:sz w:val="28"/>
          <w:szCs w:val="28"/>
        </w:rPr>
        <w:t>полилог</w:t>
      </w:r>
      <w:proofErr w:type="spellEnd"/>
      <w:r w:rsidRPr="00292D34">
        <w:rPr>
          <w:rFonts w:ascii="Times New Roman" w:eastAsia="Times New Roman" w:hAnsi="Times New Roman" w:cs="Times New Roman"/>
          <w:sz w:val="28"/>
          <w:szCs w:val="28"/>
        </w:rPr>
        <w:t xml:space="preserve"> эффективны с точки зрения общего развития ребёнка и его воспитания. Работа мысли совершенствует интеллект, а умение вести диалог развивает коммуникативные качества. </w:t>
      </w:r>
    </w:p>
    <w:p w:rsidR="00292D34" w:rsidRDefault="00A00B88" w:rsidP="009F68D8">
      <w:pPr>
        <w:shd w:val="clear" w:color="auto" w:fill="FFFFFF"/>
        <w:spacing w:after="270"/>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Особое значение в изучении </w:t>
      </w:r>
      <w:r w:rsidR="000E206B" w:rsidRPr="00292D34">
        <w:rPr>
          <w:rFonts w:ascii="Times New Roman" w:eastAsia="Times New Roman" w:hAnsi="Times New Roman" w:cs="Times New Roman"/>
          <w:sz w:val="28"/>
          <w:szCs w:val="28"/>
        </w:rPr>
        <w:t>математики</w:t>
      </w:r>
      <w:r w:rsidRPr="00292D34">
        <w:rPr>
          <w:rFonts w:ascii="Times New Roman" w:eastAsia="Times New Roman" w:hAnsi="Times New Roman" w:cs="Times New Roman"/>
          <w:sz w:val="28"/>
          <w:szCs w:val="28"/>
        </w:rPr>
        <w:t xml:space="preserve"> имеет исследовательский метод. </w:t>
      </w:r>
      <w:r w:rsidR="00292D34" w:rsidRPr="004863DD">
        <w:rPr>
          <w:rFonts w:ascii="Times New Roman" w:eastAsia="Times New Roman" w:hAnsi="Times New Roman" w:cs="Times New Roman"/>
          <w:sz w:val="28"/>
          <w:szCs w:val="28"/>
        </w:rPr>
        <w:t xml:space="preserve">Исследовательский метод в обучении заключается в самостоятельном решении учащимся проблем, трудных задач познавательного и практического характера. </w:t>
      </w:r>
    </w:p>
    <w:p w:rsidR="00292D34" w:rsidRPr="00292D34" w:rsidRDefault="00292D34" w:rsidP="009F68D8">
      <w:pPr>
        <w:shd w:val="clear" w:color="auto" w:fill="FFFFFF"/>
        <w:spacing w:after="270"/>
        <w:jc w:val="both"/>
        <w:rPr>
          <w:rFonts w:ascii="Times New Roman" w:eastAsia="Times New Roman" w:hAnsi="Times New Roman" w:cs="Times New Roman"/>
          <w:sz w:val="28"/>
          <w:szCs w:val="28"/>
        </w:rPr>
      </w:pPr>
      <w:r w:rsidRPr="004863DD">
        <w:rPr>
          <w:rFonts w:ascii="Times New Roman" w:eastAsia="Times New Roman" w:hAnsi="Times New Roman" w:cs="Times New Roman"/>
          <w:sz w:val="28"/>
          <w:szCs w:val="28"/>
        </w:rPr>
        <w:t>При исследовательской деятельности дети отыскивают не только способы решения поставленных проблем, но и побуждаются к самостоятельной их постановке, к выдвижению целей своей деятельности.</w:t>
      </w:r>
      <w:r w:rsidRPr="00292D34">
        <w:rPr>
          <w:rFonts w:ascii="Times New Roman" w:eastAsia="Times New Roman" w:hAnsi="Times New Roman" w:cs="Times New Roman"/>
          <w:sz w:val="28"/>
          <w:szCs w:val="28"/>
        </w:rPr>
        <w:t xml:space="preserve"> Ученик становиться в позицию активного исследователя – активизируется продуктивное мышление, формируется творческий подход к обучению</w:t>
      </w:r>
      <w:r>
        <w:rPr>
          <w:rFonts w:ascii="Times New Roman" w:eastAsia="Times New Roman" w:hAnsi="Times New Roman" w:cs="Times New Roman"/>
          <w:sz w:val="28"/>
          <w:szCs w:val="28"/>
        </w:rPr>
        <w:t>.</w:t>
      </w:r>
    </w:p>
    <w:p w:rsidR="00292D34" w:rsidRPr="004863DD" w:rsidRDefault="00292D34" w:rsidP="009F68D8">
      <w:pPr>
        <w:shd w:val="clear" w:color="auto" w:fill="FFFFFF"/>
        <w:spacing w:after="270"/>
        <w:jc w:val="both"/>
        <w:rPr>
          <w:rFonts w:ascii="Helvetica" w:eastAsia="Times New Roman" w:hAnsi="Helvetica" w:cs="Helvetica"/>
          <w:sz w:val="21"/>
          <w:szCs w:val="21"/>
        </w:rPr>
      </w:pPr>
      <w:r w:rsidRPr="004863DD">
        <w:rPr>
          <w:rFonts w:ascii="Times New Roman" w:eastAsia="Times New Roman" w:hAnsi="Times New Roman" w:cs="Times New Roman"/>
          <w:sz w:val="28"/>
          <w:szCs w:val="28"/>
        </w:rPr>
        <w:t>В своей практике</w:t>
      </w:r>
      <w:r>
        <w:rPr>
          <w:rFonts w:ascii="Times New Roman" w:eastAsia="Times New Roman" w:hAnsi="Times New Roman" w:cs="Times New Roman"/>
          <w:sz w:val="28"/>
          <w:szCs w:val="28"/>
        </w:rPr>
        <w:t xml:space="preserve"> учителю</w:t>
      </w:r>
      <w:r w:rsidRPr="004863DD">
        <w:rPr>
          <w:rFonts w:ascii="Times New Roman" w:eastAsia="Times New Roman" w:hAnsi="Times New Roman" w:cs="Times New Roman"/>
          <w:sz w:val="28"/>
          <w:szCs w:val="28"/>
        </w:rPr>
        <w:t xml:space="preserve"> необходимо прививать ученикам интерес к исследованию, тем самым вооружая их методами научно-исследовательской деятельности. Организовывать работу детей так, чтобы они ненавязчиво усваивали бы процедуру исследования, последовательно проходя все его основные позиции:</w:t>
      </w:r>
    </w:p>
    <w:p w:rsidR="00292D34" w:rsidRPr="00292D34" w:rsidRDefault="00292D34" w:rsidP="009F68D8">
      <w:pPr>
        <w:pStyle w:val="a3"/>
        <w:numPr>
          <w:ilvl w:val="0"/>
          <w:numId w:val="16"/>
        </w:numPr>
        <w:shd w:val="clear" w:color="auto" w:fill="FFFFFF"/>
        <w:spacing w:after="270"/>
        <w:jc w:val="both"/>
        <w:rPr>
          <w:rFonts w:ascii="Helvetica" w:eastAsia="Times New Roman" w:hAnsi="Helvetica" w:cs="Helvetica"/>
          <w:sz w:val="21"/>
          <w:szCs w:val="21"/>
        </w:rPr>
      </w:pPr>
      <w:r w:rsidRPr="00292D34">
        <w:rPr>
          <w:rFonts w:ascii="Times New Roman" w:eastAsia="Times New Roman" w:hAnsi="Times New Roman" w:cs="Times New Roman"/>
          <w:sz w:val="28"/>
          <w:szCs w:val="28"/>
        </w:rPr>
        <w:t>анализирует ситуацию, принимает во внимание все решения или предположения;</w:t>
      </w:r>
    </w:p>
    <w:p w:rsidR="00292D34" w:rsidRPr="00292D34" w:rsidRDefault="00292D34" w:rsidP="009F68D8">
      <w:pPr>
        <w:pStyle w:val="a3"/>
        <w:numPr>
          <w:ilvl w:val="0"/>
          <w:numId w:val="16"/>
        </w:numPr>
        <w:shd w:val="clear" w:color="auto" w:fill="FFFFFF"/>
        <w:spacing w:after="270"/>
        <w:jc w:val="both"/>
        <w:rPr>
          <w:rFonts w:ascii="Helvetica" w:eastAsia="Times New Roman" w:hAnsi="Helvetica" w:cs="Helvetica"/>
          <w:sz w:val="21"/>
          <w:szCs w:val="21"/>
        </w:rPr>
      </w:pPr>
      <w:r w:rsidRPr="00292D34">
        <w:rPr>
          <w:rFonts w:ascii="Times New Roman" w:eastAsia="Times New Roman" w:hAnsi="Times New Roman" w:cs="Times New Roman"/>
          <w:sz w:val="28"/>
          <w:szCs w:val="28"/>
        </w:rPr>
        <w:t>осознает затруднения и формулирует проблему, которую надо решить;</w:t>
      </w:r>
    </w:p>
    <w:p w:rsidR="00292D34" w:rsidRPr="00292D34" w:rsidRDefault="00292D34" w:rsidP="009F68D8">
      <w:pPr>
        <w:pStyle w:val="a3"/>
        <w:numPr>
          <w:ilvl w:val="0"/>
          <w:numId w:val="16"/>
        </w:numPr>
        <w:shd w:val="clear" w:color="auto" w:fill="FFFFFF"/>
        <w:spacing w:after="270"/>
        <w:jc w:val="both"/>
        <w:rPr>
          <w:rFonts w:ascii="Helvetica" w:eastAsia="Times New Roman" w:hAnsi="Helvetica" w:cs="Helvetica"/>
          <w:sz w:val="21"/>
          <w:szCs w:val="21"/>
        </w:rPr>
      </w:pPr>
      <w:r w:rsidRPr="00292D34">
        <w:rPr>
          <w:rFonts w:ascii="Times New Roman" w:eastAsia="Times New Roman" w:hAnsi="Times New Roman" w:cs="Times New Roman"/>
          <w:sz w:val="28"/>
          <w:szCs w:val="28"/>
        </w:rPr>
        <w:lastRenderedPageBreak/>
        <w:t>использует предположения как гипотезы, определяющие наблюдения и сбор фактов;</w:t>
      </w:r>
    </w:p>
    <w:p w:rsidR="00292D34" w:rsidRPr="00292D34" w:rsidRDefault="00292D34" w:rsidP="009F68D8">
      <w:pPr>
        <w:pStyle w:val="a3"/>
        <w:numPr>
          <w:ilvl w:val="0"/>
          <w:numId w:val="16"/>
        </w:numPr>
        <w:shd w:val="clear" w:color="auto" w:fill="FFFFFF"/>
        <w:spacing w:after="270"/>
        <w:jc w:val="both"/>
        <w:rPr>
          <w:rFonts w:ascii="Helvetica" w:eastAsia="Times New Roman" w:hAnsi="Helvetica" w:cs="Helvetica"/>
          <w:sz w:val="21"/>
          <w:szCs w:val="21"/>
        </w:rPr>
      </w:pPr>
      <w:r w:rsidRPr="00292D34">
        <w:rPr>
          <w:rFonts w:ascii="Times New Roman" w:eastAsia="Times New Roman" w:hAnsi="Times New Roman" w:cs="Times New Roman"/>
          <w:sz w:val="28"/>
          <w:szCs w:val="28"/>
        </w:rPr>
        <w:t>проводится аргументация и приведение в порядок обнаруженных фактов;</w:t>
      </w:r>
    </w:p>
    <w:p w:rsidR="00292D34" w:rsidRPr="00292D34" w:rsidRDefault="00292D34" w:rsidP="009F68D8">
      <w:pPr>
        <w:pStyle w:val="a3"/>
        <w:numPr>
          <w:ilvl w:val="0"/>
          <w:numId w:val="16"/>
        </w:numPr>
        <w:shd w:val="clear" w:color="auto" w:fill="FFFFFF"/>
        <w:spacing w:after="270"/>
        <w:jc w:val="both"/>
        <w:rPr>
          <w:rFonts w:ascii="Helvetica" w:eastAsia="Times New Roman" w:hAnsi="Helvetica" w:cs="Helvetica"/>
          <w:sz w:val="21"/>
          <w:szCs w:val="21"/>
        </w:rPr>
      </w:pPr>
      <w:r w:rsidRPr="00292D34">
        <w:rPr>
          <w:rFonts w:ascii="Times New Roman" w:eastAsia="Times New Roman" w:hAnsi="Times New Roman" w:cs="Times New Roman"/>
          <w:sz w:val="28"/>
          <w:szCs w:val="28"/>
        </w:rPr>
        <w:t>проводится практическая или воображаемая проверка правильности выдвинутых гипотез.</w:t>
      </w:r>
    </w:p>
    <w:p w:rsidR="00292D34" w:rsidRPr="004863DD" w:rsidRDefault="00292D34" w:rsidP="009F68D8">
      <w:pPr>
        <w:shd w:val="clear" w:color="auto" w:fill="FFFFFF"/>
        <w:spacing w:after="0"/>
        <w:jc w:val="both"/>
        <w:rPr>
          <w:rFonts w:ascii="Helvetica" w:eastAsia="Times New Roman" w:hAnsi="Helvetica" w:cs="Helvetica"/>
          <w:sz w:val="21"/>
          <w:szCs w:val="21"/>
        </w:rPr>
      </w:pPr>
      <w:r w:rsidRPr="004863DD">
        <w:rPr>
          <w:rFonts w:ascii="Times New Roman" w:eastAsia="Times New Roman" w:hAnsi="Times New Roman" w:cs="Times New Roman"/>
          <w:sz w:val="28"/>
          <w:szCs w:val="28"/>
        </w:rPr>
        <w:t>Урок математики, на котором применяется исследовательский метод, содержит следующие учебные элементы.</w:t>
      </w:r>
    </w:p>
    <w:p w:rsidR="00292D34" w:rsidRPr="004863DD" w:rsidRDefault="00292D34" w:rsidP="009F68D8">
      <w:pPr>
        <w:shd w:val="clear" w:color="auto" w:fill="FFFFFF"/>
        <w:spacing w:after="0"/>
        <w:jc w:val="both"/>
        <w:rPr>
          <w:rFonts w:ascii="Helvetica" w:eastAsia="Times New Roman" w:hAnsi="Helvetica" w:cs="Helvetica"/>
          <w:sz w:val="21"/>
          <w:szCs w:val="21"/>
        </w:rPr>
      </w:pPr>
      <w:r w:rsidRPr="00292D34">
        <w:rPr>
          <w:rFonts w:ascii="Times New Roman" w:eastAsia="Times New Roman" w:hAnsi="Times New Roman" w:cs="Times New Roman"/>
          <w:bCs/>
          <w:sz w:val="28"/>
          <w:szCs w:val="28"/>
          <w:u w:val="single"/>
        </w:rPr>
        <w:t>Ситуация успеха</w:t>
      </w:r>
      <w:r w:rsidRPr="004863DD">
        <w:rPr>
          <w:rFonts w:ascii="Times New Roman" w:eastAsia="Times New Roman" w:hAnsi="Times New Roman" w:cs="Times New Roman"/>
          <w:sz w:val="28"/>
          <w:szCs w:val="28"/>
        </w:rPr>
        <w:t>. Ученикам предлагается задачи, которые каждый ученик решает без особых затруднений.</w:t>
      </w:r>
    </w:p>
    <w:p w:rsidR="00292D34" w:rsidRPr="004863DD" w:rsidRDefault="00292D34" w:rsidP="009F68D8">
      <w:pPr>
        <w:shd w:val="clear" w:color="auto" w:fill="FFFFFF"/>
        <w:spacing w:after="0"/>
        <w:jc w:val="both"/>
        <w:rPr>
          <w:rFonts w:ascii="Helvetica" w:eastAsia="Times New Roman" w:hAnsi="Helvetica" w:cs="Helvetica"/>
          <w:sz w:val="21"/>
          <w:szCs w:val="21"/>
        </w:rPr>
      </w:pPr>
      <w:r w:rsidRPr="00292D34">
        <w:rPr>
          <w:rFonts w:ascii="Times New Roman" w:eastAsia="Times New Roman" w:hAnsi="Times New Roman" w:cs="Times New Roman"/>
          <w:bCs/>
          <w:sz w:val="28"/>
          <w:szCs w:val="28"/>
          <w:u w:val="single"/>
        </w:rPr>
        <w:t>Ситуация затруднения (ощущения проблемы</w:t>
      </w:r>
      <w:r w:rsidRPr="004863DD">
        <w:rPr>
          <w:rFonts w:ascii="Times New Roman" w:eastAsia="Times New Roman" w:hAnsi="Times New Roman" w:cs="Times New Roman"/>
          <w:sz w:val="28"/>
          <w:szCs w:val="28"/>
          <w:u w:val="single"/>
        </w:rPr>
        <w:t>).</w:t>
      </w:r>
      <w:r w:rsidRPr="004863DD">
        <w:rPr>
          <w:rFonts w:ascii="Times New Roman" w:eastAsia="Times New Roman" w:hAnsi="Times New Roman" w:cs="Times New Roman"/>
          <w:sz w:val="28"/>
          <w:szCs w:val="28"/>
        </w:rPr>
        <w:t xml:space="preserve"> Ученикам предлагается задача, похожая </w:t>
      </w:r>
      <w:proofErr w:type="gramStart"/>
      <w:r w:rsidRPr="004863DD">
        <w:rPr>
          <w:rFonts w:ascii="Times New Roman" w:eastAsia="Times New Roman" w:hAnsi="Times New Roman" w:cs="Times New Roman"/>
          <w:sz w:val="28"/>
          <w:szCs w:val="28"/>
        </w:rPr>
        <w:t>на</w:t>
      </w:r>
      <w:proofErr w:type="gramEnd"/>
      <w:r w:rsidRPr="004863DD">
        <w:rPr>
          <w:rFonts w:ascii="Times New Roman" w:eastAsia="Times New Roman" w:hAnsi="Times New Roman" w:cs="Times New Roman"/>
          <w:sz w:val="28"/>
          <w:szCs w:val="28"/>
        </w:rPr>
        <w:t xml:space="preserve"> предыдущие, но решить до конца они ее не могут, так как они не имеют еще необходимых знаний.</w:t>
      </w:r>
    </w:p>
    <w:p w:rsidR="00292D34" w:rsidRPr="004863DD" w:rsidRDefault="00292D34" w:rsidP="009F68D8">
      <w:pPr>
        <w:shd w:val="clear" w:color="auto" w:fill="FFFFFF"/>
        <w:spacing w:after="0"/>
        <w:jc w:val="both"/>
        <w:rPr>
          <w:rFonts w:ascii="Helvetica" w:eastAsia="Times New Roman" w:hAnsi="Helvetica" w:cs="Helvetica"/>
          <w:sz w:val="21"/>
          <w:szCs w:val="21"/>
        </w:rPr>
      </w:pPr>
      <w:r w:rsidRPr="00292D34">
        <w:rPr>
          <w:rFonts w:ascii="Times New Roman" w:eastAsia="Times New Roman" w:hAnsi="Times New Roman" w:cs="Times New Roman"/>
          <w:bCs/>
          <w:sz w:val="28"/>
          <w:szCs w:val="28"/>
          <w:u w:val="single"/>
        </w:rPr>
        <w:t>Постановка учебной проблемы</w:t>
      </w:r>
      <w:r w:rsidRPr="004863DD">
        <w:rPr>
          <w:rFonts w:ascii="Times New Roman" w:eastAsia="Times New Roman" w:hAnsi="Times New Roman" w:cs="Times New Roman"/>
          <w:sz w:val="28"/>
          <w:szCs w:val="28"/>
          <w:u w:val="single"/>
        </w:rPr>
        <w:t>.</w:t>
      </w:r>
      <w:r w:rsidRPr="004863DD">
        <w:rPr>
          <w:rFonts w:ascii="Times New Roman" w:eastAsia="Times New Roman" w:hAnsi="Times New Roman" w:cs="Times New Roman"/>
          <w:sz w:val="28"/>
          <w:szCs w:val="28"/>
        </w:rPr>
        <w:t xml:space="preserve"> Учащиеся, осознав проблему, проговаривают ее, говорят, каких знаний им не хватает, для того чтобы решить задачу, выдвигают гипотезы о возможных путях решения задачи.</w:t>
      </w:r>
    </w:p>
    <w:p w:rsidR="00292D34" w:rsidRPr="004863DD" w:rsidRDefault="00292D34" w:rsidP="009F68D8">
      <w:pPr>
        <w:shd w:val="clear" w:color="auto" w:fill="FFFFFF"/>
        <w:spacing w:after="0"/>
        <w:jc w:val="both"/>
        <w:rPr>
          <w:rFonts w:ascii="Helvetica" w:eastAsia="Times New Roman" w:hAnsi="Helvetica" w:cs="Helvetica"/>
          <w:sz w:val="21"/>
          <w:szCs w:val="21"/>
        </w:rPr>
      </w:pPr>
      <w:r w:rsidRPr="00292D34">
        <w:rPr>
          <w:rFonts w:ascii="Times New Roman" w:eastAsia="Times New Roman" w:hAnsi="Times New Roman" w:cs="Times New Roman"/>
          <w:bCs/>
          <w:sz w:val="28"/>
          <w:szCs w:val="28"/>
          <w:u w:val="single"/>
        </w:rPr>
        <w:t>Решение учебной проблемы</w:t>
      </w:r>
      <w:r w:rsidRPr="004863DD">
        <w:rPr>
          <w:rFonts w:ascii="Times New Roman" w:eastAsia="Times New Roman" w:hAnsi="Times New Roman" w:cs="Times New Roman"/>
          <w:sz w:val="28"/>
          <w:szCs w:val="28"/>
          <w:u w:val="single"/>
        </w:rPr>
        <w:t>.</w:t>
      </w:r>
      <w:r w:rsidRPr="004863DD">
        <w:rPr>
          <w:rFonts w:ascii="Times New Roman" w:eastAsia="Times New Roman" w:hAnsi="Times New Roman" w:cs="Times New Roman"/>
          <w:sz w:val="28"/>
          <w:szCs w:val="28"/>
        </w:rPr>
        <w:t xml:space="preserve"> Если предложено несколько путей решения проблемы, то возможно</w:t>
      </w:r>
      <w:r w:rsidR="003C5AEB">
        <w:rPr>
          <w:rFonts w:ascii="Times New Roman" w:eastAsia="Times New Roman" w:hAnsi="Times New Roman" w:cs="Times New Roman"/>
          <w:sz w:val="28"/>
          <w:szCs w:val="28"/>
        </w:rPr>
        <w:t xml:space="preserve"> деление на группы. Д</w:t>
      </w:r>
      <w:r w:rsidRPr="004863DD">
        <w:rPr>
          <w:rFonts w:ascii="Times New Roman" w:eastAsia="Times New Roman" w:hAnsi="Times New Roman" w:cs="Times New Roman"/>
          <w:sz w:val="28"/>
          <w:szCs w:val="28"/>
        </w:rPr>
        <w:t xml:space="preserve">еятельность групп </w:t>
      </w:r>
      <w:r w:rsidR="003C5AEB">
        <w:rPr>
          <w:rFonts w:ascii="Times New Roman" w:eastAsia="Times New Roman" w:hAnsi="Times New Roman" w:cs="Times New Roman"/>
          <w:sz w:val="28"/>
          <w:szCs w:val="28"/>
        </w:rPr>
        <w:t>организует</w:t>
      </w:r>
      <w:r w:rsidR="003C5AEB" w:rsidRPr="004863DD">
        <w:rPr>
          <w:rFonts w:ascii="Times New Roman" w:eastAsia="Times New Roman" w:hAnsi="Times New Roman" w:cs="Times New Roman"/>
          <w:sz w:val="28"/>
          <w:szCs w:val="28"/>
        </w:rPr>
        <w:t xml:space="preserve"> </w:t>
      </w:r>
      <w:r w:rsidRPr="004863DD">
        <w:rPr>
          <w:rFonts w:ascii="Times New Roman" w:eastAsia="Times New Roman" w:hAnsi="Times New Roman" w:cs="Times New Roman"/>
          <w:sz w:val="28"/>
          <w:szCs w:val="28"/>
        </w:rPr>
        <w:t>тот ученик, который предложил путь решения незнакомой задачи.</w:t>
      </w:r>
    </w:p>
    <w:p w:rsidR="003C5AEB"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Сложност</w:t>
      </w:r>
      <w:r w:rsidR="00217FBC" w:rsidRPr="00292D34">
        <w:rPr>
          <w:rFonts w:ascii="Times New Roman" w:eastAsia="Times New Roman" w:hAnsi="Times New Roman" w:cs="Times New Roman"/>
          <w:sz w:val="28"/>
          <w:szCs w:val="28"/>
        </w:rPr>
        <w:t>и</w:t>
      </w:r>
      <w:r w:rsidRPr="00292D34">
        <w:rPr>
          <w:rFonts w:ascii="Times New Roman" w:eastAsia="Times New Roman" w:hAnsi="Times New Roman" w:cs="Times New Roman"/>
          <w:sz w:val="28"/>
          <w:szCs w:val="28"/>
        </w:rPr>
        <w:t xml:space="preserve"> возника</w:t>
      </w:r>
      <w:r w:rsidR="00217FBC" w:rsidRPr="00292D34">
        <w:rPr>
          <w:rFonts w:ascii="Times New Roman" w:eastAsia="Times New Roman" w:hAnsi="Times New Roman" w:cs="Times New Roman"/>
          <w:sz w:val="28"/>
          <w:szCs w:val="28"/>
        </w:rPr>
        <w:t>ю</w:t>
      </w:r>
      <w:r w:rsidRPr="00292D34">
        <w:rPr>
          <w:rFonts w:ascii="Times New Roman" w:eastAsia="Times New Roman" w:hAnsi="Times New Roman" w:cs="Times New Roman"/>
          <w:sz w:val="28"/>
          <w:szCs w:val="28"/>
        </w:rPr>
        <w:t>т  в материальном обеспечении процесса – но это решаемо.</w:t>
      </w:r>
      <w:r w:rsidR="00292D34">
        <w:rPr>
          <w:rFonts w:ascii="Times New Roman" w:eastAsia="Times New Roman" w:hAnsi="Times New Roman" w:cs="Times New Roman"/>
          <w:sz w:val="28"/>
          <w:szCs w:val="28"/>
        </w:rPr>
        <w:t xml:space="preserve"> </w:t>
      </w:r>
    </w:p>
    <w:p w:rsidR="003C5AEB" w:rsidRDefault="00292D34" w:rsidP="009F68D8">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217FBC" w:rsidRPr="00292D34">
        <w:rPr>
          <w:rFonts w:ascii="Times New Roman" w:eastAsia="Times New Roman" w:hAnsi="Times New Roman" w:cs="Times New Roman"/>
          <w:sz w:val="28"/>
          <w:szCs w:val="28"/>
        </w:rPr>
        <w:t xml:space="preserve">ожно использовать Единую коллекцию цифровых ресурсов, в которой представлены различные </w:t>
      </w:r>
      <w:r>
        <w:rPr>
          <w:rFonts w:ascii="Times New Roman" w:eastAsia="Times New Roman" w:hAnsi="Times New Roman" w:cs="Times New Roman"/>
          <w:sz w:val="28"/>
          <w:szCs w:val="28"/>
        </w:rPr>
        <w:t>материалы</w:t>
      </w:r>
      <w:r w:rsidR="00217FBC" w:rsidRPr="00292D34">
        <w:rPr>
          <w:rFonts w:ascii="Times New Roman" w:eastAsia="Times New Roman" w:hAnsi="Times New Roman" w:cs="Times New Roman"/>
          <w:sz w:val="28"/>
          <w:szCs w:val="28"/>
        </w:rPr>
        <w:t xml:space="preserve">. </w:t>
      </w:r>
    </w:p>
    <w:p w:rsidR="007170CB" w:rsidRPr="00292D34" w:rsidRDefault="00217FBC"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Сложнее подобрать формы </w:t>
      </w:r>
      <w:proofErr w:type="gramStart"/>
      <w:r w:rsidRPr="00292D34">
        <w:rPr>
          <w:rFonts w:ascii="Times New Roman" w:eastAsia="Times New Roman" w:hAnsi="Times New Roman" w:cs="Times New Roman"/>
          <w:sz w:val="28"/>
          <w:szCs w:val="28"/>
        </w:rPr>
        <w:t>работы</w:t>
      </w:r>
      <w:proofErr w:type="gramEnd"/>
      <w:r w:rsidRPr="00292D34">
        <w:rPr>
          <w:rFonts w:ascii="Times New Roman" w:eastAsia="Times New Roman" w:hAnsi="Times New Roman" w:cs="Times New Roman"/>
          <w:sz w:val="28"/>
          <w:szCs w:val="28"/>
        </w:rPr>
        <w:t xml:space="preserve"> если в классе на уроке присутствуют 30 человек. И у каждого свои мотивации, своё настроение и учебные возможности. </w:t>
      </w:r>
      <w:r w:rsidR="00A00B88" w:rsidRPr="00292D34">
        <w:rPr>
          <w:rFonts w:ascii="Times New Roman" w:eastAsia="Times New Roman" w:hAnsi="Times New Roman" w:cs="Times New Roman"/>
          <w:sz w:val="28"/>
          <w:szCs w:val="28"/>
        </w:rPr>
        <w:t xml:space="preserve"> </w:t>
      </w:r>
      <w:r w:rsidR="007170CB" w:rsidRPr="00292D34">
        <w:rPr>
          <w:rFonts w:ascii="Times New Roman" w:eastAsia="Times New Roman" w:hAnsi="Times New Roman" w:cs="Times New Roman"/>
          <w:sz w:val="28"/>
          <w:szCs w:val="28"/>
        </w:rPr>
        <w:t xml:space="preserve">Как организовать познавательную деятельность учащихся на уроке в классе, урок  40 минут и 30 учеников. На индивидуальную  работу с каждым  у учителя есть 1 минута. А заинтересовать, обучить, сформировать знания необходимо у всех учащихся. </w:t>
      </w:r>
    </w:p>
    <w:p w:rsidR="00971F55" w:rsidRDefault="007170CB"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Проще </w:t>
      </w:r>
      <w:r w:rsidR="00971F55">
        <w:rPr>
          <w:rFonts w:ascii="Times New Roman" w:eastAsia="Times New Roman" w:hAnsi="Times New Roman" w:cs="Times New Roman"/>
          <w:sz w:val="28"/>
          <w:szCs w:val="28"/>
        </w:rPr>
        <w:t>(</w:t>
      </w:r>
      <w:r w:rsidR="00971F55" w:rsidRPr="00292D34">
        <w:rPr>
          <w:rFonts w:ascii="Times New Roman" w:eastAsia="Times New Roman" w:hAnsi="Times New Roman" w:cs="Times New Roman"/>
          <w:sz w:val="28"/>
          <w:szCs w:val="28"/>
        </w:rPr>
        <w:t>подготовки меньше, проверок выполненной работы</w:t>
      </w:r>
      <w:r w:rsidR="00971F55">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всего работать с классом фронтально.</w:t>
      </w:r>
      <w:r w:rsidR="00971F55" w:rsidRPr="00971F55">
        <w:rPr>
          <w:rFonts w:ascii="Times New Roman" w:eastAsia="Times New Roman" w:hAnsi="Times New Roman" w:cs="Times New Roman"/>
          <w:sz w:val="28"/>
          <w:szCs w:val="28"/>
        </w:rPr>
        <w:t xml:space="preserve"> </w:t>
      </w:r>
      <w:r w:rsidR="00971F55">
        <w:rPr>
          <w:rFonts w:ascii="Times New Roman" w:eastAsia="Times New Roman" w:hAnsi="Times New Roman" w:cs="Times New Roman"/>
          <w:sz w:val="28"/>
          <w:szCs w:val="28"/>
        </w:rPr>
        <w:t xml:space="preserve">Но </w:t>
      </w:r>
      <w:r w:rsidR="00971F55" w:rsidRPr="00292D34">
        <w:rPr>
          <w:rFonts w:ascii="Times New Roman" w:eastAsia="Times New Roman" w:hAnsi="Times New Roman" w:cs="Times New Roman"/>
          <w:sz w:val="28"/>
          <w:szCs w:val="28"/>
        </w:rPr>
        <w:t xml:space="preserve">эффект </w:t>
      </w:r>
      <w:r w:rsidR="00971F55">
        <w:rPr>
          <w:rFonts w:ascii="Times New Roman" w:eastAsia="Times New Roman" w:hAnsi="Times New Roman" w:cs="Times New Roman"/>
          <w:sz w:val="28"/>
          <w:szCs w:val="28"/>
        </w:rPr>
        <w:t xml:space="preserve">от этого </w:t>
      </w:r>
      <w:r w:rsidR="00971F55" w:rsidRPr="00292D34">
        <w:rPr>
          <w:rFonts w:ascii="Times New Roman" w:eastAsia="Times New Roman" w:hAnsi="Times New Roman" w:cs="Times New Roman"/>
          <w:sz w:val="28"/>
          <w:szCs w:val="28"/>
        </w:rPr>
        <w:t>меньше</w:t>
      </w:r>
      <w:r w:rsidRPr="00292D34">
        <w:rPr>
          <w:rFonts w:ascii="Times New Roman" w:eastAsia="Times New Roman" w:hAnsi="Times New Roman" w:cs="Times New Roman"/>
          <w:sz w:val="28"/>
          <w:szCs w:val="28"/>
        </w:rPr>
        <w:t xml:space="preserve">. На уроке работают несколько человек, остальные присутствуют на уроке или вообще занимаются своими делами. </w:t>
      </w:r>
    </w:p>
    <w:p w:rsidR="007170CB" w:rsidRPr="00292D34" w:rsidRDefault="007170CB"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lastRenderedPageBreak/>
        <w:t xml:space="preserve">Опыт работы в школе показал, что  наиболее эффективной формой работы является работа учащихся в группе. Конечно, эта форма требует предварительной подготовки от учителя: </w:t>
      </w:r>
      <w:r w:rsidR="003C5AEB">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разработка продуманных заданий, формирование работоспособных групп, организация работы в группе – обучение ребят умению общаться, помогать друг другу, оценивать себя и товарищей.</w:t>
      </w:r>
    </w:p>
    <w:p w:rsidR="00950824" w:rsidRPr="00292D34" w:rsidRDefault="00950824"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Работа учащихся в группе способствует:</w:t>
      </w:r>
    </w:p>
    <w:p w:rsidR="00950824" w:rsidRPr="00292D34" w:rsidRDefault="00950824"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улучшению психологического климата в классе;</w:t>
      </w:r>
    </w:p>
    <w:p w:rsidR="00950824" w:rsidRPr="00292D34" w:rsidRDefault="00950824"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развитию толерантности; </w:t>
      </w:r>
    </w:p>
    <w:p w:rsidR="00950824" w:rsidRPr="00292D34" w:rsidRDefault="00950824"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умению вести диалог и аргументировать свою точку зрения;</w:t>
      </w:r>
    </w:p>
    <w:p w:rsidR="00950824" w:rsidRPr="00292D34" w:rsidRDefault="00950824"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п</w:t>
      </w:r>
      <w:r w:rsidR="00B82BD1" w:rsidRPr="00292D34">
        <w:rPr>
          <w:rFonts w:ascii="Times New Roman" w:eastAsia="Times New Roman" w:hAnsi="Times New Roman" w:cs="Times New Roman"/>
          <w:sz w:val="28"/>
          <w:szCs w:val="28"/>
        </w:rPr>
        <w:t>овышается учебная и познавательная мотивация учеников</w:t>
      </w:r>
      <w:r w:rsidRPr="00292D34">
        <w:rPr>
          <w:rFonts w:ascii="Times New Roman" w:eastAsia="Times New Roman" w:hAnsi="Times New Roman" w:cs="Times New Roman"/>
          <w:sz w:val="28"/>
          <w:szCs w:val="28"/>
        </w:rPr>
        <w:t>;</w:t>
      </w:r>
      <w:r w:rsidR="00B82BD1" w:rsidRPr="00292D34">
        <w:rPr>
          <w:rFonts w:ascii="Times New Roman" w:eastAsia="Times New Roman" w:hAnsi="Times New Roman" w:cs="Times New Roman"/>
          <w:sz w:val="28"/>
          <w:szCs w:val="28"/>
        </w:rPr>
        <w:t xml:space="preserve"> </w:t>
      </w:r>
    </w:p>
    <w:p w:rsidR="00950824" w:rsidRPr="00292D34" w:rsidRDefault="00B82BD1"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снижается уровень тревожности, страха оказаться неуспешным, некомпетентным в решении каких-то задач</w:t>
      </w:r>
      <w:r w:rsidR="00AD03CE" w:rsidRPr="00292D34">
        <w:rPr>
          <w:rFonts w:ascii="Times New Roman" w:eastAsia="Times New Roman" w:hAnsi="Times New Roman" w:cs="Times New Roman"/>
          <w:sz w:val="28"/>
          <w:szCs w:val="28"/>
        </w:rPr>
        <w:t>;</w:t>
      </w:r>
    </w:p>
    <w:p w:rsidR="00950824" w:rsidRPr="00292D34" w:rsidRDefault="00B82BD1"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эффективность усвоения и актуализации знаний</w:t>
      </w:r>
      <w:r w:rsidR="00AD03CE"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w:t>
      </w:r>
    </w:p>
    <w:p w:rsidR="00AD03CE" w:rsidRPr="00292D34" w:rsidRDefault="00950824"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п</w:t>
      </w:r>
      <w:r w:rsidR="00B82BD1" w:rsidRPr="00292D34">
        <w:rPr>
          <w:rFonts w:ascii="Times New Roman" w:eastAsia="Times New Roman" w:hAnsi="Times New Roman" w:cs="Times New Roman"/>
          <w:sz w:val="28"/>
          <w:szCs w:val="28"/>
        </w:rPr>
        <w:t xml:space="preserve">ри совместном выполнении задания происходит </w:t>
      </w:r>
      <w:proofErr w:type="spellStart"/>
      <w:r w:rsidR="00B82BD1" w:rsidRPr="00292D34">
        <w:rPr>
          <w:rFonts w:ascii="Times New Roman" w:eastAsia="Times New Roman" w:hAnsi="Times New Roman" w:cs="Times New Roman"/>
          <w:sz w:val="28"/>
          <w:szCs w:val="28"/>
        </w:rPr>
        <w:t>взаимообучение</w:t>
      </w:r>
      <w:proofErr w:type="spellEnd"/>
      <w:r w:rsidR="00B82BD1" w:rsidRPr="00292D34">
        <w:rPr>
          <w:rFonts w:ascii="Times New Roman" w:eastAsia="Times New Roman" w:hAnsi="Times New Roman" w:cs="Times New Roman"/>
          <w:sz w:val="28"/>
          <w:szCs w:val="28"/>
        </w:rPr>
        <w:t>, поскольку каждый ученик вносит свою лепту в общую работу</w:t>
      </w:r>
      <w:r w:rsidR="00AD03CE" w:rsidRPr="00292D34">
        <w:rPr>
          <w:rFonts w:ascii="Times New Roman" w:eastAsia="Times New Roman" w:hAnsi="Times New Roman" w:cs="Times New Roman"/>
          <w:sz w:val="28"/>
          <w:szCs w:val="28"/>
        </w:rPr>
        <w:t>;</w:t>
      </w:r>
    </w:p>
    <w:p w:rsidR="00B82BD1" w:rsidRPr="00292D34" w:rsidRDefault="00B82BD1" w:rsidP="009F68D8">
      <w:pPr>
        <w:pStyle w:val="a3"/>
        <w:numPr>
          <w:ilvl w:val="0"/>
          <w:numId w:val="17"/>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развити</w:t>
      </w:r>
      <w:r w:rsidR="00AD03CE" w:rsidRPr="00292D34">
        <w:rPr>
          <w:rFonts w:ascii="Times New Roman" w:eastAsia="Times New Roman" w:hAnsi="Times New Roman" w:cs="Times New Roman"/>
          <w:sz w:val="28"/>
          <w:szCs w:val="28"/>
        </w:rPr>
        <w:t>е</w:t>
      </w:r>
      <w:r w:rsidRPr="00292D34">
        <w:rPr>
          <w:rFonts w:ascii="Times New Roman" w:eastAsia="Times New Roman" w:hAnsi="Times New Roman" w:cs="Times New Roman"/>
          <w:sz w:val="28"/>
          <w:szCs w:val="28"/>
        </w:rPr>
        <w:t xml:space="preserve">  коммуникативных навыков</w:t>
      </w:r>
      <w:r w:rsidR="00AD03CE" w:rsidRPr="00292D34">
        <w:rPr>
          <w:rFonts w:ascii="Times New Roman" w:eastAsia="Times New Roman" w:hAnsi="Times New Roman" w:cs="Times New Roman"/>
          <w:sz w:val="28"/>
          <w:szCs w:val="28"/>
        </w:rPr>
        <w:t xml:space="preserve"> учащихся</w:t>
      </w:r>
      <w:r w:rsidRPr="00292D34">
        <w:rPr>
          <w:rFonts w:ascii="Times New Roman" w:eastAsia="Times New Roman" w:hAnsi="Times New Roman" w:cs="Times New Roman"/>
          <w:sz w:val="28"/>
          <w:szCs w:val="28"/>
        </w:rPr>
        <w:t xml:space="preserve">, которые окажутся не менее востребованными в дальнейшей жизни. </w:t>
      </w:r>
    </w:p>
    <w:p w:rsidR="00AD03CE" w:rsidRPr="00292D34" w:rsidRDefault="00AD03CE" w:rsidP="009F68D8">
      <w:pPr>
        <w:spacing w:after="0"/>
        <w:jc w:val="both"/>
        <w:rPr>
          <w:rFonts w:ascii="Times New Roman" w:eastAsia="Times New Roman" w:hAnsi="Times New Roman" w:cs="Times New Roman"/>
          <w:sz w:val="28"/>
          <w:szCs w:val="28"/>
        </w:rPr>
      </w:pPr>
      <w:r w:rsidRPr="00292D34">
        <w:rPr>
          <w:rFonts w:ascii="Times New Roman" w:eastAsia="Times New Roman" w:hAnsi="Times New Roman" w:cs="Times New Roman"/>
          <w:bCs/>
          <w:sz w:val="28"/>
          <w:szCs w:val="28"/>
        </w:rPr>
        <w:t>Есть у групповой формы работы и с</w:t>
      </w:r>
      <w:r w:rsidR="00710815" w:rsidRPr="00292D34">
        <w:rPr>
          <w:rFonts w:ascii="Times New Roman" w:eastAsia="Times New Roman" w:hAnsi="Times New Roman" w:cs="Times New Roman"/>
          <w:bCs/>
          <w:sz w:val="28"/>
          <w:szCs w:val="28"/>
        </w:rPr>
        <w:t>в</w:t>
      </w:r>
      <w:r w:rsidRPr="00292D34">
        <w:rPr>
          <w:rFonts w:ascii="Times New Roman" w:eastAsia="Times New Roman" w:hAnsi="Times New Roman" w:cs="Times New Roman"/>
          <w:bCs/>
          <w:sz w:val="28"/>
          <w:szCs w:val="28"/>
        </w:rPr>
        <w:t>ои минусы</w:t>
      </w:r>
      <w:r w:rsidR="00710815" w:rsidRPr="00292D34">
        <w:rPr>
          <w:rFonts w:ascii="Times New Roman" w:eastAsia="Times New Roman" w:hAnsi="Times New Roman" w:cs="Times New Roman"/>
          <w:bCs/>
          <w:sz w:val="28"/>
          <w:szCs w:val="28"/>
        </w:rPr>
        <w:t>,</w:t>
      </w:r>
      <w:r w:rsidRPr="00292D34">
        <w:rPr>
          <w:rFonts w:ascii="Times New Roman" w:eastAsia="Times New Roman" w:hAnsi="Times New Roman" w:cs="Times New Roman"/>
          <w:bCs/>
          <w:sz w:val="28"/>
          <w:szCs w:val="28"/>
        </w:rPr>
        <w:t xml:space="preserve"> и недостатки. </w:t>
      </w:r>
    </w:p>
    <w:p w:rsidR="00971F55" w:rsidRDefault="00AD03CE" w:rsidP="009F68D8">
      <w:pPr>
        <w:spacing w:after="0"/>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Часто учащихся объединяют в группы по принципу </w:t>
      </w:r>
      <w:r w:rsidR="00710815" w:rsidRPr="00292D34">
        <w:rPr>
          <w:rFonts w:ascii="Times New Roman" w:eastAsia="Times New Roman" w:hAnsi="Times New Roman" w:cs="Times New Roman"/>
          <w:sz w:val="28"/>
          <w:szCs w:val="28"/>
        </w:rPr>
        <w:t>«</w:t>
      </w:r>
      <w:proofErr w:type="gramStart"/>
      <w:r w:rsidRPr="00292D34">
        <w:rPr>
          <w:rFonts w:ascii="Times New Roman" w:eastAsia="Times New Roman" w:hAnsi="Times New Roman" w:cs="Times New Roman"/>
          <w:sz w:val="28"/>
          <w:szCs w:val="28"/>
        </w:rPr>
        <w:t>сильный</w:t>
      </w:r>
      <w:proofErr w:type="gramEnd"/>
      <w:r w:rsidRPr="00292D34">
        <w:rPr>
          <w:rFonts w:ascii="Times New Roman" w:eastAsia="Times New Roman" w:hAnsi="Times New Roman" w:cs="Times New Roman"/>
          <w:sz w:val="28"/>
          <w:szCs w:val="28"/>
        </w:rPr>
        <w:t xml:space="preserve"> </w:t>
      </w:r>
      <w:r w:rsidR="00710815"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слабый</w:t>
      </w:r>
      <w:r w:rsidR="00710815"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w:t>
      </w:r>
      <w:r w:rsidR="003C5AEB">
        <w:rPr>
          <w:rFonts w:ascii="Times New Roman" w:eastAsia="Times New Roman" w:hAnsi="Times New Roman" w:cs="Times New Roman"/>
          <w:sz w:val="28"/>
          <w:szCs w:val="28"/>
        </w:rPr>
        <w:t xml:space="preserve">Здесь </w:t>
      </w:r>
      <w:r w:rsidRPr="00292D34">
        <w:rPr>
          <w:rFonts w:ascii="Times New Roman" w:eastAsia="Times New Roman" w:hAnsi="Times New Roman" w:cs="Times New Roman"/>
          <w:sz w:val="28"/>
          <w:szCs w:val="28"/>
        </w:rPr>
        <w:t xml:space="preserve">не выигрывает ни тот, ни другой: слабый </w:t>
      </w:r>
      <w:r w:rsidR="003C5AEB">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получает знания, которыми</w:t>
      </w:r>
      <w:r w:rsidR="003C5AEB">
        <w:rPr>
          <w:rFonts w:ascii="Times New Roman" w:eastAsia="Times New Roman" w:hAnsi="Times New Roman" w:cs="Times New Roman"/>
          <w:sz w:val="28"/>
          <w:szCs w:val="28"/>
        </w:rPr>
        <w:t xml:space="preserve"> с ним делится сильный, как правило, </w:t>
      </w:r>
      <w:r w:rsidRPr="00292D34">
        <w:rPr>
          <w:rFonts w:ascii="Times New Roman" w:eastAsia="Times New Roman" w:hAnsi="Times New Roman" w:cs="Times New Roman"/>
          <w:sz w:val="28"/>
          <w:szCs w:val="28"/>
        </w:rPr>
        <w:t>слабый ученик просто не решается высказ</w:t>
      </w:r>
      <w:r w:rsidR="003C5AEB">
        <w:rPr>
          <w:rFonts w:ascii="Times New Roman" w:eastAsia="Times New Roman" w:hAnsi="Times New Roman" w:cs="Times New Roman"/>
          <w:sz w:val="28"/>
          <w:szCs w:val="28"/>
        </w:rPr>
        <w:t>ать своё мнение, думая</w:t>
      </w:r>
      <w:r w:rsidRPr="00292D34">
        <w:rPr>
          <w:rFonts w:ascii="Times New Roman" w:eastAsia="Times New Roman" w:hAnsi="Times New Roman" w:cs="Times New Roman"/>
          <w:sz w:val="28"/>
          <w:szCs w:val="28"/>
        </w:rPr>
        <w:t xml:space="preserve">, что более успешный в учёбе одноклассник лучше знает, как решить стоящую перед ним задачу. </w:t>
      </w:r>
    </w:p>
    <w:p w:rsidR="001A4858" w:rsidRDefault="003C5AEB" w:rsidP="009F68D8">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AD03CE" w:rsidRPr="00292D34">
        <w:rPr>
          <w:rFonts w:ascii="Times New Roman" w:eastAsia="Times New Roman" w:hAnsi="Times New Roman" w:cs="Times New Roman"/>
          <w:sz w:val="28"/>
          <w:szCs w:val="28"/>
        </w:rPr>
        <w:t xml:space="preserve">бъединение партнёров с разным интеллектуальным уровнем целесообразно только в редких случаях и </w:t>
      </w:r>
      <w:r>
        <w:rPr>
          <w:rFonts w:ascii="Times New Roman" w:eastAsia="Times New Roman" w:hAnsi="Times New Roman" w:cs="Times New Roman"/>
          <w:sz w:val="28"/>
          <w:szCs w:val="28"/>
        </w:rPr>
        <w:t xml:space="preserve"> </w:t>
      </w:r>
      <w:r w:rsidR="00AD03CE" w:rsidRPr="00292D34">
        <w:rPr>
          <w:rFonts w:ascii="Times New Roman" w:eastAsia="Times New Roman" w:hAnsi="Times New Roman" w:cs="Times New Roman"/>
          <w:sz w:val="28"/>
          <w:szCs w:val="28"/>
        </w:rPr>
        <w:t>требует определённой организации</w:t>
      </w:r>
      <w:r>
        <w:rPr>
          <w:rFonts w:ascii="Times New Roman" w:eastAsia="Times New Roman" w:hAnsi="Times New Roman" w:cs="Times New Roman"/>
          <w:sz w:val="28"/>
          <w:szCs w:val="28"/>
        </w:rPr>
        <w:t xml:space="preserve">. </w:t>
      </w:r>
    </w:p>
    <w:p w:rsidR="00971F55" w:rsidRDefault="003C5AEB" w:rsidP="009F68D8">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Следует </w:t>
      </w:r>
      <w:r w:rsidR="00AD03CE" w:rsidRPr="00292D34">
        <w:rPr>
          <w:rFonts w:ascii="Times New Roman" w:eastAsia="Times New Roman" w:hAnsi="Times New Roman" w:cs="Times New Roman"/>
          <w:sz w:val="28"/>
          <w:szCs w:val="28"/>
        </w:rPr>
        <w:t xml:space="preserve">так организовать совместную деятельность таких партнеров, чтобы она вынуждала работать </w:t>
      </w:r>
      <w:r>
        <w:rPr>
          <w:rFonts w:ascii="Times New Roman" w:eastAsia="Times New Roman" w:hAnsi="Times New Roman" w:cs="Times New Roman"/>
          <w:sz w:val="28"/>
          <w:szCs w:val="28"/>
        </w:rPr>
        <w:t xml:space="preserve">и думать </w:t>
      </w:r>
      <w:r w:rsidR="001A4858">
        <w:rPr>
          <w:rFonts w:ascii="Times New Roman" w:eastAsia="Times New Roman" w:hAnsi="Times New Roman" w:cs="Times New Roman"/>
          <w:sz w:val="28"/>
          <w:szCs w:val="28"/>
        </w:rPr>
        <w:t>всех. Например,  если результат оценивать</w:t>
      </w:r>
      <w:r w:rsidR="00AD03CE" w:rsidRPr="00292D34">
        <w:rPr>
          <w:rFonts w:ascii="Times New Roman" w:eastAsia="Times New Roman" w:hAnsi="Times New Roman" w:cs="Times New Roman"/>
          <w:sz w:val="28"/>
          <w:szCs w:val="28"/>
        </w:rPr>
        <w:t>ся</w:t>
      </w:r>
      <w:r w:rsidR="001A4858">
        <w:rPr>
          <w:rFonts w:ascii="Times New Roman" w:eastAsia="Times New Roman" w:hAnsi="Times New Roman" w:cs="Times New Roman"/>
          <w:sz w:val="28"/>
          <w:szCs w:val="28"/>
        </w:rPr>
        <w:t xml:space="preserve"> будет</w:t>
      </w:r>
      <w:r w:rsidR="00AD03CE" w:rsidRPr="00292D34">
        <w:rPr>
          <w:rFonts w:ascii="Times New Roman" w:eastAsia="Times New Roman" w:hAnsi="Times New Roman" w:cs="Times New Roman"/>
          <w:sz w:val="28"/>
          <w:szCs w:val="28"/>
        </w:rPr>
        <w:t xml:space="preserve"> по тому, насколько активны </w:t>
      </w:r>
      <w:r w:rsidR="001A4858">
        <w:rPr>
          <w:rFonts w:ascii="Times New Roman" w:eastAsia="Times New Roman" w:hAnsi="Times New Roman" w:cs="Times New Roman"/>
          <w:sz w:val="28"/>
          <w:szCs w:val="28"/>
        </w:rPr>
        <w:t xml:space="preserve">были </w:t>
      </w:r>
      <w:r w:rsidR="00AD03CE" w:rsidRPr="00292D34">
        <w:rPr>
          <w:rFonts w:ascii="Times New Roman" w:eastAsia="Times New Roman" w:hAnsi="Times New Roman" w:cs="Times New Roman"/>
          <w:sz w:val="28"/>
          <w:szCs w:val="28"/>
        </w:rPr>
        <w:t>все ученики. Либо задание для группы даётся таким о</w:t>
      </w:r>
      <w:r w:rsidR="001A4858">
        <w:rPr>
          <w:rFonts w:ascii="Times New Roman" w:eastAsia="Times New Roman" w:hAnsi="Times New Roman" w:cs="Times New Roman"/>
          <w:sz w:val="28"/>
          <w:szCs w:val="28"/>
        </w:rPr>
        <w:t>бразом, что каждый получает своё задание</w:t>
      </w:r>
      <w:r w:rsidR="00AD03CE" w:rsidRPr="00292D34">
        <w:rPr>
          <w:rFonts w:ascii="Times New Roman" w:eastAsia="Times New Roman" w:hAnsi="Times New Roman" w:cs="Times New Roman"/>
          <w:sz w:val="28"/>
          <w:szCs w:val="28"/>
        </w:rPr>
        <w:t xml:space="preserve"> и достичь результата можно только при условии, что каждый выполнит свой </w:t>
      </w:r>
      <w:r w:rsidR="001A4858">
        <w:rPr>
          <w:rFonts w:ascii="Times New Roman" w:eastAsia="Times New Roman" w:hAnsi="Times New Roman" w:cs="Times New Roman"/>
          <w:sz w:val="28"/>
          <w:szCs w:val="28"/>
        </w:rPr>
        <w:t>этап</w:t>
      </w:r>
      <w:r w:rsidR="00AD03CE" w:rsidRPr="00292D34">
        <w:rPr>
          <w:rFonts w:ascii="Times New Roman" w:eastAsia="Times New Roman" w:hAnsi="Times New Roman" w:cs="Times New Roman"/>
          <w:sz w:val="28"/>
          <w:szCs w:val="28"/>
        </w:rPr>
        <w:t xml:space="preserve"> общего задания. </w:t>
      </w:r>
    </w:p>
    <w:p w:rsidR="00AD03CE" w:rsidRPr="00292D34" w:rsidRDefault="001A4858" w:rsidP="009F68D8">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Ещё </w:t>
      </w:r>
      <w:r w:rsidR="00AD03CE" w:rsidRPr="00292D34">
        <w:rPr>
          <w:rFonts w:ascii="Times New Roman" w:eastAsia="Times New Roman" w:hAnsi="Times New Roman" w:cs="Times New Roman"/>
          <w:sz w:val="28"/>
          <w:szCs w:val="28"/>
        </w:rPr>
        <w:t>с</w:t>
      </w:r>
      <w:r>
        <w:rPr>
          <w:rFonts w:ascii="Times New Roman" w:eastAsia="Times New Roman" w:hAnsi="Times New Roman" w:cs="Times New Roman"/>
          <w:sz w:val="28"/>
          <w:szCs w:val="28"/>
        </w:rPr>
        <w:t>пособ максимальной активизации</w:t>
      </w:r>
      <w:r w:rsidR="00AD03CE" w:rsidRPr="00292D34">
        <w:rPr>
          <w:rFonts w:ascii="Times New Roman" w:eastAsia="Times New Roman" w:hAnsi="Times New Roman" w:cs="Times New Roman"/>
          <w:sz w:val="28"/>
          <w:szCs w:val="28"/>
        </w:rPr>
        <w:t xml:space="preserve"> всех учеников в группе: вначале предложить решить задачу самостоятельно, затем обсудить в группе каждое </w:t>
      </w:r>
      <w:r w:rsidR="00AD03CE" w:rsidRPr="00292D34">
        <w:rPr>
          <w:rFonts w:ascii="Times New Roman" w:eastAsia="Times New Roman" w:hAnsi="Times New Roman" w:cs="Times New Roman"/>
          <w:sz w:val="28"/>
          <w:szCs w:val="28"/>
        </w:rPr>
        <w:lastRenderedPageBreak/>
        <w:t>индивидуальное решение (не вынося критических оценок) и в конце выработать одно решение от группы</w:t>
      </w:r>
      <w:r w:rsidR="00710815" w:rsidRPr="00292D34">
        <w:rPr>
          <w:rFonts w:ascii="Times New Roman" w:eastAsia="Times New Roman" w:hAnsi="Times New Roman" w:cs="Times New Roman"/>
          <w:sz w:val="28"/>
          <w:szCs w:val="28"/>
        </w:rPr>
        <w:t>.</w:t>
      </w:r>
    </w:p>
    <w:p w:rsidR="00971F55" w:rsidRDefault="006460B9"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Группы лучше формировать так, чтобы ребята имели разный уровень подготовки – сильные могли у</w:t>
      </w:r>
      <w:r w:rsidR="00971F55">
        <w:rPr>
          <w:rFonts w:ascii="Times New Roman" w:eastAsia="Times New Roman" w:hAnsi="Times New Roman" w:cs="Times New Roman"/>
          <w:sz w:val="28"/>
          <w:szCs w:val="28"/>
        </w:rPr>
        <w:t xml:space="preserve">чить </w:t>
      </w:r>
      <w:proofErr w:type="gramStart"/>
      <w:r w:rsidR="00971F55">
        <w:rPr>
          <w:rFonts w:ascii="Times New Roman" w:eastAsia="Times New Roman" w:hAnsi="Times New Roman" w:cs="Times New Roman"/>
          <w:sz w:val="28"/>
          <w:szCs w:val="28"/>
        </w:rPr>
        <w:t>слабых</w:t>
      </w:r>
      <w:proofErr w:type="gramEnd"/>
      <w:r w:rsidR="00971F55">
        <w:rPr>
          <w:rFonts w:ascii="Times New Roman" w:eastAsia="Times New Roman" w:hAnsi="Times New Roman" w:cs="Times New Roman"/>
          <w:sz w:val="28"/>
          <w:szCs w:val="28"/>
        </w:rPr>
        <w:t xml:space="preserve">. Можно формировать </w:t>
      </w:r>
      <w:r w:rsidRPr="00292D34">
        <w:rPr>
          <w:rFonts w:ascii="Times New Roman" w:eastAsia="Times New Roman" w:hAnsi="Times New Roman" w:cs="Times New Roman"/>
          <w:sz w:val="28"/>
          <w:szCs w:val="28"/>
        </w:rPr>
        <w:t xml:space="preserve"> </w:t>
      </w:r>
      <w:proofErr w:type="spellStart"/>
      <w:r w:rsidRPr="00292D34">
        <w:rPr>
          <w:rFonts w:ascii="Times New Roman" w:eastAsia="Times New Roman" w:hAnsi="Times New Roman" w:cs="Times New Roman"/>
          <w:sz w:val="28"/>
          <w:szCs w:val="28"/>
        </w:rPr>
        <w:t>разноуровневые</w:t>
      </w:r>
      <w:proofErr w:type="spellEnd"/>
      <w:r w:rsidRPr="00292D34">
        <w:rPr>
          <w:rFonts w:ascii="Times New Roman" w:eastAsia="Times New Roman" w:hAnsi="Times New Roman" w:cs="Times New Roman"/>
          <w:sz w:val="28"/>
          <w:szCs w:val="28"/>
        </w:rPr>
        <w:t xml:space="preserve"> группы </w:t>
      </w:r>
      <w:proofErr w:type="gramStart"/>
      <w:r w:rsidRPr="00292D34">
        <w:rPr>
          <w:rFonts w:ascii="Times New Roman" w:eastAsia="Times New Roman" w:hAnsi="Times New Roman" w:cs="Times New Roman"/>
          <w:sz w:val="28"/>
          <w:szCs w:val="28"/>
        </w:rPr>
        <w:t>–т</w:t>
      </w:r>
      <w:proofErr w:type="gramEnd"/>
      <w:r w:rsidRPr="00292D34">
        <w:rPr>
          <w:rFonts w:ascii="Times New Roman" w:eastAsia="Times New Roman" w:hAnsi="Times New Roman" w:cs="Times New Roman"/>
          <w:sz w:val="28"/>
          <w:szCs w:val="28"/>
        </w:rPr>
        <w:t xml:space="preserve">олько слабые </w:t>
      </w:r>
      <w:r w:rsidR="00A56705" w:rsidRPr="00292D34">
        <w:rPr>
          <w:rFonts w:ascii="Times New Roman" w:eastAsia="Times New Roman" w:hAnsi="Times New Roman" w:cs="Times New Roman"/>
          <w:sz w:val="28"/>
          <w:szCs w:val="28"/>
        </w:rPr>
        <w:t xml:space="preserve">или только сильные </w:t>
      </w:r>
      <w:r w:rsidRPr="00292D34">
        <w:rPr>
          <w:rFonts w:ascii="Times New Roman" w:eastAsia="Times New Roman" w:hAnsi="Times New Roman" w:cs="Times New Roman"/>
          <w:sz w:val="28"/>
          <w:szCs w:val="28"/>
        </w:rPr>
        <w:t>ученики, но при работе в такой группе будут решены только задачи обучения (выполнив задание соответствующее их подготовке, ре</w:t>
      </w:r>
      <w:r w:rsidR="00971F55">
        <w:rPr>
          <w:rFonts w:ascii="Times New Roman" w:eastAsia="Times New Roman" w:hAnsi="Times New Roman" w:cs="Times New Roman"/>
          <w:sz w:val="28"/>
          <w:szCs w:val="28"/>
        </w:rPr>
        <w:t>б</w:t>
      </w:r>
      <w:r w:rsidR="00A56705">
        <w:rPr>
          <w:rFonts w:ascii="Times New Roman" w:eastAsia="Times New Roman" w:hAnsi="Times New Roman" w:cs="Times New Roman"/>
          <w:sz w:val="28"/>
          <w:szCs w:val="28"/>
        </w:rPr>
        <w:t xml:space="preserve">ята получат хорошие оценки). Тогда развивающие задачи </w:t>
      </w:r>
      <w:r w:rsidRPr="00292D34">
        <w:rPr>
          <w:rFonts w:ascii="Times New Roman" w:eastAsia="Times New Roman" w:hAnsi="Times New Roman" w:cs="Times New Roman"/>
          <w:sz w:val="28"/>
          <w:szCs w:val="28"/>
        </w:rPr>
        <w:t xml:space="preserve"> решаться не будут, так как все имеют одинаковый уровень подготовки, и может возникнуть чувство неполноценности от решения заведомо более простого задания у  «слабой» группы. </w:t>
      </w:r>
    </w:p>
    <w:p w:rsidR="00971F55" w:rsidRPr="00A56705" w:rsidRDefault="00971F55" w:rsidP="009F68D8">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6460B9" w:rsidRPr="00292D34">
        <w:rPr>
          <w:rFonts w:ascii="Times New Roman" w:eastAsia="Times New Roman" w:hAnsi="Times New Roman" w:cs="Times New Roman"/>
          <w:sz w:val="28"/>
          <w:szCs w:val="28"/>
        </w:rPr>
        <w:t>абота в группе для всех её членов должна быть комфортной, т.е. надо учитывать взаимоотношения между ребятами в классе.</w:t>
      </w:r>
    </w:p>
    <w:p w:rsidR="00A56705" w:rsidRDefault="00AA5C2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bCs/>
          <w:sz w:val="28"/>
          <w:szCs w:val="28"/>
        </w:rPr>
        <w:t xml:space="preserve">Для организации групповой формы работы </w:t>
      </w:r>
      <w:r w:rsidRPr="00292D34">
        <w:rPr>
          <w:rFonts w:ascii="Times New Roman" w:eastAsia="Times New Roman" w:hAnsi="Times New Roman" w:cs="Times New Roman"/>
          <w:sz w:val="28"/>
          <w:szCs w:val="28"/>
        </w:rPr>
        <w:t xml:space="preserve">необходим определённый уровень интеллектуального развития, от которого зависит не только усвоение заданного содержания, но и рассмотрение его в разных аспектах, что может обеспечить выдвижение гипотез в ходе поиска решения, критичность к ним, развитие и анализ гипотез других участников. </w:t>
      </w:r>
    </w:p>
    <w:p w:rsidR="00A56705" w:rsidRDefault="00AA5C2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Важным также является определённый уровень компетентности в учебном предмете, что позволит ученику справиться с поставленной задачей. Необходимо учитывать и уровень познавательной активности, то есть любознательность, интерес к окружающему миру, потребность в открытии нового, в интеллектуальном напряжении. </w:t>
      </w:r>
      <w:r w:rsidR="00965873" w:rsidRPr="00292D34">
        <w:rPr>
          <w:rFonts w:ascii="Times New Roman" w:eastAsia="Times New Roman" w:hAnsi="Times New Roman" w:cs="Times New Roman"/>
          <w:sz w:val="28"/>
          <w:szCs w:val="28"/>
        </w:rPr>
        <w:t xml:space="preserve">В каждой группе должны быть </w:t>
      </w:r>
      <w:r w:rsidRPr="00292D34">
        <w:rPr>
          <w:rFonts w:ascii="Times New Roman" w:eastAsia="Times New Roman" w:hAnsi="Times New Roman" w:cs="Times New Roman"/>
          <w:sz w:val="28"/>
          <w:szCs w:val="28"/>
        </w:rPr>
        <w:t xml:space="preserve">ученики с достаточно высоким статусом и </w:t>
      </w:r>
      <w:r w:rsidR="00A56705">
        <w:rPr>
          <w:rFonts w:ascii="Times New Roman" w:eastAsia="Times New Roman" w:hAnsi="Times New Roman" w:cs="Times New Roman"/>
          <w:sz w:val="28"/>
          <w:szCs w:val="28"/>
        </w:rPr>
        <w:t>принимающие такую форму работы.</w:t>
      </w:r>
    </w:p>
    <w:p w:rsidR="00A71CC9" w:rsidRPr="00292D34" w:rsidRDefault="00AA5C2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Учащиеся старшей школы с большой готовностью работают в группе. Однако в средних классах имеет смысл вводить такие формы работы и формировать навык совместного решения проблемных ситуаций и задач. Тогда в старших классах ребята будут уже подготовлены, и групповая работа не вызовет сопротивления или несерьёзного отношения, не будет восприниматься</w:t>
      </w:r>
      <w:r w:rsidR="00A71CC9" w:rsidRPr="00292D34">
        <w:rPr>
          <w:rFonts w:ascii="Times New Roman" w:eastAsia="Times New Roman" w:hAnsi="Times New Roman" w:cs="Times New Roman"/>
          <w:sz w:val="28"/>
          <w:szCs w:val="28"/>
        </w:rPr>
        <w:t xml:space="preserve"> для слабых учащихся ещё одной возможностью «просто отсидеться на уроке, пока сильные </w:t>
      </w:r>
      <w:r w:rsidR="00A56705">
        <w:rPr>
          <w:rFonts w:ascii="Times New Roman" w:eastAsia="Times New Roman" w:hAnsi="Times New Roman" w:cs="Times New Roman"/>
          <w:sz w:val="28"/>
          <w:szCs w:val="28"/>
        </w:rPr>
        <w:t>работают</w:t>
      </w:r>
    </w:p>
    <w:p w:rsidR="00A56705" w:rsidRDefault="00A71CC9"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lastRenderedPageBreak/>
        <w:t>В одну группу нельзя определять и негативно настроенных друг против друга учащихся, или лидеров – конкурентов.</w:t>
      </w:r>
      <w:r w:rsidR="00AA5C28"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 xml:space="preserve">Величина групп может варьироваться от 3 до 6 человек. Состав группы должен зависеть от содержания и характера предстоящей работы. При этом не менее половины должны составлять ученики, способные успешно заниматься самостоятельной работой. </w:t>
      </w:r>
    </w:p>
    <w:p w:rsidR="00A71CC9" w:rsidRPr="00292D34" w:rsidRDefault="00A71CC9"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Группы формируются в зависимости от уровня </w:t>
      </w:r>
      <w:proofErr w:type="spellStart"/>
      <w:r w:rsidRPr="00292D34">
        <w:rPr>
          <w:rFonts w:ascii="Times New Roman" w:eastAsia="Times New Roman" w:hAnsi="Times New Roman" w:cs="Times New Roman"/>
          <w:sz w:val="28"/>
          <w:szCs w:val="28"/>
        </w:rPr>
        <w:t>обученности</w:t>
      </w:r>
      <w:proofErr w:type="spellEnd"/>
      <w:r w:rsidRPr="00292D34">
        <w:rPr>
          <w:rFonts w:ascii="Times New Roman" w:eastAsia="Times New Roman" w:hAnsi="Times New Roman" w:cs="Times New Roman"/>
          <w:sz w:val="28"/>
          <w:szCs w:val="28"/>
        </w:rPr>
        <w:t xml:space="preserve">, внеурочной информированности по данному предмету, совместимости учащихся, - это позволит им взаимно дополнять и компенсировать достоинства и недостатки друг друга. </w:t>
      </w:r>
    </w:p>
    <w:p w:rsidR="0011787A" w:rsidRPr="00292D34" w:rsidRDefault="0011787A"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Учащихся необходимо учить работе в группах, распределить по группам и  раздать им задания недостаточно для того, чтобы была организована групповая работа. Учитель должен чётко сформулировать задания для каждой группы, план и этапы работы, составить поэтапный план работы для каждого члена группы. Со временем учащиеся должны  научиться делать это самостоятельно. Если кроме этого учитель не оговаривает задания для каждого члена группы, тогда от результатов выполнения каждого будет зависеть успех всей группы. Для каждой группы можно отобрать задания разного уровня сложности или предложить одну задачу и повысить мотивацию, начинать групповую работу лучше с опорой на знания, которые </w:t>
      </w:r>
      <w:r w:rsidR="0005159D" w:rsidRPr="00292D34">
        <w:rPr>
          <w:rFonts w:ascii="Times New Roman" w:eastAsia="Times New Roman" w:hAnsi="Times New Roman" w:cs="Times New Roman"/>
          <w:sz w:val="28"/>
          <w:szCs w:val="28"/>
        </w:rPr>
        <w:t xml:space="preserve">уже сформированы </w:t>
      </w:r>
      <w:r w:rsidRPr="00292D34">
        <w:rPr>
          <w:rFonts w:ascii="Times New Roman" w:eastAsia="Times New Roman" w:hAnsi="Times New Roman" w:cs="Times New Roman"/>
          <w:sz w:val="28"/>
          <w:szCs w:val="28"/>
        </w:rPr>
        <w:t xml:space="preserve"> у учащихся</w:t>
      </w:r>
      <w:r w:rsidR="00527317"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w:t>
      </w:r>
    </w:p>
    <w:p w:rsidR="00527317" w:rsidRPr="00292D34" w:rsidRDefault="00527317" w:rsidP="009F68D8">
      <w:pPr>
        <w:spacing w:before="100" w:beforeAutospacing="1" w:after="100" w:afterAutospacing="1"/>
        <w:jc w:val="both"/>
        <w:rPr>
          <w:rFonts w:ascii="Times New Roman" w:eastAsia="Times New Roman" w:hAnsi="Times New Roman" w:cs="Times New Roman"/>
          <w:bCs/>
          <w:sz w:val="28"/>
          <w:szCs w:val="28"/>
        </w:rPr>
      </w:pPr>
      <w:r w:rsidRPr="00292D34">
        <w:rPr>
          <w:rFonts w:ascii="Times New Roman" w:eastAsia="Times New Roman" w:hAnsi="Times New Roman" w:cs="Times New Roman"/>
          <w:bCs/>
          <w:sz w:val="28"/>
          <w:szCs w:val="28"/>
        </w:rPr>
        <w:t xml:space="preserve">Какие </w:t>
      </w:r>
      <w:r w:rsidR="00A56705">
        <w:rPr>
          <w:rFonts w:ascii="Times New Roman" w:eastAsia="Times New Roman" w:hAnsi="Times New Roman" w:cs="Times New Roman"/>
          <w:bCs/>
          <w:sz w:val="28"/>
          <w:szCs w:val="28"/>
        </w:rPr>
        <w:t xml:space="preserve">же </w:t>
      </w:r>
      <w:r w:rsidRPr="00292D34">
        <w:rPr>
          <w:rFonts w:ascii="Times New Roman" w:eastAsia="Times New Roman" w:hAnsi="Times New Roman" w:cs="Times New Roman"/>
          <w:bCs/>
          <w:sz w:val="28"/>
          <w:szCs w:val="28"/>
        </w:rPr>
        <w:t>задания можно предложить для групповой работы?</w:t>
      </w:r>
    </w:p>
    <w:p w:rsidR="00527317"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Это могут быть задачи с не</w:t>
      </w:r>
      <w:r w:rsidR="00E17100" w:rsidRPr="00292D34">
        <w:rPr>
          <w:rFonts w:ascii="Times New Roman" w:eastAsia="Times New Roman" w:hAnsi="Times New Roman" w:cs="Times New Roman"/>
          <w:sz w:val="28"/>
          <w:szCs w:val="28"/>
        </w:rPr>
        <w:t>о</w:t>
      </w:r>
      <w:r w:rsidRPr="00292D34">
        <w:rPr>
          <w:rFonts w:ascii="Times New Roman" w:eastAsia="Times New Roman" w:hAnsi="Times New Roman" w:cs="Times New Roman"/>
          <w:sz w:val="28"/>
          <w:szCs w:val="28"/>
        </w:rPr>
        <w:t xml:space="preserve">пределённым условием, не имеющие решения, имеющие несколько ответов, с лишними данными. </w:t>
      </w:r>
      <w:r w:rsidR="00E17100" w:rsidRPr="00292D34">
        <w:rPr>
          <w:rFonts w:ascii="Times New Roman" w:eastAsia="Times New Roman" w:hAnsi="Times New Roman" w:cs="Times New Roman"/>
          <w:sz w:val="28"/>
          <w:szCs w:val="28"/>
        </w:rPr>
        <w:t xml:space="preserve">Выполнение лабораторных опытов по цепочкам превращений. </w:t>
      </w:r>
    </w:p>
    <w:p w:rsidR="00527317"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Групповая форма работы может быть эффективной при проверке домашних заданий, хорошо оправдывают себя проблемные задания. Их ценность в том, часть заданий предусматривает выполнение интересных, связанных с изучением дополнительного материала, которые затем учащимся всего класса представляют сами авторы.</w:t>
      </w:r>
    </w:p>
    <w:p w:rsidR="00527317"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Поскольку групповые формы работы способствуют решению не только образовательных задач, но и воспитательных, они должны обязательно </w:t>
      </w:r>
      <w:r w:rsidRPr="00292D34">
        <w:rPr>
          <w:rFonts w:ascii="Times New Roman" w:eastAsia="Times New Roman" w:hAnsi="Times New Roman" w:cs="Times New Roman"/>
          <w:sz w:val="28"/>
          <w:szCs w:val="28"/>
        </w:rPr>
        <w:lastRenderedPageBreak/>
        <w:t>применяться хотя бы время от времени, причём независимо от особенностей класса и навыков проведения таких уроков у учителя.</w:t>
      </w:r>
    </w:p>
    <w:p w:rsidR="00527317"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Одной из форм активной творческой работы учащихся являются конференции. В подготовке и проведении учебных занятий такого типа на всех этапах активно действуют ученики, а учитель</w:t>
      </w:r>
      <w:r w:rsidR="00E17100" w:rsidRPr="00292D34">
        <w:rPr>
          <w:rFonts w:ascii="Times New Roman" w:eastAsia="Times New Roman" w:hAnsi="Times New Roman" w:cs="Times New Roman"/>
          <w:sz w:val="28"/>
          <w:szCs w:val="28"/>
        </w:rPr>
        <w:t>,</w:t>
      </w:r>
      <w:r w:rsidRPr="00292D34">
        <w:rPr>
          <w:rFonts w:ascii="Times New Roman" w:eastAsia="Times New Roman" w:hAnsi="Times New Roman" w:cs="Times New Roman"/>
          <w:sz w:val="28"/>
          <w:szCs w:val="28"/>
        </w:rPr>
        <w:t xml:space="preserve"> </w:t>
      </w:r>
      <w:proofErr w:type="gramStart"/>
      <w:r w:rsidRPr="00292D34">
        <w:rPr>
          <w:rFonts w:ascii="Times New Roman" w:eastAsia="Times New Roman" w:hAnsi="Times New Roman" w:cs="Times New Roman"/>
          <w:sz w:val="28"/>
          <w:szCs w:val="28"/>
        </w:rPr>
        <w:t>выполняет роль</w:t>
      </w:r>
      <w:proofErr w:type="gramEnd"/>
      <w:r w:rsidRPr="00292D34">
        <w:rPr>
          <w:rFonts w:ascii="Times New Roman" w:eastAsia="Times New Roman" w:hAnsi="Times New Roman" w:cs="Times New Roman"/>
          <w:sz w:val="28"/>
          <w:szCs w:val="28"/>
        </w:rPr>
        <w:t xml:space="preserve"> организатора и консультанта. При этом сочетаются индивидуальная работа с работой всего класса, учащиеся получают новые знания  из дополнительных литературных источников, с которыми работают при подготовке к конференции, и из докладов, с которыми выступают другие ученики.</w:t>
      </w:r>
    </w:p>
    <w:p w:rsidR="00527317"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Проведение конференций способствует развитию интереса к научным и техническим знаниям, формированию умений и навыков самостоятельной работы с научно-полярной и учебной литературой, с приборами и наглядными пособиями. Кроме того, очень велико значение конференций для развития устной речи, умения грамотно и логично излагать отобранный материал. Конференции целесообразно проводить преимущественно в старших классах.</w:t>
      </w:r>
    </w:p>
    <w:p w:rsidR="00B978A5" w:rsidRPr="00292D34" w:rsidRDefault="008F12EB" w:rsidP="009F68D8">
      <w:pPr>
        <w:pStyle w:val="Default"/>
        <w:spacing w:line="276" w:lineRule="auto"/>
        <w:jc w:val="both"/>
        <w:rPr>
          <w:color w:val="auto"/>
        </w:rPr>
      </w:pPr>
      <w:r w:rsidRPr="00292D34">
        <w:rPr>
          <w:rFonts w:eastAsia="Times New Roman"/>
          <w:color w:val="auto"/>
          <w:sz w:val="28"/>
          <w:szCs w:val="28"/>
        </w:rPr>
        <w:t>Групповые формы работы применяю и при использовании современных образовательных «</w:t>
      </w:r>
      <w:proofErr w:type="spellStart"/>
      <w:r w:rsidRPr="00292D34">
        <w:rPr>
          <w:rFonts w:eastAsia="Times New Roman"/>
          <w:color w:val="auto"/>
          <w:sz w:val="28"/>
          <w:szCs w:val="28"/>
        </w:rPr>
        <w:t>Квест</w:t>
      </w:r>
      <w:proofErr w:type="spellEnd"/>
      <w:r w:rsidRPr="00292D34">
        <w:rPr>
          <w:rFonts w:eastAsia="Times New Roman"/>
          <w:color w:val="auto"/>
          <w:sz w:val="28"/>
          <w:szCs w:val="28"/>
        </w:rPr>
        <w:t>» технологий. Вот где п</w:t>
      </w:r>
      <w:r w:rsidR="00B978A5" w:rsidRPr="00292D34">
        <w:rPr>
          <w:rFonts w:eastAsia="Times New Roman"/>
          <w:color w:val="auto"/>
          <w:sz w:val="28"/>
          <w:szCs w:val="28"/>
        </w:rPr>
        <w:t>р</w:t>
      </w:r>
      <w:r w:rsidRPr="00292D34">
        <w:rPr>
          <w:rFonts w:eastAsia="Times New Roman"/>
          <w:color w:val="auto"/>
          <w:sz w:val="28"/>
          <w:szCs w:val="28"/>
        </w:rPr>
        <w:t xml:space="preserve">остор для работы групп. </w:t>
      </w:r>
    </w:p>
    <w:p w:rsidR="008F12EB" w:rsidRPr="00292D34" w:rsidRDefault="00B978A5" w:rsidP="009F68D8">
      <w:pPr>
        <w:tabs>
          <w:tab w:val="left" w:pos="426"/>
        </w:tabs>
        <w:spacing w:before="100" w:beforeAutospacing="1" w:after="100" w:afterAutospacing="1"/>
        <w:jc w:val="both"/>
        <w:rPr>
          <w:rFonts w:ascii="Times New Roman" w:eastAsia="Times New Roman" w:hAnsi="Times New Roman" w:cs="Times New Roman"/>
          <w:sz w:val="28"/>
          <w:szCs w:val="28"/>
        </w:rPr>
      </w:pPr>
      <w:r w:rsidRPr="00292D34">
        <w:t xml:space="preserve"> </w:t>
      </w:r>
      <w:r w:rsidR="0078264F" w:rsidRPr="00292D34">
        <w:rPr>
          <w:rFonts w:ascii="Times New Roman" w:hAnsi="Times New Roman" w:cs="Times New Roman"/>
          <w:sz w:val="28"/>
          <w:szCs w:val="28"/>
        </w:rPr>
        <w:t>А</w:t>
      </w:r>
      <w:r w:rsidRPr="00292D34">
        <w:rPr>
          <w:rFonts w:ascii="Times New Roman" w:hAnsi="Times New Roman" w:cs="Times New Roman"/>
          <w:sz w:val="28"/>
          <w:szCs w:val="28"/>
        </w:rPr>
        <w:t>ктуальность урока</w:t>
      </w:r>
      <w:r w:rsidR="0078264F" w:rsidRPr="00292D34">
        <w:rPr>
          <w:rFonts w:ascii="Times New Roman" w:hAnsi="Times New Roman" w:cs="Times New Roman"/>
          <w:sz w:val="28"/>
          <w:szCs w:val="28"/>
        </w:rPr>
        <w:t xml:space="preserve"> </w:t>
      </w:r>
      <w:r w:rsidRPr="00292D34">
        <w:rPr>
          <w:rFonts w:ascii="Times New Roman" w:hAnsi="Times New Roman" w:cs="Times New Roman"/>
          <w:sz w:val="28"/>
          <w:szCs w:val="28"/>
        </w:rPr>
        <w:t>-</w:t>
      </w:r>
      <w:r w:rsidR="0078264F" w:rsidRPr="00292D34">
        <w:rPr>
          <w:rFonts w:ascii="Times New Roman" w:hAnsi="Times New Roman" w:cs="Times New Roman"/>
          <w:sz w:val="28"/>
          <w:szCs w:val="28"/>
        </w:rPr>
        <w:t xml:space="preserve"> </w:t>
      </w:r>
      <w:proofErr w:type="spellStart"/>
      <w:r w:rsidRPr="00292D34">
        <w:rPr>
          <w:rFonts w:ascii="Times New Roman" w:hAnsi="Times New Roman" w:cs="Times New Roman"/>
          <w:sz w:val="28"/>
          <w:szCs w:val="28"/>
        </w:rPr>
        <w:t>квеста</w:t>
      </w:r>
      <w:proofErr w:type="spellEnd"/>
      <w:r w:rsidRPr="00292D34">
        <w:rPr>
          <w:rFonts w:ascii="Times New Roman" w:hAnsi="Times New Roman" w:cs="Times New Roman"/>
          <w:sz w:val="28"/>
          <w:szCs w:val="28"/>
        </w:rPr>
        <w:t xml:space="preserve">, который связан с инновационными направлениями образования, где может использоваться информационная и коммуникационная технология в качестве научно-исследовательской основы урока, включающего в себя элементы творчества и решения логических задач. </w:t>
      </w:r>
      <w:r w:rsidR="008F12EB" w:rsidRPr="00292D34">
        <w:rPr>
          <w:rFonts w:ascii="Times New Roman" w:eastAsia="Times New Roman" w:hAnsi="Times New Roman" w:cs="Times New Roman"/>
          <w:sz w:val="28"/>
          <w:szCs w:val="28"/>
        </w:rPr>
        <w:t xml:space="preserve"> </w:t>
      </w:r>
      <w:r w:rsidR="0078264F" w:rsidRPr="00292D34">
        <w:rPr>
          <w:rFonts w:ascii="Times New Roman" w:hAnsi="Times New Roman" w:cs="Times New Roman"/>
          <w:sz w:val="28"/>
          <w:szCs w:val="28"/>
        </w:rPr>
        <w:t xml:space="preserve">Как дидактическая игра, урок - </w:t>
      </w:r>
      <w:proofErr w:type="spellStart"/>
      <w:r w:rsidR="0078264F" w:rsidRPr="00292D34">
        <w:rPr>
          <w:rFonts w:ascii="Times New Roman" w:hAnsi="Times New Roman" w:cs="Times New Roman"/>
          <w:sz w:val="28"/>
          <w:szCs w:val="28"/>
        </w:rPr>
        <w:t>квест</w:t>
      </w:r>
      <w:proofErr w:type="spellEnd"/>
      <w:r w:rsidR="0078264F" w:rsidRPr="00292D34">
        <w:rPr>
          <w:rFonts w:ascii="Times New Roman" w:hAnsi="Times New Roman" w:cs="Times New Roman"/>
          <w:sz w:val="28"/>
          <w:szCs w:val="28"/>
        </w:rPr>
        <w:t xml:space="preserve"> позволяет активизировать учебный процесс, привлекает внимание к предмету, чтобы учащиеся могли применить свои творческие способности, навыки самостоятельной работы и взаимопомощи в коллективной групповой работе.</w:t>
      </w:r>
      <w:r w:rsidR="00E17100" w:rsidRPr="00292D34">
        <w:rPr>
          <w:rFonts w:ascii="Times New Roman" w:hAnsi="Times New Roman" w:cs="Times New Roman"/>
          <w:sz w:val="28"/>
          <w:szCs w:val="28"/>
        </w:rPr>
        <w:t xml:space="preserve"> Учащимся озвучивается тема  урока  «</w:t>
      </w:r>
      <w:proofErr w:type="spellStart"/>
      <w:r w:rsidR="00E17100" w:rsidRPr="00292D34">
        <w:rPr>
          <w:rFonts w:ascii="Times New Roman" w:hAnsi="Times New Roman" w:cs="Times New Roman"/>
          <w:sz w:val="28"/>
          <w:szCs w:val="28"/>
        </w:rPr>
        <w:t>Квеста</w:t>
      </w:r>
      <w:proofErr w:type="spellEnd"/>
      <w:r w:rsidR="00E17100" w:rsidRPr="00292D34">
        <w:rPr>
          <w:rFonts w:ascii="Times New Roman" w:hAnsi="Times New Roman" w:cs="Times New Roman"/>
          <w:sz w:val="28"/>
          <w:szCs w:val="28"/>
        </w:rPr>
        <w:t xml:space="preserve">», а роли игроков учащиеся в группе распределяют сами.  </w:t>
      </w:r>
    </w:p>
    <w:p w:rsidR="00D03FFA" w:rsidRDefault="0078264F"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Важно определить </w:t>
      </w:r>
      <w:r w:rsidR="00E17100" w:rsidRPr="00292D34">
        <w:rPr>
          <w:rFonts w:ascii="Times New Roman" w:eastAsia="Times New Roman" w:hAnsi="Times New Roman" w:cs="Times New Roman"/>
          <w:sz w:val="28"/>
          <w:szCs w:val="28"/>
        </w:rPr>
        <w:t xml:space="preserve">и </w:t>
      </w:r>
      <w:r w:rsidRPr="00292D34">
        <w:rPr>
          <w:rFonts w:ascii="Times New Roman" w:eastAsia="Times New Roman" w:hAnsi="Times New Roman" w:cs="Times New Roman"/>
          <w:sz w:val="28"/>
          <w:szCs w:val="28"/>
        </w:rPr>
        <w:t>систему оценок</w:t>
      </w:r>
      <w:r w:rsidR="00E17100" w:rsidRPr="00292D34">
        <w:rPr>
          <w:rFonts w:ascii="Times New Roman" w:eastAsia="Times New Roman" w:hAnsi="Times New Roman" w:cs="Times New Roman"/>
          <w:sz w:val="28"/>
          <w:szCs w:val="28"/>
        </w:rPr>
        <w:t>.</w:t>
      </w:r>
      <w:r w:rsidR="00D03FFA">
        <w:rPr>
          <w:rFonts w:ascii="Times New Roman" w:eastAsia="Times New Roman" w:hAnsi="Times New Roman" w:cs="Times New Roman"/>
          <w:sz w:val="28"/>
          <w:szCs w:val="28"/>
        </w:rPr>
        <w:t xml:space="preserve"> </w:t>
      </w:r>
      <w:r w:rsidR="00527317" w:rsidRPr="00292D34">
        <w:rPr>
          <w:rFonts w:ascii="Times New Roman" w:eastAsia="Times New Roman" w:hAnsi="Times New Roman" w:cs="Times New Roman"/>
          <w:sz w:val="28"/>
          <w:szCs w:val="28"/>
        </w:rPr>
        <w:t>Будет ли оцениваться вклад каждого участника либо результат группы в целом, по каким показател</w:t>
      </w:r>
      <w:r w:rsidR="00D03FFA">
        <w:rPr>
          <w:rFonts w:ascii="Times New Roman" w:eastAsia="Times New Roman" w:hAnsi="Times New Roman" w:cs="Times New Roman"/>
          <w:sz w:val="28"/>
          <w:szCs w:val="28"/>
        </w:rPr>
        <w:t>ям будет производиться оценка.</w:t>
      </w:r>
    </w:p>
    <w:p w:rsidR="00D03FFA"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Например, учитель (или наблюдатель от класса) могут отслеживать и оценивать то, как участники слушают друг друга, помогают друг другу, вместе решают возникшую проблему. Можно включить некоторый элемент </w:t>
      </w:r>
      <w:r w:rsidRPr="00292D34">
        <w:rPr>
          <w:rFonts w:ascii="Times New Roman" w:eastAsia="Times New Roman" w:hAnsi="Times New Roman" w:cs="Times New Roman"/>
          <w:sz w:val="28"/>
          <w:szCs w:val="28"/>
        </w:rPr>
        <w:lastRenderedPageBreak/>
        <w:t xml:space="preserve">соревнования между группами. Также необходимо оговорить, что процесс выполнения задания в группе должен осуществляться на основе обмена мнениями, оценками. </w:t>
      </w:r>
    </w:p>
    <w:p w:rsidR="00E17100" w:rsidRPr="00292D34" w:rsidRDefault="00527317"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Или другой вариант: каждый ученик получает своё задание, от успешности выполнения которого будет зависеть общий результат и оценка работы группы. И здесь важно, чтобы другие члены группы не брали на себя выполнение тех частных задач, с которыми не справились другие, а оказывали лишь частичную консультативную помощь в выполнении отдельного фрагмента.</w:t>
      </w:r>
      <w:r w:rsidR="00E17100" w:rsidRPr="00292D34">
        <w:rPr>
          <w:rFonts w:ascii="Times New Roman" w:eastAsia="Times New Roman" w:hAnsi="Times New Roman" w:cs="Times New Roman"/>
          <w:sz w:val="28"/>
          <w:szCs w:val="28"/>
        </w:rPr>
        <w:t xml:space="preserve"> </w:t>
      </w:r>
    </w:p>
    <w:p w:rsidR="00E17100" w:rsidRPr="00292D34" w:rsidRDefault="00E17100"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Оценка работы группы не должна приводить к конфликтам и обесцениванию результатов работы отдельных групп или учеников</w:t>
      </w:r>
    </w:p>
    <w:p w:rsidR="00E17100" w:rsidRPr="00292D34" w:rsidRDefault="0078264F"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 Работа в группе позволяет ученику научиться определять цель своих действий, искать возможные решения, чувствовать свободу выбора знаний и практических возможностей, проявлять самостоятельность при решении возникающих проблем.</w:t>
      </w:r>
    </w:p>
    <w:p w:rsidR="000928AB" w:rsidRPr="00292D34" w:rsidRDefault="00A00B88"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Индивидуальная форма работы обычно используется при проверке знаний. При работе над новым материалом, закрепление, повторение, обобщение предпочтительнее групповые формы. </w:t>
      </w:r>
    </w:p>
    <w:p w:rsidR="00B1616E" w:rsidRPr="00292D34" w:rsidRDefault="00B1616E" w:rsidP="009F68D8">
      <w:p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b/>
          <w:bCs/>
          <w:sz w:val="28"/>
          <w:szCs w:val="28"/>
        </w:rPr>
        <w:t>Список литературы:</w:t>
      </w:r>
    </w:p>
    <w:p w:rsidR="00B1616E" w:rsidRPr="00292D34" w:rsidRDefault="00B1616E" w:rsidP="009F68D8">
      <w:pPr>
        <w:numPr>
          <w:ilvl w:val="0"/>
          <w:numId w:val="11"/>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Федеральный государственный образовательный стандарт</w:t>
      </w:r>
      <w:r w:rsidR="004677BA"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основного полного</w:t>
      </w:r>
      <w:r w:rsidR="004677BA" w:rsidRPr="00292D34">
        <w:rPr>
          <w:rFonts w:ascii="Times New Roman" w:eastAsia="Times New Roman" w:hAnsi="Times New Roman" w:cs="Times New Roman"/>
          <w:sz w:val="28"/>
          <w:szCs w:val="28"/>
        </w:rPr>
        <w:t xml:space="preserve"> </w:t>
      </w:r>
      <w:r w:rsidRPr="00292D34">
        <w:rPr>
          <w:rFonts w:ascii="Times New Roman" w:eastAsia="Times New Roman" w:hAnsi="Times New Roman" w:cs="Times New Roman"/>
          <w:sz w:val="28"/>
          <w:szCs w:val="28"/>
        </w:rPr>
        <w:t>образования.</w:t>
      </w:r>
    </w:p>
    <w:p w:rsidR="00B1616E" w:rsidRPr="00292D34" w:rsidRDefault="00B1616E" w:rsidP="009F68D8">
      <w:pPr>
        <w:numPr>
          <w:ilvl w:val="0"/>
          <w:numId w:val="11"/>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 xml:space="preserve">Заир </w:t>
      </w:r>
      <w:proofErr w:type="gramStart"/>
      <w:r w:rsidRPr="00292D34">
        <w:rPr>
          <w:rFonts w:ascii="Times New Roman" w:eastAsia="Times New Roman" w:hAnsi="Times New Roman" w:cs="Times New Roman"/>
          <w:sz w:val="28"/>
          <w:szCs w:val="28"/>
        </w:rPr>
        <w:t>–Б</w:t>
      </w:r>
      <w:proofErr w:type="gramEnd"/>
      <w:r w:rsidRPr="00292D34">
        <w:rPr>
          <w:rFonts w:ascii="Times New Roman" w:eastAsia="Times New Roman" w:hAnsi="Times New Roman" w:cs="Times New Roman"/>
          <w:sz w:val="28"/>
          <w:szCs w:val="28"/>
        </w:rPr>
        <w:t>ек  С.И. Развитие критического мышления на уроке. – М.: Просвещение, 2011.</w:t>
      </w:r>
    </w:p>
    <w:p w:rsidR="00B1616E" w:rsidRPr="00292D34" w:rsidRDefault="00B1616E" w:rsidP="009F68D8">
      <w:pPr>
        <w:numPr>
          <w:ilvl w:val="0"/>
          <w:numId w:val="11"/>
        </w:numPr>
        <w:spacing w:before="100" w:beforeAutospacing="1" w:after="100" w:afterAutospacing="1"/>
        <w:jc w:val="both"/>
        <w:rPr>
          <w:rFonts w:ascii="Times New Roman" w:eastAsia="Times New Roman" w:hAnsi="Times New Roman" w:cs="Times New Roman"/>
          <w:sz w:val="28"/>
          <w:szCs w:val="28"/>
        </w:rPr>
      </w:pPr>
      <w:proofErr w:type="spellStart"/>
      <w:r w:rsidRPr="00292D34">
        <w:rPr>
          <w:rFonts w:ascii="Times New Roman" w:eastAsia="Times New Roman" w:hAnsi="Times New Roman" w:cs="Times New Roman"/>
          <w:sz w:val="28"/>
          <w:szCs w:val="28"/>
        </w:rPr>
        <w:t>Дереклеева</w:t>
      </w:r>
      <w:proofErr w:type="spellEnd"/>
      <w:r w:rsidRPr="00292D34">
        <w:rPr>
          <w:rFonts w:ascii="Times New Roman" w:eastAsia="Times New Roman" w:hAnsi="Times New Roman" w:cs="Times New Roman"/>
          <w:sz w:val="28"/>
          <w:szCs w:val="28"/>
        </w:rPr>
        <w:t xml:space="preserve"> Н.И. мастер класс по развитию творческих способностей учащихся. – М.: </w:t>
      </w:r>
      <w:proofErr w:type="spellStart"/>
      <w:r w:rsidRPr="00292D34">
        <w:rPr>
          <w:rFonts w:ascii="Times New Roman" w:eastAsia="Times New Roman" w:hAnsi="Times New Roman" w:cs="Times New Roman"/>
          <w:sz w:val="28"/>
          <w:szCs w:val="28"/>
        </w:rPr>
        <w:t>Методкнига</w:t>
      </w:r>
      <w:proofErr w:type="spellEnd"/>
      <w:r w:rsidRPr="00292D34">
        <w:rPr>
          <w:rFonts w:ascii="Times New Roman" w:eastAsia="Times New Roman" w:hAnsi="Times New Roman" w:cs="Times New Roman"/>
          <w:sz w:val="28"/>
          <w:szCs w:val="28"/>
        </w:rPr>
        <w:t xml:space="preserve"> 2008.</w:t>
      </w:r>
    </w:p>
    <w:p w:rsidR="00B1616E" w:rsidRPr="00292D34" w:rsidRDefault="00B1616E" w:rsidP="009F68D8">
      <w:pPr>
        <w:numPr>
          <w:ilvl w:val="0"/>
          <w:numId w:val="11"/>
        </w:numPr>
        <w:spacing w:before="100" w:beforeAutospacing="1" w:after="100" w:afterAutospacing="1"/>
        <w:jc w:val="both"/>
        <w:rPr>
          <w:rFonts w:ascii="Times New Roman" w:eastAsia="Times New Roman" w:hAnsi="Times New Roman" w:cs="Times New Roman"/>
          <w:sz w:val="28"/>
          <w:szCs w:val="28"/>
        </w:rPr>
      </w:pPr>
      <w:r w:rsidRPr="00292D34">
        <w:rPr>
          <w:rFonts w:ascii="Times New Roman" w:eastAsia="Times New Roman" w:hAnsi="Times New Roman" w:cs="Times New Roman"/>
          <w:sz w:val="28"/>
          <w:szCs w:val="28"/>
        </w:rPr>
        <w:t>Малафеев Р.И. Проблемное обучение в средней школе. – М.: Просвещение, 1993.</w:t>
      </w:r>
    </w:p>
    <w:p w:rsidR="00B1616E" w:rsidRPr="00292D34" w:rsidRDefault="00B1616E" w:rsidP="009F68D8">
      <w:pPr>
        <w:numPr>
          <w:ilvl w:val="0"/>
          <w:numId w:val="11"/>
        </w:numPr>
        <w:spacing w:before="100" w:beforeAutospacing="1" w:after="100" w:afterAutospacing="1"/>
        <w:jc w:val="both"/>
        <w:rPr>
          <w:rFonts w:ascii="Times New Roman" w:eastAsia="Times New Roman" w:hAnsi="Times New Roman" w:cs="Times New Roman"/>
          <w:sz w:val="28"/>
          <w:szCs w:val="28"/>
        </w:rPr>
      </w:pPr>
      <w:proofErr w:type="spellStart"/>
      <w:r w:rsidRPr="00292D34">
        <w:rPr>
          <w:rFonts w:ascii="Times New Roman" w:eastAsia="Times New Roman" w:hAnsi="Times New Roman" w:cs="Times New Roman"/>
          <w:sz w:val="28"/>
          <w:szCs w:val="28"/>
        </w:rPr>
        <w:t>Шейман</w:t>
      </w:r>
      <w:proofErr w:type="spellEnd"/>
      <w:r w:rsidRPr="00292D34">
        <w:rPr>
          <w:rFonts w:ascii="Times New Roman" w:eastAsia="Times New Roman" w:hAnsi="Times New Roman" w:cs="Times New Roman"/>
          <w:sz w:val="28"/>
          <w:szCs w:val="28"/>
        </w:rPr>
        <w:t xml:space="preserve"> В.М. Технологии работы учителя. – М.: Творческая педагогика, 1992.</w:t>
      </w:r>
    </w:p>
    <w:p w:rsidR="004677BA" w:rsidRPr="00292D34" w:rsidRDefault="004677BA" w:rsidP="009F68D8">
      <w:pPr>
        <w:pStyle w:val="Default"/>
        <w:numPr>
          <w:ilvl w:val="0"/>
          <w:numId w:val="11"/>
        </w:numPr>
        <w:spacing w:line="276" w:lineRule="auto"/>
        <w:jc w:val="both"/>
        <w:rPr>
          <w:color w:val="auto"/>
        </w:rPr>
      </w:pPr>
      <w:r w:rsidRPr="00292D34">
        <w:rPr>
          <w:rFonts w:eastAsia="Times New Roman"/>
          <w:color w:val="auto"/>
          <w:sz w:val="28"/>
          <w:szCs w:val="28"/>
        </w:rPr>
        <w:t>Мир науки выпуск 3 2015год. Научный интернет журнал</w:t>
      </w:r>
    </w:p>
    <w:p w:rsidR="004677BA" w:rsidRPr="00292D34" w:rsidRDefault="004677BA" w:rsidP="009F68D8">
      <w:pPr>
        <w:pStyle w:val="Default"/>
        <w:spacing w:line="276" w:lineRule="auto"/>
        <w:ind w:left="360"/>
        <w:jc w:val="both"/>
        <w:rPr>
          <w:color w:val="auto"/>
        </w:rPr>
      </w:pPr>
      <w:r w:rsidRPr="00292D34">
        <w:rPr>
          <w:rFonts w:eastAsia="Times New Roman"/>
          <w:color w:val="auto"/>
          <w:sz w:val="28"/>
          <w:szCs w:val="28"/>
        </w:rPr>
        <w:t xml:space="preserve"> </w:t>
      </w:r>
      <w:r w:rsidRPr="00292D34">
        <w:rPr>
          <w:color w:val="auto"/>
          <w:sz w:val="28"/>
          <w:szCs w:val="28"/>
        </w:rPr>
        <w:t>http://mir-nauki.com</w:t>
      </w:r>
    </w:p>
    <w:p w:rsidR="004677BA" w:rsidRPr="00292D34" w:rsidRDefault="004677BA" w:rsidP="009F68D8">
      <w:pPr>
        <w:spacing w:before="100" w:beforeAutospacing="1" w:after="100" w:afterAutospacing="1"/>
        <w:ind w:left="360"/>
        <w:jc w:val="both"/>
        <w:rPr>
          <w:rFonts w:ascii="Times New Roman" w:eastAsia="Times New Roman" w:hAnsi="Times New Roman" w:cs="Times New Roman"/>
          <w:sz w:val="28"/>
          <w:szCs w:val="28"/>
        </w:rPr>
      </w:pPr>
    </w:p>
    <w:p w:rsidR="004677BA" w:rsidRPr="00292D34" w:rsidRDefault="004677BA" w:rsidP="009F68D8">
      <w:pPr>
        <w:spacing w:before="100" w:beforeAutospacing="1" w:after="100" w:afterAutospacing="1"/>
        <w:ind w:left="360"/>
        <w:jc w:val="both"/>
        <w:rPr>
          <w:rFonts w:ascii="Times New Roman" w:eastAsia="Times New Roman" w:hAnsi="Times New Roman" w:cs="Times New Roman"/>
          <w:sz w:val="28"/>
          <w:szCs w:val="28"/>
        </w:rPr>
      </w:pPr>
    </w:p>
    <w:p w:rsidR="000928AB" w:rsidRPr="00292D34" w:rsidRDefault="000928AB" w:rsidP="009F68D8">
      <w:pPr>
        <w:spacing w:before="100" w:beforeAutospacing="1" w:after="100" w:afterAutospacing="1"/>
        <w:jc w:val="both"/>
        <w:rPr>
          <w:rFonts w:ascii="Times New Roman" w:eastAsia="Times New Roman" w:hAnsi="Times New Roman" w:cs="Times New Roman"/>
          <w:sz w:val="28"/>
          <w:szCs w:val="28"/>
        </w:rPr>
      </w:pPr>
    </w:p>
    <w:p w:rsidR="000928AB" w:rsidRPr="00292D34" w:rsidRDefault="000928AB" w:rsidP="009F68D8">
      <w:pPr>
        <w:spacing w:before="100" w:beforeAutospacing="1" w:after="100" w:afterAutospacing="1"/>
        <w:jc w:val="both"/>
        <w:rPr>
          <w:rFonts w:ascii="Times New Roman" w:eastAsia="Times New Roman" w:hAnsi="Times New Roman" w:cs="Times New Roman"/>
          <w:sz w:val="28"/>
          <w:szCs w:val="28"/>
        </w:rPr>
      </w:pPr>
    </w:p>
    <w:sectPr w:rsidR="000928AB" w:rsidRPr="00292D34" w:rsidSect="003C5AEB">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084"/>
    <w:multiLevelType w:val="hybridMultilevel"/>
    <w:tmpl w:val="6D8873F4"/>
    <w:lvl w:ilvl="0" w:tplc="0419000B">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nsid w:val="02790D4B"/>
    <w:multiLevelType w:val="multilevel"/>
    <w:tmpl w:val="5B0AE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5137F4"/>
    <w:multiLevelType w:val="multilevel"/>
    <w:tmpl w:val="9FEA3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A328C"/>
    <w:multiLevelType w:val="multilevel"/>
    <w:tmpl w:val="949E1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040476"/>
    <w:multiLevelType w:val="multilevel"/>
    <w:tmpl w:val="884C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E150FF"/>
    <w:multiLevelType w:val="multilevel"/>
    <w:tmpl w:val="0D1A0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3D096C"/>
    <w:multiLevelType w:val="hybridMultilevel"/>
    <w:tmpl w:val="48A41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2920CE"/>
    <w:multiLevelType w:val="hybridMultilevel"/>
    <w:tmpl w:val="63DC6F84"/>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526D557D"/>
    <w:multiLevelType w:val="hybridMultilevel"/>
    <w:tmpl w:val="CDE67FD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5545096E"/>
    <w:multiLevelType w:val="hybridMultilevel"/>
    <w:tmpl w:val="EFCE5A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18672C"/>
    <w:multiLevelType w:val="hybridMultilevel"/>
    <w:tmpl w:val="A2B8E3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1364E9"/>
    <w:multiLevelType w:val="hybridMultilevel"/>
    <w:tmpl w:val="926A5F58"/>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59D33484"/>
    <w:multiLevelType w:val="multilevel"/>
    <w:tmpl w:val="F1D4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CA2373"/>
    <w:multiLevelType w:val="hybridMultilevel"/>
    <w:tmpl w:val="5426CD08"/>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696215E7"/>
    <w:multiLevelType w:val="hybridMultilevel"/>
    <w:tmpl w:val="DA26915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nsid w:val="7945177B"/>
    <w:multiLevelType w:val="hybridMultilevel"/>
    <w:tmpl w:val="15E2C62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79686FD3"/>
    <w:multiLevelType w:val="hybridMultilevel"/>
    <w:tmpl w:val="952E80DE"/>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num w:numId="1">
    <w:abstractNumId w:val="3"/>
  </w:num>
  <w:num w:numId="2">
    <w:abstractNumId w:val="1"/>
  </w:num>
  <w:num w:numId="3">
    <w:abstractNumId w:val="4"/>
  </w:num>
  <w:num w:numId="4">
    <w:abstractNumId w:val="12"/>
  </w:num>
  <w:num w:numId="5">
    <w:abstractNumId w:val="15"/>
  </w:num>
  <w:num w:numId="6">
    <w:abstractNumId w:val="6"/>
  </w:num>
  <w:num w:numId="7">
    <w:abstractNumId w:val="2"/>
  </w:num>
  <w:num w:numId="8">
    <w:abstractNumId w:val="14"/>
  </w:num>
  <w:num w:numId="9">
    <w:abstractNumId w:val="16"/>
  </w:num>
  <w:num w:numId="10">
    <w:abstractNumId w:val="8"/>
  </w:num>
  <w:num w:numId="11">
    <w:abstractNumId w:val="5"/>
  </w:num>
  <w:num w:numId="12">
    <w:abstractNumId w:val="11"/>
  </w:num>
  <w:num w:numId="13">
    <w:abstractNumId w:val="0"/>
  </w:num>
  <w:num w:numId="14">
    <w:abstractNumId w:val="13"/>
  </w:num>
  <w:num w:numId="15">
    <w:abstractNumId w:val="9"/>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88"/>
    <w:rsid w:val="0005159D"/>
    <w:rsid w:val="00073315"/>
    <w:rsid w:val="000928AB"/>
    <w:rsid w:val="000B7356"/>
    <w:rsid w:val="000E206B"/>
    <w:rsid w:val="0011787A"/>
    <w:rsid w:val="001A4858"/>
    <w:rsid w:val="001D6106"/>
    <w:rsid w:val="00217FBC"/>
    <w:rsid w:val="0024416D"/>
    <w:rsid w:val="00292D34"/>
    <w:rsid w:val="002A53F6"/>
    <w:rsid w:val="002E6C1B"/>
    <w:rsid w:val="00303CD4"/>
    <w:rsid w:val="00372672"/>
    <w:rsid w:val="003968A6"/>
    <w:rsid w:val="003C5AEB"/>
    <w:rsid w:val="004677BA"/>
    <w:rsid w:val="00527317"/>
    <w:rsid w:val="005D7069"/>
    <w:rsid w:val="00640353"/>
    <w:rsid w:val="006460B9"/>
    <w:rsid w:val="00710815"/>
    <w:rsid w:val="007170CB"/>
    <w:rsid w:val="007178BD"/>
    <w:rsid w:val="0078264F"/>
    <w:rsid w:val="008F12EB"/>
    <w:rsid w:val="00950824"/>
    <w:rsid w:val="00965873"/>
    <w:rsid w:val="00971F55"/>
    <w:rsid w:val="009F2809"/>
    <w:rsid w:val="009F68D8"/>
    <w:rsid w:val="00A00B88"/>
    <w:rsid w:val="00A37CA1"/>
    <w:rsid w:val="00A56705"/>
    <w:rsid w:val="00A71CC9"/>
    <w:rsid w:val="00A73E2F"/>
    <w:rsid w:val="00AA5C28"/>
    <w:rsid w:val="00AD03CE"/>
    <w:rsid w:val="00AD0C91"/>
    <w:rsid w:val="00B15086"/>
    <w:rsid w:val="00B1616E"/>
    <w:rsid w:val="00B82BD1"/>
    <w:rsid w:val="00B978A5"/>
    <w:rsid w:val="00BB2590"/>
    <w:rsid w:val="00CD19B0"/>
    <w:rsid w:val="00D03FFA"/>
    <w:rsid w:val="00D24620"/>
    <w:rsid w:val="00DD6759"/>
    <w:rsid w:val="00E17100"/>
    <w:rsid w:val="00E72518"/>
    <w:rsid w:val="00E817D4"/>
    <w:rsid w:val="00F67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824"/>
    <w:pPr>
      <w:ind w:left="720"/>
      <w:contextualSpacing/>
    </w:pPr>
  </w:style>
  <w:style w:type="paragraph" w:customStyle="1" w:styleId="Default">
    <w:name w:val="Default"/>
    <w:rsid w:val="00B978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semiHidden/>
    <w:unhideWhenUsed/>
    <w:rsid w:val="005D706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824"/>
    <w:pPr>
      <w:ind w:left="720"/>
      <w:contextualSpacing/>
    </w:pPr>
  </w:style>
  <w:style w:type="paragraph" w:customStyle="1" w:styleId="Default">
    <w:name w:val="Default"/>
    <w:rsid w:val="00B978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semiHidden/>
    <w:unhideWhenUsed/>
    <w:rsid w:val="005D70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4531">
      <w:bodyDiv w:val="1"/>
      <w:marLeft w:val="0"/>
      <w:marRight w:val="0"/>
      <w:marTop w:val="0"/>
      <w:marBottom w:val="0"/>
      <w:divBdr>
        <w:top w:val="none" w:sz="0" w:space="0" w:color="auto"/>
        <w:left w:val="none" w:sz="0" w:space="0" w:color="auto"/>
        <w:bottom w:val="none" w:sz="0" w:space="0" w:color="auto"/>
        <w:right w:val="none" w:sz="0" w:space="0" w:color="auto"/>
      </w:divBdr>
    </w:div>
    <w:div w:id="347801686">
      <w:bodyDiv w:val="1"/>
      <w:marLeft w:val="0"/>
      <w:marRight w:val="0"/>
      <w:marTop w:val="0"/>
      <w:marBottom w:val="0"/>
      <w:divBdr>
        <w:top w:val="none" w:sz="0" w:space="0" w:color="auto"/>
        <w:left w:val="none" w:sz="0" w:space="0" w:color="auto"/>
        <w:bottom w:val="none" w:sz="0" w:space="0" w:color="auto"/>
        <w:right w:val="none" w:sz="0" w:space="0" w:color="auto"/>
      </w:divBdr>
    </w:div>
    <w:div w:id="994723119">
      <w:bodyDiv w:val="1"/>
      <w:marLeft w:val="0"/>
      <w:marRight w:val="0"/>
      <w:marTop w:val="0"/>
      <w:marBottom w:val="0"/>
      <w:divBdr>
        <w:top w:val="none" w:sz="0" w:space="0" w:color="auto"/>
        <w:left w:val="none" w:sz="0" w:space="0" w:color="auto"/>
        <w:bottom w:val="none" w:sz="0" w:space="0" w:color="auto"/>
        <w:right w:val="none" w:sz="0" w:space="0" w:color="auto"/>
      </w:divBdr>
    </w:div>
    <w:div w:id="1972399322">
      <w:bodyDiv w:val="1"/>
      <w:marLeft w:val="0"/>
      <w:marRight w:val="0"/>
      <w:marTop w:val="0"/>
      <w:marBottom w:val="0"/>
      <w:divBdr>
        <w:top w:val="none" w:sz="0" w:space="0" w:color="auto"/>
        <w:left w:val="none" w:sz="0" w:space="0" w:color="auto"/>
        <w:bottom w:val="none" w:sz="0" w:space="0" w:color="auto"/>
        <w:right w:val="none" w:sz="0" w:space="0" w:color="auto"/>
      </w:divBdr>
    </w:div>
    <w:div w:id="207161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2754</Words>
  <Characters>15701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kab7</dc:creator>
  <cp:lastModifiedBy>Комп</cp:lastModifiedBy>
  <cp:revision>2</cp:revision>
  <dcterms:created xsi:type="dcterms:W3CDTF">2018-02-20T15:28:00Z</dcterms:created>
  <dcterms:modified xsi:type="dcterms:W3CDTF">2018-02-20T15:28:00Z</dcterms:modified>
</cp:coreProperties>
</file>