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C18" w:rsidRDefault="00FF2C18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FF2C18" w:rsidRDefault="00FF2C18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детский сад № 65 «Фестивальный»</w:t>
      </w:r>
    </w:p>
    <w:p w:rsidR="00FF2C18" w:rsidRDefault="00FF2C18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2C18" w:rsidRDefault="00FF2C18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2C18" w:rsidRDefault="00FF2C18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2C18" w:rsidRDefault="00FF2C18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2C18" w:rsidRDefault="00FF2C18" w:rsidP="001478EA">
      <w:pPr>
        <w:shd w:val="clear" w:color="auto" w:fill="FFFFFF"/>
        <w:tabs>
          <w:tab w:val="left" w:pos="3030"/>
        </w:tabs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2C18" w:rsidRDefault="00FF2C18" w:rsidP="001478EA">
      <w:pPr>
        <w:shd w:val="clear" w:color="auto" w:fill="FFFFFF"/>
        <w:tabs>
          <w:tab w:val="left" w:pos="3030"/>
        </w:tabs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78EA" w:rsidRDefault="00DB7B25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Проект: </w:t>
      </w:r>
      <w:r w:rsidR="00147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знакомству старших дошкольников</w:t>
      </w:r>
    </w:p>
    <w:p w:rsidR="001478EA" w:rsidRDefault="001478EA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правилами дорожного движения</w:t>
      </w:r>
    </w:p>
    <w:p w:rsidR="00DB7B25" w:rsidRDefault="00DB7B25" w:rsidP="001478E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добрый путь!»</w:t>
      </w:r>
    </w:p>
    <w:p w:rsidR="006B1EA3" w:rsidRDefault="006B1EA3" w:rsidP="006B1EA3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EA3" w:rsidRDefault="006B1EA3" w:rsidP="006B1EA3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EA3" w:rsidRDefault="004A5CF0" w:rsidP="006B1EA3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C246043" wp14:editId="2DB88FE6">
            <wp:extent cx="5457825" cy="4752975"/>
            <wp:effectExtent l="0" t="0" r="9525" b="9525"/>
            <wp:docPr id="1" name="Рисунок 1" descr="http://ds50.centerstart.ru/sites/ds50.centerstart.ru/files/hot_b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s50.centerstart.ru/sites/ds50.centerstart.ru/files/hot_ba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01" cy="475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EA3" w:rsidRDefault="006B1EA3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EA3" w:rsidRDefault="001478EA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Подготовила: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Гостева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Лариса Николаевна</w:t>
      </w:r>
    </w:p>
    <w:p w:rsidR="001478EA" w:rsidRDefault="001478EA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78EA" w:rsidRDefault="001478EA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78EA" w:rsidRDefault="001478EA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78EA" w:rsidRDefault="001478EA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78EA" w:rsidRDefault="001478EA" w:rsidP="001478E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г. Сургут, 2015</w:t>
      </w:r>
    </w:p>
    <w:p w:rsidR="006B1EA3" w:rsidRDefault="006B1EA3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</w:t>
      </w: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 – игровой, творческий.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проекта</w:t>
      </w: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среднесрочный</w:t>
      </w:r>
      <w:proofErr w:type="gramEnd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База для реализации проекта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подготовительная к школе группа.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</w:t>
      </w: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дети, родители и воспитатели группы.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воспитанников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6-7 лет.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 проекта</w:t>
      </w: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1 месяц.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</w:t>
      </w: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1.Формирование у детей  устойчивых знаний о  правилах  дорожного движения;</w:t>
      </w:r>
    </w:p>
    <w:p w:rsidR="00DB7B25" w:rsidRPr="00DB7B25" w:rsidRDefault="00DB7B25" w:rsidP="00DB7B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2.Привитие навыков безопасного поведения в различных дорожных ситуациях; 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3.Активизация участия  родителей  в совместной с педагогами деятельности по  обучению детей  безопасному поведению на дорогах, охране жизни и здоровья детей;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 темы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 Санкт – Петербург, один из крупнейших городов в нашей стране. Он имеет большое разнообразие городского транспорта, в том числе  пассажирского.  Автобусы, троллейбусы, трамваи, маршрутные такси, метро позволяют жителям удобно передвигаться по городу, но, в то же время, являются   источником  повышенной опасности для их жизни. Город с мощнейшими дорожными потоками, зачастую сложными погодными условиями, которые накладывают дополнительную ответственность на всех участников дорожного движения.  В столь сложной системе дорожн</w:t>
      </w:r>
      <w:proofErr w:type="gramStart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транспортных отношений  даже взрослым не всегда удается правильно ориентироваться, дети же зачастую оказываются в тяжелой, а порой и жизненно опасной ситуации. Приводят к этому элементарное незнание правил дорожного движения и безучастное отношение взрослых к поведению детей на проезжей части. Вот почему с самого раннего возраста необходимо учить детей безопасному поведению на улицах, дорогах, в транспорте и правилам дорожного движения</w:t>
      </w:r>
      <w:proofErr w:type="gramStart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условий для формирования у дошкольников устойчивых навыков безопасного поведения на улицах и дорогах.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B7B25" w:rsidRPr="00DB7B25" w:rsidRDefault="00DB7B25" w:rsidP="00DB7B2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формирования у детей навыка безопасного поведения на улицах и дорогах;</w:t>
      </w:r>
    </w:p>
    <w:p w:rsidR="00DB7B25" w:rsidRPr="00DB7B25" w:rsidRDefault="00DB7B25" w:rsidP="00DB7B2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 в работе современные формы, методы обучения и воспитания, направленные на предупреждение детского дорожно-транспортного травматизма;</w:t>
      </w:r>
    </w:p>
    <w:p w:rsidR="00DB7B25" w:rsidRPr="00DB7B25" w:rsidRDefault="00DB7B25" w:rsidP="00DB7B2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способность к предвидению возможной опасности в конкретно меняющейся ситуации и построению адекватного безопасного поведения;</w:t>
      </w:r>
    </w:p>
    <w:p w:rsidR="00DB7B25" w:rsidRPr="00DB7B25" w:rsidRDefault="00DB7B25" w:rsidP="00DB7B2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Вырабатывать у дошкольников привычку правильно вести себя на дорогах;</w:t>
      </w:r>
    </w:p>
    <w:p w:rsidR="00DB7B25" w:rsidRPr="00DB7B25" w:rsidRDefault="00DB7B25" w:rsidP="00DB7B2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родителей устойчивый интерес к взаимодействию с педагогами, к работе по  знакомству детей с правилами дорожного движения;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проектом:</w:t>
      </w:r>
    </w:p>
    <w:p w:rsidR="00DB7B25" w:rsidRPr="00DB7B25" w:rsidRDefault="00DB7B25" w:rsidP="00DB7B25">
      <w:pPr>
        <w:numPr>
          <w:ilvl w:val="0"/>
          <w:numId w:val="3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Подготовительный.</w:t>
      </w:r>
    </w:p>
    <w:p w:rsidR="00DB7B25" w:rsidRPr="00DB7B25" w:rsidRDefault="00DB7B25" w:rsidP="00DB7B25">
      <w:pPr>
        <w:numPr>
          <w:ilvl w:val="0"/>
          <w:numId w:val="3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Основной.</w:t>
      </w:r>
    </w:p>
    <w:p w:rsidR="00DB7B25" w:rsidRPr="00DB7B25" w:rsidRDefault="00DB7B25" w:rsidP="00DB7B25">
      <w:pPr>
        <w:numPr>
          <w:ilvl w:val="0"/>
          <w:numId w:val="3"/>
        </w:num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 этап: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Формулировка проблемы, планирование, прогнозирование результатов, продуктов проекта.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дидактического материала по изучению Правил дорожного движения.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рисунков, фотографий о дорожных ситуациях.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Обустройство в предметно-пространственной среде  группы уголка безопасности и оснащение его макетами улиц, домов, транспорта и т.п., изготовленные детьми в ходе продуктивной деятельности для последующего использования  в игровой деятельности.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художественной литературы по теме.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атрибутов для сюжетно-ролевых игр: «Город», «МЧС», «ГИБДД», «Скорая помощь»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картотеки дидактических игр по изучению ПДД.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картотеки подвижных игр по теме.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обще групповой карты-схемы маршрута детей от дома до детского сада.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напольной дидактической игры для командных соревнований по правилам дорожного движения.</w:t>
      </w:r>
    </w:p>
    <w:p w:rsidR="00DB7B25" w:rsidRPr="00DB7B25" w:rsidRDefault="00DB7B25" w:rsidP="00DB7B2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иллюстративных альбомов: « Дорожные знаки», «Ситуации на дороге» и т.п.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этап: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знаний о Правилах дорожного движения и навыков безопасного поведения на дорогах;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B7B25" w:rsidRPr="00DB7B25" w:rsidRDefault="00DB7B25" w:rsidP="00DB7B25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 и расширение представлений детей о правилах дорожного движения.</w:t>
      </w:r>
    </w:p>
    <w:p w:rsidR="00DB7B25" w:rsidRPr="00DB7B25" w:rsidRDefault="00DB7B25" w:rsidP="00DB7B25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творческой и продуктивной деятельности для формирования у детей наибольшего интереса по теме проекта.</w:t>
      </w:r>
    </w:p>
    <w:p w:rsidR="00DB7B25" w:rsidRPr="00DB7B25" w:rsidRDefault="00DB7B25" w:rsidP="00DB7B25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самостоятельной игровой деятельности детей  в условиях среды группы, для закрепления знаний о правилах дорожного движения.</w:t>
      </w:r>
    </w:p>
    <w:p w:rsidR="00DB7B25" w:rsidRPr="00DB7B25" w:rsidRDefault="00DB7B25" w:rsidP="00DB7B25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Привлечение  родителей к  участию в мероприятиях проекта:  конкурсах, выставках, к заполнению карт-схем и анкет.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Направления и темы, которые освещались в ходе проведения проекта: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«Улицы нашего города»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«Знатоки правил дорожного движения»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нужно знать о дороге зимой»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нужно знать пешеходам».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надо знать пассажирам»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надо знать, играя на улице»</w:t>
      </w:r>
    </w:p>
    <w:p w:rsidR="00DB7B25" w:rsidRPr="00DB7B25" w:rsidRDefault="00DB7B25" w:rsidP="00DB7B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 надо знать будущим водителям»</w:t>
      </w:r>
    </w:p>
    <w:p w:rsidR="00DB7B25" w:rsidRPr="00DB7B25" w:rsidRDefault="00DB7B25" w:rsidP="00DB7B25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ЭОР, использованные в ходе реализации проекта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Презентация. «Автомобиль. Дорога. Пешеход»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ind w:left="708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Цель: донести до сведения детей информацию о том, что дисциплина на улице, дороге и в транспорте – залог безопасности.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Презентация.  «Школа маленького пешехода»</w:t>
      </w:r>
    </w:p>
    <w:p w:rsidR="00DB7B25" w:rsidRPr="00DB7B25" w:rsidRDefault="00DB7B25" w:rsidP="00DB7B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систематизировать знания детей о правилах дорожного движения.</w:t>
      </w:r>
    </w:p>
    <w:p w:rsidR="00DB7B25" w:rsidRPr="00DB7B25" w:rsidRDefault="00DB7B25" w:rsidP="00DB7B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 презентаций: Полякова З.Н.</w:t>
      </w:r>
    </w:p>
    <w:p w:rsidR="00DB7B25" w:rsidRPr="00DB7B25" w:rsidRDefault="00DB7B25" w:rsidP="00DB7B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Презентации скачаны с сайта ppt4web.ru без нарушения авторских прав.</w:t>
      </w:r>
    </w:p>
    <w:p w:rsidR="00DB7B25" w:rsidRPr="00DB7B25" w:rsidRDefault="00DB7B25" w:rsidP="00DB7B25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взаимодействия педагогов и воспитанников группы и содержание работы по пяти направлениям развития детей.</w:t>
      </w:r>
    </w:p>
    <w:p w:rsidR="00F16130" w:rsidRDefault="00F16130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6130" w:rsidRDefault="00F16130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3809" w:rsidRDefault="00EA3809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Default="001478EA" w:rsidP="001478E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</w:t>
      </w:r>
      <w:r w:rsidR="00DB7B25"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 коммуникативное развитие:</w:t>
      </w:r>
    </w:p>
    <w:p w:rsidR="00F16130" w:rsidRPr="00DB7B25" w:rsidRDefault="00F16130" w:rsidP="00DB7B25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3892"/>
        <w:gridCol w:w="3141"/>
        <w:gridCol w:w="3423"/>
      </w:tblGrid>
      <w:tr w:rsidR="00F16130" w:rsidTr="00EA3809">
        <w:tc>
          <w:tcPr>
            <w:tcW w:w="3892" w:type="dxa"/>
          </w:tcPr>
          <w:p w:rsidR="00F16130" w:rsidRDefault="00F16130" w:rsidP="00F16130">
            <w:pPr>
              <w:spacing w:line="338" w:lineRule="atLeast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Непос</w:t>
            </w: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редственно образовательная </w:t>
            </w:r>
          </w:p>
          <w:p w:rsidR="00F16130" w:rsidRPr="00F16130" w:rsidRDefault="00F16130" w:rsidP="00F16130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деятельность (НОД)</w:t>
            </w: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3141" w:type="dxa"/>
          </w:tcPr>
          <w:p w:rsidR="00F16130" w:rsidRPr="00F16130" w:rsidRDefault="00F16130" w:rsidP="00F16130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Совместная деятельность педагогов с детьми</w:t>
            </w:r>
          </w:p>
        </w:tc>
        <w:tc>
          <w:tcPr>
            <w:tcW w:w="3423" w:type="dxa"/>
          </w:tcPr>
          <w:p w:rsidR="00F16130" w:rsidRPr="00F16130" w:rsidRDefault="00F16130" w:rsidP="00F16130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Самостоятельная  деятельность детей</w:t>
            </w:r>
          </w:p>
        </w:tc>
      </w:tr>
      <w:tr w:rsidR="00F16130" w:rsidTr="00EA3809">
        <w:tc>
          <w:tcPr>
            <w:tcW w:w="3892" w:type="dxa"/>
          </w:tcPr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Прави</w:t>
            </w:r>
            <w:r>
              <w:rPr>
                <w:rStyle w:val="c6"/>
                <w:b/>
                <w:bCs/>
                <w:color w:val="000000"/>
              </w:rPr>
              <w:t>ла дорожные всем соблюдать положено!»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color w:val="000000"/>
              </w:rPr>
            </w:pPr>
            <w:r>
              <w:rPr>
                <w:rStyle w:val="c20"/>
                <w:color w:val="000000"/>
              </w:rPr>
              <w:t>Цель: систематизация знаний детей о правилах дорожного движения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c20"/>
                <w:i/>
                <w:iCs/>
                <w:color w:val="000000"/>
                <w:shd w:val="clear" w:color="auto" w:fill="FFFFFF"/>
              </w:rPr>
              <w:t>Конспект занятия - приложение №1)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apple-converted-space"/>
                <w:i/>
                <w:iCs/>
                <w:color w:val="000000"/>
              </w:rPr>
              <w:t> </w:t>
            </w:r>
            <w:r>
              <w:rPr>
                <w:rStyle w:val="c6"/>
                <w:b/>
                <w:bCs/>
                <w:color w:val="000000"/>
              </w:rPr>
              <w:t>2. «Зимняя дорога.  Осторожно, гололед!»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 привитие навыков безопасного поведения на дороге в зимний период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3.Правила</w:t>
            </w:r>
            <w:r>
              <w:rPr>
                <w:rStyle w:val="c6"/>
                <w:b/>
                <w:bCs/>
                <w:color w:val="000000"/>
              </w:rPr>
              <w:t xml:space="preserve"> пешехода»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 закреплять представления детей о правилах поведения пешеходов на улице.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3"/>
                <w:i/>
                <w:iCs/>
                <w:color w:val="000000"/>
              </w:rPr>
            </w:pPr>
            <w:r>
              <w:rPr>
                <w:rStyle w:val="c23"/>
                <w:i/>
                <w:iCs/>
                <w:color w:val="000000"/>
              </w:rPr>
              <w:t>(Конспект занятия - приложение №2)</w:t>
            </w:r>
          </w:p>
          <w:p w:rsidR="00EA3809" w:rsidRDefault="00EA3809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3"/>
                <w:i/>
                <w:iCs/>
                <w:color w:val="000000"/>
              </w:rPr>
            </w:pPr>
          </w:p>
          <w:p w:rsidR="00EA3809" w:rsidRDefault="00EA3809" w:rsidP="00EA380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4.Пут</w:t>
            </w:r>
            <w:r>
              <w:rPr>
                <w:rStyle w:val="c6"/>
                <w:b/>
                <w:bCs/>
                <w:color w:val="000000"/>
              </w:rPr>
              <w:t>ествие в прошлое транспорта»</w:t>
            </w:r>
          </w:p>
          <w:p w:rsidR="00EA3809" w:rsidRDefault="00EA3809" w:rsidP="00EA380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развивать ретроспективный взгляд на предметы; помочь детям ориентироваться в прошлом и настоящем наземного, водного, воздушного транспорта.</w:t>
            </w:r>
          </w:p>
          <w:p w:rsidR="00EA3809" w:rsidRDefault="00EA3809" w:rsidP="00EA380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3"/>
                <w:i/>
                <w:iCs/>
                <w:color w:val="000000"/>
              </w:rPr>
              <w:t> (Конспект занятия - приложение №3)</w:t>
            </w:r>
          </w:p>
          <w:p w:rsidR="00EA3809" w:rsidRDefault="00EA3809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</w:tcPr>
          <w:p w:rsidR="00F16130" w:rsidRP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16130">
              <w:rPr>
                <w:rStyle w:val="c8"/>
                <w:color w:val="000000"/>
                <w:sz w:val="22"/>
                <w:szCs w:val="22"/>
              </w:rPr>
              <w:lastRenderedPageBreak/>
              <w:t>Отгадывание загадок по ПДД, обыгрывание ситуаций на дороге.</w:t>
            </w:r>
          </w:p>
          <w:p w:rsidR="00F16130" w:rsidRP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16130">
              <w:rPr>
                <w:rStyle w:val="c6"/>
                <w:b/>
                <w:bCs/>
                <w:color w:val="000000"/>
                <w:sz w:val="22"/>
                <w:szCs w:val="22"/>
              </w:rPr>
              <w:t>Дидактические игры:</w:t>
            </w:r>
          </w:p>
          <w:p w:rsidR="00F16130" w:rsidRP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16130">
              <w:rPr>
                <w:rStyle w:val="c6"/>
                <w:b/>
                <w:bCs/>
                <w:color w:val="000000"/>
                <w:sz w:val="22"/>
                <w:szCs w:val="22"/>
              </w:rPr>
              <w:t>1. «Наша улица»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z w:val="22"/>
                <w:szCs w:val="22"/>
              </w:rPr>
            </w:pPr>
            <w:r w:rsidRPr="00F16130">
              <w:rPr>
                <w:rStyle w:val="c20"/>
                <w:color w:val="000000"/>
                <w:sz w:val="22"/>
                <w:szCs w:val="22"/>
              </w:rPr>
              <w:t>Цель: Познакомить детей с улицей и ее особенностями.  Закрепить правила поведения на улице. (</w:t>
            </w:r>
            <w:r w:rsidRPr="00F16130">
              <w:rPr>
                <w:rStyle w:val="c20"/>
                <w:i/>
                <w:iCs/>
                <w:color w:val="000000"/>
                <w:sz w:val="22"/>
                <w:szCs w:val="22"/>
              </w:rPr>
              <w:t>Описание игры в приложении №4)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2. «Знакомство с дорожными знаками».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познакомить детей с основными дорожными знаками.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A3809" w:rsidRDefault="00EA3809" w:rsidP="00EA380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3. «Регулировщик».</w:t>
            </w:r>
          </w:p>
          <w:p w:rsidR="00EA3809" w:rsidRDefault="00EA3809" w:rsidP="00EA380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познакомить детей с работой регулировщика на дороге. Рассказать о его значении.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A3809" w:rsidRDefault="00EA3809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A3809" w:rsidRPr="00F16130" w:rsidRDefault="00EA3809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  <w:shd w:val="clear" w:color="auto" w:fill="FFFFFF"/>
              </w:rPr>
              <w:t>4.</w:t>
            </w:r>
            <w:r>
              <w:rPr>
                <w:rStyle w:val="c17"/>
                <w:b/>
                <w:bCs/>
                <w:color w:val="000000"/>
                <w:shd w:val="clear" w:color="auto" w:fill="FFFFFF"/>
              </w:rPr>
              <w:t>Анкета для детей</w:t>
            </w:r>
            <w:r>
              <w:rPr>
                <w:rStyle w:val="c8"/>
                <w:color w:val="000000"/>
                <w:shd w:val="clear" w:color="auto" w:fill="FFFFFF"/>
              </w:rPr>
              <w:t>: «Как я и моя семья соблюдаем правила дорожного движения»</w:t>
            </w:r>
          </w:p>
        </w:tc>
        <w:tc>
          <w:tcPr>
            <w:tcW w:w="3423" w:type="dxa"/>
          </w:tcPr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lastRenderedPageBreak/>
              <w:t>Самостоятельные игры в уголке дорожного движения</w:t>
            </w:r>
            <w:r>
              <w:rPr>
                <w:rStyle w:val="c8"/>
                <w:color w:val="000000"/>
              </w:rPr>
              <w:t>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  <w:r>
              <w:rPr>
                <w:rStyle w:val="c8"/>
                <w:color w:val="000000"/>
              </w:rPr>
              <w:t>Цель: используя модель улицы учить детей передвигаться самим по тротуару и транспорту по дороге. Закреплять знания и различения дорожных знаков.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2.</w:t>
            </w:r>
            <w:r>
              <w:rPr>
                <w:rStyle w:val="c17"/>
                <w:b/>
                <w:bCs/>
                <w:color w:val="000000"/>
              </w:rPr>
              <w:t>Сюжетно-ролевая игра: «Путешествуем по городу»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 xml:space="preserve">Цель: закреплять в игре правила безопасного поведения при возникновении опасных ситуаций при катании </w:t>
            </w:r>
            <w:r>
              <w:rPr>
                <w:rStyle w:val="c8"/>
                <w:color w:val="000000"/>
              </w:rPr>
              <w:lastRenderedPageBreak/>
              <w:t>детей на велосипеде, самокате, роликовых коньках.</w:t>
            </w:r>
          </w:p>
          <w:p w:rsidR="00F16130" w:rsidRDefault="00F16130" w:rsidP="00F16130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16130" w:rsidRDefault="00F16130" w:rsidP="00F16130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A3809" w:rsidRDefault="00EA3809" w:rsidP="00F16130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B7B25" w:rsidRDefault="00DB7B25" w:rsidP="00F16130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Default="00DB7B25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Default="00DB7B25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Default="00DB7B25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5080" w:rsidRPr="001478EA" w:rsidRDefault="001478EA" w:rsidP="001478E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</w:t>
      </w:r>
      <w:bookmarkStart w:id="0" w:name="_GoBack"/>
      <w:bookmarkEnd w:id="0"/>
      <w:r w:rsidR="00DB7B25" w:rsidRPr="00A32F29">
        <w:rPr>
          <w:rFonts w:ascii="Times New Roman" w:hAnsi="Times New Roman" w:cs="Times New Roman"/>
          <w:b/>
          <w:sz w:val="28"/>
          <w:szCs w:val="28"/>
          <w:lang w:eastAsia="ru-RU"/>
        </w:rPr>
        <w:t>Речевое развитие:</w:t>
      </w: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3892"/>
        <w:gridCol w:w="3141"/>
        <w:gridCol w:w="3423"/>
      </w:tblGrid>
      <w:tr w:rsidR="00A32F29" w:rsidRPr="00F16130" w:rsidTr="00A36072">
        <w:tc>
          <w:tcPr>
            <w:tcW w:w="3892" w:type="dxa"/>
          </w:tcPr>
          <w:p w:rsidR="00A32F29" w:rsidRDefault="00A32F29" w:rsidP="00A36072">
            <w:pPr>
              <w:spacing w:line="338" w:lineRule="atLeast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Непосредственно образовательная </w:t>
            </w:r>
          </w:p>
          <w:p w:rsidR="00A32F29" w:rsidRPr="00F16130" w:rsidRDefault="00A32F29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деятельность (НОД)</w:t>
            </w: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3141" w:type="dxa"/>
          </w:tcPr>
          <w:p w:rsidR="00A32F29" w:rsidRPr="00F16130" w:rsidRDefault="00A32F29" w:rsidP="00A36072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Совместная деятельность педагогов с детьми</w:t>
            </w:r>
          </w:p>
        </w:tc>
        <w:tc>
          <w:tcPr>
            <w:tcW w:w="3423" w:type="dxa"/>
          </w:tcPr>
          <w:p w:rsidR="00A32F29" w:rsidRPr="00F16130" w:rsidRDefault="00A32F29" w:rsidP="00A36072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Самостоятельная  деятельность детей</w:t>
            </w:r>
          </w:p>
        </w:tc>
      </w:tr>
      <w:tr w:rsidR="00A32F29" w:rsidTr="00A36072">
        <w:tc>
          <w:tcPr>
            <w:tcW w:w="3892" w:type="dxa"/>
          </w:tcPr>
          <w:p w:rsidR="00A32F29" w:rsidRDefault="00E36118" w:rsidP="00A32F29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Как в</w:t>
            </w:r>
            <w:r w:rsidR="00A32F29">
              <w:rPr>
                <w:rStyle w:val="c6"/>
                <w:b/>
                <w:bCs/>
                <w:color w:val="000000"/>
              </w:rPr>
              <w:t>ести себя в общественном транспорте».</w:t>
            </w:r>
          </w:p>
          <w:p w:rsidR="00A32F29" w:rsidRDefault="00A32F29" w:rsidP="00A32F29">
            <w:pPr>
              <w:pStyle w:val="c2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Изучить основные правила поведения в автобусе, троллейбусе, трамвае, метро.</w:t>
            </w:r>
          </w:p>
          <w:p w:rsidR="00A32F29" w:rsidRDefault="00A32F29" w:rsidP="00A32F2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 2. «Вот эта улица, вот этот дом».      </w:t>
            </w:r>
          </w:p>
          <w:p w:rsidR="00A32F29" w:rsidRDefault="00A32F29" w:rsidP="00A32F2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000000"/>
              </w:rPr>
              <w:t> Цель: дать представление об улице. Познакомить детей с различными видами домов (жилые дома, учреждения). Учить ориентироваться на своей улице, знать свой дом и при необходимости использовать свои знания</w:t>
            </w:r>
            <w:r>
              <w:rPr>
                <w:rStyle w:val="c20"/>
                <w:i/>
                <w:iCs/>
                <w:color w:val="000000"/>
              </w:rPr>
              <w:t>.  </w:t>
            </w:r>
          </w:p>
          <w:p w:rsidR="00A32F29" w:rsidRDefault="00A32F29" w:rsidP="00A32F2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000000"/>
              </w:rPr>
              <w:t>3</w:t>
            </w:r>
            <w:r>
              <w:rPr>
                <w:rStyle w:val="c17"/>
                <w:b/>
                <w:bCs/>
                <w:color w:val="000000"/>
              </w:rPr>
              <w:t>. «Зачем нужны дорожные знаки»</w:t>
            </w:r>
          </w:p>
          <w:p w:rsidR="00A32F29" w:rsidRDefault="00A32F29" w:rsidP="00A32F2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000000"/>
              </w:rPr>
              <w:t xml:space="preserve">Цель: познакомить с новыми дорожными знаками; закрепить и вспомнить известные дорожные знаки; воспитывать благожелательные отношения, </w:t>
            </w:r>
            <w:r>
              <w:rPr>
                <w:rStyle w:val="c20"/>
                <w:color w:val="000000"/>
              </w:rPr>
              <w:lastRenderedPageBreak/>
              <w:t>между пешеходами и водителями. (</w:t>
            </w:r>
            <w:r>
              <w:rPr>
                <w:rStyle w:val="c20"/>
                <w:i/>
                <w:iCs/>
                <w:color w:val="000000"/>
              </w:rPr>
              <w:t>Приложение №4)</w:t>
            </w: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A32F29" w:rsidRDefault="00A32F29" w:rsidP="00A32F29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apple-converted-space"/>
                <w:i/>
                <w:iCs/>
                <w:color w:val="000000"/>
              </w:rPr>
              <w:t> </w:t>
            </w: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</w:tcPr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lastRenderedPageBreak/>
              <w:t>Составление творческого рассказа:</w:t>
            </w:r>
            <w:r>
              <w:rPr>
                <w:rStyle w:val="c20"/>
                <w:color w:val="000000"/>
              </w:rPr>
              <w:t> </w:t>
            </w:r>
            <w:r>
              <w:rPr>
                <w:rStyle w:val="c17"/>
                <w:b/>
                <w:bCs/>
                <w:color w:val="000000"/>
              </w:rPr>
              <w:t>1. «Истории в транспорте».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познакомить детей с разными видами транспорта</w:t>
            </w:r>
            <w:proofErr w:type="gramStart"/>
            <w:r>
              <w:rPr>
                <w:rStyle w:val="c8"/>
                <w:color w:val="000000"/>
              </w:rPr>
              <w:t xml:space="preserve"> ,</w:t>
            </w:r>
            <w:proofErr w:type="gramEnd"/>
            <w:r>
              <w:rPr>
                <w:rStyle w:val="c8"/>
                <w:color w:val="000000"/>
              </w:rPr>
              <w:t>познакомить с правилами поведения в общественном транспорте. Расширять знания детей о пассажирском транспорте; о том, что автобусы, троллейбусы останавливаются на специальных остановках около тротуаров, познакомить с правилами поведения при ожидании транспорта.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000000"/>
              </w:rPr>
              <w:t>  2.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6"/>
                <w:b/>
                <w:bCs/>
                <w:color w:val="000000"/>
              </w:rPr>
              <w:t>«Если бы все знаки перепутались?»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 xml:space="preserve">Цель: Закрепить знания детей о правилах поведения </w:t>
            </w:r>
            <w:r>
              <w:rPr>
                <w:rStyle w:val="c8"/>
                <w:color w:val="000000"/>
              </w:rPr>
              <w:lastRenderedPageBreak/>
              <w:t>на улице.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Дидактические игры: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1. «Найди безопасный путь».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 Цель: закрепить правила дорожного движения и поведения на дороге; развивать мышление, память, внимание, расширять словарный запас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2. «Игра в слова»</w:t>
            </w:r>
            <w:r>
              <w:rPr>
                <w:rStyle w:val="c8"/>
                <w:color w:val="000000"/>
              </w:rPr>
              <w:t> (словесно – дидактическая).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000000"/>
              </w:rPr>
              <w:t>Цель: Закрепить представления детей о назначении светофора. (</w:t>
            </w:r>
            <w:r>
              <w:rPr>
                <w:rStyle w:val="c23"/>
                <w:i/>
                <w:iCs/>
                <w:color w:val="000000"/>
              </w:rPr>
              <w:t>Описание игры конспект №4)</w:t>
            </w: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A32F29" w:rsidRPr="00F16130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423" w:type="dxa"/>
          </w:tcPr>
          <w:p w:rsidR="00E36118" w:rsidRDefault="00E36118" w:rsidP="00E36118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lastRenderedPageBreak/>
              <w:t>Составление детьми рассказов «Мой путь в  детский сад»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Рассматривание иллюстраций.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 Обсуждение различных ситуаций поведения пассажиров.</w:t>
            </w:r>
          </w:p>
          <w:p w:rsidR="00A32F29" w:rsidRDefault="00A32F29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2F29" w:rsidRDefault="00A32F29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32F29" w:rsidRDefault="00A32F29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32F29" w:rsidRPr="00A32F29" w:rsidRDefault="00A32F29" w:rsidP="009E5080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B7B25" w:rsidRPr="00DB7B25" w:rsidRDefault="00E36118" w:rsidP="00E36118">
      <w:pPr>
        <w:rPr>
          <w:lang w:eastAsia="ru-RU"/>
        </w:rPr>
      </w:pPr>
      <w:r>
        <w:rPr>
          <w:lang w:eastAsia="ru-RU"/>
        </w:rPr>
        <w:t xml:space="preserve">                                                       </w:t>
      </w:r>
      <w:r w:rsidR="00DB7B25"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Познавательное развитие:</w:t>
      </w: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3813"/>
        <w:gridCol w:w="2632"/>
        <w:gridCol w:w="4011"/>
      </w:tblGrid>
      <w:tr w:rsidR="00E36118" w:rsidRPr="00F16130" w:rsidTr="00A36072">
        <w:tc>
          <w:tcPr>
            <w:tcW w:w="3892" w:type="dxa"/>
          </w:tcPr>
          <w:p w:rsidR="00E36118" w:rsidRDefault="00E36118" w:rsidP="00A36072">
            <w:pPr>
              <w:spacing w:line="338" w:lineRule="atLeast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Непосредственно образовательная </w:t>
            </w:r>
          </w:p>
          <w:p w:rsidR="00E36118" w:rsidRPr="00F16130" w:rsidRDefault="00E36118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деятельность (НОД)</w:t>
            </w: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3141" w:type="dxa"/>
          </w:tcPr>
          <w:p w:rsidR="00E36118" w:rsidRPr="00F16130" w:rsidRDefault="00E36118" w:rsidP="00A36072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Совместная деятельность педагогов с детьми</w:t>
            </w:r>
          </w:p>
        </w:tc>
        <w:tc>
          <w:tcPr>
            <w:tcW w:w="3423" w:type="dxa"/>
          </w:tcPr>
          <w:p w:rsidR="00E36118" w:rsidRPr="00F16130" w:rsidRDefault="00E36118" w:rsidP="00A36072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Самостоятельная  деятельность детей</w:t>
            </w:r>
          </w:p>
        </w:tc>
      </w:tr>
      <w:tr w:rsidR="00E36118" w:rsidTr="00A36072">
        <w:tc>
          <w:tcPr>
            <w:tcW w:w="3892" w:type="dxa"/>
          </w:tcPr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7"/>
                <w:b/>
                <w:bCs/>
                <w:color w:val="000000"/>
              </w:rPr>
              <w:t>Констр</w:t>
            </w:r>
            <w:r>
              <w:rPr>
                <w:rStyle w:val="c17"/>
                <w:b/>
                <w:bCs/>
                <w:color w:val="000000"/>
              </w:rPr>
              <w:t>уировани</w:t>
            </w:r>
            <w:proofErr w:type="gramStart"/>
            <w:r>
              <w:rPr>
                <w:rStyle w:val="c17"/>
                <w:b/>
                <w:bCs/>
                <w:color w:val="000000"/>
              </w:rPr>
              <w:t>е</w:t>
            </w:r>
            <w:r>
              <w:rPr>
                <w:rStyle w:val="c44"/>
                <w:b/>
                <w:bCs/>
                <w:color w:val="2C2B2B"/>
              </w:rPr>
              <w:t>«</w:t>
            </w:r>
            <w:proofErr w:type="gramEnd"/>
            <w:r>
              <w:rPr>
                <w:rStyle w:val="c44"/>
                <w:b/>
                <w:bCs/>
                <w:color w:val="2C2B2B"/>
              </w:rPr>
              <w:t>Автомобили</w:t>
            </w:r>
            <w:proofErr w:type="spellEnd"/>
            <w:r>
              <w:rPr>
                <w:rStyle w:val="c44"/>
                <w:b/>
                <w:bCs/>
                <w:color w:val="2C2B2B"/>
              </w:rPr>
              <w:t>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2C2B2B"/>
              </w:rPr>
              <w:t>Цель: формировать умение складывать силуэт автомобиля из деталей геометрического конструктора-мозаики, комбинируя различные фигуры, изменяя их положение на плоскости стола; развивать логическое мышление, умение составлять из частей целое. (</w:t>
            </w:r>
            <w:r>
              <w:rPr>
                <w:rStyle w:val="c20"/>
                <w:i/>
                <w:iCs/>
                <w:color w:val="2C2B2B"/>
              </w:rPr>
              <w:t>Описание занятия в приложении №4)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apple-converted-space"/>
                <w:i/>
                <w:iCs/>
                <w:color w:val="000000"/>
              </w:rPr>
              <w:t> 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</w:tcPr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lastRenderedPageBreak/>
              <w:t>Дидактические игры: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 1.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44"/>
                <w:b/>
                <w:bCs/>
                <w:color w:val="2C2B2B"/>
              </w:rPr>
              <w:t>«К своим знакам»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9"/>
                <w:color w:val="2C2B2B"/>
              </w:rPr>
              <w:t>Цель: закрепить представления детей о дорожных знаках; развивать внимание, логическое мышление, сообразительность, ориентировку в пространстве.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2C2B2B"/>
              </w:rPr>
              <w:t>(</w:t>
            </w:r>
            <w:r>
              <w:rPr>
                <w:rStyle w:val="c58"/>
                <w:i/>
                <w:iCs/>
                <w:color w:val="2C2B2B"/>
              </w:rPr>
              <w:t>Описание игры в приложении№4)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2. «Зебра» 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0"/>
                <w:color w:val="000000"/>
              </w:rPr>
              <w:t>Цель: упражнять детей в точности исполнения правил игры, развивать быстроту реакции, скорость, ориентировку в пространстве. (</w:t>
            </w:r>
            <w:r>
              <w:rPr>
                <w:rStyle w:val="c23"/>
                <w:i/>
                <w:iCs/>
                <w:color w:val="000000"/>
              </w:rPr>
              <w:t xml:space="preserve">Описание игры в </w:t>
            </w:r>
            <w:r>
              <w:rPr>
                <w:rStyle w:val="c23"/>
                <w:i/>
                <w:iCs/>
                <w:color w:val="000000"/>
              </w:rPr>
              <w:lastRenderedPageBreak/>
              <w:t>приложении№4)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4"/>
                <w:b/>
                <w:bCs/>
                <w:color w:val="2C2B2B"/>
              </w:rPr>
              <w:t>3. «Глазомер»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20"/>
                <w:color w:val="2C2B2B"/>
              </w:rPr>
              <w:t>Цель: закрепить знания детей о дорожных знаках, количественный счет, развивать логическое мышление, сообразительность, находчивость, глазомер, ориентировку в пространстве, воспитывать согласованность, сотрудничество.</w:t>
            </w:r>
            <w:proofErr w:type="gramEnd"/>
            <w:r>
              <w:rPr>
                <w:rStyle w:val="c20"/>
                <w:color w:val="2C2B2B"/>
              </w:rPr>
              <w:t xml:space="preserve"> Материал: дорожные знаки.  (</w:t>
            </w:r>
            <w:r>
              <w:rPr>
                <w:rStyle w:val="c58"/>
                <w:i/>
                <w:iCs/>
                <w:color w:val="2C2B2B"/>
              </w:rPr>
              <w:t>Описание игры в приложении№4)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36118" w:rsidRPr="00F16130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423" w:type="dxa"/>
          </w:tcPr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lastRenderedPageBreak/>
              <w:t>Сюжетно – ролевые игры:</w:t>
            </w:r>
            <w:r>
              <w:rPr>
                <w:rStyle w:val="c20"/>
                <w:color w:val="000000"/>
              </w:rPr>
              <w:t> 1.</w:t>
            </w:r>
            <w:r>
              <w:rPr>
                <w:rStyle w:val="c17"/>
                <w:b/>
                <w:bCs/>
                <w:color w:val="000000"/>
              </w:rPr>
              <w:t>«ГИБДД»</w:t>
            </w:r>
            <w:r>
              <w:rPr>
                <w:rStyle w:val="c8"/>
                <w:color w:val="000000"/>
              </w:rPr>
              <w:t> (государственная инспекция безопасности дорожного движения)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закрепление правил дорожного движения для пешеходов и обучение детей практически их выполнять.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2. «Город»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помочь детям запомнить дорожные знаки и правила безопасного поведения на улице, пользоваться помощниками – дорожными знаками в незнакомой местности.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36118" w:rsidRDefault="00E36118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36118" w:rsidRDefault="00E36118" w:rsidP="00E3611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Default="00E36118" w:rsidP="00E3611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  <w:r w:rsidR="00DB7B25"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 эстетическое развитие:</w:t>
      </w: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3892"/>
        <w:gridCol w:w="3141"/>
        <w:gridCol w:w="3423"/>
      </w:tblGrid>
      <w:tr w:rsidR="00E36118" w:rsidRPr="00F16130" w:rsidTr="00A36072">
        <w:tc>
          <w:tcPr>
            <w:tcW w:w="3892" w:type="dxa"/>
          </w:tcPr>
          <w:p w:rsidR="00E36118" w:rsidRDefault="00E36118" w:rsidP="00A36072">
            <w:pPr>
              <w:spacing w:line="338" w:lineRule="atLeast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Непосредственно образовательная </w:t>
            </w:r>
          </w:p>
          <w:p w:rsidR="00E36118" w:rsidRPr="00F16130" w:rsidRDefault="00E36118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деятельность (НОД)</w:t>
            </w: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3141" w:type="dxa"/>
          </w:tcPr>
          <w:p w:rsidR="00E36118" w:rsidRPr="00F16130" w:rsidRDefault="00E36118" w:rsidP="00A36072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Совместная деятельность педагогов с детьми</w:t>
            </w:r>
          </w:p>
        </w:tc>
        <w:tc>
          <w:tcPr>
            <w:tcW w:w="3423" w:type="dxa"/>
          </w:tcPr>
          <w:p w:rsidR="00E36118" w:rsidRPr="00F16130" w:rsidRDefault="00E36118" w:rsidP="00A36072">
            <w:pPr>
              <w:spacing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613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Самостоятельная  деятельность детей</w:t>
            </w:r>
          </w:p>
        </w:tc>
      </w:tr>
      <w:tr w:rsidR="00E36118" w:rsidTr="00E36118">
        <w:trPr>
          <w:trHeight w:val="4213"/>
        </w:trPr>
        <w:tc>
          <w:tcPr>
            <w:tcW w:w="3892" w:type="dxa"/>
          </w:tcPr>
          <w:p w:rsidR="00E36118" w:rsidRDefault="00E36118" w:rsidP="00E36118">
            <w:pPr>
              <w:pStyle w:val="c2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Рисова</w:t>
            </w:r>
            <w:r>
              <w:rPr>
                <w:rStyle w:val="c17"/>
                <w:b/>
                <w:bCs/>
                <w:color w:val="000000"/>
              </w:rPr>
              <w:t>ние:  «Зимние шалости на дороге».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закрепить знания об опасности игры на улице.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 xml:space="preserve">2. Лепка. </w:t>
            </w:r>
            <w:proofErr w:type="spellStart"/>
            <w:r>
              <w:rPr>
                <w:rStyle w:val="c6"/>
                <w:b/>
                <w:bCs/>
                <w:color w:val="000000"/>
              </w:rPr>
              <w:t>Пластилинография</w:t>
            </w:r>
            <w:proofErr w:type="spellEnd"/>
            <w:r>
              <w:rPr>
                <w:rStyle w:val="c6"/>
                <w:b/>
                <w:bCs/>
                <w:color w:val="000000"/>
              </w:rPr>
              <w:t xml:space="preserve"> «Дорожный знак».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Цель: развитие зрительного восприятия, закрепление знаний о внешнем виде различных дорожных знаков и их назначения.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20"/>
                <w:i/>
                <w:iCs/>
                <w:color w:val="000000"/>
                <w:shd w:val="clear" w:color="auto" w:fill="FFFFFF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apple-converted-space"/>
                <w:i/>
                <w:iCs/>
                <w:color w:val="000000"/>
              </w:rPr>
              <w:t> 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</w:tcPr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b/>
                <w:bCs/>
                <w:color w:val="000000"/>
              </w:rPr>
              <w:t>1. Чтение художественной литературы: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 - С. Михалков «Моя улица», «Мяч», «Скверная история»,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 xml:space="preserve">- О. </w:t>
            </w:r>
            <w:proofErr w:type="spellStart"/>
            <w:r>
              <w:rPr>
                <w:rStyle w:val="c8"/>
                <w:color w:val="000000"/>
              </w:rPr>
              <w:t>Бедерев</w:t>
            </w:r>
            <w:proofErr w:type="spellEnd"/>
            <w:r>
              <w:rPr>
                <w:rStyle w:val="c8"/>
                <w:color w:val="000000"/>
              </w:rPr>
              <w:t xml:space="preserve"> «Если бы»,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 xml:space="preserve">- И. </w:t>
            </w:r>
            <w:proofErr w:type="spellStart"/>
            <w:r>
              <w:rPr>
                <w:rStyle w:val="c8"/>
                <w:color w:val="000000"/>
              </w:rPr>
              <w:t>Лешкевич</w:t>
            </w:r>
            <w:proofErr w:type="spellEnd"/>
            <w:r>
              <w:rPr>
                <w:rStyle w:val="c8"/>
                <w:color w:val="000000"/>
              </w:rPr>
              <w:t xml:space="preserve"> «Гололед»,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 xml:space="preserve">- В. </w:t>
            </w:r>
            <w:proofErr w:type="spellStart"/>
            <w:r>
              <w:rPr>
                <w:rStyle w:val="c8"/>
                <w:color w:val="000000"/>
              </w:rPr>
              <w:t>Семерин</w:t>
            </w:r>
            <w:proofErr w:type="spellEnd"/>
            <w:r>
              <w:rPr>
                <w:rStyle w:val="c8"/>
                <w:color w:val="000000"/>
              </w:rPr>
              <w:t xml:space="preserve"> «Запрещается - разрешается»,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-Н. Носов «Автомобиль»</w:t>
            </w:r>
          </w:p>
          <w:p w:rsidR="00E36118" w:rsidRDefault="00E36118" w:rsidP="00E36118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b/>
                <w:bCs/>
                <w:color w:val="000000"/>
              </w:rPr>
              <w:t>2. Выставка семейных работ</w:t>
            </w:r>
            <w:r>
              <w:rPr>
                <w:rStyle w:val="c8"/>
                <w:color w:val="000000"/>
              </w:rPr>
              <w:t>  «Дорога и мы»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E36118" w:rsidRPr="00F16130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423" w:type="dxa"/>
          </w:tcPr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Конструирование из бумаги макетов светофоров и автомобилей</w:t>
            </w:r>
            <w:proofErr w:type="gramStart"/>
            <w:r>
              <w:rPr>
                <w:rStyle w:val="c8"/>
                <w:color w:val="000000"/>
              </w:rPr>
              <w:t xml:space="preserve"> ,</w:t>
            </w:r>
            <w:proofErr w:type="gramEnd"/>
            <w:r>
              <w:rPr>
                <w:rStyle w:val="c8"/>
                <w:color w:val="000000"/>
              </w:rPr>
              <w:t xml:space="preserve"> для закрепления знаний полученных в ходе НОД.</w:t>
            </w:r>
          </w:p>
          <w:p w:rsidR="00E36118" w:rsidRDefault="00E36118" w:rsidP="00E36118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Тематические раскраски.</w:t>
            </w:r>
          </w:p>
          <w:p w:rsidR="00E36118" w:rsidRDefault="00E36118" w:rsidP="00E36118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</w:rPr>
              <w:t>Рассматривание альбомов с изображением дорожных знаков, ситуаций на дороге, различных видов транспорта.</w:t>
            </w:r>
          </w:p>
          <w:p w:rsidR="00E36118" w:rsidRDefault="00E36118" w:rsidP="00A3607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36118" w:rsidRDefault="00E36118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36118" w:rsidRDefault="00E36118" w:rsidP="00A36072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36118" w:rsidRDefault="00E36118" w:rsidP="00E3611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6118" w:rsidRPr="00DB7B25" w:rsidRDefault="00E36118" w:rsidP="00E36118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</w:p>
    <w:p w:rsidR="00E36118" w:rsidRDefault="00E36118" w:rsidP="00DB7B2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7B25" w:rsidRDefault="00E36118" w:rsidP="00E3611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</w:t>
      </w:r>
      <w:r w:rsidR="00DB7B25"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 развитие: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36118" w:rsidTr="00E36118">
        <w:tc>
          <w:tcPr>
            <w:tcW w:w="9571" w:type="dxa"/>
          </w:tcPr>
          <w:p w:rsidR="00E36118" w:rsidRPr="00E36118" w:rsidRDefault="00E36118" w:rsidP="00E36118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 w:rsidRPr="00E3611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Совместная деятельность педагогов с детьми</w:t>
            </w:r>
          </w:p>
        </w:tc>
      </w:tr>
      <w:tr w:rsidR="00E36118" w:rsidTr="00E36118">
        <w:tc>
          <w:tcPr>
            <w:tcW w:w="9571" w:type="dxa"/>
          </w:tcPr>
          <w:p w:rsidR="00E36118" w:rsidRDefault="00FF2C18" w:rsidP="00E36118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9"/>
                <w:b/>
                <w:bCs/>
                <w:color w:val="000000"/>
                <w:sz w:val="21"/>
                <w:szCs w:val="21"/>
              </w:rPr>
              <w:t>1.</w:t>
            </w:r>
            <w:r w:rsidR="00E36118">
              <w:rPr>
                <w:rStyle w:val="c29"/>
                <w:b/>
                <w:bCs/>
                <w:color w:val="000000"/>
                <w:sz w:val="21"/>
                <w:szCs w:val="21"/>
              </w:rPr>
              <w:t>Дидакти</w:t>
            </w:r>
            <w:r w:rsidR="00E36118">
              <w:rPr>
                <w:rStyle w:val="c29"/>
                <w:b/>
                <w:bCs/>
                <w:color w:val="000000"/>
                <w:sz w:val="21"/>
                <w:szCs w:val="21"/>
              </w:rPr>
              <w:t>ческие подвижные  игры: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4"/>
                <w:b/>
                <w:bCs/>
                <w:color w:val="000000"/>
                <w:sz w:val="21"/>
                <w:szCs w:val="21"/>
              </w:rPr>
              <w:t>«Сигналы светофора»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3"/>
                <w:color w:val="000000"/>
                <w:sz w:val="21"/>
                <w:szCs w:val="21"/>
              </w:rPr>
              <w:t>Цель: развивать сообразительность, быстроту реакции, внимание, зрительное восприятие, воспитывать доброжелательное отношение к сверстникам, согласованность и сотрудничество.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4"/>
                <w:b/>
                <w:bCs/>
                <w:color w:val="000000"/>
                <w:sz w:val="21"/>
                <w:szCs w:val="21"/>
              </w:rPr>
              <w:t xml:space="preserve">2. «Где мы были, мы не скажем, на чем </w:t>
            </w:r>
            <w:proofErr w:type="gramStart"/>
            <w:r>
              <w:rPr>
                <w:rStyle w:val="c44"/>
                <w:b/>
                <w:bCs/>
                <w:color w:val="000000"/>
                <w:sz w:val="21"/>
                <w:szCs w:val="21"/>
              </w:rPr>
              <w:t>ехали</w:t>
            </w:r>
            <w:proofErr w:type="gramEnd"/>
            <w:r>
              <w:rPr>
                <w:rStyle w:val="c44"/>
                <w:b/>
                <w:bCs/>
                <w:color w:val="000000"/>
                <w:sz w:val="21"/>
                <w:szCs w:val="21"/>
              </w:rPr>
              <w:t xml:space="preserve"> покажем»</w:t>
            </w:r>
          </w:p>
          <w:p w:rsidR="00E36118" w:rsidRDefault="00E36118" w:rsidP="00E3611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29"/>
                <w:color w:val="000000"/>
                <w:sz w:val="21"/>
                <w:szCs w:val="21"/>
              </w:rPr>
              <w:t>Цель: закрепить знания о видах транспорта, учить детей изображать виды транспорта в команде, с помощью рук, эмоциональной выразительности, звуков, развивать творчество, пластику, сообразительность, находчивость, воспитывать согласованность, сотрудничество.</w:t>
            </w:r>
            <w:proofErr w:type="gramEnd"/>
            <w:r>
              <w:rPr>
                <w:rStyle w:val="c29"/>
                <w:color w:val="000000"/>
                <w:sz w:val="21"/>
                <w:szCs w:val="21"/>
              </w:rPr>
              <w:t xml:space="preserve"> (</w:t>
            </w:r>
            <w:r>
              <w:rPr>
                <w:rStyle w:val="c23"/>
                <w:i/>
                <w:iCs/>
                <w:color w:val="000000"/>
                <w:sz w:val="21"/>
                <w:szCs w:val="21"/>
              </w:rPr>
              <w:t>Описание игры в приложении №5)</w:t>
            </w:r>
          </w:p>
          <w:p w:rsidR="00E36118" w:rsidRDefault="00E36118" w:rsidP="00E36118">
            <w:pPr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36118" w:rsidRDefault="00E36118" w:rsidP="00E3611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6118" w:rsidRPr="00DB7B25" w:rsidRDefault="00E36118" w:rsidP="00E36118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</w:p>
    <w:p w:rsidR="00DB7B25" w:rsidRPr="00DB7B25" w:rsidRDefault="00DB7B25" w:rsidP="00DB7B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взаимодействия педагогов с родителями воспитанников.</w:t>
      </w:r>
    </w:p>
    <w:p w:rsidR="00DB7B25" w:rsidRPr="00DB7B25" w:rsidRDefault="00DB7B25" w:rsidP="00DB7B2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родительское собрание: «Дорога и дети».</w:t>
      </w:r>
    </w:p>
    <w:p w:rsidR="00DB7B25" w:rsidRPr="00DB7B25" w:rsidRDefault="00DB7B25" w:rsidP="00DB7B25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ознакомление родителей с планом работы на учебный год по предупреждению дорожно-транспортного травматизма.</w:t>
      </w:r>
    </w:p>
    <w:p w:rsidR="00DB7B25" w:rsidRPr="00DB7B25" w:rsidRDefault="00DB7B25" w:rsidP="00DB7B25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Консультации для родителей: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«Безопасность детей – ответственность взрослых»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«Типичные ошибки детей при переходе улиц и дорог»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«Ребенок в автомобиле»</w:t>
      </w:r>
    </w:p>
    <w:p w:rsidR="00DB7B25" w:rsidRPr="00DB7B25" w:rsidRDefault="00DB7B25" w:rsidP="00DB7B2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Наглядная информация на стендах: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«Взрослые, вам подражают!»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«Внимание – наступила зима!»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«Каждый взрослый и ребенок должен знать это с пеленок»</w:t>
      </w:r>
    </w:p>
    <w:p w:rsidR="00DB7B25" w:rsidRPr="00DB7B25" w:rsidRDefault="00DB7B25" w:rsidP="00DB7B25">
      <w:pPr>
        <w:numPr>
          <w:ilvl w:val="0"/>
          <w:numId w:val="10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Анкетирование родителей: 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«Дорога глазами родителей»</w:t>
      </w:r>
    </w:p>
    <w:p w:rsidR="00DB7B25" w:rsidRPr="00DB7B25" w:rsidRDefault="00DB7B25" w:rsidP="00DB7B25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Выставка совместных поделок: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«Дорога и мы»</w:t>
      </w:r>
    </w:p>
    <w:p w:rsidR="00DB7B25" w:rsidRPr="00DB7B25" w:rsidRDefault="00DB7B25" w:rsidP="00DB7B25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Разработка индивидуальных карт маршрутов для детей «Дорога в детский сад и домой»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 этап: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уровня знаний у детей о различных дорожных ситуациях, об опасностях, подстерегающих на дорогах и способах выхода из них  и сравнение полученных результатов с результатами на этапе старта проекта для выявления наличия или отсутствия динамики с целью повышения организации дальнейшей работы с детьми по данному направлению.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- Провести анализ значимости для родителей использованных форм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взаимодействия  в ходе реализации проекта для оптимизации дальнейшего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сотрудничества с ними по профилактике детского дорожно-транспортного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травматизма.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ИТОГОВЫЕ МЕРОПРИЯТИЯ</w:t>
      </w:r>
    </w:p>
    <w:p w:rsidR="00DB7B25" w:rsidRPr="00DB7B25" w:rsidRDefault="00DB7B25" w:rsidP="00DB7B25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Выставка семейных поделок «Дорога и мы»</w:t>
      </w:r>
    </w:p>
    <w:p w:rsidR="00DB7B25" w:rsidRPr="00DB7B25" w:rsidRDefault="00DB7B25" w:rsidP="00DB7B25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Игра-викторина «В добрый путь!»</w:t>
      </w:r>
    </w:p>
    <w:p w:rsidR="00DB7B25" w:rsidRPr="00DB7B25" w:rsidRDefault="00DB7B25" w:rsidP="00DB7B25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</w:t>
      </w:r>
    </w:p>
    <w:p w:rsidR="00DB7B25" w:rsidRPr="00DB7B25" w:rsidRDefault="00DB7B25" w:rsidP="00DB7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lastRenderedPageBreak/>
        <w:t> 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5F4F2"/>
          <w:lang w:eastAsia="ru-RU"/>
        </w:rPr>
        <w:t>Волков С. Про правила дорожного движения. - Сборник стихов.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5F4F2"/>
          <w:lang w:eastAsia="ru-RU"/>
        </w:rPr>
        <w:t>Князева Р.А. 100 задач по ПДД. -  М: Педагогика,1997г.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Майорова Ф.С.  Изучаем дорожную азбуку. - М.: «Издательство Скрипторий» 2005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Н.Н. Авдеева, О.Л. Князева, Р.Б. </w:t>
      </w:r>
      <w:proofErr w:type="spellStart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Стеркина</w:t>
      </w:r>
      <w:proofErr w:type="spellEnd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Основы безопасности детей дошкольного возраста:  Просвещение, 2007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Н.Н. Авдеева, О.Л. Князева, Р.Б. </w:t>
      </w:r>
      <w:proofErr w:type="spellStart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Стеркина</w:t>
      </w:r>
      <w:proofErr w:type="spellEnd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М.Д. </w:t>
      </w:r>
      <w:proofErr w:type="spellStart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Маханева</w:t>
      </w:r>
      <w:proofErr w:type="spellEnd"/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Безопасность на улицах и дорогах: Методическое пособие для работы с детьми старшего дошкольного возраста. – М.: ООО «Издательство АСТ-ЛТД», 1997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5F4F2"/>
          <w:lang w:eastAsia="ru-RU"/>
        </w:rPr>
        <w:t>ОБЖ для детей. - М. «Просвещение»,1998.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Основная образовательная программа дошкольного образования ГБДОУ детского сада № 17 Московского района Санкт-Петербурга.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Приказ  от 17 октября 2013 г. N 1155 Министерства образования и науки РФ "Об утверждении Федерального государственного образовательного стандарта дошкольного образования".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5F4F2"/>
          <w:lang w:eastAsia="ru-RU"/>
        </w:rPr>
        <w:t>Три сигнала светофора. Дидактические игры, викторины. - М: Просвещение, 1998г.</w:t>
      </w:r>
    </w:p>
    <w:p w:rsidR="00DB7B25" w:rsidRPr="00DB7B25" w:rsidRDefault="00DB7B25" w:rsidP="00DB7B2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B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Храмцова Т.Г. Воспитание безопасного поведения в быту детей дошкольного возраста. Учебное пособие. – М.: Педагогическое общество России, 2005</w:t>
      </w:r>
    </w:p>
    <w:p w:rsidR="00882417" w:rsidRDefault="00882417"/>
    <w:sectPr w:rsidR="00882417" w:rsidSect="00FF2C18">
      <w:pgSz w:w="11906" w:h="16838"/>
      <w:pgMar w:top="1134" w:right="850" w:bottom="1134" w:left="1701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33A"/>
    <w:multiLevelType w:val="multilevel"/>
    <w:tmpl w:val="F7D07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916DF"/>
    <w:multiLevelType w:val="multilevel"/>
    <w:tmpl w:val="2736B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3860D7"/>
    <w:multiLevelType w:val="multilevel"/>
    <w:tmpl w:val="C084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91147"/>
    <w:multiLevelType w:val="multilevel"/>
    <w:tmpl w:val="EA40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537143"/>
    <w:multiLevelType w:val="multilevel"/>
    <w:tmpl w:val="AD2CE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0479F"/>
    <w:multiLevelType w:val="multilevel"/>
    <w:tmpl w:val="CA581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BC7F53"/>
    <w:multiLevelType w:val="multilevel"/>
    <w:tmpl w:val="EDCE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E17A46"/>
    <w:multiLevelType w:val="multilevel"/>
    <w:tmpl w:val="203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A32B37"/>
    <w:multiLevelType w:val="multilevel"/>
    <w:tmpl w:val="408C9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D90DF8"/>
    <w:multiLevelType w:val="multilevel"/>
    <w:tmpl w:val="31D4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951A9B"/>
    <w:multiLevelType w:val="multilevel"/>
    <w:tmpl w:val="E9FA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124764"/>
    <w:multiLevelType w:val="multilevel"/>
    <w:tmpl w:val="05F6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386B9D"/>
    <w:multiLevelType w:val="multilevel"/>
    <w:tmpl w:val="8266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965D0F"/>
    <w:multiLevelType w:val="multilevel"/>
    <w:tmpl w:val="826E5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7B5847"/>
    <w:multiLevelType w:val="multilevel"/>
    <w:tmpl w:val="D63C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3"/>
  </w:num>
  <w:num w:numId="5">
    <w:abstractNumId w:val="14"/>
  </w:num>
  <w:num w:numId="6">
    <w:abstractNumId w:val="3"/>
  </w:num>
  <w:num w:numId="7">
    <w:abstractNumId w:val="6"/>
  </w:num>
  <w:num w:numId="8">
    <w:abstractNumId w:val="12"/>
  </w:num>
  <w:num w:numId="9">
    <w:abstractNumId w:val="9"/>
  </w:num>
  <w:num w:numId="10">
    <w:abstractNumId w:val="2"/>
  </w:num>
  <w:num w:numId="11">
    <w:abstractNumId w:val="7"/>
  </w:num>
  <w:num w:numId="12">
    <w:abstractNumId w:val="8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B25"/>
    <w:rsid w:val="001478EA"/>
    <w:rsid w:val="004A5CF0"/>
    <w:rsid w:val="006B1EA3"/>
    <w:rsid w:val="00882417"/>
    <w:rsid w:val="009E5080"/>
    <w:rsid w:val="00A32F29"/>
    <w:rsid w:val="00DB7B25"/>
    <w:rsid w:val="00E36118"/>
    <w:rsid w:val="00EA3809"/>
    <w:rsid w:val="00F16130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B25"/>
    <w:pPr>
      <w:spacing w:after="0" w:line="240" w:lineRule="auto"/>
    </w:pPr>
  </w:style>
  <w:style w:type="table" w:styleId="a4">
    <w:name w:val="Table Grid"/>
    <w:basedOn w:val="a1"/>
    <w:uiPriority w:val="59"/>
    <w:rsid w:val="00F16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F1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16130"/>
  </w:style>
  <w:style w:type="character" w:customStyle="1" w:styleId="c20">
    <w:name w:val="c20"/>
    <w:basedOn w:val="a0"/>
    <w:rsid w:val="00F16130"/>
  </w:style>
  <w:style w:type="character" w:customStyle="1" w:styleId="c8">
    <w:name w:val="c8"/>
    <w:basedOn w:val="a0"/>
    <w:rsid w:val="00F16130"/>
  </w:style>
  <w:style w:type="character" w:customStyle="1" w:styleId="c17">
    <w:name w:val="c17"/>
    <w:basedOn w:val="a0"/>
    <w:rsid w:val="00F16130"/>
  </w:style>
  <w:style w:type="character" w:customStyle="1" w:styleId="apple-converted-space">
    <w:name w:val="apple-converted-space"/>
    <w:basedOn w:val="a0"/>
    <w:rsid w:val="00F16130"/>
  </w:style>
  <w:style w:type="character" w:customStyle="1" w:styleId="c23">
    <w:name w:val="c23"/>
    <w:basedOn w:val="a0"/>
    <w:rsid w:val="00F16130"/>
  </w:style>
  <w:style w:type="paragraph" w:customStyle="1" w:styleId="c4">
    <w:name w:val="c4"/>
    <w:basedOn w:val="a"/>
    <w:rsid w:val="00A3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A3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36118"/>
  </w:style>
  <w:style w:type="character" w:customStyle="1" w:styleId="c49">
    <w:name w:val="c49"/>
    <w:basedOn w:val="a0"/>
    <w:rsid w:val="00E36118"/>
  </w:style>
  <w:style w:type="character" w:customStyle="1" w:styleId="c58">
    <w:name w:val="c58"/>
    <w:basedOn w:val="a0"/>
    <w:rsid w:val="00E36118"/>
  </w:style>
  <w:style w:type="paragraph" w:customStyle="1" w:styleId="c37">
    <w:name w:val="c37"/>
    <w:basedOn w:val="a"/>
    <w:rsid w:val="00E36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36118"/>
  </w:style>
  <w:style w:type="paragraph" w:styleId="a5">
    <w:name w:val="Balloon Text"/>
    <w:basedOn w:val="a"/>
    <w:link w:val="a6"/>
    <w:uiPriority w:val="99"/>
    <w:semiHidden/>
    <w:unhideWhenUsed/>
    <w:rsid w:val="004A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B25"/>
    <w:pPr>
      <w:spacing w:after="0" w:line="240" w:lineRule="auto"/>
    </w:pPr>
  </w:style>
  <w:style w:type="table" w:styleId="a4">
    <w:name w:val="Table Grid"/>
    <w:basedOn w:val="a1"/>
    <w:uiPriority w:val="59"/>
    <w:rsid w:val="00F16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F1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16130"/>
  </w:style>
  <w:style w:type="character" w:customStyle="1" w:styleId="c20">
    <w:name w:val="c20"/>
    <w:basedOn w:val="a0"/>
    <w:rsid w:val="00F16130"/>
  </w:style>
  <w:style w:type="character" w:customStyle="1" w:styleId="c8">
    <w:name w:val="c8"/>
    <w:basedOn w:val="a0"/>
    <w:rsid w:val="00F16130"/>
  </w:style>
  <w:style w:type="character" w:customStyle="1" w:styleId="c17">
    <w:name w:val="c17"/>
    <w:basedOn w:val="a0"/>
    <w:rsid w:val="00F16130"/>
  </w:style>
  <w:style w:type="character" w:customStyle="1" w:styleId="apple-converted-space">
    <w:name w:val="apple-converted-space"/>
    <w:basedOn w:val="a0"/>
    <w:rsid w:val="00F16130"/>
  </w:style>
  <w:style w:type="character" w:customStyle="1" w:styleId="c23">
    <w:name w:val="c23"/>
    <w:basedOn w:val="a0"/>
    <w:rsid w:val="00F16130"/>
  </w:style>
  <w:style w:type="paragraph" w:customStyle="1" w:styleId="c4">
    <w:name w:val="c4"/>
    <w:basedOn w:val="a"/>
    <w:rsid w:val="00A3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A3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36118"/>
  </w:style>
  <w:style w:type="character" w:customStyle="1" w:styleId="c49">
    <w:name w:val="c49"/>
    <w:basedOn w:val="a0"/>
    <w:rsid w:val="00E36118"/>
  </w:style>
  <w:style w:type="character" w:customStyle="1" w:styleId="c58">
    <w:name w:val="c58"/>
    <w:basedOn w:val="a0"/>
    <w:rsid w:val="00E36118"/>
  </w:style>
  <w:style w:type="paragraph" w:customStyle="1" w:styleId="c37">
    <w:name w:val="c37"/>
    <w:basedOn w:val="a"/>
    <w:rsid w:val="00E36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36118"/>
  </w:style>
  <w:style w:type="paragraph" w:styleId="a5">
    <w:name w:val="Balloon Text"/>
    <w:basedOn w:val="a"/>
    <w:link w:val="a6"/>
    <w:uiPriority w:val="99"/>
    <w:semiHidden/>
    <w:unhideWhenUsed/>
    <w:rsid w:val="004A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2016-09-10T03:55:00Z</dcterms:created>
  <dcterms:modified xsi:type="dcterms:W3CDTF">2016-09-10T05:38:00Z</dcterms:modified>
</cp:coreProperties>
</file>