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1D200" w14:textId="77777777" w:rsidR="00420B77" w:rsidRDefault="00420B77" w:rsidP="00420B77">
      <w:pPr>
        <w:jc w:val="center"/>
        <w:rPr>
          <w:sz w:val="28"/>
          <w:szCs w:val="28"/>
        </w:rPr>
      </w:pPr>
    </w:p>
    <w:p w14:paraId="50220A83" w14:textId="77777777" w:rsidR="00420B77" w:rsidRDefault="00420B77" w:rsidP="00420B77">
      <w:pPr>
        <w:jc w:val="center"/>
        <w:rPr>
          <w:sz w:val="28"/>
          <w:szCs w:val="28"/>
        </w:rPr>
      </w:pPr>
    </w:p>
    <w:p w14:paraId="44FA2C7D" w14:textId="77777777" w:rsidR="00420B77" w:rsidRDefault="00420B77" w:rsidP="00420B77">
      <w:pPr>
        <w:jc w:val="center"/>
        <w:rPr>
          <w:sz w:val="28"/>
          <w:szCs w:val="28"/>
        </w:rPr>
      </w:pPr>
    </w:p>
    <w:p w14:paraId="4C899CA3" w14:textId="09938EC9" w:rsidR="00420B77" w:rsidRDefault="006162DB" w:rsidP="006162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ИССЛЕДОВАТЕЛЬСКИЙ</w:t>
      </w:r>
      <w:r w:rsidR="00420B77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14:paraId="564B0243" w14:textId="77777777" w:rsidR="00420B77" w:rsidRDefault="00420B77" w:rsidP="00420B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93D29A" w14:textId="77777777" w:rsidR="00294C87" w:rsidRDefault="00294C87" w:rsidP="00420B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033670" w14:textId="77777777" w:rsidR="00294C87" w:rsidRDefault="00294C87" w:rsidP="00420B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4C2E05" w14:textId="77777777" w:rsidR="00294C87" w:rsidRDefault="00294C87" w:rsidP="00420B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8E4CA9" w14:textId="77777777" w:rsidR="00294C87" w:rsidRPr="00420B77" w:rsidRDefault="00294C87" w:rsidP="00420B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A2B782" w14:textId="77777777" w:rsidR="00420B77" w:rsidRPr="00294C87" w:rsidRDefault="00420B77" w:rsidP="00420B77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C87">
        <w:rPr>
          <w:rFonts w:ascii="Times New Roman" w:hAnsi="Times New Roman" w:cs="Times New Roman"/>
          <w:sz w:val="28"/>
          <w:szCs w:val="28"/>
        </w:rPr>
        <w:t>ПРИЕМЫ ТЕХНОЛОГИИ РАЗВИТИЯ КРИТИЧЕСКОГО МЫШЛЕНИЯ ЧЕРЕЗ ЧТЕНИЕ И ПИСЬМО (РКМЧП), КАК СРЕДСТВО РАЗВИТИЯ УМЕНИЯ РАБОТАТЬ С ИНФОРМАЦИЕЙ</w:t>
      </w:r>
    </w:p>
    <w:p w14:paraId="7B66B0AB" w14:textId="77777777" w:rsidR="00420B77" w:rsidRPr="00294C87" w:rsidRDefault="00420B77">
      <w:pPr>
        <w:rPr>
          <w:rFonts w:ascii="Times New Roman" w:hAnsi="Times New Roman" w:cs="Times New Roman"/>
        </w:rPr>
      </w:pPr>
    </w:p>
    <w:p w14:paraId="2D948409" w14:textId="77777777" w:rsidR="00420B77" w:rsidRDefault="00420B77"/>
    <w:p w14:paraId="359A271C" w14:textId="77777777" w:rsidR="00420B77" w:rsidRDefault="00420B77"/>
    <w:p w14:paraId="75DB2ED7" w14:textId="77777777" w:rsidR="00420B77" w:rsidRDefault="00420B77"/>
    <w:p w14:paraId="74A0EDDB" w14:textId="77777777" w:rsidR="00420B77" w:rsidRDefault="00420B77"/>
    <w:p w14:paraId="5CD1DF38" w14:textId="77777777" w:rsidR="00420B77" w:rsidRDefault="00420B77"/>
    <w:p w14:paraId="7A6D6080" w14:textId="77777777" w:rsidR="00420B77" w:rsidRDefault="00420B77"/>
    <w:p w14:paraId="511C03B0" w14:textId="77777777" w:rsidR="00420B77" w:rsidRDefault="00420B77"/>
    <w:p w14:paraId="3AC65413" w14:textId="77777777" w:rsidR="00420B77" w:rsidRDefault="00420B77"/>
    <w:p w14:paraId="65942E46" w14:textId="77777777" w:rsidR="00420B77" w:rsidRDefault="00420B77"/>
    <w:p w14:paraId="00C01750" w14:textId="77777777" w:rsidR="00420B77" w:rsidRDefault="00420B77"/>
    <w:p w14:paraId="644B1068" w14:textId="77777777" w:rsidR="00420B77" w:rsidRDefault="00420B77"/>
    <w:p w14:paraId="2EC15667" w14:textId="77777777" w:rsidR="00420B77" w:rsidRPr="00420B77" w:rsidRDefault="00420B77">
      <w:pPr>
        <w:rPr>
          <w:lang w:val="en-US"/>
        </w:rPr>
      </w:pPr>
    </w:p>
    <w:p w14:paraId="4A1C6C95" w14:textId="77777777" w:rsidR="00420B77" w:rsidRDefault="00420B77"/>
    <w:p w14:paraId="3F7E6EB0" w14:textId="77777777" w:rsidR="00420B77" w:rsidRDefault="00420B77"/>
    <w:p w14:paraId="7069389E" w14:textId="77777777" w:rsidR="00420B77" w:rsidRDefault="00420B77"/>
    <w:p w14:paraId="0FADE7B5" w14:textId="77777777" w:rsidR="00420B77" w:rsidRDefault="00420B77"/>
    <w:p w14:paraId="1D9ECA38" w14:textId="77777777" w:rsidR="00420B77" w:rsidRDefault="00420B77"/>
    <w:p w14:paraId="6FC09A69" w14:textId="77777777" w:rsidR="00420B77" w:rsidRDefault="00420B77"/>
    <w:p w14:paraId="4AF0A6B4" w14:textId="77777777" w:rsidR="00420B77" w:rsidRDefault="00420B77"/>
    <w:p w14:paraId="0D382B46" w14:textId="77777777" w:rsidR="00420B77" w:rsidRDefault="00420B77"/>
    <w:p w14:paraId="3EE0D4C7" w14:textId="77777777" w:rsidR="00420B77" w:rsidRDefault="00420B77"/>
    <w:p w14:paraId="524FA08C" w14:textId="77777777" w:rsidR="00420B77" w:rsidRDefault="00420B77"/>
    <w:p w14:paraId="53CEF4EC" w14:textId="77777777" w:rsidR="00420B77" w:rsidRDefault="00420B77"/>
    <w:p w14:paraId="4596E850" w14:textId="77777777" w:rsidR="00420B77" w:rsidRDefault="00420B77"/>
    <w:p w14:paraId="495B1217" w14:textId="77777777" w:rsidR="00420B77" w:rsidRDefault="00420B77"/>
    <w:p w14:paraId="45D1CBB4" w14:textId="77777777" w:rsidR="00420B77" w:rsidRDefault="00420B77"/>
    <w:p w14:paraId="1C809FF2" w14:textId="77777777" w:rsidR="00420B77" w:rsidRDefault="00420B77"/>
    <w:p w14:paraId="0D84BB71" w14:textId="77777777" w:rsidR="00420B77" w:rsidRDefault="00420B77"/>
    <w:p w14:paraId="38179E31" w14:textId="77777777" w:rsidR="00420B77" w:rsidRDefault="00420B77"/>
    <w:p w14:paraId="7D1C83DB" w14:textId="77777777" w:rsidR="00420B77" w:rsidRDefault="00420B77" w:rsidP="00420B77"/>
    <w:p w14:paraId="49FB6264" w14:textId="1853A1AB" w:rsidR="00420B77" w:rsidRPr="00294C87" w:rsidRDefault="00420B77" w:rsidP="00420B77">
      <w:pPr>
        <w:rPr>
          <w:rFonts w:ascii="Times New Roman" w:hAnsi="Times New Roman" w:cs="Times New Roman"/>
          <w:sz w:val="28"/>
          <w:szCs w:val="28"/>
        </w:rPr>
      </w:pPr>
      <w:r w:rsidRPr="00294C87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294C87">
        <w:rPr>
          <w:rFonts w:ascii="Times New Roman" w:hAnsi="Times New Roman" w:cs="Times New Roman"/>
        </w:rPr>
        <w:t xml:space="preserve">                             </w:t>
      </w:r>
      <w:proofErr w:type="spellStart"/>
      <w:r w:rsidRPr="00294C87">
        <w:rPr>
          <w:rFonts w:ascii="Times New Roman" w:hAnsi="Times New Roman" w:cs="Times New Roman"/>
          <w:sz w:val="28"/>
          <w:szCs w:val="28"/>
        </w:rPr>
        <w:t>Свотнева</w:t>
      </w:r>
      <w:proofErr w:type="spellEnd"/>
      <w:r w:rsidRPr="00294C87">
        <w:rPr>
          <w:rFonts w:ascii="Times New Roman" w:hAnsi="Times New Roman" w:cs="Times New Roman"/>
          <w:sz w:val="28"/>
          <w:szCs w:val="28"/>
        </w:rPr>
        <w:t xml:space="preserve"> Светлана Ивановна</w:t>
      </w:r>
    </w:p>
    <w:p w14:paraId="4BFA7DA7" w14:textId="77777777" w:rsidR="00420B77" w:rsidRPr="00294C87" w:rsidRDefault="00420B77" w:rsidP="00420B77">
      <w:pPr>
        <w:jc w:val="right"/>
        <w:rPr>
          <w:rFonts w:ascii="Times New Roman" w:hAnsi="Times New Roman" w:cs="Times New Roman"/>
          <w:sz w:val="28"/>
          <w:szCs w:val="28"/>
        </w:rPr>
      </w:pPr>
      <w:r w:rsidRPr="00294C87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14:paraId="3CDA2130" w14:textId="6B1FB6E0" w:rsidR="00294C87" w:rsidRDefault="00420B77" w:rsidP="00294C87">
      <w:pPr>
        <w:jc w:val="right"/>
        <w:rPr>
          <w:rFonts w:ascii="Times New Roman" w:hAnsi="Times New Roman" w:cs="Times New Roman"/>
          <w:sz w:val="28"/>
          <w:szCs w:val="28"/>
        </w:rPr>
      </w:pPr>
      <w:r w:rsidRPr="00294C87">
        <w:rPr>
          <w:rFonts w:ascii="Times New Roman" w:hAnsi="Times New Roman" w:cs="Times New Roman"/>
          <w:sz w:val="28"/>
          <w:szCs w:val="28"/>
        </w:rPr>
        <w:t xml:space="preserve">МБОУ СОШ №1 </w:t>
      </w:r>
    </w:p>
    <w:p w14:paraId="17380E93" w14:textId="77777777" w:rsidR="00294C87" w:rsidRDefault="00294C87" w:rsidP="00420B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CC68F0" w14:textId="77777777" w:rsidR="00420B77" w:rsidRPr="00294C87" w:rsidRDefault="00420B77" w:rsidP="00420B77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C87">
        <w:rPr>
          <w:rFonts w:ascii="Times New Roman" w:hAnsi="Times New Roman" w:cs="Times New Roman"/>
          <w:sz w:val="28"/>
          <w:szCs w:val="28"/>
        </w:rPr>
        <w:t>г. Мичуринск</w:t>
      </w:r>
    </w:p>
    <w:p w14:paraId="080C2C11" w14:textId="4B36A500" w:rsidR="00A41A72" w:rsidRPr="002E6CBD" w:rsidRDefault="00500FC9" w:rsidP="002E6C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Тамбовская область</w:t>
      </w:r>
    </w:p>
    <w:p w14:paraId="4DC7364A" w14:textId="2B944F25" w:rsidR="009C3F08" w:rsidRPr="00635286" w:rsidRDefault="00FE14B4" w:rsidP="0032495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ВВЕДЕНИЕ</w:t>
      </w:r>
    </w:p>
    <w:p w14:paraId="1DC799AE" w14:textId="77777777" w:rsidR="00294C87" w:rsidRPr="00635286" w:rsidRDefault="00294C87" w:rsidP="0032495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2725BFE" w14:textId="76675EF1" w:rsidR="00FE14B4" w:rsidRPr="00635286" w:rsidRDefault="00FE14B4" w:rsidP="00203BCC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Современное общество характеризуется стремительным развитием науки и техники, появлением новых информационных технологий. Непрерывное образование становится реальностью и необходимостью. Введение федеральных государственных образовательных стандартов начального общего образования продиктовано необходимостью подготовки обучающихся, способных легко адаптироваться в постоянно меняющемся обществе, умеющих самостоятельно получать знания, обладающих рядом компетентностей, в том числе информационной.</w:t>
      </w:r>
    </w:p>
    <w:p w14:paraId="138319F4" w14:textId="41690E4B" w:rsidR="00324950" w:rsidRPr="00635286" w:rsidRDefault="00324950" w:rsidP="00203BCC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Приоритетной целью школьного образования, вместо простой передачи знаний, умений и навыков от учителя к ученику, становится развитие способности ученика самостоятельно ставить учебные цели, проектировать пути их реализации, контролировать и оценивать свои достижения, иначе говоря - формирование умения учиться. Ученик сам должен стать "архитектором и строителем" образовательного процесса. Выпускник современной школы, который будет жить и трудиться в информационном обществе, должен уметь самостоятельно работать с информацией и приобретать  знания, уметь  думать и обладать критическим и творческим мышлением.</w:t>
      </w:r>
    </w:p>
    <w:p w14:paraId="4CB71A2F" w14:textId="1F689536" w:rsidR="00324950" w:rsidRPr="00635286" w:rsidRDefault="006D2656" w:rsidP="00203BCC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Многообразие информации</w:t>
      </w:r>
      <w:r w:rsidR="00233D25"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, постоянно растущий её объём требуют от современного человека навыков поиска, отбора, переработки, хранения и использования разного рода информации. </w:t>
      </w:r>
    </w:p>
    <w:p w14:paraId="33051241" w14:textId="77777777" w:rsidR="00500FC9" w:rsidRPr="00635286" w:rsidRDefault="00500FC9" w:rsidP="00203BCC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06AD62" w14:textId="7CD97647" w:rsidR="004A16E8" w:rsidRPr="00635286" w:rsidRDefault="006162DB" w:rsidP="00500FC9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АКТУАЛЬНОСТЬ</w:t>
      </w:r>
    </w:p>
    <w:p w14:paraId="303319F4" w14:textId="5266B3A9" w:rsidR="00500FC9" w:rsidRPr="00635286" w:rsidRDefault="00500FC9" w:rsidP="00500F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С переходом на новые образовательные стандарты повышаются требования к результатам образования, которые учитывают возрастные и индивидуальные особенности школьников. Федеральные государственные стандарты нацелены на то, чтобы не только вооружить детей определенным набором знаний, но и сформировать универсальные учебные действия, которые являются предпосылкой формирования способности учащегося к саморазвитию и самосовершенствованию. Только в процессе определенной учебной деятельности могут быть сформированы универсальные учебные действия. Необходимо создать новые условия для такой деятельности, изменив сам образовательный процесс: освоить новые формы организации обучения, новые образовательные технологии, создать новую информационно-образовательную среду.</w:t>
      </w:r>
    </w:p>
    <w:p w14:paraId="33778074" w14:textId="49072D44" w:rsidR="00500FC9" w:rsidRPr="00635286" w:rsidRDefault="00500FC9" w:rsidP="00500FC9">
      <w:p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         Принципиальным отличием новых образовательных стандартов является их ориентация на развитие способности ребёнка к саморазвитию и самосовершенствованию путём сознательного и активного присвоения нового социального опыта. На смену «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знаниевому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подходу» приходит подход «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>». Поэтому сегодня важно не столько дать ребёнку как можно большой багаж знаний, сколько обеспечить его общекультурное, личностное и познавательное развитие, вооружить таким важным умением, как умение учиться.</w:t>
      </w:r>
    </w:p>
    <w:p w14:paraId="151DD408" w14:textId="3CBB443C" w:rsidR="00500FC9" w:rsidRPr="00635286" w:rsidRDefault="00500FC9" w:rsidP="00D83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Развитие мыслительных способностей младших школьников - это есть актуальная проблема, которую необходимо решать. Именно благодаря способности человека мыслить решаются трудные задачи, делаются открытия, появляются изобретения. Развивать мышление - значит развивать умение думать.</w:t>
      </w:r>
    </w:p>
    <w:p w14:paraId="4FB75A80" w14:textId="4BD950CB" w:rsidR="00D833C3" w:rsidRPr="00635286" w:rsidRDefault="00D833C3" w:rsidP="00D833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С точки зрения овладения логическими законами процесс мышления протекает, как правило, стихийно. Поэтому продуктивность мыслительной деятельности школьников, к сожалению, остаётся далеко позади их возможностей и не в полной мере отвечает задачам современного обучения. </w:t>
      </w:r>
    </w:p>
    <w:p w14:paraId="7392FC2B" w14:textId="139BE322" w:rsidR="002E6CBD" w:rsidRPr="00635286" w:rsidRDefault="002E6CBD" w:rsidP="006162D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На данный момент нет никакой методики формирования у детей информационной культуры, поэтому обращение к данн</w:t>
      </w:r>
      <w:r w:rsidR="006162DB">
        <w:rPr>
          <w:rFonts w:ascii="Times New Roman" w:hAnsi="Times New Roman" w:cs="Times New Roman"/>
          <w:color w:val="000000"/>
          <w:sz w:val="28"/>
          <w:szCs w:val="28"/>
        </w:rPr>
        <w:t>ому вопросу является актуальным.</w:t>
      </w:r>
    </w:p>
    <w:p w14:paraId="3E4F25C8" w14:textId="77777777" w:rsidR="002E6CBD" w:rsidRPr="00635286" w:rsidRDefault="002E6CBD" w:rsidP="00D6082E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0CDE57B" w14:textId="77777777" w:rsidR="00D6082E" w:rsidRPr="00635286" w:rsidRDefault="00D6082E" w:rsidP="00D6082E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ПРОТИВОРЕЧИЯ</w:t>
      </w:r>
    </w:p>
    <w:p w14:paraId="68E0F594" w14:textId="77777777" w:rsidR="002E6CBD" w:rsidRPr="00635286" w:rsidRDefault="002E6CBD" w:rsidP="00D6082E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5E949A4" w14:textId="77777777" w:rsidR="00D6082E" w:rsidRPr="00635286" w:rsidRDefault="00D6082E" w:rsidP="00D6082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Возникают противоречия между:</w:t>
      </w:r>
    </w:p>
    <w:p w14:paraId="11BB0DFF" w14:textId="77777777" w:rsidR="00D6082E" w:rsidRPr="00635286" w:rsidRDefault="00D6082E" w:rsidP="00D6082E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стремительными темпами роста объёма информации в современном мире, умением управлять ей  и ограниченными возможностями  усвоения этих объёмов в период обучения; </w:t>
      </w:r>
    </w:p>
    <w:p w14:paraId="5014A090" w14:textId="77777777" w:rsidR="00D6082E" w:rsidRPr="00635286" w:rsidRDefault="00D6082E" w:rsidP="00D6082E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умением управлять информацией: искать, наилучшим способом присваивать, находить в ней смысл, применять в жизни и конструированием «своего» знания, которое рождается в процессе обучения;</w:t>
      </w:r>
    </w:p>
    <w:p w14:paraId="4260A59B" w14:textId="77777777" w:rsidR="00D6082E" w:rsidRPr="00635286" w:rsidRDefault="00D6082E" w:rsidP="00D6082E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объёмом знаний или количеством информации, которым должен овладеть ученик и присвоением «готового» знания.</w:t>
      </w:r>
    </w:p>
    <w:p w14:paraId="5D78D324" w14:textId="5E65570E" w:rsidR="002E6CBD" w:rsidRPr="006162DB" w:rsidRDefault="00D6082E" w:rsidP="006162DB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     Эти противоречия заставляют педагога формировать у обучающихся умение учиться, добывать информацию, извлекать из неё необходимые знания.</w:t>
      </w:r>
    </w:p>
    <w:p w14:paraId="0A681AF8" w14:textId="77777777" w:rsidR="00882BBA" w:rsidRPr="00635286" w:rsidRDefault="00882BBA" w:rsidP="00882BBA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F466106" w14:textId="77777777" w:rsidR="00D6082E" w:rsidRPr="00635286" w:rsidRDefault="00D6082E" w:rsidP="00D6082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ПРОБЛЕМА</w:t>
      </w:r>
    </w:p>
    <w:p w14:paraId="123FA916" w14:textId="77777777" w:rsidR="00D6082E" w:rsidRPr="00635286" w:rsidRDefault="00D6082E" w:rsidP="00D833C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BE444BA" w14:textId="2407A156" w:rsidR="007F54CF" w:rsidRPr="00635286" w:rsidRDefault="00324950" w:rsidP="00D833C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входного диагностического исследования выявлено, </w:t>
      </w:r>
      <w:r w:rsidR="007F54CF"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635286">
        <w:rPr>
          <w:rFonts w:ascii="Times New Roman" w:hAnsi="Times New Roman" w:cs="Times New Roman"/>
          <w:color w:val="000000"/>
          <w:sz w:val="28"/>
          <w:szCs w:val="28"/>
        </w:rPr>
        <w:t>уровень информационной культуры достаточно низкий, у обучающихся сформирован недостаточный уровень развития  умения систематизировать материал и устанавливать причинно-следственные связи, для того, чтобы  самостоятельно работать с ин</w:t>
      </w:r>
      <w:r w:rsidR="007F54CF" w:rsidRPr="00635286">
        <w:rPr>
          <w:rFonts w:ascii="Times New Roman" w:hAnsi="Times New Roman" w:cs="Times New Roman"/>
          <w:color w:val="000000"/>
          <w:sz w:val="28"/>
          <w:szCs w:val="28"/>
        </w:rPr>
        <w:t>формацией и приобретать  знания, поэтому необходимо создать условия для формирования и дальнейшего развития информационной культуры.</w:t>
      </w:r>
    </w:p>
    <w:p w14:paraId="56DF60A7" w14:textId="000B8BC6" w:rsidR="00882BBA" w:rsidRPr="003760C9" w:rsidRDefault="003760C9" w:rsidP="006162DB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3760C9">
        <w:rPr>
          <w:rFonts w:ascii="Times New Roman" w:hAnsi="Times New Roman" w:cs="Times New Roman"/>
          <w:color w:val="000000"/>
          <w:sz w:val="28"/>
          <w:szCs w:val="28"/>
          <w:lang w:val="en-US"/>
        </w:rPr>
        <w:drawing>
          <wp:inline distT="0" distB="0" distL="0" distR="0" wp14:anchorId="3BA7A7CE" wp14:editId="48C51690">
            <wp:extent cx="3658163" cy="274362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871" cy="274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B7B21" w14:textId="77777777" w:rsidR="002F769E" w:rsidRPr="00635286" w:rsidRDefault="002F769E" w:rsidP="002F769E">
      <w:pPr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ГИПОТЕЗА</w:t>
      </w:r>
    </w:p>
    <w:p w14:paraId="4ABF7881" w14:textId="77777777" w:rsidR="002F769E" w:rsidRPr="00635286" w:rsidRDefault="002F769E" w:rsidP="002F769E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7ECCB3" w14:textId="77777777" w:rsidR="002F769E" w:rsidRPr="00635286" w:rsidRDefault="002F769E" w:rsidP="002F769E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Если в образовательном процессе применять приёмы технологии развития критического мышления, то обучающиеся научатся активно участвовать в учебном процессе, понимать ценность своих мнений и идей, вырабатывать разнообразные аргументы, принимать независимые продуманные решения, выслушивать различные мнения, как формировать суждения, так и воздерживаться от них, работать непосредственно с материалом, обобщать его,  у них появится потребность в познании нового. </w:t>
      </w:r>
    </w:p>
    <w:p w14:paraId="26CA7ECF" w14:textId="70C9ADC4" w:rsidR="002F769E" w:rsidRPr="00635286" w:rsidRDefault="002F769E" w:rsidP="006162DB">
      <w:pPr>
        <w:pStyle w:val="a4"/>
        <w:jc w:val="center"/>
        <w:rPr>
          <w:color w:val="000000"/>
          <w:sz w:val="28"/>
          <w:szCs w:val="28"/>
        </w:rPr>
      </w:pPr>
      <w:r w:rsidRPr="00635286">
        <w:rPr>
          <w:color w:val="000000"/>
          <w:sz w:val="28"/>
          <w:szCs w:val="28"/>
        </w:rPr>
        <w:t>ЦЕЛЬ И ЗАДАЧИ  ПРОЕКТА</w:t>
      </w:r>
    </w:p>
    <w:p w14:paraId="416F9E85" w14:textId="77777777" w:rsidR="002F769E" w:rsidRPr="00635286" w:rsidRDefault="002F769E" w:rsidP="002F769E">
      <w:pPr>
        <w:pStyle w:val="a4"/>
        <w:ind w:firstLine="708"/>
        <w:jc w:val="both"/>
        <w:rPr>
          <w:bCs/>
          <w:color w:val="000000"/>
          <w:sz w:val="28"/>
          <w:szCs w:val="28"/>
        </w:rPr>
      </w:pPr>
      <w:r w:rsidRPr="00635286">
        <w:rPr>
          <w:bCs/>
          <w:color w:val="000000"/>
          <w:sz w:val="28"/>
          <w:szCs w:val="28"/>
        </w:rPr>
        <w:t>Цель:</w:t>
      </w:r>
      <w:r w:rsidRPr="00635286">
        <w:rPr>
          <w:rStyle w:val="apple-converted-space"/>
          <w:bCs/>
          <w:color w:val="000000"/>
          <w:sz w:val="28"/>
          <w:szCs w:val="28"/>
        </w:rPr>
        <w:t> </w:t>
      </w:r>
      <w:r w:rsidRPr="00635286">
        <w:rPr>
          <w:bCs/>
          <w:color w:val="000000"/>
          <w:sz w:val="28"/>
          <w:szCs w:val="28"/>
        </w:rPr>
        <w:t>создание условий для развития критического мышления посредством интерактивного включения обучающихся в образовательный процесс.</w:t>
      </w:r>
    </w:p>
    <w:p w14:paraId="72212D8E" w14:textId="77777777" w:rsidR="002F769E" w:rsidRPr="00635286" w:rsidRDefault="002F769E" w:rsidP="002F769E">
      <w:pPr>
        <w:pStyle w:val="a4"/>
        <w:ind w:firstLine="708"/>
        <w:jc w:val="both"/>
        <w:rPr>
          <w:bCs/>
          <w:color w:val="000000"/>
          <w:sz w:val="28"/>
          <w:szCs w:val="28"/>
        </w:rPr>
      </w:pPr>
      <w:r w:rsidRPr="00635286">
        <w:rPr>
          <w:bCs/>
          <w:color w:val="000000"/>
          <w:sz w:val="28"/>
          <w:szCs w:val="28"/>
        </w:rPr>
        <w:t>Задачи для достижения поставленной цели:</w:t>
      </w:r>
    </w:p>
    <w:p w14:paraId="7DDD873C" w14:textId="77777777" w:rsidR="002F769E" w:rsidRPr="00635286" w:rsidRDefault="002F769E" w:rsidP="002F769E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635286">
        <w:rPr>
          <w:color w:val="000000"/>
          <w:sz w:val="28"/>
          <w:szCs w:val="28"/>
        </w:rPr>
        <w:t>Проанализировать методическую литературу, Интернет-ресурсы по проблеме исследования. Изучить передовой педагогический опыт по данной теме.</w:t>
      </w:r>
    </w:p>
    <w:p w14:paraId="369A034E" w14:textId="77777777" w:rsidR="002F769E" w:rsidRPr="00635286" w:rsidRDefault="002F769E" w:rsidP="002F769E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635286">
        <w:rPr>
          <w:color w:val="000000"/>
          <w:sz w:val="28"/>
          <w:szCs w:val="28"/>
        </w:rPr>
        <w:t>Разработать диагностический материал.</w:t>
      </w:r>
    </w:p>
    <w:p w14:paraId="4D7DA093" w14:textId="77777777" w:rsidR="002F769E" w:rsidRPr="00635286" w:rsidRDefault="002F769E" w:rsidP="002F769E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635286">
        <w:rPr>
          <w:color w:val="000000"/>
          <w:sz w:val="28"/>
          <w:szCs w:val="28"/>
        </w:rPr>
        <w:t xml:space="preserve">Определить приёмы технологии РКМЧП, наиболее эффективные на данном этапе обучения. </w:t>
      </w:r>
    </w:p>
    <w:p w14:paraId="67860E0D" w14:textId="77777777" w:rsidR="002F769E" w:rsidRPr="00635286" w:rsidRDefault="002F769E" w:rsidP="002F769E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635286">
        <w:rPr>
          <w:color w:val="000000"/>
          <w:sz w:val="28"/>
          <w:szCs w:val="28"/>
        </w:rPr>
        <w:t>Разработать систему уроков по технологии РКМЧП при изучении учебного предмета и методические рекомендации к ним.</w:t>
      </w:r>
    </w:p>
    <w:p w14:paraId="4A9CC7E8" w14:textId="0FB27C60" w:rsidR="00FE14B4" w:rsidRPr="006162DB" w:rsidRDefault="002F769E" w:rsidP="006162DB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635286">
        <w:rPr>
          <w:color w:val="000000"/>
          <w:sz w:val="28"/>
          <w:szCs w:val="28"/>
        </w:rPr>
        <w:t>Исследовать  степень влияния используемых приёмов на  развит</w:t>
      </w:r>
      <w:r w:rsidR="006162DB">
        <w:rPr>
          <w:color w:val="000000"/>
          <w:sz w:val="28"/>
          <w:szCs w:val="28"/>
        </w:rPr>
        <w:t>ие умения работать с информацией.</w:t>
      </w:r>
    </w:p>
    <w:p w14:paraId="312A4768" w14:textId="77777777" w:rsidR="002E6CBD" w:rsidRPr="00635286" w:rsidRDefault="002E6CBD" w:rsidP="00FE14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76D1DB9D" w14:textId="77777777" w:rsidR="00635286" w:rsidRDefault="00635286" w:rsidP="006352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74D0E56D" w14:textId="77777777" w:rsidR="003760C9" w:rsidRDefault="003760C9" w:rsidP="006352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bookmarkStart w:id="0" w:name="_GoBack"/>
      <w:bookmarkEnd w:id="0"/>
    </w:p>
    <w:p w14:paraId="1653CBFF" w14:textId="6BE3108A" w:rsidR="00500FC9" w:rsidRPr="00635286" w:rsidRDefault="00500FC9" w:rsidP="006352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635286">
        <w:rPr>
          <w:rFonts w:ascii="Times New Roman" w:hAnsi="Times New Roman" w:cs="Times New Roman"/>
          <w:bCs/>
          <w:color w:val="000000"/>
          <w:sz w:val="28"/>
          <w:szCs w:val="28"/>
        </w:rPr>
        <w:t>АННОТАЦИЯ</w:t>
      </w:r>
    </w:p>
    <w:p w14:paraId="27C5AC7C" w14:textId="246074ED" w:rsidR="00500FC9" w:rsidRPr="00635286" w:rsidRDefault="00500FC9" w:rsidP="006162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6162DB">
        <w:rPr>
          <w:rFonts w:ascii="Times New Roman" w:hAnsi="Times New Roman" w:cs="Times New Roman"/>
          <w:color w:val="000000"/>
          <w:sz w:val="28"/>
          <w:szCs w:val="28"/>
        </w:rPr>
        <w:t xml:space="preserve">         П</w:t>
      </w:r>
      <w:r w:rsidRPr="00635286">
        <w:rPr>
          <w:rFonts w:ascii="Times New Roman" w:hAnsi="Times New Roman" w:cs="Times New Roman"/>
          <w:color w:val="000000"/>
          <w:sz w:val="28"/>
          <w:szCs w:val="28"/>
        </w:rPr>
        <w:t>роект направлен на решение проблем и противоречий, существующих в настоящее время в начальном образовании, на использование системы практического применения  приемов технологии развития критического мышления в образовательной деятельности, что позволяет совершенствовать и оптимизировать образовательный процесс в целом.</w:t>
      </w:r>
    </w:p>
    <w:p w14:paraId="6576E963" w14:textId="77777777" w:rsidR="00500FC9" w:rsidRPr="00635286" w:rsidRDefault="00500FC9" w:rsidP="006162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ab/>
        <w:t>В содержание проекта входит анализ эффективности работы по использованию приемов технологии развития критического мышления через чтение и письмо, как средства развития умения работать с информацией.</w:t>
      </w:r>
    </w:p>
    <w:p w14:paraId="1DE45ABA" w14:textId="77777777" w:rsidR="00500FC9" w:rsidRPr="00635286" w:rsidRDefault="00500FC9" w:rsidP="00500F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ab/>
        <w:t>Работа по реализации проекта осуществлялась через постоянную образовательную деятельность с учащимися, информационно-просветительскую с педагогами и родителями.</w:t>
      </w:r>
    </w:p>
    <w:p w14:paraId="0763C13A" w14:textId="77777777" w:rsidR="002E6CBD" w:rsidRPr="00635286" w:rsidRDefault="00500FC9" w:rsidP="00500F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процессе работы дети учатся работать самостоятельно, задавать вопросы, выслушивать чужое мнение, иметь своё мнение и защищать его, критически относиться к мнению оппонентов, осуществлять рефлексию своей деятельности, анализировать и классифицировать. </w:t>
      </w:r>
    </w:p>
    <w:p w14:paraId="5C794A4A" w14:textId="1060AB9B" w:rsidR="00500FC9" w:rsidRPr="00635286" w:rsidRDefault="002E6CBD" w:rsidP="00500F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00FC9" w:rsidRPr="00635286">
        <w:rPr>
          <w:rFonts w:ascii="Times New Roman" w:hAnsi="Times New Roman" w:cs="Times New Roman"/>
          <w:color w:val="000000"/>
          <w:sz w:val="28"/>
          <w:szCs w:val="28"/>
        </w:rPr>
        <w:t>Проект основан на анализе полученных результатов в процессе использования технологии развития критического мышления, на анализе методической литературы, выработана и доказана методологическая стратегия его реализации на практике.</w:t>
      </w:r>
    </w:p>
    <w:p w14:paraId="69031A7A" w14:textId="77777777" w:rsidR="004A16E8" w:rsidRPr="00635286" w:rsidRDefault="004A16E8" w:rsidP="004A16E8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Сроки реализации: май 2016 - май 2017</w:t>
      </w:r>
    </w:p>
    <w:p w14:paraId="371B9AAE" w14:textId="11B4E495" w:rsidR="004A16E8" w:rsidRPr="00635286" w:rsidRDefault="00072534" w:rsidP="004A16E8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Участники проекта</w:t>
      </w:r>
      <w:r w:rsidR="004A16E8" w:rsidRPr="00635286">
        <w:rPr>
          <w:rFonts w:ascii="Times New Roman" w:hAnsi="Times New Roman" w:cs="Times New Roman"/>
          <w:color w:val="000000"/>
          <w:sz w:val="28"/>
          <w:szCs w:val="28"/>
        </w:rPr>
        <w:t>: обучающиеся 2  класса</w:t>
      </w:r>
      <w:r w:rsidRPr="00635286">
        <w:rPr>
          <w:rFonts w:ascii="Times New Roman" w:hAnsi="Times New Roman" w:cs="Times New Roman"/>
          <w:color w:val="000000"/>
          <w:sz w:val="28"/>
          <w:szCs w:val="28"/>
        </w:rPr>
        <w:t>, учитель, родители, педагог-психолог</w:t>
      </w:r>
    </w:p>
    <w:p w14:paraId="3909CF51" w14:textId="77777777" w:rsidR="004A16E8" w:rsidRPr="00635286" w:rsidRDefault="004A16E8" w:rsidP="004A16E8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Тип проекта: практико-ориентированный, исследовательский</w:t>
      </w:r>
    </w:p>
    <w:p w14:paraId="4863228E" w14:textId="77777777" w:rsidR="004A16E8" w:rsidRPr="00635286" w:rsidRDefault="004A16E8" w:rsidP="004A16E8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Направление: развитие критического мышления через чтение и письмо</w:t>
      </w:r>
    </w:p>
    <w:p w14:paraId="1E316A0B" w14:textId="77777777" w:rsidR="004A16E8" w:rsidRPr="00635286" w:rsidRDefault="004A16E8" w:rsidP="004A16E8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iCs/>
          <w:color w:val="000000"/>
          <w:sz w:val="28"/>
          <w:szCs w:val="28"/>
        </w:rPr>
        <w:t>Объект исследования:</w:t>
      </w:r>
      <w:r w:rsidRPr="00635286">
        <w:rPr>
          <w:rStyle w:val="apple-converted-space"/>
          <w:rFonts w:ascii="Times New Roman" w:hAnsi="Times New Roman" w:cs="Times New Roman"/>
          <w:iCs/>
          <w:color w:val="000000"/>
          <w:sz w:val="28"/>
          <w:szCs w:val="28"/>
        </w:rPr>
        <w:t> </w:t>
      </w:r>
      <w:r w:rsidRPr="00635286">
        <w:rPr>
          <w:rFonts w:ascii="Times New Roman" w:hAnsi="Times New Roman" w:cs="Times New Roman"/>
          <w:color w:val="000000"/>
          <w:sz w:val="28"/>
          <w:szCs w:val="28"/>
        </w:rPr>
        <w:t>технология развития критического мышления у младших школьников.</w:t>
      </w:r>
    </w:p>
    <w:p w14:paraId="7B1FA0AB" w14:textId="7968B772" w:rsidR="002E6CBD" w:rsidRPr="006162DB" w:rsidRDefault="004A16E8" w:rsidP="006162DB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iCs/>
          <w:color w:val="000000"/>
          <w:sz w:val="28"/>
          <w:szCs w:val="28"/>
        </w:rPr>
        <w:t>Предмет исследования:</w:t>
      </w:r>
      <w:r w:rsidRPr="0063528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35286">
        <w:rPr>
          <w:rFonts w:ascii="Times New Roman" w:hAnsi="Times New Roman" w:cs="Times New Roman"/>
          <w:color w:val="000000"/>
          <w:sz w:val="28"/>
          <w:szCs w:val="28"/>
        </w:rPr>
        <w:t>формирование информационной культуры обучающихся через использование технологии критического мышления на разных стадиях урока (вызов, осмысление, рефлексия)</w:t>
      </w:r>
    </w:p>
    <w:p w14:paraId="1083672F" w14:textId="77777777" w:rsidR="0066586E" w:rsidRPr="00635286" w:rsidRDefault="0066586E" w:rsidP="009C3F08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3DE6CAD2" w14:textId="64189D2E" w:rsidR="00A723B1" w:rsidRPr="00635286" w:rsidRDefault="00A723B1" w:rsidP="00A723B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ЭТАПЫ РЕАЛИЗАЦИИ ПРОЕКТА</w:t>
      </w:r>
    </w:p>
    <w:p w14:paraId="59FFBBD8" w14:textId="77777777" w:rsidR="00A723B1" w:rsidRPr="00635286" w:rsidRDefault="00A723B1" w:rsidP="00A723B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2D63A57" w14:textId="77777777" w:rsidR="00A723B1" w:rsidRPr="00635286" w:rsidRDefault="00A723B1" w:rsidP="00A723B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A723B1" w:rsidRPr="00635286" w14:paraId="314EB632" w14:textId="77777777" w:rsidTr="00A723B1">
        <w:tc>
          <w:tcPr>
            <w:tcW w:w="4924" w:type="dxa"/>
          </w:tcPr>
          <w:p w14:paraId="51E60BE3" w14:textId="77777777" w:rsidR="00A723B1" w:rsidRPr="00635286" w:rsidRDefault="00A723B1" w:rsidP="00A72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Информационно-аналитический: </w:t>
            </w:r>
          </w:p>
          <w:p w14:paraId="0162D777" w14:textId="4299A6DB" w:rsidR="00A723B1" w:rsidRPr="00635286" w:rsidRDefault="00A723B1" w:rsidP="00A72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май - август 2016</w:t>
            </w:r>
          </w:p>
          <w:p w14:paraId="67F0DEEB" w14:textId="77777777" w:rsidR="00A723B1" w:rsidRPr="00635286" w:rsidRDefault="00A723B1" w:rsidP="00A72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924" w:type="dxa"/>
          </w:tcPr>
          <w:p w14:paraId="7E82BE12" w14:textId="00AD7C83" w:rsidR="00A723B1" w:rsidRPr="00635286" w:rsidRDefault="00A723B1" w:rsidP="00A72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Проанализировать методическую литературу, Интернет-ресурсы по проблеме исследования.</w:t>
            </w:r>
          </w:p>
          <w:p w14:paraId="78C2AF5F" w14:textId="1A8E5741" w:rsidR="00A723B1" w:rsidRPr="00635286" w:rsidRDefault="00A723B1" w:rsidP="00A72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Изучить передовой педагогический опыт по данной теме.</w:t>
            </w:r>
          </w:p>
          <w:p w14:paraId="5FCED302" w14:textId="61B60BCA" w:rsidR="00A723B1" w:rsidRPr="00635286" w:rsidRDefault="00A723B1" w:rsidP="00A72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Отобрать методические приемы, разработать диагностический материал.</w:t>
            </w:r>
          </w:p>
          <w:p w14:paraId="1EA4BF61" w14:textId="35799A7B" w:rsidR="00A723B1" w:rsidRPr="00635286" w:rsidRDefault="00A723B1" w:rsidP="00A72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Провести входную диагностику.</w:t>
            </w:r>
          </w:p>
        </w:tc>
      </w:tr>
      <w:tr w:rsidR="00A723B1" w:rsidRPr="00635286" w14:paraId="4EC04F01" w14:textId="77777777" w:rsidTr="00A723B1">
        <w:tc>
          <w:tcPr>
            <w:tcW w:w="4924" w:type="dxa"/>
          </w:tcPr>
          <w:p w14:paraId="0CE01561" w14:textId="77777777" w:rsidR="00A723B1" w:rsidRPr="00635286" w:rsidRDefault="00A723B1" w:rsidP="00A72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Практический: </w:t>
            </w:r>
          </w:p>
          <w:p w14:paraId="0BA0F47F" w14:textId="77777777" w:rsidR="00A723B1" w:rsidRPr="00635286" w:rsidRDefault="00A723B1" w:rsidP="00A72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сентябрь 2016 - апрель 2017</w:t>
            </w:r>
          </w:p>
          <w:p w14:paraId="33B05A5B" w14:textId="77777777" w:rsidR="00A723B1" w:rsidRPr="00635286" w:rsidRDefault="00A723B1" w:rsidP="00A723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24" w:type="dxa"/>
          </w:tcPr>
          <w:p w14:paraId="65A7C8A3" w14:textId="3E1C6B33" w:rsidR="00A723B1" w:rsidRPr="00635286" w:rsidRDefault="00A723B1" w:rsidP="00A723B1">
            <w:pPr>
              <w:tabs>
                <w:tab w:val="left" w:pos="85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Спланировать работу.</w:t>
            </w:r>
          </w:p>
          <w:p w14:paraId="70C914BD" w14:textId="634945E9" w:rsidR="00A723B1" w:rsidRPr="00635286" w:rsidRDefault="00A723B1" w:rsidP="00A723B1">
            <w:pPr>
              <w:tabs>
                <w:tab w:val="left" w:pos="85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Разработать учебные программы с учётом приёмов технологии.</w:t>
            </w:r>
          </w:p>
          <w:p w14:paraId="09E1A3F3" w14:textId="6BB96EF8" w:rsidR="00A723B1" w:rsidRPr="00635286" w:rsidRDefault="00A723B1" w:rsidP="00A723B1">
            <w:pPr>
              <w:tabs>
                <w:tab w:val="left" w:pos="85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Разработать систему уроков по технологии РКМЧП.</w:t>
            </w:r>
          </w:p>
          <w:p w14:paraId="305B4CD0" w14:textId="43E307F2" w:rsidR="00A723B1" w:rsidRPr="00635286" w:rsidRDefault="00A723B1" w:rsidP="00A723B1">
            <w:pPr>
              <w:tabs>
                <w:tab w:val="left" w:pos="85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Ввести в ежедневную практику работы обучающихся отобранные приёмы.</w:t>
            </w:r>
          </w:p>
          <w:p w14:paraId="0F8725C2" w14:textId="675655D2" w:rsidR="00A723B1" w:rsidRPr="00635286" w:rsidRDefault="00A723B1" w:rsidP="00A723B1">
            <w:pPr>
              <w:tabs>
                <w:tab w:val="left" w:pos="85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Провести промежуточный контроль.</w:t>
            </w:r>
          </w:p>
        </w:tc>
      </w:tr>
      <w:tr w:rsidR="00A723B1" w:rsidRPr="00635286" w14:paraId="68A97F74" w14:textId="77777777" w:rsidTr="00A723B1">
        <w:tc>
          <w:tcPr>
            <w:tcW w:w="4924" w:type="dxa"/>
          </w:tcPr>
          <w:p w14:paraId="1094F50D" w14:textId="5729A582" w:rsidR="00A723B1" w:rsidRPr="00635286" w:rsidRDefault="00A723B1" w:rsidP="00A723B1">
            <w:pPr>
              <w:tabs>
                <w:tab w:val="left" w:pos="1293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Контрольно-аналитический:</w:t>
            </w:r>
          </w:p>
          <w:p w14:paraId="3D89B8F5" w14:textId="73BF5952" w:rsidR="00A723B1" w:rsidRPr="00635286" w:rsidRDefault="00A723B1" w:rsidP="00A723B1">
            <w:pPr>
              <w:tabs>
                <w:tab w:val="left" w:pos="1293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  2017</w:t>
            </w:r>
          </w:p>
          <w:p w14:paraId="42A3B6CD" w14:textId="269FC363" w:rsidR="00A723B1" w:rsidRPr="00635286" w:rsidRDefault="00A723B1" w:rsidP="00A723B1">
            <w:pPr>
              <w:tabs>
                <w:tab w:val="left" w:pos="129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24" w:type="dxa"/>
          </w:tcPr>
          <w:p w14:paraId="37E6181A" w14:textId="76273F1D" w:rsidR="00A723B1" w:rsidRPr="00635286" w:rsidRDefault="00A723B1" w:rsidP="00A72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Проанализировать работу.</w:t>
            </w:r>
          </w:p>
          <w:p w14:paraId="11376F1F" w14:textId="5AAD35F7" w:rsidR="00A723B1" w:rsidRPr="00635286" w:rsidRDefault="00A723B1" w:rsidP="00A72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Провести итоговую диагностику.</w:t>
            </w:r>
          </w:p>
          <w:p w14:paraId="1DA89D5B" w14:textId="04CDE36F" w:rsidR="00A723B1" w:rsidRPr="00635286" w:rsidRDefault="00A723B1" w:rsidP="00A72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Сделать выводы. </w:t>
            </w:r>
          </w:p>
        </w:tc>
      </w:tr>
    </w:tbl>
    <w:p w14:paraId="2F88F286" w14:textId="77777777" w:rsidR="00A723B1" w:rsidRPr="00635286" w:rsidRDefault="00A723B1" w:rsidP="00A723B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58AC403" w14:textId="77777777" w:rsidR="00A723B1" w:rsidRPr="00635286" w:rsidRDefault="00A723B1" w:rsidP="006162D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7110B122" w14:textId="290474CB" w:rsidR="00A723B1" w:rsidRPr="00635286" w:rsidRDefault="00072534" w:rsidP="0007253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ОЖИДАЕМЫЕ РЕЗУЛЬТАТЫ</w:t>
      </w:r>
    </w:p>
    <w:p w14:paraId="2B014685" w14:textId="77777777" w:rsidR="00072534" w:rsidRPr="00635286" w:rsidRDefault="00072534" w:rsidP="0007253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78131FE" w14:textId="77777777" w:rsidR="00072534" w:rsidRPr="00635286" w:rsidRDefault="00072534" w:rsidP="0007253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Обучающиеся научатся:</w:t>
      </w:r>
    </w:p>
    <w:p w14:paraId="5267AB6C" w14:textId="77777777" w:rsidR="009C0E7C" w:rsidRPr="00635286" w:rsidRDefault="00072534" w:rsidP="00072534">
      <w:pPr>
        <w:numPr>
          <w:ilvl w:val="0"/>
          <w:numId w:val="2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 работать самостоятельно;</w:t>
      </w:r>
    </w:p>
    <w:p w14:paraId="6E283961" w14:textId="77777777" w:rsidR="009C0E7C" w:rsidRPr="00635286" w:rsidRDefault="00072534" w:rsidP="00072534">
      <w:pPr>
        <w:numPr>
          <w:ilvl w:val="0"/>
          <w:numId w:val="2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 задавать вопросы;</w:t>
      </w:r>
    </w:p>
    <w:p w14:paraId="182E34B4" w14:textId="77777777" w:rsidR="009C0E7C" w:rsidRPr="00635286" w:rsidRDefault="00072534" w:rsidP="00072534">
      <w:pPr>
        <w:numPr>
          <w:ilvl w:val="0"/>
          <w:numId w:val="2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 выслушивать чужое мнение;</w:t>
      </w:r>
    </w:p>
    <w:p w14:paraId="3FA8979C" w14:textId="77777777" w:rsidR="009C0E7C" w:rsidRPr="00635286" w:rsidRDefault="00072534" w:rsidP="00072534">
      <w:pPr>
        <w:numPr>
          <w:ilvl w:val="0"/>
          <w:numId w:val="2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 иметь своё мнение и защищать его;</w:t>
      </w:r>
    </w:p>
    <w:p w14:paraId="41CD1AAE" w14:textId="77777777" w:rsidR="009C0E7C" w:rsidRPr="00635286" w:rsidRDefault="00072534" w:rsidP="00072534">
      <w:pPr>
        <w:numPr>
          <w:ilvl w:val="0"/>
          <w:numId w:val="2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 критически относиться к мнению оппонентов;</w:t>
      </w:r>
    </w:p>
    <w:p w14:paraId="74856B56" w14:textId="77777777" w:rsidR="009C0E7C" w:rsidRPr="00635286" w:rsidRDefault="00072534" w:rsidP="00072534">
      <w:pPr>
        <w:numPr>
          <w:ilvl w:val="0"/>
          <w:numId w:val="2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рефлексию своей деятельности;</w:t>
      </w:r>
    </w:p>
    <w:p w14:paraId="3D73B230" w14:textId="77777777" w:rsidR="009C0E7C" w:rsidRPr="00635286" w:rsidRDefault="00072534" w:rsidP="00072534">
      <w:pPr>
        <w:numPr>
          <w:ilvl w:val="0"/>
          <w:numId w:val="2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 анализировать и классифицировать.</w:t>
      </w:r>
    </w:p>
    <w:p w14:paraId="31A3A20F" w14:textId="77777777" w:rsidR="00635286" w:rsidRPr="00635286" w:rsidRDefault="00635286" w:rsidP="00635286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28684C4E" w14:textId="6ECC609F" w:rsidR="00A723B1" w:rsidRPr="00635286" w:rsidRDefault="00635286" w:rsidP="00A723B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ФОРМИРУЕМЫЕ УУД</w:t>
      </w:r>
    </w:p>
    <w:p w14:paraId="444415FE" w14:textId="77777777" w:rsidR="00A723B1" w:rsidRPr="00635286" w:rsidRDefault="00A723B1" w:rsidP="00A723B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60328C6" w14:textId="6D8CDB4F" w:rsidR="00635286" w:rsidRPr="00635286" w:rsidRDefault="00635286" w:rsidP="0063528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Личностные УУД</w:t>
      </w:r>
    </w:p>
    <w:p w14:paraId="22401198" w14:textId="03628D42" w:rsidR="003E09B7" w:rsidRPr="00635286" w:rsidRDefault="00635286" w:rsidP="00635286">
      <w:pPr>
        <w:numPr>
          <w:ilvl w:val="0"/>
          <w:numId w:val="27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Формирование коммуникативной компетентности в общении и в процессе образовательной, общественно полезной, учебно-исследовательской, творческой и других видов деятельности.</w:t>
      </w:r>
    </w:p>
    <w:p w14:paraId="0EEFA9A5" w14:textId="77777777" w:rsidR="00635286" w:rsidRPr="00635286" w:rsidRDefault="00635286" w:rsidP="0063528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proofErr w:type="spellStart"/>
      <w:r w:rsidRPr="006352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6352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УУД</w:t>
      </w:r>
    </w:p>
    <w:p w14:paraId="1B4BE5FA" w14:textId="5456074A" w:rsidR="003E09B7" w:rsidRPr="00635286" w:rsidRDefault="00635286" w:rsidP="00635286">
      <w:pPr>
        <w:numPr>
          <w:ilvl w:val="0"/>
          <w:numId w:val="2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Умение самостоятельно определять цели своего обучения, развивать мотивы и интересы своей познавательной деятельности.</w:t>
      </w:r>
    </w:p>
    <w:p w14:paraId="49C262CA" w14:textId="57899640" w:rsidR="003E09B7" w:rsidRPr="00635286" w:rsidRDefault="00635286" w:rsidP="00635286">
      <w:pPr>
        <w:numPr>
          <w:ilvl w:val="0"/>
          <w:numId w:val="2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Умение соотносить свои действия с планируемыми результатами,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14:paraId="4154B759" w14:textId="0C1688C5" w:rsidR="003E09B7" w:rsidRPr="00635286" w:rsidRDefault="00635286" w:rsidP="00635286">
      <w:pPr>
        <w:numPr>
          <w:ilvl w:val="0"/>
          <w:numId w:val="2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Владение основами самоконтроля, самооценки. Умение организовывать учебное сотрудничество и совместную деятельность с учителем и сверстниками; формулировать, аргументировать и отстаивать своё мнение.</w:t>
      </w:r>
    </w:p>
    <w:p w14:paraId="4BED8196" w14:textId="77777777" w:rsidR="00A723B1" w:rsidRPr="00635286" w:rsidRDefault="00A723B1" w:rsidP="006162D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58F26CB4" w14:textId="6741142C" w:rsidR="006170FC" w:rsidRPr="00635286" w:rsidRDefault="006170FC" w:rsidP="006170FC">
      <w:pPr>
        <w:pStyle w:val="a4"/>
        <w:jc w:val="center"/>
        <w:rPr>
          <w:color w:val="000000"/>
          <w:sz w:val="28"/>
          <w:szCs w:val="28"/>
        </w:rPr>
      </w:pPr>
      <w:r w:rsidRPr="00635286">
        <w:rPr>
          <w:color w:val="000000"/>
          <w:sz w:val="28"/>
          <w:szCs w:val="28"/>
        </w:rPr>
        <w:t>БАЗОВАЯ МОДЕЛЬ ТЕХНОЛОГИИ</w:t>
      </w:r>
    </w:p>
    <w:p w14:paraId="1A0A7277" w14:textId="77777777" w:rsidR="002E6CBD" w:rsidRPr="00635286" w:rsidRDefault="002F769E" w:rsidP="002E6CBD">
      <w:pPr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Одной из технологий способной решить задачи, поставленные в новых стандартах, является</w:t>
      </w:r>
      <w:r w:rsidRPr="0063528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35286">
        <w:rPr>
          <w:rFonts w:ascii="Times New Roman" w:hAnsi="Times New Roman" w:cs="Times New Roman"/>
          <w:bCs/>
          <w:color w:val="000000"/>
          <w:sz w:val="28"/>
          <w:szCs w:val="28"/>
        </w:rPr>
        <w:t>технология развития критического мышления. </w:t>
      </w:r>
    </w:p>
    <w:p w14:paraId="1E2C918B" w14:textId="1DD5F51B" w:rsidR="00D6082E" w:rsidRPr="00635286" w:rsidRDefault="00D6082E" w:rsidP="002E6CBD">
      <w:pPr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Технология развития критического мышления разработана Международной читательской Ассоциацией и Консорциумом Гуманной педагогики, в настоящее время реализуется в 29 странах. На английском языке понятие "критическое мышление" означает умение размышлять над тем, каким образом человек получает знания, а не довольствоваться лишь тем, что эти знания можно записать и запомнить. Ученики задаются вопросами: "Как это соотносится с тем, что я уже знаю?", "Подтверждается ли данная информация фактами?", "Как я могу использовать эту информацию?" Этот осмысленный подход к обучению важен для жизни в современном мире.</w:t>
      </w:r>
    </w:p>
    <w:p w14:paraId="24451CC5" w14:textId="77777777" w:rsidR="002F769E" w:rsidRPr="00635286" w:rsidRDefault="002F769E" w:rsidP="002F769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ФГОС второго поколения и технология критического мышления предполагают равноправные взаимодействия субъектов обучения, диалогические отношения между ними, возможность высказывать свои суждения, рассчитывая быть услышанным, выслушивать, понимать и принимать другие мнения, выстраивать систему аргументов в защиту своей позиции, сопоставлять разные позиции. Использование технологии развития критического мышления на уроках предусматривает </w:t>
      </w:r>
      <w:proofErr w:type="spellStart"/>
      <w:r w:rsidRPr="00635286">
        <w:rPr>
          <w:rFonts w:ascii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635286">
        <w:rPr>
          <w:rFonts w:ascii="Times New Roman" w:hAnsi="Times New Roman" w:cs="Times New Roman"/>
          <w:color w:val="000000"/>
          <w:sz w:val="28"/>
          <w:szCs w:val="28"/>
        </w:rPr>
        <w:t xml:space="preserve"> подход, что является методологической основой федерального государственного образовательного стандарта. Критическое мышление – это система суждений, при которых у учащихся появляется способность ставить новые вопросы и анализировать информацию с тем, чтобы применить полученные результаты, как к стандартным, так и нестандартным ситуациям.</w:t>
      </w:r>
    </w:p>
    <w:p w14:paraId="1DD7FA7E" w14:textId="77777777" w:rsidR="002E6CBD" w:rsidRPr="00635286" w:rsidRDefault="002F769E" w:rsidP="002E6CB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В идеале такой подход к обучению учащихся обеспечивает нормативную базу знаний и коммуникативных навыков.</w:t>
      </w:r>
    </w:p>
    <w:p w14:paraId="62545DFB" w14:textId="01B167A1" w:rsidR="006170FC" w:rsidRPr="00635286" w:rsidRDefault="008A0E1E" w:rsidP="002E6CB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В основе технологии развития критического мышления лежит базовая модель, состоящая из трёх фаз:</w:t>
      </w:r>
      <w:r w:rsidRPr="0063528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635286">
        <w:rPr>
          <w:rFonts w:ascii="Times New Roman" w:hAnsi="Times New Roman" w:cs="Times New Roman"/>
          <w:bCs/>
          <w:color w:val="000000"/>
          <w:sz w:val="28"/>
          <w:szCs w:val="28"/>
        </w:rPr>
        <w:t>вызов, осмысление и рефлексия.</w:t>
      </w:r>
    </w:p>
    <w:p w14:paraId="5BEA0138" w14:textId="065F7C97" w:rsidR="006170FC" w:rsidRPr="00635286" w:rsidRDefault="00E20540" w:rsidP="006170FC">
      <w:pPr>
        <w:pStyle w:val="a4"/>
        <w:jc w:val="both"/>
        <w:rPr>
          <w:sz w:val="28"/>
          <w:szCs w:val="28"/>
        </w:rPr>
      </w:pPr>
      <w:r w:rsidRPr="00635286">
        <w:rPr>
          <w:sz w:val="28"/>
          <w:szCs w:val="28"/>
        </w:rPr>
        <w:t>1 стадия</w:t>
      </w:r>
      <w:r w:rsidR="00203BCC" w:rsidRPr="00635286">
        <w:rPr>
          <w:sz w:val="28"/>
          <w:szCs w:val="28"/>
        </w:rPr>
        <w:t xml:space="preserve"> -</w:t>
      </w:r>
      <w:r w:rsidRPr="00635286">
        <w:rPr>
          <w:sz w:val="28"/>
          <w:szCs w:val="28"/>
        </w:rPr>
        <w:t xml:space="preserve"> ВЫЗОВ.</w:t>
      </w:r>
      <w:r w:rsidR="006170FC" w:rsidRPr="00635286">
        <w:rPr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2"/>
        <w:gridCol w:w="3283"/>
        <w:gridCol w:w="3283"/>
      </w:tblGrid>
      <w:tr w:rsidR="00964E43" w:rsidRPr="00635286" w14:paraId="2E842BEB" w14:textId="77777777" w:rsidTr="00964E43">
        <w:tc>
          <w:tcPr>
            <w:tcW w:w="3282" w:type="dxa"/>
          </w:tcPr>
          <w:p w14:paraId="39E40395" w14:textId="77777777" w:rsidR="00964E43" w:rsidRPr="00635286" w:rsidRDefault="00964E43" w:rsidP="00964E43">
            <w:pPr>
              <w:pStyle w:val="a4"/>
              <w:jc w:val="center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Деятельность учителя. Задачи данной фазы</w:t>
            </w:r>
          </w:p>
          <w:p w14:paraId="379B116B" w14:textId="77777777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</w:tcPr>
          <w:p w14:paraId="520DBC03" w14:textId="77777777" w:rsidR="00964E43" w:rsidRPr="00635286" w:rsidRDefault="00964E43" w:rsidP="00964E43">
            <w:pPr>
              <w:pStyle w:val="a4"/>
              <w:jc w:val="center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Деятельность обучающихся</w:t>
            </w:r>
          </w:p>
          <w:p w14:paraId="52F7F4E3" w14:textId="77777777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</w:tcPr>
          <w:p w14:paraId="1B0B8001" w14:textId="0349D45F" w:rsidR="00964E43" w:rsidRPr="00635286" w:rsidRDefault="00964E43" w:rsidP="00964E43">
            <w:pPr>
              <w:pStyle w:val="a4"/>
              <w:ind w:firstLine="708"/>
              <w:jc w:val="center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Возможные    приемы и методы</w:t>
            </w:r>
          </w:p>
          <w:p w14:paraId="0D7A7917" w14:textId="77777777" w:rsidR="00964E43" w:rsidRPr="00635286" w:rsidRDefault="00964E43" w:rsidP="00964E43">
            <w:pPr>
              <w:pStyle w:val="a4"/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964E43" w:rsidRPr="00635286" w14:paraId="6559B9B9" w14:textId="77777777" w:rsidTr="00964E43">
        <w:tc>
          <w:tcPr>
            <w:tcW w:w="3282" w:type="dxa"/>
          </w:tcPr>
          <w:p w14:paraId="3F22C5F1" w14:textId="5DD303E8" w:rsidR="00964E43" w:rsidRPr="00635286" w:rsidRDefault="00964E43" w:rsidP="00964E43">
            <w:pPr>
              <w:pStyle w:val="a4"/>
              <w:jc w:val="both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Вызов уже имеющихся знаний по изучаемому вопросу, активизация учащихся, мотивация для дальнейшей работы.</w:t>
            </w:r>
          </w:p>
          <w:p w14:paraId="1F959191" w14:textId="77777777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</w:tcPr>
          <w:p w14:paraId="2A41B6F7" w14:textId="77777777" w:rsidR="00964E43" w:rsidRPr="00635286" w:rsidRDefault="00964E43" w:rsidP="00964E43">
            <w:pPr>
              <w:pStyle w:val="a4"/>
              <w:jc w:val="both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Ученик "вспоминает", что ему известно по изучаемому вопросу (делает предположения), систематизирует информацию до ее изучения, задает вопросы, на которые хотел бы получить ответ.</w:t>
            </w:r>
          </w:p>
          <w:p w14:paraId="47FE2E2F" w14:textId="77777777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</w:tcPr>
          <w:p w14:paraId="1F9B16EF" w14:textId="1625AE7B" w:rsidR="00964E43" w:rsidRPr="00635286" w:rsidRDefault="00964E43" w:rsidP="00964E43">
            <w:pPr>
              <w:pStyle w:val="a4"/>
              <w:jc w:val="both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 xml:space="preserve">Составление списка "известной информации", - предположение по ключевым словам; </w:t>
            </w:r>
            <w:r w:rsidRPr="00635286">
              <w:rPr>
                <w:bCs/>
                <w:sz w:val="28"/>
                <w:szCs w:val="28"/>
              </w:rPr>
              <w:br/>
              <w:t>- систематизация материала (графическая): - верные и неверные утверждения</w:t>
            </w:r>
          </w:p>
          <w:p w14:paraId="7D3E97FD" w14:textId="77777777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14:paraId="5D487D98" w14:textId="36A3E8CE" w:rsidR="00203BCC" w:rsidRPr="00635286" w:rsidRDefault="006170FC" w:rsidP="006170FC">
      <w:pPr>
        <w:pStyle w:val="a4"/>
        <w:jc w:val="both"/>
        <w:rPr>
          <w:sz w:val="28"/>
          <w:szCs w:val="28"/>
        </w:rPr>
      </w:pPr>
      <w:r w:rsidRPr="00635286">
        <w:rPr>
          <w:sz w:val="28"/>
          <w:szCs w:val="28"/>
        </w:rPr>
        <w:t>2 стадия</w:t>
      </w:r>
      <w:r w:rsidR="00203BCC" w:rsidRPr="00635286">
        <w:rPr>
          <w:sz w:val="28"/>
          <w:szCs w:val="28"/>
        </w:rPr>
        <w:t xml:space="preserve"> - </w:t>
      </w:r>
      <w:r w:rsidRPr="00635286">
        <w:rPr>
          <w:sz w:val="28"/>
          <w:szCs w:val="28"/>
        </w:rPr>
        <w:t xml:space="preserve">ОСМЫСЛЕНИЕ.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2"/>
        <w:gridCol w:w="3283"/>
        <w:gridCol w:w="3283"/>
      </w:tblGrid>
      <w:tr w:rsidR="00964E43" w:rsidRPr="00635286" w14:paraId="22BD56E6" w14:textId="77777777" w:rsidTr="00964E43">
        <w:tc>
          <w:tcPr>
            <w:tcW w:w="3282" w:type="dxa"/>
          </w:tcPr>
          <w:p w14:paraId="39BE07BC" w14:textId="77777777" w:rsidR="00964E43" w:rsidRPr="00635286" w:rsidRDefault="00964E43" w:rsidP="00D6082E">
            <w:pPr>
              <w:pStyle w:val="a4"/>
              <w:jc w:val="center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Деятельность учителя. Задачи данной фазы</w:t>
            </w:r>
          </w:p>
          <w:p w14:paraId="7B7A414F" w14:textId="77777777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</w:tcPr>
          <w:p w14:paraId="4A3B9A0D" w14:textId="77777777" w:rsidR="00964E43" w:rsidRPr="00635286" w:rsidRDefault="00964E43" w:rsidP="00D6082E">
            <w:pPr>
              <w:pStyle w:val="a4"/>
              <w:jc w:val="center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Деятельность обучающихся</w:t>
            </w:r>
          </w:p>
          <w:p w14:paraId="1C285D5A" w14:textId="77777777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3283" w:type="dxa"/>
          </w:tcPr>
          <w:p w14:paraId="6B91CDFF" w14:textId="77777777" w:rsidR="00964E43" w:rsidRPr="00635286" w:rsidRDefault="00964E43" w:rsidP="00D6082E">
            <w:pPr>
              <w:pStyle w:val="a4"/>
              <w:ind w:firstLine="708"/>
              <w:jc w:val="center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Возможные    приемы и методы</w:t>
            </w:r>
          </w:p>
          <w:p w14:paraId="5391FDAA" w14:textId="77777777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964E43" w:rsidRPr="00635286" w14:paraId="6E5BA11F" w14:textId="77777777" w:rsidTr="00964E43">
        <w:tc>
          <w:tcPr>
            <w:tcW w:w="3282" w:type="dxa"/>
          </w:tcPr>
          <w:p w14:paraId="54BB7DDC" w14:textId="49FF9AB6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Сохранение интереса к теме при непосредственной работе с новой информацией, постепенное продвижение от знания "старого" к "новому".</w:t>
            </w:r>
          </w:p>
        </w:tc>
        <w:tc>
          <w:tcPr>
            <w:tcW w:w="3283" w:type="dxa"/>
          </w:tcPr>
          <w:p w14:paraId="37D845A0" w14:textId="65506560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Ученик читает (слушает) текст, используя предложенные учителем активные методы чтения, делает пометки на полях или ведет записи по мере осмысления новой информации.</w:t>
            </w:r>
          </w:p>
        </w:tc>
        <w:tc>
          <w:tcPr>
            <w:tcW w:w="3283" w:type="dxa"/>
          </w:tcPr>
          <w:p w14:paraId="1E9B5A1D" w14:textId="77777777" w:rsidR="00964E43" w:rsidRPr="00635286" w:rsidRDefault="00964E43" w:rsidP="00964E43">
            <w:pPr>
              <w:pStyle w:val="a4"/>
              <w:jc w:val="both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 xml:space="preserve"> Методы активного чтения: </w:t>
            </w:r>
            <w:r w:rsidRPr="00635286">
              <w:rPr>
                <w:bCs/>
                <w:sz w:val="28"/>
                <w:szCs w:val="28"/>
              </w:rPr>
              <w:br/>
              <w:t xml:space="preserve">- маркировка с использованием значков "v", "+", "-", "?" (по мере чтения ставятся на полях справа); </w:t>
            </w:r>
            <w:r w:rsidRPr="00635286">
              <w:rPr>
                <w:bCs/>
                <w:sz w:val="28"/>
                <w:szCs w:val="28"/>
              </w:rPr>
              <w:br/>
              <w:t xml:space="preserve">- поиск ответов на поставленные в первой части урока вопросы и т.д. </w:t>
            </w:r>
          </w:p>
          <w:p w14:paraId="7EF3E9C2" w14:textId="77777777" w:rsidR="00964E43" w:rsidRPr="00635286" w:rsidRDefault="00964E43" w:rsidP="006170FC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</w:tbl>
    <w:p w14:paraId="57A8E84E" w14:textId="77777777" w:rsidR="00964E43" w:rsidRPr="00635286" w:rsidRDefault="008A0E1E" w:rsidP="006170FC">
      <w:pPr>
        <w:pStyle w:val="a4"/>
        <w:jc w:val="both"/>
        <w:rPr>
          <w:bCs/>
          <w:iCs/>
          <w:color w:val="000000"/>
          <w:sz w:val="28"/>
          <w:szCs w:val="28"/>
        </w:rPr>
      </w:pPr>
      <w:r w:rsidRPr="00635286">
        <w:rPr>
          <w:bCs/>
          <w:iCs/>
          <w:color w:val="000000"/>
          <w:sz w:val="28"/>
          <w:szCs w:val="28"/>
        </w:rPr>
        <w:t>3 стадия</w:t>
      </w:r>
      <w:r w:rsidR="00203BCC" w:rsidRPr="00635286">
        <w:rPr>
          <w:bCs/>
          <w:iCs/>
          <w:color w:val="000000"/>
          <w:sz w:val="28"/>
          <w:szCs w:val="28"/>
        </w:rPr>
        <w:t xml:space="preserve"> - </w:t>
      </w:r>
      <w:r w:rsidRPr="00635286">
        <w:rPr>
          <w:bCs/>
          <w:iCs/>
          <w:color w:val="000000"/>
          <w:sz w:val="28"/>
          <w:szCs w:val="28"/>
        </w:rPr>
        <w:t>РЕФЛЕКСИЯ</w:t>
      </w:r>
      <w:r w:rsidR="006170FC" w:rsidRPr="00635286">
        <w:rPr>
          <w:bCs/>
          <w:iCs/>
          <w:color w:val="000000"/>
          <w:sz w:val="28"/>
          <w:szCs w:val="28"/>
        </w:rPr>
        <w:t xml:space="preserve">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2"/>
        <w:gridCol w:w="3283"/>
        <w:gridCol w:w="3283"/>
      </w:tblGrid>
      <w:tr w:rsidR="00964E43" w:rsidRPr="00635286" w14:paraId="2DC2910E" w14:textId="77777777" w:rsidTr="00964E43">
        <w:tc>
          <w:tcPr>
            <w:tcW w:w="3282" w:type="dxa"/>
          </w:tcPr>
          <w:p w14:paraId="7BC07609" w14:textId="77777777" w:rsidR="00964E43" w:rsidRPr="00635286" w:rsidRDefault="00964E43" w:rsidP="00D6082E">
            <w:pPr>
              <w:pStyle w:val="a4"/>
              <w:jc w:val="center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Деятельность учителя. Задачи данной фазы</w:t>
            </w:r>
          </w:p>
          <w:p w14:paraId="015B6611" w14:textId="77777777" w:rsidR="00964E43" w:rsidRPr="00635286" w:rsidRDefault="00964E43" w:rsidP="006170FC">
            <w:pPr>
              <w:pStyle w:val="a4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3283" w:type="dxa"/>
          </w:tcPr>
          <w:p w14:paraId="217D2065" w14:textId="77777777" w:rsidR="00964E43" w:rsidRPr="00635286" w:rsidRDefault="00964E43" w:rsidP="00D6082E">
            <w:pPr>
              <w:pStyle w:val="a4"/>
              <w:jc w:val="center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Деятельность обучающихся</w:t>
            </w:r>
          </w:p>
          <w:p w14:paraId="2A67445D" w14:textId="77777777" w:rsidR="00964E43" w:rsidRPr="00635286" w:rsidRDefault="00964E43" w:rsidP="006170FC">
            <w:pPr>
              <w:pStyle w:val="a4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3283" w:type="dxa"/>
          </w:tcPr>
          <w:p w14:paraId="58509689" w14:textId="77777777" w:rsidR="00964E43" w:rsidRPr="00635286" w:rsidRDefault="00964E43" w:rsidP="00D6082E">
            <w:pPr>
              <w:pStyle w:val="a4"/>
              <w:ind w:firstLine="708"/>
              <w:jc w:val="center"/>
              <w:rPr>
                <w:sz w:val="28"/>
                <w:szCs w:val="28"/>
              </w:rPr>
            </w:pPr>
            <w:r w:rsidRPr="00635286">
              <w:rPr>
                <w:bCs/>
                <w:sz w:val="28"/>
                <w:szCs w:val="28"/>
              </w:rPr>
              <w:t>Возможные    приемы и методы</w:t>
            </w:r>
          </w:p>
          <w:p w14:paraId="56B66160" w14:textId="77777777" w:rsidR="00964E43" w:rsidRPr="00635286" w:rsidRDefault="00964E43" w:rsidP="006170FC">
            <w:pPr>
              <w:pStyle w:val="a4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964E43" w:rsidRPr="00635286" w14:paraId="47CE85A5" w14:textId="77777777" w:rsidTr="00964E43">
        <w:tc>
          <w:tcPr>
            <w:tcW w:w="3282" w:type="dxa"/>
          </w:tcPr>
          <w:p w14:paraId="070CC52D" w14:textId="77777777" w:rsidR="00964E43" w:rsidRPr="00635286" w:rsidRDefault="00964E43" w:rsidP="00964E43">
            <w:pPr>
              <w:pStyle w:val="a4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635286">
              <w:rPr>
                <w:bCs/>
                <w:iCs/>
                <w:color w:val="000000"/>
                <w:sz w:val="28"/>
                <w:szCs w:val="28"/>
              </w:rPr>
              <w:t xml:space="preserve">Вернуть учащихся к первоначальным записям - предположениям, внести изменения, дополнения, дать творческие, исследовательские или практические задания на основе изученной информации. </w:t>
            </w:r>
          </w:p>
          <w:p w14:paraId="1C439AE8" w14:textId="77777777" w:rsidR="00964E43" w:rsidRPr="00635286" w:rsidRDefault="00964E43" w:rsidP="006170FC">
            <w:pPr>
              <w:pStyle w:val="a4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3283" w:type="dxa"/>
          </w:tcPr>
          <w:p w14:paraId="0A3D74A6" w14:textId="77777777" w:rsidR="00964E43" w:rsidRPr="00635286" w:rsidRDefault="00964E43" w:rsidP="00964E43">
            <w:pPr>
              <w:pStyle w:val="a4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635286">
              <w:rPr>
                <w:bCs/>
                <w:iCs/>
                <w:color w:val="000000"/>
                <w:sz w:val="28"/>
                <w:szCs w:val="28"/>
              </w:rPr>
              <w:t xml:space="preserve">Ученик соотносит "новую" информацию со "старой", используя знания, полученные на стадии осмысления. </w:t>
            </w:r>
          </w:p>
          <w:p w14:paraId="689A816F" w14:textId="77777777" w:rsidR="00964E43" w:rsidRPr="00635286" w:rsidRDefault="00964E43" w:rsidP="006170FC">
            <w:pPr>
              <w:pStyle w:val="a4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3283" w:type="dxa"/>
          </w:tcPr>
          <w:p w14:paraId="0936D743" w14:textId="77777777" w:rsidR="00964E43" w:rsidRPr="00635286" w:rsidRDefault="00964E43" w:rsidP="00964E43">
            <w:pPr>
              <w:pStyle w:val="a4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635286">
              <w:rPr>
                <w:bCs/>
                <w:iCs/>
                <w:color w:val="000000"/>
                <w:sz w:val="28"/>
                <w:szCs w:val="28"/>
              </w:rPr>
              <w:t xml:space="preserve">- Заполнение  таблиц, установление причинно-следственных связей между блоками информации; </w:t>
            </w:r>
            <w:r w:rsidRPr="00635286">
              <w:rPr>
                <w:bCs/>
                <w:iCs/>
                <w:color w:val="000000"/>
                <w:sz w:val="28"/>
                <w:szCs w:val="28"/>
              </w:rPr>
              <w:br/>
              <w:t xml:space="preserve">- возврат к ключевым словам, верным и неверным утверждениям; </w:t>
            </w:r>
            <w:r w:rsidRPr="00635286">
              <w:rPr>
                <w:bCs/>
                <w:iCs/>
                <w:color w:val="000000"/>
                <w:sz w:val="28"/>
                <w:szCs w:val="28"/>
              </w:rPr>
              <w:br/>
              <w:t xml:space="preserve">- ответы на поставленные вопросы; </w:t>
            </w:r>
            <w:r w:rsidRPr="00635286">
              <w:rPr>
                <w:bCs/>
                <w:iCs/>
                <w:color w:val="000000"/>
                <w:sz w:val="28"/>
                <w:szCs w:val="28"/>
              </w:rPr>
              <w:br/>
              <w:t xml:space="preserve">- организация различных видов дискуссий; </w:t>
            </w:r>
            <w:r w:rsidRPr="00635286">
              <w:rPr>
                <w:bCs/>
                <w:iCs/>
                <w:color w:val="000000"/>
                <w:sz w:val="28"/>
                <w:szCs w:val="28"/>
              </w:rPr>
              <w:br/>
              <w:t xml:space="preserve">- написание творческих работ </w:t>
            </w:r>
          </w:p>
          <w:p w14:paraId="0A646049" w14:textId="77777777" w:rsidR="00964E43" w:rsidRPr="00635286" w:rsidRDefault="00964E43" w:rsidP="006170FC">
            <w:pPr>
              <w:pStyle w:val="a4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14:paraId="4152812E" w14:textId="77777777" w:rsidR="006162DB" w:rsidRDefault="006162DB" w:rsidP="00882BB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CD47A4E" w14:textId="528BC839" w:rsidR="006170FC" w:rsidRPr="00635286" w:rsidRDefault="006170FC" w:rsidP="00882BB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ПРИЕМЫ ТЕХНОЛОГИИ</w:t>
      </w:r>
    </w:p>
    <w:p w14:paraId="32BC423F" w14:textId="77777777" w:rsidR="00964E43" w:rsidRPr="00635286" w:rsidRDefault="00964E43" w:rsidP="00964E4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629E26D" w14:textId="57C55233" w:rsidR="00E20540" w:rsidRPr="00635286" w:rsidRDefault="00E20540" w:rsidP="00EC2659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«Ве</w:t>
      </w:r>
      <w:r w:rsidR="006170FC" w:rsidRPr="00635286">
        <w:rPr>
          <w:rFonts w:ascii="Times New Roman" w:hAnsi="Times New Roman" w:cs="Times New Roman"/>
          <w:sz w:val="28"/>
          <w:szCs w:val="28"/>
        </w:rPr>
        <w:t>рные или неверные утверждения»</w:t>
      </w:r>
    </w:p>
    <w:p w14:paraId="4FE0410B" w14:textId="79660D04" w:rsidR="00E20540" w:rsidRPr="00635286" w:rsidRDefault="00E20540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Например, началом урока могут быть предложены высказывания. Затем попросим учащихся установить, верны ли данные утверждения, обосновывая свой ответ. После знакомства с основной информацией (текст параграфа, лекция по данной теме) мы возвращаемся к данным утверждениям и просим учащихся оценить их достоверность, используя полученную на уроке информацию.</w:t>
      </w:r>
    </w:p>
    <w:p w14:paraId="692C2DD7" w14:textId="484F5183" w:rsidR="00E20540" w:rsidRPr="00635286" w:rsidRDefault="006170FC" w:rsidP="00EC2659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>»</w:t>
      </w:r>
    </w:p>
    <w:p w14:paraId="5EE7920E" w14:textId="4AA0282F" w:rsidR="00E20540" w:rsidRPr="00635286" w:rsidRDefault="006170FC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Э</w:t>
      </w:r>
      <w:r w:rsidR="00E20540" w:rsidRPr="00635286">
        <w:rPr>
          <w:rFonts w:ascii="Times New Roman" w:hAnsi="Times New Roman" w:cs="Times New Roman"/>
          <w:sz w:val="28"/>
          <w:szCs w:val="28"/>
        </w:rPr>
        <w:t>то маркировка те</w:t>
      </w:r>
      <w:r w:rsidRPr="00635286">
        <w:rPr>
          <w:rFonts w:ascii="Times New Roman" w:hAnsi="Times New Roman" w:cs="Times New Roman"/>
          <w:sz w:val="28"/>
          <w:szCs w:val="28"/>
        </w:rPr>
        <w:t>кста по мере его чтения</w:t>
      </w:r>
      <w:r w:rsidR="00E20540" w:rsidRPr="0063528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9E19D0" w14:textId="769E68FA" w:rsidR="00E20540" w:rsidRPr="00635286" w:rsidRDefault="00E20540" w:rsidP="00E20540">
      <w:p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I –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interactive</w:t>
      </w:r>
      <w:proofErr w:type="spellEnd"/>
    </w:p>
    <w:p w14:paraId="3350EC3F" w14:textId="77777777" w:rsidR="00E20540" w:rsidRPr="00635286" w:rsidRDefault="00E20540" w:rsidP="00E20540">
      <w:p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N –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noting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самоактивизирующая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«V» - уже знал</w:t>
      </w:r>
    </w:p>
    <w:p w14:paraId="428402C1" w14:textId="77777777" w:rsidR="00E20540" w:rsidRPr="00635286" w:rsidRDefault="00E20540" w:rsidP="00E20540">
      <w:p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S –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системная разметка «+» - новое</w:t>
      </w:r>
    </w:p>
    <w:p w14:paraId="5D6A8618" w14:textId="77777777" w:rsidR="00E20540" w:rsidRPr="00635286" w:rsidRDefault="00E20540" w:rsidP="00E20540">
      <w:p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E –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effectivt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для эффективного «-» - думал иначе</w:t>
      </w:r>
    </w:p>
    <w:p w14:paraId="5AA73AB5" w14:textId="77777777" w:rsidR="00E20540" w:rsidRPr="00635286" w:rsidRDefault="00E20540" w:rsidP="00E20540">
      <w:p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R –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чтения и размышления «?» - не понял, есть вопросы</w:t>
      </w:r>
    </w:p>
    <w:p w14:paraId="5C84127C" w14:textId="77777777" w:rsidR="00E20540" w:rsidRPr="00635286" w:rsidRDefault="00E20540" w:rsidP="00E20540">
      <w:p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T -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thinking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1C60BFE" w14:textId="512E6AAF" w:rsidR="00E20540" w:rsidRPr="00635286" w:rsidRDefault="00E20540" w:rsidP="00E20540">
      <w:p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    </w:t>
      </w:r>
      <w:r w:rsidR="00461691" w:rsidRPr="00635286">
        <w:rPr>
          <w:rFonts w:ascii="Times New Roman" w:hAnsi="Times New Roman" w:cs="Times New Roman"/>
          <w:sz w:val="28"/>
          <w:szCs w:val="28"/>
        </w:rPr>
        <w:tab/>
      </w:r>
      <w:r w:rsidRPr="00635286">
        <w:rPr>
          <w:rFonts w:ascii="Times New Roman" w:hAnsi="Times New Roman" w:cs="Times New Roman"/>
          <w:sz w:val="28"/>
          <w:szCs w:val="28"/>
        </w:rPr>
        <w:t>Во время чтения текста необходимо попросить учащихся делать на полях пометки, а после прочтения текста заполнить таблицу, где значки станут заголовками граф таблицы. В таблицу кратко заносятся сведения из текста.</w:t>
      </w:r>
    </w:p>
    <w:p w14:paraId="35C6ED29" w14:textId="77777777" w:rsidR="00E20540" w:rsidRPr="00635286" w:rsidRDefault="00E20540" w:rsidP="00EC2659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Таблица «толстых» и «тонких» вопросов</w:t>
      </w:r>
    </w:p>
    <w:p w14:paraId="2B85083A" w14:textId="77777777" w:rsidR="00E20540" w:rsidRPr="00635286" w:rsidRDefault="00E20540" w:rsidP="00E2054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288" w:type="dxa"/>
        <w:tblLook w:val="01E0" w:firstRow="1" w:lastRow="1" w:firstColumn="1" w:lastColumn="1" w:noHBand="0" w:noVBand="0"/>
      </w:tblPr>
      <w:tblGrid>
        <w:gridCol w:w="4680"/>
        <w:gridCol w:w="4779"/>
      </w:tblGrid>
      <w:tr w:rsidR="00E20540" w:rsidRPr="00635286" w14:paraId="5F90B84C" w14:textId="77777777" w:rsidTr="0046169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53BE" w14:textId="17C40785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461691" w:rsidRPr="00635286">
              <w:rPr>
                <w:rFonts w:ascii="Times New Roman" w:hAnsi="Times New Roman" w:cs="Times New Roman"/>
                <w:sz w:val="28"/>
                <w:szCs w:val="28"/>
              </w:rPr>
              <w:t>«Толстые вопросы»</w:t>
            </w: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5C1D" w14:textId="4C426119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61691" w:rsidRPr="00635286">
              <w:rPr>
                <w:rFonts w:ascii="Times New Roman" w:hAnsi="Times New Roman" w:cs="Times New Roman"/>
                <w:sz w:val="28"/>
                <w:szCs w:val="28"/>
              </w:rPr>
              <w:t>«Тонкие вопросы</w:t>
            </w: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0540" w:rsidRPr="00635286" w14:paraId="38870A65" w14:textId="77777777" w:rsidTr="0046169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2DE0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Дайте три объяснения, почему…?</w:t>
            </w:r>
          </w:p>
          <w:p w14:paraId="381BC44A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Объясните, почему…?</w:t>
            </w:r>
          </w:p>
          <w:p w14:paraId="1C462387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Почему вы думаете…?</w:t>
            </w:r>
          </w:p>
          <w:p w14:paraId="49CDA0F3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Почему вы считаете…?</w:t>
            </w:r>
          </w:p>
          <w:p w14:paraId="70A458E0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В чём различие…?</w:t>
            </w:r>
          </w:p>
          <w:p w14:paraId="6BF277F8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Предположите, что будет, если…?</w:t>
            </w:r>
          </w:p>
          <w:p w14:paraId="4FF142D4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Что, если…?</w:t>
            </w:r>
          </w:p>
          <w:p w14:paraId="759DA1D8" w14:textId="456F6346" w:rsidR="00E20540" w:rsidRPr="00635286" w:rsidRDefault="00461691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Согласны ли вы…?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CBB6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Кто?</w:t>
            </w:r>
          </w:p>
          <w:p w14:paraId="0BD1E2DB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Что?</w:t>
            </w:r>
          </w:p>
          <w:p w14:paraId="0DF8A7F4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Когда?</w:t>
            </w:r>
          </w:p>
          <w:p w14:paraId="174FFE8E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Может…?</w:t>
            </w:r>
          </w:p>
          <w:p w14:paraId="72E548ED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Будет…?</w:t>
            </w:r>
          </w:p>
          <w:p w14:paraId="612BA6E7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Мог ли…?</w:t>
            </w:r>
          </w:p>
          <w:p w14:paraId="69FBC612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Было ли…?</w:t>
            </w:r>
          </w:p>
          <w:p w14:paraId="157EB233" w14:textId="77777777" w:rsidR="00E20540" w:rsidRPr="00635286" w:rsidRDefault="00E20540" w:rsidP="00E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286">
              <w:rPr>
                <w:rFonts w:ascii="Times New Roman" w:hAnsi="Times New Roman" w:cs="Times New Roman"/>
                <w:sz w:val="28"/>
                <w:szCs w:val="28"/>
              </w:rPr>
              <w:t>Верно ли?</w:t>
            </w:r>
          </w:p>
        </w:tc>
      </w:tr>
    </w:tbl>
    <w:p w14:paraId="0E972455" w14:textId="77777777" w:rsidR="00E20540" w:rsidRPr="00635286" w:rsidRDefault="00E20540" w:rsidP="00E2054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606CA73" w14:textId="29F0FC51" w:rsidR="00F42874" w:rsidRPr="00635286" w:rsidRDefault="00C928B7" w:rsidP="00F42874">
      <w:pPr>
        <w:pStyle w:val="a6"/>
        <w:numPr>
          <w:ilvl w:val="0"/>
          <w:numId w:val="20"/>
        </w:numPr>
        <w:shd w:val="clear" w:color="auto" w:fill="FFFFFF"/>
        <w:spacing w:after="150" w:line="28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F42874" w:rsidRPr="00635286">
        <w:rPr>
          <w:rFonts w:ascii="Times New Roman" w:hAnsi="Times New Roman" w:cs="Times New Roman"/>
          <w:bCs/>
          <w:color w:val="000000"/>
          <w:sz w:val="28"/>
          <w:szCs w:val="28"/>
        </w:rPr>
        <w:t>Таблица </w:t>
      </w:r>
      <w:r w:rsidR="00F42874" w:rsidRPr="0063528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42874" w:rsidRPr="00635286">
        <w:rPr>
          <w:rFonts w:ascii="Times New Roman" w:hAnsi="Times New Roman" w:cs="Times New Roman"/>
          <w:bCs/>
          <w:color w:val="000000"/>
          <w:sz w:val="28"/>
          <w:szCs w:val="28"/>
        </w:rPr>
        <w:t>ЗХУ</w:t>
      </w:r>
      <w:r w:rsidRPr="0063528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14:paraId="475C14CF" w14:textId="77777777" w:rsidR="00F42874" w:rsidRPr="00635286" w:rsidRDefault="00F42874" w:rsidP="00F42874">
      <w:pPr>
        <w:spacing w:after="150" w:line="288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5286">
        <w:rPr>
          <w:rFonts w:ascii="Times New Roman" w:hAnsi="Times New Roman" w:cs="Times New Roman"/>
          <w:color w:val="000000"/>
          <w:sz w:val="28"/>
          <w:szCs w:val="28"/>
        </w:rPr>
        <w:t>Работа с таблицей ведется на всех трех стадиях урока. На «стадии вызова», заполняя первую часть таблицы «Знаю», вторая часть таблицы «Хочу узнать» — это определение того, что дети хотят узнать, пробуждение интереса к новой информации. На «стадии осмысления» учащиеся строят новые представления на основании имеющихся знаний. После обсуждения текста учащиеся заполняют третью графу таблицы «Узнал».</w:t>
      </w:r>
    </w:p>
    <w:p w14:paraId="575991D7" w14:textId="3297231D" w:rsidR="00E20540" w:rsidRPr="00635286" w:rsidRDefault="00E20540" w:rsidP="00F42874">
      <w:pPr>
        <w:pStyle w:val="a6"/>
        <w:numPr>
          <w:ilvl w:val="0"/>
          <w:numId w:val="21"/>
        </w:numPr>
        <w:spacing w:after="150" w:line="28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Взаимоопрос</w:t>
      </w:r>
      <w:proofErr w:type="spellEnd"/>
    </w:p>
    <w:p w14:paraId="794BD1DA" w14:textId="55DB0FAF" w:rsidR="006170FC" w:rsidRPr="00635286" w:rsidRDefault="00E20540" w:rsidP="006170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Один из способов работы в парах. Используется на стадии «осмысления». Технология применения: два ученика читают текст, останавливаясь после каждого абзаца, и задают друг другу вопросы разного уровня по содержанию прочитанного. Данная форма способствует ра</w:t>
      </w:r>
      <w:r w:rsidR="006170FC" w:rsidRPr="00635286">
        <w:rPr>
          <w:rFonts w:ascii="Times New Roman" w:hAnsi="Times New Roman" w:cs="Times New Roman"/>
          <w:sz w:val="28"/>
          <w:szCs w:val="28"/>
        </w:rPr>
        <w:t>звитию коммуникативных навыков.</w:t>
      </w:r>
    </w:p>
    <w:p w14:paraId="123C1BA5" w14:textId="77777777" w:rsidR="00E20540" w:rsidRPr="00635286" w:rsidRDefault="00E20540" w:rsidP="00EC2659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Мозговая атака.</w:t>
      </w:r>
    </w:p>
    <w:p w14:paraId="5EA16869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Как методический прием мозговая атака используется в технологии критического мышления с целью активизации имеющихся знаний на стадии «вызова» при работе с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фактологическим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материалом.</w:t>
      </w:r>
    </w:p>
    <w:p w14:paraId="712F5C68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1 этап: Учащимся предлагается подумать и записать все, что они знают или думают, что знают, по данной теме;</w:t>
      </w:r>
    </w:p>
    <w:p w14:paraId="40F900EF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2 этап: Обмен информацией.</w:t>
      </w:r>
    </w:p>
    <w:p w14:paraId="2BA5B41B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Рекомендации к эффективному использованию:</w:t>
      </w:r>
    </w:p>
    <w:p w14:paraId="0EFB3D23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1. Жесткий лимит времени на 1-м этапе 5-7 минут;</w:t>
      </w:r>
    </w:p>
    <w:p w14:paraId="57652C93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2. При обсуждении идеи не критикуются, но разногласия фиксируются;</w:t>
      </w:r>
    </w:p>
    <w:p w14:paraId="5F6BDA78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3. Оперативная запись высказанных предложений.</w:t>
      </w:r>
    </w:p>
    <w:p w14:paraId="76035F21" w14:textId="34011788" w:rsidR="00E20540" w:rsidRPr="00635286" w:rsidRDefault="00E20540" w:rsidP="006D56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Возможна индивидуальная, парная и групповая формы работы. Как правило, их проводят последовательно одну за другой, хотя каждая может быть отдельным самостоятельным способом организации деятельности. Примечание: парная мозговая атака очень помогает учащимся, для которых сложно высказать свое мнение перед большой аудиторией. Обменявшись мнением с товарищем, такой ученик легче выходит на контакт со всей группой.</w:t>
      </w:r>
    </w:p>
    <w:p w14:paraId="3AF0BA9A" w14:textId="488FDAC2" w:rsidR="00E20540" w:rsidRPr="00635286" w:rsidRDefault="00DA759E" w:rsidP="00EC2659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Групповая дискуссия</w:t>
      </w:r>
    </w:p>
    <w:p w14:paraId="4033664F" w14:textId="7EAF79A9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Учащимся предлагается поделиться друг с другом знаниями, соображениями, доводами. Обязательным условием при проведении дискуссии является:</w:t>
      </w:r>
    </w:p>
    <w:p w14:paraId="0EE8BFAA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А) уважение к различным точкам зрения ее участников;</w:t>
      </w:r>
    </w:p>
    <w:p w14:paraId="120DA3DE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Б) совместный поиск конструктивного решения возникших разногласий.</w:t>
      </w:r>
    </w:p>
    <w:p w14:paraId="6A321F01" w14:textId="77777777" w:rsidR="00DA759E" w:rsidRPr="00635286" w:rsidRDefault="00E20540" w:rsidP="00DA7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Групповая дискуссия может использоваться как на стадии вызова, так и на стадии рефлексии. При этом в первом случае ее задача: обмен первичной информацией, выявление противоречий, а во втором - это возможность переосмысления полученных сведений, сравнение собственного видения проблемы с другими взглядами и позициями. </w:t>
      </w:r>
    </w:p>
    <w:p w14:paraId="2ACB7757" w14:textId="5B452EF0" w:rsidR="00E20540" w:rsidRPr="00635286" w:rsidRDefault="00DA759E" w:rsidP="00EC265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Кластер</w:t>
      </w:r>
    </w:p>
    <w:p w14:paraId="5AAE01E5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Слово кластер в переводе означает пучок, созвездие. Это способ графической организации материала, позволяющий сделать наглядными те мыслительные процессы, которые происходят при погружении в ту или иную тему. Кластер является отражением нелинейной формы мышления. Иногда такой способ называют «наглядным мозговым штурмом».</w:t>
      </w:r>
    </w:p>
    <w:p w14:paraId="608B9E5B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Последовательность действий проста и логична:</w:t>
      </w:r>
    </w:p>
    <w:p w14:paraId="67470609" w14:textId="77777777" w:rsidR="00E20540" w:rsidRPr="00635286" w:rsidRDefault="00E20540" w:rsidP="00EC2659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Посередине чистого листа (классной доски) написать ключевое слово или предложение, которое является «сердцем» идеи, темы.</w:t>
      </w:r>
    </w:p>
    <w:p w14:paraId="2ABF8693" w14:textId="77777777" w:rsidR="00E20540" w:rsidRPr="00635286" w:rsidRDefault="00E20540" w:rsidP="00EC2659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Вокруг «накидать» слова или предложения, выражающие идеи, факты, образы, подходящие для данной темы. (Модель «планеты и ее спутники»)</w:t>
      </w:r>
    </w:p>
    <w:p w14:paraId="109A802F" w14:textId="77777777" w:rsidR="00E20540" w:rsidRPr="00635286" w:rsidRDefault="00E20540" w:rsidP="00EC2659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По мере записи, появившиеся слова соединяются прямыми линиями с ключевым понятием. У каждого из «спутников» в свою очередь тоже появляются «спутники», устанавливаются новые логические связи.</w:t>
      </w:r>
    </w:p>
    <w:p w14:paraId="12344931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В итоге получается структура, которая графически отображает наши размышления, определяет информационное поле данной теме.</w:t>
      </w:r>
    </w:p>
    <w:p w14:paraId="7AE8A687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В работе над кластерами необходимо соблюдать следующие правила:</w:t>
      </w:r>
    </w:p>
    <w:p w14:paraId="4A497F0E" w14:textId="77777777" w:rsidR="00E20540" w:rsidRPr="00635286" w:rsidRDefault="00E20540" w:rsidP="00EC2659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Не бояться записывать все, что приходит на ум. Дать волю воображению и интуиции.</w:t>
      </w:r>
    </w:p>
    <w:p w14:paraId="009C193A" w14:textId="77777777" w:rsidR="00E20540" w:rsidRPr="00635286" w:rsidRDefault="00E20540" w:rsidP="00EC2659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Продолжать работу, пока не кончится время или идеи не иссякнут.</w:t>
      </w:r>
    </w:p>
    <w:p w14:paraId="7F807113" w14:textId="77777777" w:rsidR="00E20540" w:rsidRPr="00635286" w:rsidRDefault="00E20540" w:rsidP="00EC2659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Постараться построить как можно больше связей. Не следовать по заранее определенному плану.</w:t>
      </w:r>
    </w:p>
    <w:p w14:paraId="3DF5A06F" w14:textId="77777777" w:rsidR="00DA759E" w:rsidRPr="00635286" w:rsidRDefault="00E20540" w:rsidP="00DA7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Система кластеров позволяет охватить избыточный объем информации. В дальнейшей работе, анализируя получившийся кластер как «поле идей», следует конкретизировать направления развития темы.</w:t>
      </w:r>
    </w:p>
    <w:p w14:paraId="4D9F2192" w14:textId="1318A1B6" w:rsidR="00E20540" w:rsidRPr="00635286" w:rsidRDefault="00E20540" w:rsidP="00EC2659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Ключевые термины.</w:t>
      </w:r>
    </w:p>
    <w:p w14:paraId="6CD7AE49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Учитель выбирает из текста 4-5 ключевых слов и выписывает их на доску.</w:t>
      </w:r>
    </w:p>
    <w:p w14:paraId="294614F7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Вариант «а»: Парам отводится 5 минут на то, чтобы методом мозговой атаки дать общую трактовку этих терминов и предположить, как они будут фигурировать в последующем тексте.</w:t>
      </w:r>
    </w:p>
    <w:p w14:paraId="009F17AF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Вариант «б»: Учащимся предлагается в группе или индивидуально составить и записать свою версию рассказа, употребив все предложенные ключевые термины.</w:t>
      </w:r>
    </w:p>
    <w:p w14:paraId="725C40C7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При знакомстве с исходным содержанием, учащиеся сопоставляют «свою» версия и версию «оригинального текста». Описанное задание обычно используется на стадии «вызова», однако на стадии «рефлексии» целесообразно вернуться к ключевым терминам и обсудить обнаруженные совпадения и выявленные разногласия. Использование данной формы развивает воображение, фантазию, способствует активизации внимания при знакомстве с текстом оригинала. Предметная сфера не ограничена.</w:t>
      </w:r>
    </w:p>
    <w:p w14:paraId="582E18F0" w14:textId="30DEE715" w:rsidR="00E20540" w:rsidRPr="00635286" w:rsidRDefault="00DA759E" w:rsidP="00EC2659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bCs/>
          <w:sz w:val="28"/>
          <w:szCs w:val="28"/>
        </w:rPr>
        <w:t>«Корзина» идей, понятий, имен</w:t>
      </w:r>
    </w:p>
    <w:p w14:paraId="7B7FA44C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Это прием организации индивидуальной и групповой работы учащихся на начальной стадии урока, когда идет актуализация имеющегося у них опыта и знаний. Он позволяет выяснить все, что знают или думают ученики по обсуждаемой теме урока. На доске можно нарисовать значок корзины, в которой условно будет собрано все то, что все ученики вместе знают об изучаемой теме. </w:t>
      </w:r>
    </w:p>
    <w:p w14:paraId="6ACEF423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Обмен информацией проводится по следующей процедуре: </w:t>
      </w:r>
    </w:p>
    <w:p w14:paraId="2078DEB9" w14:textId="77777777" w:rsidR="00E20540" w:rsidRPr="00635286" w:rsidRDefault="00E20540" w:rsidP="00EC265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Задается прямой вопрос о том, что известно ученикам по той или иной проблеме. </w:t>
      </w:r>
    </w:p>
    <w:p w14:paraId="58052A5C" w14:textId="77777777" w:rsidR="00E20540" w:rsidRPr="00635286" w:rsidRDefault="00E20540" w:rsidP="00EC265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Сначала каждый ученик вспоминает и записывает в тетради все, что знает по той или иной проблеме (строго индивидуальная работа, продолжительность 1-2 минуты). </w:t>
      </w:r>
    </w:p>
    <w:p w14:paraId="5936EC61" w14:textId="77777777" w:rsidR="00E20540" w:rsidRPr="00635286" w:rsidRDefault="00E20540" w:rsidP="00EC265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Затем происходит обмен информацией в парах или группах. Ученики делятся друг с другом известным знанием (групповая работа). Время на обсуждение не более 3 минут. Это обсуждение должно быть организованным, например, ученики должны выяснить, в чем совпали имеющиеся представления, по поводу чего возникли разногласия. </w:t>
      </w:r>
    </w:p>
    <w:p w14:paraId="2B1720BA" w14:textId="77777777" w:rsidR="00E20540" w:rsidRPr="00635286" w:rsidRDefault="00E20540" w:rsidP="00EC265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Далее каждая группа по кругу называет какое-то одно сведение или факт, при этом, не повторяя ранее сказанного (составляется список идей). </w:t>
      </w:r>
    </w:p>
    <w:p w14:paraId="314F5118" w14:textId="77777777" w:rsidR="00E20540" w:rsidRPr="00635286" w:rsidRDefault="00E20540" w:rsidP="00EC265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Все сведения кратко в виде тезисов записываются учителем в «корзинке» идей (без комментариев), даже если они ошибочны. В корзину идей можно «сбрасывать» факты, мнения, имена, проблемы, понятия, имеющие отношение к теме урока. Далее в ходе урока эти разрозненные в сознании ребенка факты или мнения, проблемы или понятия могут быть связаны в логические цепи. </w:t>
      </w:r>
    </w:p>
    <w:p w14:paraId="4AE6D12C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Все ошибки исправляются далее, по мере освоения новой информации.</w:t>
      </w:r>
    </w:p>
    <w:p w14:paraId="13F35B74" w14:textId="77777777" w:rsidR="00E20540" w:rsidRPr="00635286" w:rsidRDefault="00E20540" w:rsidP="00EC2659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286">
        <w:rPr>
          <w:rFonts w:ascii="Times New Roman" w:hAnsi="Times New Roman" w:cs="Times New Roman"/>
          <w:bCs/>
          <w:sz w:val="28"/>
          <w:szCs w:val="28"/>
        </w:rPr>
        <w:t>Синквейн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083C24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286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– это стихотворение, которое требует синтеза информации и материала в кратких выражениях. Слово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происходит от французского, которое означает «пять». Таким образом,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– это стихотворение, состоящее из пяти строк. </w:t>
      </w:r>
    </w:p>
    <w:p w14:paraId="28F82A77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Правила написания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381D499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В первой строчке тема называется одним словом (обычно существительным). </w:t>
      </w:r>
    </w:p>
    <w:p w14:paraId="36C5C25B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Вторая строчка – это описание темы в двух словах (двумя прилагательными). </w:t>
      </w:r>
    </w:p>
    <w:p w14:paraId="5BBDEF8E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Третья строчка – это описание действия в рамках этой темы тремя словами (глаголы). </w:t>
      </w:r>
    </w:p>
    <w:p w14:paraId="209BF3E7" w14:textId="77777777" w:rsidR="00E20540" w:rsidRPr="00635286" w:rsidRDefault="00E20540" w:rsidP="00E2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Четвёртая строка – это фраза из четырёх слов, показывающая отношение к теме (чувства одной фразой). </w:t>
      </w:r>
    </w:p>
    <w:p w14:paraId="076B8E84" w14:textId="4D097E25" w:rsidR="006D5627" w:rsidRPr="00635286" w:rsidRDefault="00E20540" w:rsidP="006162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Последняя строка – это синоним из одного слова, который повторяет с</w:t>
      </w:r>
    </w:p>
    <w:p w14:paraId="4446FFBF" w14:textId="77777777" w:rsidR="006D5627" w:rsidRPr="00635286" w:rsidRDefault="006D5627" w:rsidP="00DA7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7D6D9" w14:textId="69DA2510" w:rsidR="00C3532A" w:rsidRPr="00635286" w:rsidRDefault="00C3532A" w:rsidP="00C3532A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35286">
        <w:rPr>
          <w:rFonts w:ascii="Times New Roman" w:hAnsi="Times New Roman" w:cs="Times New Roman"/>
          <w:sz w:val="28"/>
          <w:szCs w:val="28"/>
        </w:rPr>
        <w:t>РЕЗУЛЬТАТИВНОСТЬ</w:t>
      </w:r>
    </w:p>
    <w:p w14:paraId="42D80B1E" w14:textId="77777777" w:rsidR="00EC2659" w:rsidRPr="00635286" w:rsidRDefault="00EC2659" w:rsidP="00C3532A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752F672B" w14:textId="3695E4B1" w:rsidR="00EC2659" w:rsidRPr="00635286" w:rsidRDefault="00EC2659" w:rsidP="00C3532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Для реализации проекта использовались следующие способы:</w:t>
      </w:r>
    </w:p>
    <w:p w14:paraId="1378F016" w14:textId="77777777" w:rsidR="00D370B4" w:rsidRPr="00635286" w:rsidRDefault="00EC2659" w:rsidP="00EC2659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Разработка учебных программ с учётом приёмов технологии </w:t>
      </w:r>
    </w:p>
    <w:p w14:paraId="067C8203" w14:textId="77777777" w:rsidR="00D370B4" w:rsidRPr="00635286" w:rsidRDefault="00EC2659" w:rsidP="00EC2659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Разработка системы уроков</w:t>
      </w:r>
    </w:p>
    <w:p w14:paraId="3ED82A8A" w14:textId="77777777" w:rsidR="00D370B4" w:rsidRPr="00635286" w:rsidRDefault="00EC2659" w:rsidP="00EC2659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Применение приёмов технологии на уроках </w:t>
      </w:r>
    </w:p>
    <w:p w14:paraId="796E47A7" w14:textId="491C16BB" w:rsidR="00D370B4" w:rsidRPr="00635286" w:rsidRDefault="00EC2659" w:rsidP="00EC2659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Разработка диагностических работ, проведение мониторинговых исследований</w:t>
      </w:r>
    </w:p>
    <w:p w14:paraId="79981443" w14:textId="77777777" w:rsidR="00D370B4" w:rsidRPr="00635286" w:rsidRDefault="00EC2659" w:rsidP="00EC2659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Участие детей в конкурсах и олимпиадах различного уровня</w:t>
      </w:r>
    </w:p>
    <w:p w14:paraId="4D455F99" w14:textId="7971404D" w:rsidR="006170FC" w:rsidRPr="00635286" w:rsidRDefault="006170FC" w:rsidP="00EC2659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В результате работы над проектом: </w:t>
      </w:r>
    </w:p>
    <w:p w14:paraId="626989B2" w14:textId="6150A434" w:rsidR="000F5FCB" w:rsidRPr="00635286" w:rsidRDefault="006170FC" w:rsidP="00EC2659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</w:t>
      </w:r>
      <w:r w:rsidR="00CC5746" w:rsidRPr="00635286">
        <w:rPr>
          <w:rFonts w:ascii="Times New Roman" w:hAnsi="Times New Roman" w:cs="Times New Roman"/>
          <w:sz w:val="28"/>
          <w:szCs w:val="28"/>
        </w:rPr>
        <w:t>ассмотрена теоретическая основа технологии РКМЧП</w:t>
      </w:r>
      <w:r w:rsidRPr="00635286">
        <w:rPr>
          <w:rFonts w:ascii="Times New Roman" w:hAnsi="Times New Roman" w:cs="Times New Roman"/>
          <w:sz w:val="28"/>
          <w:szCs w:val="28"/>
        </w:rPr>
        <w:t>;</w:t>
      </w:r>
    </w:p>
    <w:p w14:paraId="05D46402" w14:textId="6D268F4F" w:rsidR="000F5FCB" w:rsidRPr="00635286" w:rsidRDefault="006170FC" w:rsidP="00EC2659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о</w:t>
      </w:r>
      <w:r w:rsidR="00CC5746" w:rsidRPr="00635286">
        <w:rPr>
          <w:rFonts w:ascii="Times New Roman" w:hAnsi="Times New Roman" w:cs="Times New Roman"/>
          <w:sz w:val="28"/>
          <w:szCs w:val="28"/>
        </w:rPr>
        <w:t>тобраны наиболее эффективные приёмы для развития умения работать с информацией</w:t>
      </w:r>
      <w:r w:rsidRPr="00635286">
        <w:rPr>
          <w:rFonts w:ascii="Times New Roman" w:hAnsi="Times New Roman" w:cs="Times New Roman"/>
          <w:sz w:val="28"/>
          <w:szCs w:val="28"/>
        </w:rPr>
        <w:t>;</w:t>
      </w:r>
    </w:p>
    <w:p w14:paraId="400D5B3F" w14:textId="307063F8" w:rsidR="000F5FCB" w:rsidRPr="00635286" w:rsidRDefault="006170FC" w:rsidP="00EC2659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</w:t>
      </w:r>
      <w:r w:rsidR="00CC5746" w:rsidRPr="00635286">
        <w:rPr>
          <w:rFonts w:ascii="Times New Roman" w:hAnsi="Times New Roman" w:cs="Times New Roman"/>
          <w:sz w:val="28"/>
          <w:szCs w:val="28"/>
        </w:rPr>
        <w:t>азработаны технологические карты уроков с использованием приёмов технологии РКМЧП</w:t>
      </w:r>
      <w:r w:rsidRPr="00635286">
        <w:rPr>
          <w:rFonts w:ascii="Times New Roman" w:hAnsi="Times New Roman" w:cs="Times New Roman"/>
          <w:sz w:val="28"/>
          <w:szCs w:val="28"/>
        </w:rPr>
        <w:t>;</w:t>
      </w:r>
    </w:p>
    <w:p w14:paraId="5B725468" w14:textId="762987D6" w:rsidR="000F5FCB" w:rsidRPr="00635286" w:rsidRDefault="006170FC" w:rsidP="00EC2659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с</w:t>
      </w:r>
      <w:r w:rsidR="00CC5746" w:rsidRPr="00635286">
        <w:rPr>
          <w:rFonts w:ascii="Times New Roman" w:hAnsi="Times New Roman" w:cs="Times New Roman"/>
          <w:sz w:val="28"/>
          <w:szCs w:val="28"/>
        </w:rPr>
        <w:t>оздана база  методических разработок</w:t>
      </w:r>
      <w:r w:rsidRPr="00635286">
        <w:rPr>
          <w:rFonts w:ascii="Times New Roman" w:hAnsi="Times New Roman" w:cs="Times New Roman"/>
          <w:sz w:val="28"/>
          <w:szCs w:val="28"/>
        </w:rPr>
        <w:t>;</w:t>
      </w:r>
    </w:p>
    <w:p w14:paraId="4C1CEF6D" w14:textId="502E5F67" w:rsidR="000F5FCB" w:rsidRPr="00635286" w:rsidRDefault="006170FC" w:rsidP="00EC2659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</w:t>
      </w:r>
      <w:r w:rsidR="00CC5746" w:rsidRPr="00635286">
        <w:rPr>
          <w:rFonts w:ascii="Times New Roman" w:hAnsi="Times New Roman" w:cs="Times New Roman"/>
          <w:sz w:val="28"/>
          <w:szCs w:val="28"/>
        </w:rPr>
        <w:t>азработаны диагностические работы для определения уровня развития умения работать с информацией</w:t>
      </w:r>
      <w:r w:rsidRPr="00635286">
        <w:rPr>
          <w:rFonts w:ascii="Times New Roman" w:hAnsi="Times New Roman" w:cs="Times New Roman"/>
          <w:sz w:val="28"/>
          <w:szCs w:val="28"/>
        </w:rPr>
        <w:t>.</w:t>
      </w:r>
      <w:r w:rsidR="00CC5746" w:rsidRPr="006352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B4B8B5" w14:textId="77777777" w:rsidR="004A16E8" w:rsidRPr="00635286" w:rsidRDefault="004A16E8" w:rsidP="004A16E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1EE3A7" w14:textId="77777777" w:rsidR="004A16E8" w:rsidRDefault="004A16E8" w:rsidP="004A16E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FF64A9" w14:textId="77777777" w:rsidR="003760C9" w:rsidRDefault="003760C9" w:rsidP="004A16E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C572C6" w14:textId="77777777" w:rsidR="003760C9" w:rsidRPr="00635286" w:rsidRDefault="003760C9" w:rsidP="004A16E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CCB5AB" w14:textId="3ED00465" w:rsidR="00C3532A" w:rsidRPr="00635286" w:rsidRDefault="006170FC" w:rsidP="006162DB">
      <w:pPr>
        <w:jc w:val="center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ДИАГНОСТИКА ЭФФЕКТИВНОСТИ ПРОЕКТА</w:t>
      </w:r>
    </w:p>
    <w:p w14:paraId="2711254D" w14:textId="77777777" w:rsidR="000130BC" w:rsidRPr="00635286" w:rsidRDefault="000130BC" w:rsidP="006170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CBA6BD" w14:textId="55AD6640" w:rsidR="00775A0C" w:rsidRPr="00635286" w:rsidRDefault="00775A0C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Результативность опыта по формированию информационной культуры оценивалась с помощью диагностик</w:t>
      </w:r>
      <w:r w:rsidR="00B46523" w:rsidRPr="00635286">
        <w:rPr>
          <w:rFonts w:ascii="Times New Roman" w:hAnsi="Times New Roman" w:cs="Times New Roman"/>
          <w:sz w:val="28"/>
          <w:szCs w:val="28"/>
        </w:rPr>
        <w:t>и, проведенной</w:t>
      </w:r>
      <w:r w:rsidRPr="00635286">
        <w:rPr>
          <w:rFonts w:ascii="Times New Roman" w:hAnsi="Times New Roman" w:cs="Times New Roman"/>
          <w:sz w:val="28"/>
          <w:szCs w:val="28"/>
        </w:rPr>
        <w:t xml:space="preserve"> на начальном и конечном этапах.</w:t>
      </w:r>
    </w:p>
    <w:p w14:paraId="1D0C6DFE" w14:textId="77777777" w:rsidR="00C928B7" w:rsidRPr="00635286" w:rsidRDefault="00B46523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Сравнительный анализ входной и итоговой</w:t>
      </w:r>
      <w:r w:rsidR="00A708B4" w:rsidRPr="00635286">
        <w:rPr>
          <w:rFonts w:ascii="Times New Roman" w:hAnsi="Times New Roman" w:cs="Times New Roman"/>
          <w:sz w:val="28"/>
          <w:szCs w:val="28"/>
        </w:rPr>
        <w:t xml:space="preserve"> диагностик</w:t>
      </w:r>
      <w:r w:rsidRPr="00635286">
        <w:rPr>
          <w:rFonts w:ascii="Times New Roman" w:hAnsi="Times New Roman" w:cs="Times New Roman"/>
          <w:sz w:val="28"/>
          <w:szCs w:val="28"/>
        </w:rPr>
        <w:t>и</w:t>
      </w:r>
      <w:r w:rsidR="00A708B4" w:rsidRPr="00635286">
        <w:rPr>
          <w:rFonts w:ascii="Times New Roman" w:hAnsi="Times New Roman" w:cs="Times New Roman"/>
          <w:sz w:val="28"/>
          <w:szCs w:val="28"/>
        </w:rPr>
        <w:t xml:space="preserve"> позволяет судить  об эффективности применения технологии развития критического мышления через чтение и пись</w:t>
      </w:r>
      <w:r w:rsidRPr="00635286">
        <w:rPr>
          <w:rFonts w:ascii="Times New Roman" w:hAnsi="Times New Roman" w:cs="Times New Roman"/>
          <w:sz w:val="28"/>
          <w:szCs w:val="28"/>
        </w:rPr>
        <w:t xml:space="preserve">мо. </w:t>
      </w:r>
    </w:p>
    <w:p w14:paraId="5A06873A" w14:textId="00E47674" w:rsidR="00294C87" w:rsidRDefault="00B46523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Результаты диагностики выявили динамику повышения уровня информационной культуры.</w:t>
      </w:r>
    </w:p>
    <w:p w14:paraId="048FE6FE" w14:textId="77777777" w:rsidR="00866338" w:rsidRDefault="00866338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73837D" w14:textId="758FFF15" w:rsidR="00866338" w:rsidRDefault="00866338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338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3781739E" wp14:editId="4DFB1271">
            <wp:extent cx="3551205" cy="2663402"/>
            <wp:effectExtent l="0" t="0" r="5080" b="381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031" cy="266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83625" w14:textId="77777777" w:rsidR="00866338" w:rsidRPr="00635286" w:rsidRDefault="00866338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36AA23" w14:textId="14726B78" w:rsidR="00A708B4" w:rsidRPr="00866338" w:rsidRDefault="00A708B4" w:rsidP="001E71F7">
      <w:pPr>
        <w:pStyle w:val="a6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Допустимый уровень умения устанавливать причинно-следственные связи и умения систематизировать материал вырос в среднем на 25%</w:t>
      </w:r>
      <w:r w:rsidR="001E71F7" w:rsidRPr="0063528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 xml:space="preserve"> (диагностика определения уровня </w:t>
      </w:r>
      <w:proofErr w:type="spellStart"/>
      <w:r w:rsidR="001E71F7" w:rsidRPr="0063528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>обученности</w:t>
      </w:r>
      <w:proofErr w:type="spellEnd"/>
      <w:r w:rsidR="001E71F7" w:rsidRPr="0063528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 xml:space="preserve"> (по П. И. Третьякову).</w:t>
      </w:r>
    </w:p>
    <w:p w14:paraId="091C52F6" w14:textId="77777777" w:rsidR="00866338" w:rsidRPr="00866338" w:rsidRDefault="00866338" w:rsidP="0086633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067E58" w14:textId="4D7E734A" w:rsidR="00866338" w:rsidRDefault="00866338" w:rsidP="0086633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6338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08BB4A5" wp14:editId="62A10ED1">
            <wp:extent cx="3658023" cy="2743518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014" cy="2745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F5A62" w14:textId="77777777" w:rsidR="00866338" w:rsidRDefault="00866338" w:rsidP="0086633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3B3991" w14:textId="77777777" w:rsidR="00866338" w:rsidRPr="00635286" w:rsidRDefault="00866338" w:rsidP="0086633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246E67" w14:textId="22BCA811" w:rsidR="00A708B4" w:rsidRDefault="001F1AA3" w:rsidP="00C31E5E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Сравнительный анализ уровней мотивации</w:t>
      </w:r>
      <w:r w:rsidR="00B46523" w:rsidRPr="00635286">
        <w:rPr>
          <w:rFonts w:ascii="Times New Roman" w:hAnsi="Times New Roman" w:cs="Times New Roman"/>
          <w:sz w:val="28"/>
          <w:szCs w:val="28"/>
        </w:rPr>
        <w:t xml:space="preserve"> показал, что высокий уровень мотивации возрос на 10%, хорошая школьная мотивация - на 16%, положительная школьная мотивация – на 10%</w:t>
      </w:r>
      <w:r w:rsidR="00C31E5E" w:rsidRPr="00635286">
        <w:rPr>
          <w:rFonts w:ascii="Times New Roman" w:hAnsi="Times New Roman" w:cs="Times New Roman"/>
          <w:sz w:val="28"/>
          <w:szCs w:val="28"/>
        </w:rPr>
        <w:t xml:space="preserve"> (использована методика Н.С. Сомовой «Как подружиться со школой»). </w:t>
      </w:r>
      <w:r w:rsidR="00866338" w:rsidRPr="00866338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3905958" wp14:editId="779570C6">
            <wp:extent cx="3543723" cy="2845761"/>
            <wp:effectExtent l="0" t="0" r="1270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671" cy="2847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2C9B2" w14:textId="701CE194" w:rsidR="006162DB" w:rsidRPr="006162DB" w:rsidRDefault="006162DB" w:rsidP="006162DB">
      <w:pPr>
        <w:jc w:val="both"/>
        <w:rPr>
          <w:rFonts w:ascii="Times New Roman" w:hAnsi="Times New Roman" w:cs="Times New Roman"/>
          <w:sz w:val="28"/>
          <w:szCs w:val="28"/>
        </w:rPr>
      </w:pPr>
      <w:r w:rsidRPr="006162DB">
        <w:rPr>
          <w:noProof/>
          <w:lang w:val="en-US"/>
        </w:rPr>
        <w:t xml:space="preserve"> </w:t>
      </w:r>
    </w:p>
    <w:p w14:paraId="71693530" w14:textId="43889946" w:rsidR="00B46523" w:rsidRPr="00635286" w:rsidRDefault="00B46523" w:rsidP="00EC2659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5286">
        <w:rPr>
          <w:rFonts w:ascii="Times New Roman" w:hAnsi="Times New Roman" w:cs="Times New Roman"/>
          <w:sz w:val="28"/>
          <w:szCs w:val="28"/>
        </w:rPr>
        <w:t>Сравнительный анализ поведенческих характеристик показал рост по всем параметрам на 20 - 40%</w:t>
      </w:r>
      <w:r w:rsidR="00C31E5E" w:rsidRPr="00635286">
        <w:rPr>
          <w:rFonts w:ascii="Times New Roman" w:hAnsi="Times New Roman" w:cs="Times New Roman"/>
          <w:sz w:val="28"/>
          <w:szCs w:val="28"/>
        </w:rPr>
        <w:t xml:space="preserve"> (использовался адаптированный вариант методики Дж. </w:t>
      </w:r>
      <w:proofErr w:type="spellStart"/>
      <w:r w:rsidR="00C31E5E" w:rsidRPr="00635286">
        <w:rPr>
          <w:rFonts w:ascii="Times New Roman" w:hAnsi="Times New Roman" w:cs="Times New Roman"/>
          <w:sz w:val="28"/>
          <w:szCs w:val="28"/>
        </w:rPr>
        <w:t>Рензулли</w:t>
      </w:r>
      <w:proofErr w:type="spellEnd"/>
      <w:r w:rsidR="00C31E5E" w:rsidRPr="00635286">
        <w:rPr>
          <w:rFonts w:ascii="Times New Roman" w:hAnsi="Times New Roman" w:cs="Times New Roman"/>
          <w:sz w:val="28"/>
          <w:szCs w:val="28"/>
        </w:rPr>
        <w:t xml:space="preserve"> «Шкала для рейтинга </w:t>
      </w:r>
      <w:proofErr w:type="spellStart"/>
      <w:r w:rsidR="00C31E5E" w:rsidRPr="00635286">
        <w:rPr>
          <w:rFonts w:ascii="Times New Roman" w:hAnsi="Times New Roman" w:cs="Times New Roman"/>
          <w:sz w:val="28"/>
          <w:szCs w:val="28"/>
        </w:rPr>
        <w:t>поведенчеких</w:t>
      </w:r>
      <w:proofErr w:type="spellEnd"/>
      <w:r w:rsidR="00C31E5E" w:rsidRPr="00635286">
        <w:rPr>
          <w:rFonts w:ascii="Times New Roman" w:hAnsi="Times New Roman" w:cs="Times New Roman"/>
          <w:sz w:val="28"/>
          <w:szCs w:val="28"/>
        </w:rPr>
        <w:t xml:space="preserve"> характеристик одарённых детей»)</w:t>
      </w:r>
      <w:r w:rsidRPr="00635286">
        <w:rPr>
          <w:rFonts w:ascii="Times New Roman" w:hAnsi="Times New Roman" w:cs="Times New Roman"/>
          <w:sz w:val="28"/>
          <w:szCs w:val="28"/>
        </w:rPr>
        <w:t>.</w:t>
      </w:r>
    </w:p>
    <w:p w14:paraId="72CE1927" w14:textId="77777777" w:rsidR="006D5627" w:rsidRPr="00635286" w:rsidRDefault="006D5627" w:rsidP="006D562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91B213E" w14:textId="77777777" w:rsidR="00866338" w:rsidRDefault="00866338" w:rsidP="0086633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66338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A6E59AD" wp14:editId="048544BB">
            <wp:extent cx="4000923" cy="3000693"/>
            <wp:effectExtent l="0" t="0" r="1270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181" cy="3001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623F7" w14:textId="77777777" w:rsidR="00866338" w:rsidRDefault="00866338" w:rsidP="0086633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9838126" w14:textId="40D70BA2" w:rsidR="00294C87" w:rsidRPr="00635286" w:rsidRDefault="00C3532A" w:rsidP="0086633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35286">
        <w:rPr>
          <w:rFonts w:ascii="Times New Roman" w:hAnsi="Times New Roman" w:cs="Times New Roman"/>
          <w:sz w:val="28"/>
          <w:szCs w:val="28"/>
          <w:lang w:val="en-US"/>
        </w:rPr>
        <w:t>ЗАКЛЮЧЕНИЕ</w:t>
      </w:r>
    </w:p>
    <w:p w14:paraId="78B49FD9" w14:textId="77777777" w:rsidR="00B46523" w:rsidRPr="00635286" w:rsidRDefault="00B46523" w:rsidP="00B465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Цели технологии развития критического мышления отвечают целям образования на современном этапе, формируют интеллектуальные качества личности, вооружают ученика и учителя способами работы с информацией, методами организации учения, самообразования, конструирования собственного образовательного маршрута.</w:t>
      </w:r>
    </w:p>
    <w:p w14:paraId="4465536C" w14:textId="4FED36FA" w:rsidR="00B46523" w:rsidRPr="00635286" w:rsidRDefault="00B46523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В результате применения технологии</w:t>
      </w:r>
      <w:r w:rsidR="00C3532A" w:rsidRPr="00635286">
        <w:rPr>
          <w:rFonts w:ascii="Times New Roman" w:hAnsi="Times New Roman" w:cs="Times New Roman"/>
          <w:sz w:val="28"/>
          <w:szCs w:val="28"/>
        </w:rPr>
        <w:t>:</w:t>
      </w:r>
    </w:p>
    <w:p w14:paraId="7E3E3F5B" w14:textId="77DE3B84" w:rsidR="00B46523" w:rsidRPr="00635286" w:rsidRDefault="00C3532A" w:rsidP="00EC2659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</w:t>
      </w:r>
      <w:r w:rsidR="00B46523" w:rsidRPr="00635286">
        <w:rPr>
          <w:rFonts w:ascii="Times New Roman" w:hAnsi="Times New Roman" w:cs="Times New Roman"/>
          <w:sz w:val="28"/>
          <w:szCs w:val="28"/>
        </w:rPr>
        <w:t>овышается ответственность за ка</w:t>
      </w:r>
      <w:r w:rsidRPr="00635286">
        <w:rPr>
          <w:rFonts w:ascii="Times New Roman" w:hAnsi="Times New Roman" w:cs="Times New Roman"/>
          <w:sz w:val="28"/>
          <w:szCs w:val="28"/>
        </w:rPr>
        <w:t>чество собственного образования;</w:t>
      </w:r>
    </w:p>
    <w:p w14:paraId="35118031" w14:textId="26F18C2D" w:rsidR="00B46523" w:rsidRPr="00635286" w:rsidRDefault="00C3532A" w:rsidP="00EC2659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</w:t>
      </w:r>
      <w:r w:rsidR="00B46523" w:rsidRPr="00635286">
        <w:rPr>
          <w:rFonts w:ascii="Times New Roman" w:hAnsi="Times New Roman" w:cs="Times New Roman"/>
          <w:sz w:val="28"/>
          <w:szCs w:val="28"/>
        </w:rPr>
        <w:t xml:space="preserve">азвиваются навыки работы с текстами любого типа и с большим объёмом информации; </w:t>
      </w:r>
    </w:p>
    <w:p w14:paraId="7B6FB4A2" w14:textId="44F9385F" w:rsidR="00B46523" w:rsidRPr="00635286" w:rsidRDefault="00C3532A" w:rsidP="00EC2659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ф</w:t>
      </w:r>
      <w:r w:rsidR="00B46523" w:rsidRPr="00635286">
        <w:rPr>
          <w:rFonts w:ascii="Times New Roman" w:hAnsi="Times New Roman" w:cs="Times New Roman"/>
          <w:sz w:val="28"/>
          <w:szCs w:val="28"/>
        </w:rPr>
        <w:t xml:space="preserve">ормируется умение вырабатывать собственное мнение на основе осмысления различного опыта, идей и представлений, строить умозаключения и </w:t>
      </w:r>
      <w:r w:rsidRPr="00635286">
        <w:rPr>
          <w:rFonts w:ascii="Times New Roman" w:hAnsi="Times New Roman" w:cs="Times New Roman"/>
          <w:sz w:val="28"/>
          <w:szCs w:val="28"/>
        </w:rPr>
        <w:t>логические цепи доказательств;</w:t>
      </w:r>
    </w:p>
    <w:p w14:paraId="0771AD15" w14:textId="7B3E506C" w:rsidR="00B46523" w:rsidRPr="00635286" w:rsidRDefault="00C3532A" w:rsidP="00EC2659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р</w:t>
      </w:r>
      <w:r w:rsidR="00B46523" w:rsidRPr="00635286">
        <w:rPr>
          <w:rFonts w:ascii="Times New Roman" w:hAnsi="Times New Roman" w:cs="Times New Roman"/>
          <w:sz w:val="28"/>
          <w:szCs w:val="28"/>
        </w:rPr>
        <w:t>азвиваются творческие и аналитические способности, умения эффективно работать с другими людьми; формируется умение выражать свои мысли ясно, уверенно и корр</w:t>
      </w:r>
      <w:r w:rsidRPr="00635286">
        <w:rPr>
          <w:rFonts w:ascii="Times New Roman" w:hAnsi="Times New Roman" w:cs="Times New Roman"/>
          <w:sz w:val="28"/>
          <w:szCs w:val="28"/>
        </w:rPr>
        <w:t>ектно по отношению к окружающим.</w:t>
      </w:r>
    </w:p>
    <w:p w14:paraId="0269EEC3" w14:textId="77777777" w:rsidR="00C3532A" w:rsidRPr="00635286" w:rsidRDefault="00C3532A" w:rsidP="004616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Применение приемов технологии РКМЧП позволило повысить интерес обучающихся к урокам русского языка, литературного чтения, окружающего мира, повысить уровень речевого развития, уровень умения систематизировать изучаемый материал, устанавливать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причинно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>–следственные связи, формировать навыки работы с информационными источниками разных типов, с большими объемами информации.</w:t>
      </w:r>
    </w:p>
    <w:p w14:paraId="5BFE739A" w14:textId="23B63EEE" w:rsidR="00866338" w:rsidRDefault="00C3532A" w:rsidP="008663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Материалы данного исследования успешно использованы в педагогической практике начальной школы, что способствует а</w:t>
      </w:r>
      <w:r w:rsidR="00866338">
        <w:rPr>
          <w:rFonts w:ascii="Times New Roman" w:hAnsi="Times New Roman" w:cs="Times New Roman"/>
          <w:sz w:val="28"/>
          <w:szCs w:val="28"/>
        </w:rPr>
        <w:t>ктивизации применения данного опыта.</w:t>
      </w:r>
    </w:p>
    <w:p w14:paraId="064CC7BC" w14:textId="77777777" w:rsidR="00866338" w:rsidRDefault="00866338" w:rsidP="003760C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9738DC" w14:textId="77777777" w:rsidR="00866338" w:rsidRPr="00866338" w:rsidRDefault="00866338" w:rsidP="008663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B499DA" w14:textId="6E9C3B05" w:rsidR="00FC204C" w:rsidRPr="00635286" w:rsidRDefault="00FC204C" w:rsidP="00C353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ИНФОРМАЦИОННЫЕ РЕСУРСЫ</w:t>
      </w:r>
    </w:p>
    <w:p w14:paraId="6F7EF35E" w14:textId="77777777" w:rsidR="00420B77" w:rsidRPr="00635286" w:rsidRDefault="00420B77">
      <w:pPr>
        <w:rPr>
          <w:rFonts w:ascii="Times New Roman" w:hAnsi="Times New Roman" w:cs="Times New Roman"/>
          <w:sz w:val="28"/>
          <w:szCs w:val="28"/>
        </w:rPr>
      </w:pPr>
    </w:p>
    <w:p w14:paraId="744B5FAC" w14:textId="77777777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 начального общего образования. М.: Просвещение, 2010.</w:t>
      </w:r>
    </w:p>
    <w:p w14:paraId="26BF5506" w14:textId="02AC8F1C" w:rsidR="00D44DF9" w:rsidRPr="00635286" w:rsidRDefault="00D44DF9" w:rsidP="00EC265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Борисенкова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И.А. Критическое мышление как объект исследова</w:t>
      </w:r>
      <w:r w:rsidR="00C3532A" w:rsidRPr="00635286">
        <w:rPr>
          <w:rFonts w:ascii="Times New Roman" w:hAnsi="Times New Roman" w:cs="Times New Roman"/>
          <w:sz w:val="28"/>
          <w:szCs w:val="28"/>
        </w:rPr>
        <w:t>ния педагогической науки /</w:t>
      </w:r>
      <w:r w:rsidRPr="00635286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Борисенкова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>//Педагогические науки ООО "Издательство "Спутник+". – 2006. - №2. – С. 119-128.</w:t>
      </w:r>
    </w:p>
    <w:p w14:paraId="137C6870" w14:textId="0A25DB39" w:rsidR="00D44DF9" w:rsidRPr="00635286" w:rsidRDefault="00D44DF9" w:rsidP="00EC265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>, В. В. О скрытом контексте в технологии развития критиче</w:t>
      </w:r>
      <w:r w:rsidR="00C3532A" w:rsidRPr="00635286">
        <w:rPr>
          <w:rFonts w:ascii="Times New Roman" w:hAnsi="Times New Roman" w:cs="Times New Roman"/>
          <w:sz w:val="28"/>
          <w:szCs w:val="28"/>
        </w:rPr>
        <w:t xml:space="preserve">ского мышления /В.В. </w:t>
      </w:r>
      <w:proofErr w:type="spellStart"/>
      <w:r w:rsidR="00C3532A" w:rsidRPr="00635286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="00C3532A" w:rsidRPr="00635286">
        <w:rPr>
          <w:rFonts w:ascii="Times New Roman" w:hAnsi="Times New Roman" w:cs="Times New Roman"/>
          <w:sz w:val="28"/>
          <w:szCs w:val="28"/>
        </w:rPr>
        <w:t>//</w:t>
      </w:r>
      <w:r w:rsidRPr="00635286">
        <w:rPr>
          <w:rFonts w:ascii="Times New Roman" w:hAnsi="Times New Roman" w:cs="Times New Roman"/>
          <w:sz w:val="28"/>
          <w:szCs w:val="28"/>
        </w:rPr>
        <w:t>Педагогические технологии. - №2. – 2006. - С. 16-21.</w:t>
      </w:r>
    </w:p>
    <w:p w14:paraId="0AA23383" w14:textId="77777777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Заир-Бек, С. Технология развития критического мышления посредством чтения и письма /Библиотека школы. –   2001. - № 12. – С. 10-15..</w:t>
      </w:r>
    </w:p>
    <w:p w14:paraId="0B9EDCF8" w14:textId="77777777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Заир-Бек С.,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Муштавинская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 xml:space="preserve"> И. Развитие критического мышления на уроке. Пособие для учителя. – М.,2004</w:t>
      </w:r>
    </w:p>
    <w:p w14:paraId="688FC84B" w14:textId="5570B68C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Как проектировать универсальные учебные действия в начальной школе./под. ред. А.Г.</w:t>
      </w:r>
      <w:r w:rsidR="00D44DF9" w:rsidRPr="00635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>. М.: Просвещение, 2009.</w:t>
      </w:r>
    </w:p>
    <w:p w14:paraId="6F03D9E8" w14:textId="77777777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Критическое мышление: технология развития: Пособие для учителя / И. О. </w:t>
      </w:r>
      <w:proofErr w:type="spellStart"/>
      <w:r w:rsidRPr="00635286">
        <w:rPr>
          <w:rFonts w:ascii="Times New Roman" w:hAnsi="Times New Roman" w:cs="Times New Roman"/>
          <w:sz w:val="28"/>
          <w:szCs w:val="28"/>
        </w:rPr>
        <w:t>Загашев</w:t>
      </w:r>
      <w:proofErr w:type="spellEnd"/>
      <w:r w:rsidRPr="00635286">
        <w:rPr>
          <w:rFonts w:ascii="Times New Roman" w:hAnsi="Times New Roman" w:cs="Times New Roman"/>
          <w:sz w:val="28"/>
          <w:szCs w:val="28"/>
        </w:rPr>
        <w:t>, С. И. Заир-Бек. - СПб: Альянс «Дельта», 2003.</w:t>
      </w:r>
    </w:p>
    <w:p w14:paraId="01CB925F" w14:textId="77777777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Перемена: Программа развития критического мышления через чтение и письмо</w:t>
      </w:r>
      <w:r w:rsidRPr="00635286">
        <w:rPr>
          <w:rFonts w:ascii="Times New Roman" w:hAnsi="Times New Roman" w:cs="Times New Roman"/>
          <w:sz w:val="28"/>
          <w:szCs w:val="28"/>
        </w:rPr>
        <w:br/>
      </w:r>
      <w:hyperlink r:id="rId14" w:history="1">
        <w:r w:rsidRPr="00635286">
          <w:rPr>
            <w:rStyle w:val="a3"/>
            <w:rFonts w:ascii="Times New Roman" w:hAnsi="Times New Roman" w:cs="Times New Roman"/>
            <w:sz w:val="28"/>
            <w:szCs w:val="28"/>
          </w:rPr>
          <w:t>http</w:t>
        </w:r>
      </w:hyperlink>
      <w:hyperlink r:id="rId15" w:history="1">
        <w:r w:rsidRPr="00635286">
          <w:rPr>
            <w:rStyle w:val="a3"/>
            <w:rFonts w:ascii="Times New Roman" w:hAnsi="Times New Roman" w:cs="Times New Roman"/>
            <w:sz w:val="28"/>
            <w:szCs w:val="28"/>
          </w:rPr>
          <w:t>://www.peremena.kg/index.php?pid=</w:t>
        </w:r>
      </w:hyperlink>
      <w:hyperlink r:id="rId16" w:history="1">
        <w:r w:rsidRPr="00635286">
          <w:rPr>
            <w:rStyle w:val="a3"/>
            <w:rFonts w:ascii="Times New Roman" w:hAnsi="Times New Roman" w:cs="Times New Roman"/>
            <w:sz w:val="28"/>
            <w:szCs w:val="28"/>
          </w:rPr>
          <w:t>12</w:t>
        </w:r>
      </w:hyperlink>
    </w:p>
    <w:p w14:paraId="79BAE800" w14:textId="77777777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Планируемые результаты начального общего образования / Под ред. Г.С. Ковалевой, О.Б. Логиновой. - 2-е изд. – М: Просвещение, 2010. - 120 с. : ил. - (Стандарты второго поколения). - </w:t>
      </w:r>
      <w:r w:rsidRPr="00635286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635286">
        <w:rPr>
          <w:rFonts w:ascii="Times New Roman" w:hAnsi="Times New Roman" w:cs="Times New Roman"/>
          <w:sz w:val="28"/>
          <w:szCs w:val="28"/>
        </w:rPr>
        <w:t xml:space="preserve"> 978-5-09-023800.</w:t>
      </w:r>
    </w:p>
    <w:p w14:paraId="12634FA0" w14:textId="77777777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Технология развития критического мышления</w:t>
      </w:r>
      <w:hyperlink r:id="rId17" w:history="1">
        <w:r w:rsidRPr="00635286">
          <w:rPr>
            <w:rStyle w:val="a3"/>
            <w:rFonts w:ascii="Times New Roman" w:hAnsi="Times New Roman" w:cs="Times New Roman"/>
            <w:sz w:val="28"/>
            <w:szCs w:val="28"/>
          </w:rPr>
          <w:t>ttp</w:t>
        </w:r>
      </w:hyperlink>
      <w:hyperlink r:id="rId18" w:history="1">
        <w:r w:rsidRPr="00635286">
          <w:rPr>
            <w:rStyle w:val="a3"/>
            <w:rFonts w:ascii="Times New Roman" w:hAnsi="Times New Roman" w:cs="Times New Roman"/>
            <w:sz w:val="28"/>
            <w:szCs w:val="28"/>
          </w:rPr>
          <w:t>://www.ct-net.net/ru/rwct_tcp_ru</w:t>
        </w:r>
      </w:hyperlink>
      <w:hyperlink r:id="rId19" w:history="1">
        <w:r w:rsidRPr="00635286">
          <w:rPr>
            <w:rStyle w:val="a3"/>
            <w:rFonts w:ascii="Times New Roman" w:hAnsi="Times New Roman" w:cs="Times New Roman"/>
            <w:sz w:val="28"/>
            <w:szCs w:val="28"/>
            <w:lang w:val="la-Latn"/>
          </w:rPr>
          <w:t>http://ipk.68edu.ru/2010-05-31-12-25-16/381-kritika.html</w:t>
        </w:r>
      </w:hyperlink>
    </w:p>
    <w:p w14:paraId="06F26ED7" w14:textId="77777777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>Использование технологии критического мышления</w:t>
      </w:r>
    </w:p>
    <w:p w14:paraId="1D92ED0C" w14:textId="2A9ED704" w:rsidR="001D60F2" w:rsidRPr="00635286" w:rsidRDefault="00FC204C" w:rsidP="00EC265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5286">
        <w:rPr>
          <w:rFonts w:ascii="Times New Roman" w:hAnsi="Times New Roman" w:cs="Times New Roman"/>
          <w:sz w:val="28"/>
          <w:szCs w:val="28"/>
        </w:rPr>
        <w:t xml:space="preserve">  </w:t>
      </w:r>
      <w:r w:rsidRPr="00635286">
        <w:rPr>
          <w:rFonts w:ascii="Times New Roman" w:hAnsi="Times New Roman" w:cs="Times New Roman"/>
          <w:sz w:val="28"/>
          <w:szCs w:val="28"/>
          <w:lang w:val="la-Latn"/>
        </w:rPr>
        <w:t>http://www.uchportal.ru/publ/15-1-0-30</w:t>
      </w:r>
    </w:p>
    <w:p w14:paraId="289CAF04" w14:textId="77777777" w:rsidR="00420B77" w:rsidRPr="00635286" w:rsidRDefault="00420B77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420B77" w:rsidRPr="00635286" w:rsidSect="004D6A85">
      <w:footerReference w:type="even" r:id="rId20"/>
      <w:footerReference w:type="default" r:id="rId21"/>
      <w:pgSz w:w="11900" w:h="16840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BFDFB" w14:textId="77777777" w:rsidR="006162DB" w:rsidRDefault="006162DB" w:rsidP="004D6A85">
      <w:r>
        <w:separator/>
      </w:r>
    </w:p>
  </w:endnote>
  <w:endnote w:type="continuationSeparator" w:id="0">
    <w:p w14:paraId="43709A26" w14:textId="77777777" w:rsidR="006162DB" w:rsidRDefault="006162DB" w:rsidP="004D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E63D2" w14:textId="77777777" w:rsidR="006162DB" w:rsidRDefault="006162DB" w:rsidP="006162D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7BB9F63" w14:textId="77777777" w:rsidR="006162DB" w:rsidRDefault="006162DB" w:rsidP="004D6A85">
    <w:pPr>
      <w:pStyle w:val="a9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1C112" w14:textId="77777777" w:rsidR="006162DB" w:rsidRDefault="006162DB" w:rsidP="006162D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60C9">
      <w:rPr>
        <w:rStyle w:val="ab"/>
        <w:noProof/>
      </w:rPr>
      <w:t>10</w:t>
    </w:r>
    <w:r>
      <w:rPr>
        <w:rStyle w:val="ab"/>
      </w:rPr>
      <w:fldChar w:fldCharType="end"/>
    </w:r>
  </w:p>
  <w:p w14:paraId="30EE0C7C" w14:textId="77777777" w:rsidR="006162DB" w:rsidRDefault="006162DB" w:rsidP="004D6A8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9AFB6" w14:textId="77777777" w:rsidR="006162DB" w:rsidRDefault="006162DB" w:rsidP="004D6A85">
      <w:r>
        <w:separator/>
      </w:r>
    </w:p>
  </w:footnote>
  <w:footnote w:type="continuationSeparator" w:id="0">
    <w:p w14:paraId="69E242E6" w14:textId="77777777" w:rsidR="006162DB" w:rsidRDefault="006162DB" w:rsidP="004D6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26A0"/>
    <w:multiLevelType w:val="hybridMultilevel"/>
    <w:tmpl w:val="1CE24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F0321"/>
    <w:multiLevelType w:val="hybridMultilevel"/>
    <w:tmpl w:val="92544E70"/>
    <w:lvl w:ilvl="0" w:tplc="04090005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>
    <w:nsid w:val="0C0B3108"/>
    <w:multiLevelType w:val="hybridMultilevel"/>
    <w:tmpl w:val="6422C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85DB8"/>
    <w:multiLevelType w:val="hybridMultilevel"/>
    <w:tmpl w:val="4D9A7E0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33E76BF"/>
    <w:multiLevelType w:val="hybridMultilevel"/>
    <w:tmpl w:val="B2F26E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82851"/>
    <w:multiLevelType w:val="hybridMultilevel"/>
    <w:tmpl w:val="B1A46600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0D5C46"/>
    <w:multiLevelType w:val="hybridMultilevel"/>
    <w:tmpl w:val="498CEC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E351D"/>
    <w:multiLevelType w:val="hybridMultilevel"/>
    <w:tmpl w:val="ADC4C77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C813AF"/>
    <w:multiLevelType w:val="hybridMultilevel"/>
    <w:tmpl w:val="0D885CB2"/>
    <w:lvl w:ilvl="0" w:tplc="0419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33003522"/>
    <w:multiLevelType w:val="hybridMultilevel"/>
    <w:tmpl w:val="24AC25FC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69D61AF"/>
    <w:multiLevelType w:val="hybridMultilevel"/>
    <w:tmpl w:val="935471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50FE5"/>
    <w:multiLevelType w:val="hybridMultilevel"/>
    <w:tmpl w:val="FA4CD9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C17E3"/>
    <w:multiLevelType w:val="hybridMultilevel"/>
    <w:tmpl w:val="32BCC3CA"/>
    <w:lvl w:ilvl="0" w:tplc="D556D9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80FD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14C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D82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20A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E42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32D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D8D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52C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2EA49E0"/>
    <w:multiLevelType w:val="hybridMultilevel"/>
    <w:tmpl w:val="C6CC3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1465C"/>
    <w:multiLevelType w:val="hybridMultilevel"/>
    <w:tmpl w:val="0054F316"/>
    <w:lvl w:ilvl="0" w:tplc="21B8DE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04B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B6F6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8A8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85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D06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EC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B41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D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ED03DAF"/>
    <w:multiLevelType w:val="hybridMultilevel"/>
    <w:tmpl w:val="48F8D2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004B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B6F6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8A8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85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D06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EC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B41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D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FC5074E"/>
    <w:multiLevelType w:val="hybridMultilevel"/>
    <w:tmpl w:val="ED3CB0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480FD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14C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D82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20A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E42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32D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D8D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52C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0A20B49"/>
    <w:multiLevelType w:val="hybridMultilevel"/>
    <w:tmpl w:val="29341BB4"/>
    <w:lvl w:ilvl="0" w:tplc="322AF6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80229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D504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F547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7F2C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4965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8441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5E27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BC89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8">
    <w:nsid w:val="53EF45CA"/>
    <w:multiLevelType w:val="hybridMultilevel"/>
    <w:tmpl w:val="3BEC282A"/>
    <w:lvl w:ilvl="0" w:tplc="1EA62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BA0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0A7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2F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E0D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824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0A8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C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5C6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356BC8"/>
    <w:multiLevelType w:val="hybridMultilevel"/>
    <w:tmpl w:val="69AEA80E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931C43"/>
    <w:multiLevelType w:val="hybridMultilevel"/>
    <w:tmpl w:val="D28A8BC6"/>
    <w:lvl w:ilvl="0" w:tplc="04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66C05B6"/>
    <w:multiLevelType w:val="hybridMultilevel"/>
    <w:tmpl w:val="A3A44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3A9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20C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0A5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A0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883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C22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CC7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9CD6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B2A6819"/>
    <w:multiLevelType w:val="hybridMultilevel"/>
    <w:tmpl w:val="8614336E"/>
    <w:lvl w:ilvl="0" w:tplc="04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E0E5581"/>
    <w:multiLevelType w:val="hybridMultilevel"/>
    <w:tmpl w:val="D8BE6A76"/>
    <w:lvl w:ilvl="0" w:tplc="04090005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E62E82"/>
    <w:multiLevelType w:val="hybridMultilevel"/>
    <w:tmpl w:val="CF98B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1E48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D47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E2A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AC4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EA88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8C9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20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5A87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5562F4C"/>
    <w:multiLevelType w:val="hybridMultilevel"/>
    <w:tmpl w:val="D570C5E8"/>
    <w:lvl w:ilvl="0" w:tplc="E834C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B6DC98">
      <w:numFmt w:val="bullet"/>
      <w:lvlText w:val="-"/>
      <w:lvlJc w:val="left"/>
      <w:pPr>
        <w:ind w:left="2340" w:hanging="360"/>
      </w:pPr>
      <w:rPr>
        <w:rFonts w:ascii="Times New Roman" w:eastAsiaTheme="minorEastAsia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937508"/>
    <w:multiLevelType w:val="hybridMultilevel"/>
    <w:tmpl w:val="001CA2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5BA0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0A7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2F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E0D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824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0A8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C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5C6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BF4179F"/>
    <w:multiLevelType w:val="hybridMultilevel"/>
    <w:tmpl w:val="CBCAA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E091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4E5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D00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FC66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787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1E9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F69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1CA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1"/>
  </w:num>
  <w:num w:numId="2">
    <w:abstractNumId w:val="27"/>
  </w:num>
  <w:num w:numId="3">
    <w:abstractNumId w:val="25"/>
  </w:num>
  <w:num w:numId="4">
    <w:abstractNumId w:val="8"/>
  </w:num>
  <w:num w:numId="5">
    <w:abstractNumId w:val="5"/>
  </w:num>
  <w:num w:numId="6">
    <w:abstractNumId w:val="19"/>
  </w:num>
  <w:num w:numId="7">
    <w:abstractNumId w:val="9"/>
  </w:num>
  <w:num w:numId="8">
    <w:abstractNumId w:val="7"/>
  </w:num>
  <w:num w:numId="9">
    <w:abstractNumId w:val="3"/>
  </w:num>
  <w:num w:numId="10">
    <w:abstractNumId w:val="24"/>
  </w:num>
  <w:num w:numId="11">
    <w:abstractNumId w:val="10"/>
  </w:num>
  <w:num w:numId="12">
    <w:abstractNumId w:val="11"/>
  </w:num>
  <w:num w:numId="13">
    <w:abstractNumId w:val="1"/>
  </w:num>
  <w:num w:numId="14">
    <w:abstractNumId w:val="2"/>
  </w:num>
  <w:num w:numId="15">
    <w:abstractNumId w:val="0"/>
  </w:num>
  <w:num w:numId="16">
    <w:abstractNumId w:val="6"/>
  </w:num>
  <w:num w:numId="17">
    <w:abstractNumId w:val="17"/>
  </w:num>
  <w:num w:numId="18">
    <w:abstractNumId w:val="13"/>
  </w:num>
  <w:num w:numId="19">
    <w:abstractNumId w:val="23"/>
  </w:num>
  <w:num w:numId="20">
    <w:abstractNumId w:val="20"/>
  </w:num>
  <w:num w:numId="21">
    <w:abstractNumId w:val="22"/>
  </w:num>
  <w:num w:numId="22">
    <w:abstractNumId w:val="14"/>
  </w:num>
  <w:num w:numId="23">
    <w:abstractNumId w:val="15"/>
  </w:num>
  <w:num w:numId="24">
    <w:abstractNumId w:val="4"/>
  </w:num>
  <w:num w:numId="25">
    <w:abstractNumId w:val="12"/>
  </w:num>
  <w:num w:numId="26">
    <w:abstractNumId w:val="18"/>
  </w:num>
  <w:num w:numId="27">
    <w:abstractNumId w:val="16"/>
  </w:num>
  <w:num w:numId="28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B77"/>
    <w:rsid w:val="000130BC"/>
    <w:rsid w:val="000309EA"/>
    <w:rsid w:val="00072534"/>
    <w:rsid w:val="000C65E0"/>
    <w:rsid w:val="000E5B71"/>
    <w:rsid w:val="000F5FCB"/>
    <w:rsid w:val="001B3E66"/>
    <w:rsid w:val="001D60F2"/>
    <w:rsid w:val="001E71F7"/>
    <w:rsid w:val="001F1AA3"/>
    <w:rsid w:val="00203BCC"/>
    <w:rsid w:val="00217A48"/>
    <w:rsid w:val="00233D25"/>
    <w:rsid w:val="00285C6C"/>
    <w:rsid w:val="00294C87"/>
    <w:rsid w:val="002E6CBD"/>
    <w:rsid w:val="002F769E"/>
    <w:rsid w:val="00324950"/>
    <w:rsid w:val="003760C9"/>
    <w:rsid w:val="003772BD"/>
    <w:rsid w:val="003E09B7"/>
    <w:rsid w:val="003F6B7D"/>
    <w:rsid w:val="00420B77"/>
    <w:rsid w:val="00453176"/>
    <w:rsid w:val="00461691"/>
    <w:rsid w:val="004A16E8"/>
    <w:rsid w:val="004D6A85"/>
    <w:rsid w:val="004D7600"/>
    <w:rsid w:val="00500FC9"/>
    <w:rsid w:val="005B30BF"/>
    <w:rsid w:val="006162DB"/>
    <w:rsid w:val="006170FC"/>
    <w:rsid w:val="00635286"/>
    <w:rsid w:val="0066586E"/>
    <w:rsid w:val="0068085C"/>
    <w:rsid w:val="006B0EDC"/>
    <w:rsid w:val="006D2656"/>
    <w:rsid w:val="006D5627"/>
    <w:rsid w:val="00775A0C"/>
    <w:rsid w:val="007F54CF"/>
    <w:rsid w:val="00866338"/>
    <w:rsid w:val="00882BBA"/>
    <w:rsid w:val="008927C1"/>
    <w:rsid w:val="008A0E1E"/>
    <w:rsid w:val="009046B5"/>
    <w:rsid w:val="00964E43"/>
    <w:rsid w:val="009C0E7C"/>
    <w:rsid w:val="009C3F08"/>
    <w:rsid w:val="00A02083"/>
    <w:rsid w:val="00A41A72"/>
    <w:rsid w:val="00A708B4"/>
    <w:rsid w:val="00A723B1"/>
    <w:rsid w:val="00B12F1F"/>
    <w:rsid w:val="00B46523"/>
    <w:rsid w:val="00C31E5E"/>
    <w:rsid w:val="00C3532A"/>
    <w:rsid w:val="00C928B7"/>
    <w:rsid w:val="00CC5746"/>
    <w:rsid w:val="00D370B4"/>
    <w:rsid w:val="00D44DF9"/>
    <w:rsid w:val="00D6082E"/>
    <w:rsid w:val="00D833C3"/>
    <w:rsid w:val="00DA759E"/>
    <w:rsid w:val="00E20540"/>
    <w:rsid w:val="00E4115B"/>
    <w:rsid w:val="00EC2659"/>
    <w:rsid w:val="00F42874"/>
    <w:rsid w:val="00F669B3"/>
    <w:rsid w:val="00FC204C"/>
    <w:rsid w:val="00FE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B2FA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204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E14B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233D25"/>
  </w:style>
  <w:style w:type="table" w:styleId="a5">
    <w:name w:val="Table Grid"/>
    <w:basedOn w:val="a1"/>
    <w:uiPriority w:val="59"/>
    <w:rsid w:val="00A723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0E1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08B4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08B4"/>
    <w:rPr>
      <w:rFonts w:ascii="Lucida Grande CY" w:hAnsi="Lucida Grande CY" w:cs="Lucida Grande CY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4D6A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6A85"/>
  </w:style>
  <w:style w:type="character" w:styleId="ab">
    <w:name w:val="page number"/>
    <w:basedOn w:val="a0"/>
    <w:uiPriority w:val="99"/>
    <w:semiHidden/>
    <w:unhideWhenUsed/>
    <w:rsid w:val="004D6A85"/>
  </w:style>
  <w:style w:type="character" w:styleId="ac">
    <w:name w:val="FollowedHyperlink"/>
    <w:basedOn w:val="a0"/>
    <w:uiPriority w:val="99"/>
    <w:semiHidden/>
    <w:unhideWhenUsed/>
    <w:rsid w:val="00635286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6162D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162D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204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E14B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233D25"/>
  </w:style>
  <w:style w:type="table" w:styleId="a5">
    <w:name w:val="Table Grid"/>
    <w:basedOn w:val="a1"/>
    <w:uiPriority w:val="59"/>
    <w:rsid w:val="00A723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0E1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08B4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08B4"/>
    <w:rPr>
      <w:rFonts w:ascii="Lucida Grande CY" w:hAnsi="Lucida Grande CY" w:cs="Lucida Grande CY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4D6A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6A85"/>
  </w:style>
  <w:style w:type="character" w:styleId="ab">
    <w:name w:val="page number"/>
    <w:basedOn w:val="a0"/>
    <w:uiPriority w:val="99"/>
    <w:semiHidden/>
    <w:unhideWhenUsed/>
    <w:rsid w:val="004D6A85"/>
  </w:style>
  <w:style w:type="character" w:styleId="ac">
    <w:name w:val="FollowedHyperlink"/>
    <w:basedOn w:val="a0"/>
    <w:uiPriority w:val="99"/>
    <w:semiHidden/>
    <w:unhideWhenUsed/>
    <w:rsid w:val="00635286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6162D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16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3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33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72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20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90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43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70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88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13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6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06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37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68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0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26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4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7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1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5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3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7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15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8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4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26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65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21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1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58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6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3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84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9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62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1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36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683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4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515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26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3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41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33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0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63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95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emf"/><Relationship Id="rId14" Type="http://schemas.openxmlformats.org/officeDocument/2006/relationships/hyperlink" Target="http://www.peremena.kg/index.php?pid=12" TargetMode="External"/><Relationship Id="rId15" Type="http://schemas.openxmlformats.org/officeDocument/2006/relationships/hyperlink" Target="http://www.peremena.kg/index.php?pid=12" TargetMode="External"/><Relationship Id="rId16" Type="http://schemas.openxmlformats.org/officeDocument/2006/relationships/hyperlink" Target="http://www.peremena.kg/index.php?pid=12" TargetMode="External"/><Relationship Id="rId17" Type="http://schemas.openxmlformats.org/officeDocument/2006/relationships/hyperlink" Target="http://www.ct-net.net/ru/rwct_tcp_ru" TargetMode="External"/><Relationship Id="rId18" Type="http://schemas.openxmlformats.org/officeDocument/2006/relationships/hyperlink" Target="http://www.ct-net.net/ru/rwct_tcp_ru" TargetMode="External"/><Relationship Id="rId19" Type="http://schemas.openxmlformats.org/officeDocument/2006/relationships/hyperlink" Target="http://ipk.68edu.ru/2010-05-31-12-25-16/381-kritika.html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0BFC1D-B7B3-6146-B4E1-CE4C2227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16</Pages>
  <Words>3889</Words>
  <Characters>22170</Characters>
  <Application>Microsoft Macintosh Word</Application>
  <DocSecurity>0</DocSecurity>
  <Lines>184</Lines>
  <Paragraphs>52</Paragraphs>
  <ScaleCrop>false</ScaleCrop>
  <Company>sv</Company>
  <LinksUpToDate>false</LinksUpToDate>
  <CharactersWithSpaces>26007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sv</dc:creator>
  <cp:keywords/>
  <dc:description/>
  <cp:lastModifiedBy>user sv</cp:lastModifiedBy>
  <cp:revision>46</cp:revision>
  <dcterms:created xsi:type="dcterms:W3CDTF">2018-02-18T11:33:00Z</dcterms:created>
  <dcterms:modified xsi:type="dcterms:W3CDTF">2018-09-09T16:41:00Z</dcterms:modified>
</cp:coreProperties>
</file>