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A23A6" w:rsidRPr="00C8055F" w:rsidRDefault="00DA23A6" w:rsidP="00C8055F">
      <w:pPr>
        <w:spacing w:line="360" w:lineRule="auto"/>
        <w:rPr>
          <w:sz w:val="28"/>
          <w:szCs w:val="28"/>
        </w:rPr>
      </w:pPr>
      <w:r w:rsidRPr="00896245">
        <w:rPr>
          <w:b/>
          <w:sz w:val="28"/>
        </w:rPr>
        <w:t xml:space="preserve"> </w:t>
      </w:r>
    </w:p>
    <w:p w:rsidR="00DA23A6" w:rsidRPr="00896245" w:rsidRDefault="00DA23A6" w:rsidP="0066578F">
      <w:pPr>
        <w:spacing w:line="360" w:lineRule="auto"/>
        <w:jc w:val="center"/>
        <w:rPr>
          <w:b/>
          <w:sz w:val="28"/>
        </w:rPr>
      </w:pPr>
    </w:p>
    <w:p w:rsidR="00DA23A6" w:rsidRPr="00896245" w:rsidRDefault="00DA23A6" w:rsidP="0066578F">
      <w:pPr>
        <w:spacing w:line="360" w:lineRule="auto"/>
        <w:jc w:val="center"/>
        <w:rPr>
          <w:b/>
          <w:sz w:val="28"/>
        </w:rPr>
      </w:pPr>
    </w:p>
    <w:p w:rsidR="00DA23A6" w:rsidRPr="00896245" w:rsidRDefault="00DA23A6" w:rsidP="0066578F">
      <w:pPr>
        <w:spacing w:line="360" w:lineRule="auto"/>
        <w:jc w:val="center"/>
        <w:rPr>
          <w:b/>
          <w:sz w:val="28"/>
        </w:rPr>
      </w:pPr>
    </w:p>
    <w:p w:rsidR="00DA23A6" w:rsidRPr="00896245" w:rsidRDefault="00DA23A6" w:rsidP="0066578F">
      <w:pPr>
        <w:spacing w:line="360" w:lineRule="auto"/>
        <w:jc w:val="center"/>
        <w:rPr>
          <w:b/>
          <w:sz w:val="28"/>
        </w:rPr>
      </w:pPr>
    </w:p>
    <w:p w:rsidR="00DA23A6" w:rsidRPr="00896245" w:rsidRDefault="00DA23A6" w:rsidP="0066578F">
      <w:pPr>
        <w:spacing w:line="360" w:lineRule="auto"/>
        <w:jc w:val="center"/>
        <w:rPr>
          <w:b/>
          <w:sz w:val="40"/>
        </w:rPr>
      </w:pPr>
      <w:r w:rsidRPr="00896245">
        <w:rPr>
          <w:b/>
          <w:sz w:val="40"/>
        </w:rPr>
        <w:t xml:space="preserve">Учебно-методическое пособие </w:t>
      </w:r>
    </w:p>
    <w:p w:rsidR="00DA23A6" w:rsidRPr="00896245" w:rsidRDefault="00DA23A6" w:rsidP="0066578F">
      <w:pPr>
        <w:spacing w:line="360" w:lineRule="auto"/>
        <w:jc w:val="center"/>
        <w:rPr>
          <w:b/>
          <w:sz w:val="40"/>
        </w:rPr>
      </w:pPr>
      <w:r w:rsidRPr="00896245">
        <w:rPr>
          <w:b/>
          <w:sz w:val="40"/>
        </w:rPr>
        <w:t>для практических занятий по математике</w:t>
      </w:r>
    </w:p>
    <w:p w:rsidR="00DA23A6" w:rsidRPr="00896245" w:rsidRDefault="00DA23A6" w:rsidP="0066578F">
      <w:pPr>
        <w:spacing w:line="360" w:lineRule="auto"/>
        <w:jc w:val="center"/>
        <w:rPr>
          <w:b/>
          <w:sz w:val="40"/>
        </w:rPr>
      </w:pPr>
      <w:r w:rsidRPr="00896245">
        <w:rPr>
          <w:b/>
          <w:sz w:val="40"/>
        </w:rPr>
        <w:t>Раздел 4</w:t>
      </w:r>
    </w:p>
    <w:p w:rsidR="00DA23A6" w:rsidRPr="00896245" w:rsidRDefault="00DA23A6" w:rsidP="0066578F">
      <w:pPr>
        <w:spacing w:line="360" w:lineRule="auto"/>
        <w:jc w:val="center"/>
        <w:rPr>
          <w:b/>
          <w:sz w:val="40"/>
        </w:rPr>
      </w:pPr>
      <w:r w:rsidRPr="00896245">
        <w:rPr>
          <w:b/>
          <w:sz w:val="40"/>
        </w:rPr>
        <w:t xml:space="preserve">«ГЕОМЕТРИЯ» </w:t>
      </w:r>
    </w:p>
    <w:p w:rsidR="00DA23A6" w:rsidRPr="00896245" w:rsidRDefault="00DA23A6" w:rsidP="0066578F">
      <w:pPr>
        <w:spacing w:line="360" w:lineRule="auto"/>
        <w:jc w:val="center"/>
        <w:rPr>
          <w:b/>
          <w:sz w:val="28"/>
        </w:rPr>
      </w:pPr>
    </w:p>
    <w:p w:rsidR="00DA23A6" w:rsidRPr="00896245" w:rsidRDefault="00DA23A6" w:rsidP="0066578F">
      <w:pPr>
        <w:spacing w:line="360" w:lineRule="auto"/>
        <w:jc w:val="center"/>
        <w:rPr>
          <w:b/>
          <w:sz w:val="28"/>
        </w:rPr>
      </w:pPr>
    </w:p>
    <w:p w:rsidR="00DA23A6" w:rsidRPr="00896245" w:rsidRDefault="00DA23A6" w:rsidP="0066578F">
      <w:pPr>
        <w:spacing w:line="360" w:lineRule="auto"/>
        <w:jc w:val="center"/>
        <w:rPr>
          <w:b/>
          <w:sz w:val="28"/>
        </w:rPr>
      </w:pPr>
      <w:r w:rsidRPr="00EB081F">
        <w:rPr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3" o:spid="_x0000_i1025" type="#_x0000_t75" alt="Задачи по стереометрии" style="width:4in;height:234pt;visibility:visible">
            <v:imagedata r:id="rId7" o:title=""/>
          </v:shape>
        </w:pict>
      </w:r>
    </w:p>
    <w:p w:rsidR="00DA23A6" w:rsidRPr="00896245" w:rsidRDefault="00DA23A6" w:rsidP="0066578F">
      <w:pPr>
        <w:spacing w:line="360" w:lineRule="auto"/>
        <w:jc w:val="center"/>
        <w:rPr>
          <w:b/>
          <w:sz w:val="28"/>
        </w:rPr>
      </w:pPr>
    </w:p>
    <w:p w:rsidR="00DA23A6" w:rsidRPr="00896245" w:rsidRDefault="00DA23A6" w:rsidP="0066578F">
      <w:pPr>
        <w:spacing w:line="360" w:lineRule="auto"/>
        <w:jc w:val="center"/>
        <w:rPr>
          <w:b/>
          <w:sz w:val="28"/>
        </w:rPr>
      </w:pPr>
    </w:p>
    <w:p w:rsidR="00DA23A6" w:rsidRDefault="00DA23A6" w:rsidP="0066578F">
      <w:pPr>
        <w:spacing w:line="360" w:lineRule="auto"/>
        <w:jc w:val="center"/>
        <w:rPr>
          <w:b/>
          <w:sz w:val="28"/>
        </w:rPr>
      </w:pPr>
    </w:p>
    <w:p w:rsidR="00DA23A6" w:rsidRPr="00896245" w:rsidRDefault="00DA23A6" w:rsidP="0066578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sz w:val="28"/>
        </w:rPr>
      </w:pPr>
    </w:p>
    <w:p w:rsidR="00DA23A6" w:rsidRPr="00896245" w:rsidRDefault="00DA23A6" w:rsidP="0066578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sz w:val="28"/>
        </w:rPr>
      </w:pPr>
    </w:p>
    <w:p w:rsidR="00DA23A6" w:rsidRPr="00896245" w:rsidRDefault="00DA23A6" w:rsidP="0066578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sz w:val="28"/>
        </w:rPr>
      </w:pPr>
      <w:r w:rsidRPr="00896245">
        <w:rPr>
          <w:sz w:val="28"/>
        </w:rPr>
        <w:tab/>
        <w:t xml:space="preserve">Данное учебно-методическое пособие предназначено для студентов </w:t>
      </w:r>
      <w:r w:rsidRPr="00896245">
        <w:rPr>
          <w:sz w:val="28"/>
        </w:rPr>
        <w:br/>
        <w:t>I курса п</w:t>
      </w:r>
      <w:r>
        <w:rPr>
          <w:sz w:val="28"/>
        </w:rPr>
        <w:t xml:space="preserve">о специальности </w:t>
      </w:r>
      <w:r w:rsidRPr="00896245">
        <w:rPr>
          <w:sz w:val="28"/>
        </w:rPr>
        <w:t xml:space="preserve">ПО: </w:t>
      </w:r>
      <w:r w:rsidRPr="00896245">
        <w:rPr>
          <w:i/>
          <w:sz w:val="28"/>
        </w:rPr>
        <w:t>34.02.01 Сестрин</w:t>
      </w:r>
      <w:r>
        <w:rPr>
          <w:i/>
          <w:sz w:val="28"/>
        </w:rPr>
        <w:t xml:space="preserve">ское дело,  </w:t>
      </w:r>
      <w:r w:rsidRPr="00896245">
        <w:rPr>
          <w:i/>
          <w:sz w:val="28"/>
        </w:rPr>
        <w:t>.</w:t>
      </w:r>
      <w:r w:rsidRPr="00896245">
        <w:rPr>
          <w:sz w:val="28"/>
        </w:rPr>
        <w:t xml:space="preserve"> В пособии представлены задачи по четвёртому разделу математики – геометрии.</w:t>
      </w:r>
    </w:p>
    <w:p w:rsidR="00DA23A6" w:rsidRPr="00896245" w:rsidRDefault="00DA23A6" w:rsidP="0066578F">
      <w:pPr>
        <w:spacing w:line="360" w:lineRule="auto"/>
        <w:ind w:firstLine="708"/>
        <w:jc w:val="both"/>
        <w:rPr>
          <w:sz w:val="28"/>
        </w:rPr>
      </w:pPr>
      <w:r w:rsidRPr="00896245">
        <w:rPr>
          <w:sz w:val="28"/>
        </w:rPr>
        <w:t xml:space="preserve">Некоторые темы пособия предваряет справочный теоретический материал, которого достаточно для решения заданий, так же примеры решения задач. Выделены упражнения и задачи для самостоятельной отработки математических навыков. </w:t>
      </w:r>
    </w:p>
    <w:p w:rsidR="00DA23A6" w:rsidRPr="00896245" w:rsidRDefault="00DA23A6" w:rsidP="0066578F">
      <w:pPr>
        <w:rPr>
          <w:b/>
          <w:sz w:val="28"/>
        </w:rPr>
      </w:pPr>
    </w:p>
    <w:p w:rsidR="00DA23A6" w:rsidRPr="00896245" w:rsidRDefault="00DA23A6" w:rsidP="0066578F">
      <w:pPr>
        <w:spacing w:line="360" w:lineRule="auto"/>
        <w:ind w:firstLine="708"/>
        <w:rPr>
          <w:sz w:val="28"/>
        </w:rPr>
      </w:pPr>
      <w:r w:rsidRPr="00896245">
        <w:rPr>
          <w:b/>
          <w:sz w:val="28"/>
        </w:rPr>
        <w:t>Цель и назначение учебно-методического пособия</w:t>
      </w:r>
    </w:p>
    <w:p w:rsidR="00DA23A6" w:rsidRPr="00896245" w:rsidRDefault="00DA23A6" w:rsidP="0066578F">
      <w:pPr>
        <w:spacing w:line="360" w:lineRule="auto"/>
        <w:ind w:firstLine="708"/>
        <w:jc w:val="both"/>
        <w:rPr>
          <w:sz w:val="28"/>
        </w:rPr>
      </w:pPr>
      <w:r w:rsidRPr="00896245">
        <w:rPr>
          <w:sz w:val="28"/>
        </w:rPr>
        <w:t>Активизировать самостоятельную работу студентов на занятиях по математике, обеспечив ее оптимальным по объему и содержанию набором примеров и задач.</w:t>
      </w:r>
    </w:p>
    <w:p w:rsidR="00DA23A6" w:rsidRPr="00896245" w:rsidRDefault="00DA23A6" w:rsidP="0066578F">
      <w:pPr>
        <w:rPr>
          <w:sz w:val="28"/>
        </w:rPr>
      </w:pPr>
    </w:p>
    <w:p w:rsidR="00DA23A6" w:rsidRPr="00896245" w:rsidRDefault="00DA23A6" w:rsidP="0066578F">
      <w:pPr>
        <w:rPr>
          <w:sz w:val="28"/>
        </w:rPr>
      </w:pPr>
    </w:p>
    <w:p w:rsidR="00DA23A6" w:rsidRPr="00896245" w:rsidRDefault="00DA23A6" w:rsidP="0066578F">
      <w:pPr>
        <w:rPr>
          <w:sz w:val="28"/>
        </w:rPr>
      </w:pPr>
    </w:p>
    <w:p w:rsidR="00DA23A6" w:rsidRPr="00896245" w:rsidRDefault="00DA23A6" w:rsidP="0066578F">
      <w:pPr>
        <w:rPr>
          <w:sz w:val="28"/>
        </w:rPr>
      </w:pPr>
    </w:p>
    <w:p w:rsidR="00DA23A6" w:rsidRPr="00896245" w:rsidRDefault="00DA23A6" w:rsidP="0066578F">
      <w:pPr>
        <w:rPr>
          <w:sz w:val="28"/>
        </w:rPr>
      </w:pPr>
    </w:p>
    <w:p w:rsidR="00DA23A6" w:rsidRPr="00896245" w:rsidRDefault="00DA23A6" w:rsidP="0066578F">
      <w:pPr>
        <w:rPr>
          <w:sz w:val="28"/>
        </w:rPr>
      </w:pPr>
    </w:p>
    <w:p w:rsidR="00DA23A6" w:rsidRPr="00896245" w:rsidRDefault="00DA23A6" w:rsidP="0066578F">
      <w:pPr>
        <w:rPr>
          <w:sz w:val="28"/>
        </w:rPr>
      </w:pPr>
    </w:p>
    <w:p w:rsidR="00DA23A6" w:rsidRPr="00C8055F" w:rsidRDefault="00DA23A6" w:rsidP="0066578F">
      <w:pPr>
        <w:rPr>
          <w:sz w:val="28"/>
          <w:lang w:val="en-US"/>
        </w:rPr>
      </w:pPr>
    </w:p>
    <w:p w:rsidR="00DA23A6" w:rsidRDefault="00DA23A6" w:rsidP="0066578F">
      <w:pPr>
        <w:suppressAutoHyphens w:val="0"/>
        <w:rPr>
          <w:rFonts w:ascii="Cambria" w:hAnsi="Cambria"/>
          <w:b/>
          <w:bCs/>
          <w:sz w:val="28"/>
          <w:szCs w:val="28"/>
        </w:rPr>
      </w:pPr>
      <w:r>
        <w:br w:type="page"/>
      </w:r>
    </w:p>
    <w:p w:rsidR="00DA23A6" w:rsidRPr="003B15DD" w:rsidRDefault="00DA23A6" w:rsidP="0066578F">
      <w:pPr>
        <w:pStyle w:val="TOAHeading"/>
        <w:jc w:val="center"/>
        <w:rPr>
          <w:color w:val="auto"/>
        </w:rPr>
        <w:sectPr w:rsidR="00DA23A6" w:rsidRPr="003B15DD">
          <w:footerReference w:type="default" r:id="rId8"/>
          <w:pgSz w:w="11906" w:h="16838"/>
          <w:pgMar w:top="1134" w:right="850" w:bottom="1134" w:left="1134" w:header="720" w:footer="708" w:gutter="0"/>
          <w:cols w:space="720"/>
          <w:titlePg/>
          <w:docGrid w:linePitch="360"/>
        </w:sectPr>
      </w:pPr>
      <w:r w:rsidRPr="003B15DD">
        <w:rPr>
          <w:color w:val="auto"/>
        </w:rPr>
        <w:t>Оглавление</w:t>
      </w:r>
    </w:p>
    <w:p w:rsidR="00DA23A6" w:rsidRPr="00A26A97" w:rsidRDefault="00DA23A6" w:rsidP="0066578F">
      <w:pPr>
        <w:pStyle w:val="TOC1"/>
        <w:tabs>
          <w:tab w:val="right" w:leader="dot" w:pos="9912"/>
        </w:tabs>
        <w:rPr>
          <w:rFonts w:ascii="Times New Roman" w:hAnsi="Times New Roman" w:cs="Times New Roman"/>
          <w:b w:val="0"/>
          <w:bCs w:val="0"/>
          <w:caps w:val="0"/>
          <w:noProof/>
          <w:sz w:val="28"/>
          <w:szCs w:val="28"/>
          <w:lang w:eastAsia="ru-RU"/>
        </w:rPr>
      </w:pPr>
      <w:r w:rsidRPr="00A26A97">
        <w:rPr>
          <w:rFonts w:ascii="Times New Roman" w:hAnsi="Times New Roman" w:cs="Times New Roman"/>
          <w:sz w:val="28"/>
          <w:szCs w:val="28"/>
        </w:rPr>
        <w:fldChar w:fldCharType="begin"/>
      </w:r>
      <w:r w:rsidRPr="00A26A97">
        <w:rPr>
          <w:rFonts w:ascii="Times New Roman" w:hAnsi="Times New Roman" w:cs="Times New Roman"/>
          <w:sz w:val="28"/>
          <w:szCs w:val="28"/>
        </w:rPr>
        <w:instrText xml:space="preserve"> TOC </w:instrText>
      </w:r>
      <w:r w:rsidRPr="00A26A97">
        <w:rPr>
          <w:rFonts w:ascii="Times New Roman" w:hAnsi="Times New Roman" w:cs="Times New Roman"/>
          <w:sz w:val="28"/>
          <w:szCs w:val="28"/>
        </w:rPr>
        <w:fldChar w:fldCharType="separate"/>
      </w:r>
      <w:r w:rsidRPr="00A26A97">
        <w:rPr>
          <w:rFonts w:ascii="Times New Roman" w:hAnsi="Times New Roman" w:cs="Times New Roman"/>
          <w:noProof/>
          <w:sz w:val="28"/>
          <w:szCs w:val="28"/>
        </w:rPr>
        <w:t>Тема 4.1 Прямые и плоскости в пространстве</w:t>
      </w:r>
      <w:r w:rsidRPr="00A26A97">
        <w:rPr>
          <w:rFonts w:ascii="Times New Roman" w:hAnsi="Times New Roman" w:cs="Times New Roman"/>
          <w:noProof/>
          <w:sz w:val="28"/>
          <w:szCs w:val="28"/>
        </w:rPr>
        <w:tab/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begin"/>
      </w:r>
      <w:r w:rsidRPr="00A26A97">
        <w:rPr>
          <w:rFonts w:ascii="Times New Roman" w:hAnsi="Times New Roman" w:cs="Times New Roman"/>
          <w:noProof/>
          <w:sz w:val="28"/>
          <w:szCs w:val="28"/>
        </w:rPr>
        <w:instrText xml:space="preserve"> PAGEREF _Toc478721692 \h </w:instrText>
      </w:r>
      <w:r w:rsidRPr="00A26A97">
        <w:rPr>
          <w:rFonts w:ascii="Times New Roman" w:hAnsi="Times New Roman" w:cs="Times New Roman"/>
          <w:noProof/>
          <w:sz w:val="28"/>
          <w:szCs w:val="28"/>
        </w:rPr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separate"/>
      </w:r>
      <w:r>
        <w:rPr>
          <w:rFonts w:ascii="Times New Roman" w:hAnsi="Times New Roman" w:cs="Times New Roman"/>
          <w:noProof/>
          <w:sz w:val="28"/>
          <w:szCs w:val="28"/>
        </w:rPr>
        <w:t>5</w:t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end"/>
      </w:r>
    </w:p>
    <w:p w:rsidR="00DA23A6" w:rsidRPr="00A26A97" w:rsidRDefault="00DA23A6" w:rsidP="0066578F">
      <w:pPr>
        <w:pStyle w:val="TOC2"/>
        <w:tabs>
          <w:tab w:val="right" w:leader="dot" w:pos="9912"/>
        </w:tabs>
        <w:rPr>
          <w:rFonts w:ascii="Times New Roman" w:hAnsi="Times New Roman" w:cs="Times New Roman"/>
          <w:b w:val="0"/>
          <w:bCs w:val="0"/>
          <w:noProof/>
          <w:sz w:val="28"/>
          <w:szCs w:val="28"/>
          <w:lang w:eastAsia="ru-RU"/>
        </w:rPr>
      </w:pPr>
      <w:r w:rsidRPr="00A26A97">
        <w:rPr>
          <w:rFonts w:ascii="Times New Roman" w:hAnsi="Times New Roman" w:cs="Times New Roman"/>
          <w:noProof/>
          <w:sz w:val="28"/>
          <w:szCs w:val="28"/>
          <w:u w:val="single"/>
        </w:rPr>
        <w:t>Практическое занятие № 15</w:t>
      </w:r>
      <w:r w:rsidRPr="00A26A97">
        <w:rPr>
          <w:rFonts w:ascii="Times New Roman" w:hAnsi="Times New Roman" w:cs="Times New Roman"/>
          <w:noProof/>
          <w:sz w:val="28"/>
          <w:szCs w:val="28"/>
        </w:rPr>
        <w:tab/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begin"/>
      </w:r>
      <w:r w:rsidRPr="00A26A97">
        <w:rPr>
          <w:rFonts w:ascii="Times New Roman" w:hAnsi="Times New Roman" w:cs="Times New Roman"/>
          <w:noProof/>
          <w:sz w:val="28"/>
          <w:szCs w:val="28"/>
        </w:rPr>
        <w:instrText xml:space="preserve"> PAGEREF _Toc478721693 \h </w:instrText>
      </w:r>
      <w:r w:rsidRPr="00A26A97">
        <w:rPr>
          <w:rFonts w:ascii="Times New Roman" w:hAnsi="Times New Roman" w:cs="Times New Roman"/>
          <w:noProof/>
          <w:sz w:val="28"/>
          <w:szCs w:val="28"/>
        </w:rPr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separate"/>
      </w:r>
      <w:r>
        <w:rPr>
          <w:rFonts w:ascii="Times New Roman" w:hAnsi="Times New Roman" w:cs="Times New Roman"/>
          <w:noProof/>
          <w:sz w:val="28"/>
          <w:szCs w:val="28"/>
        </w:rPr>
        <w:t>5</w:t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end"/>
      </w:r>
    </w:p>
    <w:p w:rsidR="00DA23A6" w:rsidRPr="00A26A97" w:rsidRDefault="00DA23A6" w:rsidP="0066578F">
      <w:pPr>
        <w:pStyle w:val="TOC2"/>
        <w:tabs>
          <w:tab w:val="right" w:leader="dot" w:pos="9912"/>
        </w:tabs>
        <w:rPr>
          <w:rFonts w:ascii="Times New Roman" w:hAnsi="Times New Roman" w:cs="Times New Roman"/>
          <w:b w:val="0"/>
          <w:bCs w:val="0"/>
          <w:noProof/>
          <w:sz w:val="28"/>
          <w:szCs w:val="28"/>
          <w:lang w:eastAsia="ru-RU"/>
        </w:rPr>
      </w:pPr>
      <w:r w:rsidRPr="00A26A97">
        <w:rPr>
          <w:rFonts w:ascii="Times New Roman" w:hAnsi="Times New Roman" w:cs="Times New Roman"/>
          <w:noProof/>
          <w:sz w:val="28"/>
          <w:szCs w:val="28"/>
          <w:u w:val="single"/>
        </w:rPr>
        <w:t>Прямые и плоскости в пространстве</w:t>
      </w:r>
      <w:r w:rsidRPr="00A26A97">
        <w:rPr>
          <w:rFonts w:ascii="Times New Roman" w:hAnsi="Times New Roman" w:cs="Times New Roman"/>
          <w:noProof/>
          <w:sz w:val="28"/>
          <w:szCs w:val="28"/>
        </w:rPr>
        <w:tab/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begin"/>
      </w:r>
      <w:r w:rsidRPr="00A26A97">
        <w:rPr>
          <w:rFonts w:ascii="Times New Roman" w:hAnsi="Times New Roman" w:cs="Times New Roman"/>
          <w:noProof/>
          <w:sz w:val="28"/>
          <w:szCs w:val="28"/>
        </w:rPr>
        <w:instrText xml:space="preserve"> PAGEREF _Toc478721694 \h </w:instrText>
      </w:r>
      <w:r w:rsidRPr="00A26A97">
        <w:rPr>
          <w:rFonts w:ascii="Times New Roman" w:hAnsi="Times New Roman" w:cs="Times New Roman"/>
          <w:noProof/>
          <w:sz w:val="28"/>
          <w:szCs w:val="28"/>
        </w:rPr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separate"/>
      </w:r>
      <w:r>
        <w:rPr>
          <w:rFonts w:ascii="Times New Roman" w:hAnsi="Times New Roman" w:cs="Times New Roman"/>
          <w:noProof/>
          <w:sz w:val="28"/>
          <w:szCs w:val="28"/>
        </w:rPr>
        <w:t>5</w:t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end"/>
      </w:r>
    </w:p>
    <w:p w:rsidR="00DA23A6" w:rsidRPr="00A26A97" w:rsidRDefault="00DA23A6" w:rsidP="0066578F">
      <w:pPr>
        <w:pStyle w:val="TOC1"/>
        <w:tabs>
          <w:tab w:val="right" w:leader="dot" w:pos="9912"/>
        </w:tabs>
        <w:rPr>
          <w:rFonts w:ascii="Times New Roman" w:hAnsi="Times New Roman" w:cs="Times New Roman"/>
          <w:b w:val="0"/>
          <w:bCs w:val="0"/>
          <w:caps w:val="0"/>
          <w:noProof/>
          <w:sz w:val="28"/>
          <w:szCs w:val="28"/>
          <w:lang w:eastAsia="ru-RU"/>
        </w:rPr>
      </w:pPr>
      <w:r w:rsidRPr="00A26A97">
        <w:rPr>
          <w:rFonts w:ascii="Times New Roman" w:hAnsi="Times New Roman" w:cs="Times New Roman"/>
          <w:noProof/>
          <w:sz w:val="28"/>
          <w:szCs w:val="28"/>
        </w:rPr>
        <w:t>Тема 4.2 Многогранники</w:t>
      </w:r>
      <w:r w:rsidRPr="00A26A97">
        <w:rPr>
          <w:rFonts w:ascii="Times New Roman" w:hAnsi="Times New Roman" w:cs="Times New Roman"/>
          <w:noProof/>
          <w:sz w:val="28"/>
          <w:szCs w:val="28"/>
        </w:rPr>
        <w:tab/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begin"/>
      </w:r>
      <w:r w:rsidRPr="00A26A97">
        <w:rPr>
          <w:rFonts w:ascii="Times New Roman" w:hAnsi="Times New Roman" w:cs="Times New Roman"/>
          <w:noProof/>
          <w:sz w:val="28"/>
          <w:szCs w:val="28"/>
        </w:rPr>
        <w:instrText xml:space="preserve"> PAGEREF _Toc478721695 \h </w:instrText>
      </w:r>
      <w:r w:rsidRPr="00A26A97">
        <w:rPr>
          <w:rFonts w:ascii="Times New Roman" w:hAnsi="Times New Roman" w:cs="Times New Roman"/>
          <w:noProof/>
          <w:sz w:val="28"/>
          <w:szCs w:val="28"/>
        </w:rPr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separate"/>
      </w:r>
      <w:r>
        <w:rPr>
          <w:rFonts w:ascii="Times New Roman" w:hAnsi="Times New Roman" w:cs="Times New Roman"/>
          <w:noProof/>
          <w:sz w:val="28"/>
          <w:szCs w:val="28"/>
        </w:rPr>
        <w:t>8</w:t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end"/>
      </w:r>
    </w:p>
    <w:p w:rsidR="00DA23A6" w:rsidRPr="00A26A97" w:rsidRDefault="00DA23A6" w:rsidP="0066578F">
      <w:pPr>
        <w:pStyle w:val="TOC2"/>
        <w:tabs>
          <w:tab w:val="right" w:leader="dot" w:pos="9912"/>
        </w:tabs>
        <w:rPr>
          <w:rFonts w:ascii="Times New Roman" w:hAnsi="Times New Roman" w:cs="Times New Roman"/>
          <w:b w:val="0"/>
          <w:bCs w:val="0"/>
          <w:noProof/>
          <w:sz w:val="28"/>
          <w:szCs w:val="28"/>
          <w:lang w:eastAsia="ru-RU"/>
        </w:rPr>
      </w:pPr>
      <w:r w:rsidRPr="00A26A97">
        <w:rPr>
          <w:rFonts w:ascii="Times New Roman" w:hAnsi="Times New Roman" w:cs="Times New Roman"/>
          <w:noProof/>
          <w:sz w:val="28"/>
          <w:szCs w:val="28"/>
          <w:u w:val="single"/>
        </w:rPr>
        <w:t>Практическое занятие № 16</w:t>
      </w:r>
      <w:r w:rsidRPr="00A26A97">
        <w:rPr>
          <w:rFonts w:ascii="Times New Roman" w:hAnsi="Times New Roman" w:cs="Times New Roman"/>
          <w:noProof/>
          <w:sz w:val="28"/>
          <w:szCs w:val="28"/>
        </w:rPr>
        <w:tab/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begin"/>
      </w:r>
      <w:r w:rsidRPr="00A26A97">
        <w:rPr>
          <w:rFonts w:ascii="Times New Roman" w:hAnsi="Times New Roman" w:cs="Times New Roman"/>
          <w:noProof/>
          <w:sz w:val="28"/>
          <w:szCs w:val="28"/>
        </w:rPr>
        <w:instrText xml:space="preserve"> PAGEREF _Toc478721696 \h </w:instrText>
      </w:r>
      <w:r w:rsidRPr="00A26A97">
        <w:rPr>
          <w:rFonts w:ascii="Times New Roman" w:hAnsi="Times New Roman" w:cs="Times New Roman"/>
          <w:noProof/>
          <w:sz w:val="28"/>
          <w:szCs w:val="28"/>
        </w:rPr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separate"/>
      </w:r>
      <w:r>
        <w:rPr>
          <w:rFonts w:ascii="Times New Roman" w:hAnsi="Times New Roman" w:cs="Times New Roman"/>
          <w:noProof/>
          <w:sz w:val="28"/>
          <w:szCs w:val="28"/>
        </w:rPr>
        <w:t>8</w:t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end"/>
      </w:r>
    </w:p>
    <w:p w:rsidR="00DA23A6" w:rsidRPr="00A26A97" w:rsidRDefault="00DA23A6" w:rsidP="0066578F">
      <w:pPr>
        <w:pStyle w:val="TOC2"/>
        <w:tabs>
          <w:tab w:val="right" w:leader="dot" w:pos="9912"/>
        </w:tabs>
        <w:rPr>
          <w:rFonts w:ascii="Times New Roman" w:hAnsi="Times New Roman" w:cs="Times New Roman"/>
          <w:b w:val="0"/>
          <w:bCs w:val="0"/>
          <w:noProof/>
          <w:sz w:val="28"/>
          <w:szCs w:val="28"/>
          <w:lang w:eastAsia="ru-RU"/>
        </w:rPr>
      </w:pPr>
      <w:r w:rsidRPr="00A26A97">
        <w:rPr>
          <w:rFonts w:ascii="Times New Roman" w:hAnsi="Times New Roman" w:cs="Times New Roman"/>
          <w:noProof/>
          <w:sz w:val="28"/>
          <w:szCs w:val="28"/>
          <w:u w:val="single"/>
        </w:rPr>
        <w:t>Призма, параллелепипед</w:t>
      </w:r>
      <w:r w:rsidRPr="00A26A97">
        <w:rPr>
          <w:rFonts w:ascii="Times New Roman" w:hAnsi="Times New Roman" w:cs="Times New Roman"/>
          <w:noProof/>
          <w:sz w:val="28"/>
          <w:szCs w:val="28"/>
        </w:rPr>
        <w:tab/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begin"/>
      </w:r>
      <w:r w:rsidRPr="00A26A97">
        <w:rPr>
          <w:rFonts w:ascii="Times New Roman" w:hAnsi="Times New Roman" w:cs="Times New Roman"/>
          <w:noProof/>
          <w:sz w:val="28"/>
          <w:szCs w:val="28"/>
        </w:rPr>
        <w:instrText xml:space="preserve"> PAGEREF _Toc478721697 \h </w:instrText>
      </w:r>
      <w:r w:rsidRPr="00A26A97">
        <w:rPr>
          <w:rFonts w:ascii="Times New Roman" w:hAnsi="Times New Roman" w:cs="Times New Roman"/>
          <w:noProof/>
          <w:sz w:val="28"/>
          <w:szCs w:val="28"/>
        </w:rPr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separate"/>
      </w:r>
      <w:r>
        <w:rPr>
          <w:rFonts w:ascii="Times New Roman" w:hAnsi="Times New Roman" w:cs="Times New Roman"/>
          <w:noProof/>
          <w:sz w:val="28"/>
          <w:szCs w:val="28"/>
        </w:rPr>
        <w:t>8</w:t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end"/>
      </w:r>
    </w:p>
    <w:p w:rsidR="00DA23A6" w:rsidRPr="00A26A97" w:rsidRDefault="00DA23A6" w:rsidP="0066578F">
      <w:pPr>
        <w:pStyle w:val="TOC2"/>
        <w:tabs>
          <w:tab w:val="right" w:leader="dot" w:pos="9912"/>
        </w:tabs>
        <w:rPr>
          <w:rFonts w:ascii="Times New Roman" w:hAnsi="Times New Roman" w:cs="Times New Roman"/>
          <w:b w:val="0"/>
          <w:bCs w:val="0"/>
          <w:noProof/>
          <w:sz w:val="28"/>
          <w:szCs w:val="28"/>
          <w:lang w:eastAsia="ru-RU"/>
        </w:rPr>
      </w:pPr>
      <w:r w:rsidRPr="00A26A97">
        <w:rPr>
          <w:rFonts w:ascii="Times New Roman" w:hAnsi="Times New Roman" w:cs="Times New Roman"/>
          <w:noProof/>
          <w:sz w:val="28"/>
          <w:szCs w:val="28"/>
          <w:u w:val="single"/>
        </w:rPr>
        <w:t>Практическое занятие № 17</w:t>
      </w:r>
      <w:r w:rsidRPr="00A26A97">
        <w:rPr>
          <w:rFonts w:ascii="Times New Roman" w:hAnsi="Times New Roman" w:cs="Times New Roman"/>
          <w:noProof/>
          <w:sz w:val="28"/>
          <w:szCs w:val="28"/>
        </w:rPr>
        <w:tab/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begin"/>
      </w:r>
      <w:r w:rsidRPr="00A26A97">
        <w:rPr>
          <w:rFonts w:ascii="Times New Roman" w:hAnsi="Times New Roman" w:cs="Times New Roman"/>
          <w:noProof/>
          <w:sz w:val="28"/>
          <w:szCs w:val="28"/>
        </w:rPr>
        <w:instrText xml:space="preserve"> PAGEREF _Toc478721698 \h </w:instrText>
      </w:r>
      <w:r w:rsidRPr="00A26A97">
        <w:rPr>
          <w:rFonts w:ascii="Times New Roman" w:hAnsi="Times New Roman" w:cs="Times New Roman"/>
          <w:noProof/>
          <w:sz w:val="28"/>
          <w:szCs w:val="28"/>
        </w:rPr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separate"/>
      </w:r>
      <w:r>
        <w:rPr>
          <w:rFonts w:ascii="Times New Roman" w:hAnsi="Times New Roman" w:cs="Times New Roman"/>
          <w:noProof/>
          <w:sz w:val="28"/>
          <w:szCs w:val="28"/>
        </w:rPr>
        <w:t>12</w:t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end"/>
      </w:r>
    </w:p>
    <w:p w:rsidR="00DA23A6" w:rsidRPr="00A26A97" w:rsidRDefault="00DA23A6" w:rsidP="0066578F">
      <w:pPr>
        <w:pStyle w:val="TOC2"/>
        <w:tabs>
          <w:tab w:val="right" w:leader="dot" w:pos="9912"/>
        </w:tabs>
        <w:rPr>
          <w:rFonts w:ascii="Times New Roman" w:hAnsi="Times New Roman" w:cs="Times New Roman"/>
          <w:b w:val="0"/>
          <w:bCs w:val="0"/>
          <w:noProof/>
          <w:sz w:val="28"/>
          <w:szCs w:val="28"/>
          <w:lang w:eastAsia="ru-RU"/>
        </w:rPr>
      </w:pPr>
      <w:r w:rsidRPr="00A26A97">
        <w:rPr>
          <w:rFonts w:ascii="Times New Roman" w:hAnsi="Times New Roman" w:cs="Times New Roman"/>
          <w:noProof/>
          <w:sz w:val="28"/>
          <w:szCs w:val="28"/>
          <w:u w:val="single"/>
        </w:rPr>
        <w:t>Пирамида, правильные многогранники</w:t>
      </w:r>
      <w:r w:rsidRPr="00A26A97">
        <w:rPr>
          <w:rFonts w:ascii="Times New Roman" w:hAnsi="Times New Roman" w:cs="Times New Roman"/>
          <w:noProof/>
          <w:sz w:val="28"/>
          <w:szCs w:val="28"/>
        </w:rPr>
        <w:tab/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begin"/>
      </w:r>
      <w:r w:rsidRPr="00A26A97">
        <w:rPr>
          <w:rFonts w:ascii="Times New Roman" w:hAnsi="Times New Roman" w:cs="Times New Roman"/>
          <w:noProof/>
          <w:sz w:val="28"/>
          <w:szCs w:val="28"/>
        </w:rPr>
        <w:instrText xml:space="preserve"> PAGEREF _Toc478721699 \h </w:instrText>
      </w:r>
      <w:r w:rsidRPr="00A26A97">
        <w:rPr>
          <w:rFonts w:ascii="Times New Roman" w:hAnsi="Times New Roman" w:cs="Times New Roman"/>
          <w:noProof/>
          <w:sz w:val="28"/>
          <w:szCs w:val="28"/>
        </w:rPr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separate"/>
      </w:r>
      <w:r>
        <w:rPr>
          <w:rFonts w:ascii="Times New Roman" w:hAnsi="Times New Roman" w:cs="Times New Roman"/>
          <w:noProof/>
          <w:sz w:val="28"/>
          <w:szCs w:val="28"/>
        </w:rPr>
        <w:t>12</w:t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end"/>
      </w:r>
    </w:p>
    <w:p w:rsidR="00DA23A6" w:rsidRPr="00A26A97" w:rsidRDefault="00DA23A6" w:rsidP="0066578F">
      <w:pPr>
        <w:pStyle w:val="TOC1"/>
        <w:tabs>
          <w:tab w:val="right" w:leader="dot" w:pos="9912"/>
        </w:tabs>
        <w:rPr>
          <w:rFonts w:ascii="Times New Roman" w:hAnsi="Times New Roman" w:cs="Times New Roman"/>
          <w:b w:val="0"/>
          <w:bCs w:val="0"/>
          <w:caps w:val="0"/>
          <w:noProof/>
          <w:sz w:val="28"/>
          <w:szCs w:val="28"/>
          <w:lang w:eastAsia="ru-RU"/>
        </w:rPr>
      </w:pPr>
      <w:r w:rsidRPr="00A26A97">
        <w:rPr>
          <w:rFonts w:ascii="Times New Roman" w:hAnsi="Times New Roman" w:cs="Times New Roman"/>
          <w:noProof/>
          <w:sz w:val="28"/>
          <w:szCs w:val="28"/>
        </w:rPr>
        <w:t>Тема 4.3 Тела и поверхности вращения</w:t>
      </w:r>
      <w:r w:rsidRPr="00A26A97">
        <w:rPr>
          <w:rFonts w:ascii="Times New Roman" w:hAnsi="Times New Roman" w:cs="Times New Roman"/>
          <w:noProof/>
          <w:sz w:val="28"/>
          <w:szCs w:val="28"/>
        </w:rPr>
        <w:tab/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begin"/>
      </w:r>
      <w:r w:rsidRPr="00A26A97">
        <w:rPr>
          <w:rFonts w:ascii="Times New Roman" w:hAnsi="Times New Roman" w:cs="Times New Roman"/>
          <w:noProof/>
          <w:sz w:val="28"/>
          <w:szCs w:val="28"/>
        </w:rPr>
        <w:instrText xml:space="preserve"> PAGEREF _Toc478721700 \h </w:instrText>
      </w:r>
      <w:r w:rsidRPr="00A26A97">
        <w:rPr>
          <w:rFonts w:ascii="Times New Roman" w:hAnsi="Times New Roman" w:cs="Times New Roman"/>
          <w:noProof/>
          <w:sz w:val="28"/>
          <w:szCs w:val="28"/>
        </w:rPr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separate"/>
      </w:r>
      <w:r>
        <w:rPr>
          <w:rFonts w:ascii="Times New Roman" w:hAnsi="Times New Roman" w:cs="Times New Roman"/>
          <w:noProof/>
          <w:sz w:val="28"/>
          <w:szCs w:val="28"/>
        </w:rPr>
        <w:t>15</w:t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end"/>
      </w:r>
    </w:p>
    <w:p w:rsidR="00DA23A6" w:rsidRPr="00A26A97" w:rsidRDefault="00DA23A6" w:rsidP="0066578F">
      <w:pPr>
        <w:pStyle w:val="TOC2"/>
        <w:tabs>
          <w:tab w:val="right" w:leader="dot" w:pos="9912"/>
        </w:tabs>
        <w:rPr>
          <w:rFonts w:ascii="Times New Roman" w:hAnsi="Times New Roman" w:cs="Times New Roman"/>
          <w:b w:val="0"/>
          <w:bCs w:val="0"/>
          <w:noProof/>
          <w:sz w:val="28"/>
          <w:szCs w:val="28"/>
          <w:lang w:eastAsia="ru-RU"/>
        </w:rPr>
      </w:pPr>
      <w:r w:rsidRPr="00A26A97">
        <w:rPr>
          <w:rFonts w:ascii="Times New Roman" w:hAnsi="Times New Roman" w:cs="Times New Roman"/>
          <w:noProof/>
          <w:sz w:val="28"/>
          <w:szCs w:val="28"/>
          <w:u w:val="single"/>
        </w:rPr>
        <w:t>Практическое занятие № 18</w:t>
      </w:r>
      <w:r w:rsidRPr="00A26A97">
        <w:rPr>
          <w:rFonts w:ascii="Times New Roman" w:hAnsi="Times New Roman" w:cs="Times New Roman"/>
          <w:noProof/>
          <w:sz w:val="28"/>
          <w:szCs w:val="28"/>
        </w:rPr>
        <w:tab/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begin"/>
      </w:r>
      <w:r w:rsidRPr="00A26A97">
        <w:rPr>
          <w:rFonts w:ascii="Times New Roman" w:hAnsi="Times New Roman" w:cs="Times New Roman"/>
          <w:noProof/>
          <w:sz w:val="28"/>
          <w:szCs w:val="28"/>
        </w:rPr>
        <w:instrText xml:space="preserve"> PAGEREF _Toc478721701 \h </w:instrText>
      </w:r>
      <w:r w:rsidRPr="00A26A97">
        <w:rPr>
          <w:rFonts w:ascii="Times New Roman" w:hAnsi="Times New Roman" w:cs="Times New Roman"/>
          <w:noProof/>
          <w:sz w:val="28"/>
          <w:szCs w:val="28"/>
        </w:rPr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separate"/>
      </w:r>
      <w:r>
        <w:rPr>
          <w:rFonts w:ascii="Times New Roman" w:hAnsi="Times New Roman" w:cs="Times New Roman"/>
          <w:noProof/>
          <w:sz w:val="28"/>
          <w:szCs w:val="28"/>
        </w:rPr>
        <w:t>15</w:t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end"/>
      </w:r>
    </w:p>
    <w:p w:rsidR="00DA23A6" w:rsidRPr="00A26A97" w:rsidRDefault="00DA23A6" w:rsidP="0066578F">
      <w:pPr>
        <w:pStyle w:val="TOC2"/>
        <w:tabs>
          <w:tab w:val="right" w:leader="dot" w:pos="9912"/>
        </w:tabs>
        <w:rPr>
          <w:rFonts w:ascii="Times New Roman" w:hAnsi="Times New Roman" w:cs="Times New Roman"/>
          <w:b w:val="0"/>
          <w:bCs w:val="0"/>
          <w:noProof/>
          <w:sz w:val="28"/>
          <w:szCs w:val="28"/>
          <w:lang w:eastAsia="ru-RU"/>
        </w:rPr>
      </w:pPr>
      <w:r w:rsidRPr="00A26A97">
        <w:rPr>
          <w:rFonts w:ascii="Times New Roman" w:hAnsi="Times New Roman" w:cs="Times New Roman"/>
          <w:noProof/>
          <w:sz w:val="28"/>
          <w:szCs w:val="28"/>
          <w:u w:val="single"/>
        </w:rPr>
        <w:t>Цилиндр, конус, сфера, шар</w:t>
      </w:r>
      <w:r w:rsidRPr="00A26A97">
        <w:rPr>
          <w:rFonts w:ascii="Times New Roman" w:hAnsi="Times New Roman" w:cs="Times New Roman"/>
          <w:noProof/>
          <w:sz w:val="28"/>
          <w:szCs w:val="28"/>
        </w:rPr>
        <w:tab/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begin"/>
      </w:r>
      <w:r w:rsidRPr="00A26A97">
        <w:rPr>
          <w:rFonts w:ascii="Times New Roman" w:hAnsi="Times New Roman" w:cs="Times New Roman"/>
          <w:noProof/>
          <w:sz w:val="28"/>
          <w:szCs w:val="28"/>
        </w:rPr>
        <w:instrText xml:space="preserve"> PAGEREF _Toc478721702 \h </w:instrText>
      </w:r>
      <w:r w:rsidRPr="00A26A97">
        <w:rPr>
          <w:rFonts w:ascii="Times New Roman" w:hAnsi="Times New Roman" w:cs="Times New Roman"/>
          <w:noProof/>
          <w:sz w:val="28"/>
          <w:szCs w:val="28"/>
        </w:rPr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separate"/>
      </w:r>
      <w:r>
        <w:rPr>
          <w:rFonts w:ascii="Times New Roman" w:hAnsi="Times New Roman" w:cs="Times New Roman"/>
          <w:noProof/>
          <w:sz w:val="28"/>
          <w:szCs w:val="28"/>
        </w:rPr>
        <w:t>15</w:t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end"/>
      </w:r>
    </w:p>
    <w:p w:rsidR="00DA23A6" w:rsidRPr="00A26A97" w:rsidRDefault="00DA23A6" w:rsidP="0066578F">
      <w:pPr>
        <w:pStyle w:val="TOC1"/>
        <w:tabs>
          <w:tab w:val="right" w:leader="dot" w:pos="9912"/>
        </w:tabs>
        <w:rPr>
          <w:rFonts w:ascii="Times New Roman" w:hAnsi="Times New Roman" w:cs="Times New Roman"/>
          <w:b w:val="0"/>
          <w:bCs w:val="0"/>
          <w:caps w:val="0"/>
          <w:noProof/>
          <w:sz w:val="28"/>
          <w:szCs w:val="28"/>
          <w:lang w:eastAsia="ru-RU"/>
        </w:rPr>
      </w:pPr>
      <w:r w:rsidRPr="00A26A97">
        <w:rPr>
          <w:rFonts w:ascii="Times New Roman" w:hAnsi="Times New Roman" w:cs="Times New Roman"/>
          <w:noProof/>
          <w:sz w:val="28"/>
          <w:szCs w:val="28"/>
        </w:rPr>
        <w:t>Тема 4.4 Измерения в геометрии</w:t>
      </w:r>
      <w:r w:rsidRPr="00A26A97">
        <w:rPr>
          <w:rFonts w:ascii="Times New Roman" w:hAnsi="Times New Roman" w:cs="Times New Roman"/>
          <w:noProof/>
          <w:sz w:val="28"/>
          <w:szCs w:val="28"/>
        </w:rPr>
        <w:tab/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begin"/>
      </w:r>
      <w:r w:rsidRPr="00A26A97">
        <w:rPr>
          <w:rFonts w:ascii="Times New Roman" w:hAnsi="Times New Roman" w:cs="Times New Roman"/>
          <w:noProof/>
          <w:sz w:val="28"/>
          <w:szCs w:val="28"/>
        </w:rPr>
        <w:instrText xml:space="preserve"> PAGEREF _Toc478721703 \h </w:instrText>
      </w:r>
      <w:r w:rsidRPr="00A26A97">
        <w:rPr>
          <w:rFonts w:ascii="Times New Roman" w:hAnsi="Times New Roman" w:cs="Times New Roman"/>
          <w:noProof/>
          <w:sz w:val="28"/>
          <w:szCs w:val="28"/>
        </w:rPr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separate"/>
      </w:r>
      <w:r>
        <w:rPr>
          <w:rFonts w:ascii="Times New Roman" w:hAnsi="Times New Roman" w:cs="Times New Roman"/>
          <w:noProof/>
          <w:sz w:val="28"/>
          <w:szCs w:val="28"/>
        </w:rPr>
        <w:t>17</w:t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end"/>
      </w:r>
    </w:p>
    <w:p w:rsidR="00DA23A6" w:rsidRPr="00A26A97" w:rsidRDefault="00DA23A6" w:rsidP="0066578F">
      <w:pPr>
        <w:pStyle w:val="TOC2"/>
        <w:tabs>
          <w:tab w:val="right" w:leader="dot" w:pos="9912"/>
        </w:tabs>
        <w:rPr>
          <w:rFonts w:ascii="Times New Roman" w:hAnsi="Times New Roman" w:cs="Times New Roman"/>
          <w:b w:val="0"/>
          <w:bCs w:val="0"/>
          <w:noProof/>
          <w:sz w:val="28"/>
          <w:szCs w:val="28"/>
          <w:lang w:eastAsia="ru-RU"/>
        </w:rPr>
      </w:pPr>
      <w:r w:rsidRPr="00A26A97">
        <w:rPr>
          <w:rFonts w:ascii="Times New Roman" w:hAnsi="Times New Roman" w:cs="Times New Roman"/>
          <w:noProof/>
          <w:sz w:val="28"/>
          <w:szCs w:val="28"/>
          <w:u w:val="single"/>
        </w:rPr>
        <w:t>Практическое занятие № 19</w:t>
      </w:r>
      <w:r w:rsidRPr="00A26A97">
        <w:rPr>
          <w:rFonts w:ascii="Times New Roman" w:hAnsi="Times New Roman" w:cs="Times New Roman"/>
          <w:noProof/>
          <w:sz w:val="28"/>
          <w:szCs w:val="28"/>
        </w:rPr>
        <w:tab/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begin"/>
      </w:r>
      <w:r w:rsidRPr="00A26A97">
        <w:rPr>
          <w:rFonts w:ascii="Times New Roman" w:hAnsi="Times New Roman" w:cs="Times New Roman"/>
          <w:noProof/>
          <w:sz w:val="28"/>
          <w:szCs w:val="28"/>
        </w:rPr>
        <w:instrText xml:space="preserve"> PAGEREF _Toc478721704 \h </w:instrText>
      </w:r>
      <w:r w:rsidRPr="00A26A97">
        <w:rPr>
          <w:rFonts w:ascii="Times New Roman" w:hAnsi="Times New Roman" w:cs="Times New Roman"/>
          <w:noProof/>
          <w:sz w:val="28"/>
          <w:szCs w:val="28"/>
        </w:rPr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separate"/>
      </w:r>
      <w:r>
        <w:rPr>
          <w:rFonts w:ascii="Times New Roman" w:hAnsi="Times New Roman" w:cs="Times New Roman"/>
          <w:noProof/>
          <w:sz w:val="28"/>
          <w:szCs w:val="28"/>
        </w:rPr>
        <w:t>17</w:t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end"/>
      </w:r>
    </w:p>
    <w:p w:rsidR="00DA23A6" w:rsidRPr="00A26A97" w:rsidRDefault="00DA23A6" w:rsidP="0066578F">
      <w:pPr>
        <w:pStyle w:val="TOC2"/>
        <w:tabs>
          <w:tab w:val="right" w:leader="dot" w:pos="9912"/>
        </w:tabs>
        <w:rPr>
          <w:rFonts w:ascii="Times New Roman" w:hAnsi="Times New Roman" w:cs="Times New Roman"/>
          <w:b w:val="0"/>
          <w:bCs w:val="0"/>
          <w:noProof/>
          <w:sz w:val="28"/>
          <w:szCs w:val="28"/>
          <w:lang w:eastAsia="ru-RU"/>
        </w:rPr>
      </w:pPr>
      <w:r w:rsidRPr="00A26A97">
        <w:rPr>
          <w:rFonts w:ascii="Times New Roman" w:hAnsi="Times New Roman" w:cs="Times New Roman"/>
          <w:noProof/>
          <w:sz w:val="28"/>
          <w:szCs w:val="28"/>
          <w:u w:val="single"/>
        </w:rPr>
        <w:t>Объём многогранника</w:t>
      </w:r>
      <w:r w:rsidRPr="00A26A97">
        <w:rPr>
          <w:rFonts w:ascii="Times New Roman" w:hAnsi="Times New Roman" w:cs="Times New Roman"/>
          <w:noProof/>
          <w:sz w:val="28"/>
          <w:szCs w:val="28"/>
        </w:rPr>
        <w:tab/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begin"/>
      </w:r>
      <w:r w:rsidRPr="00A26A97">
        <w:rPr>
          <w:rFonts w:ascii="Times New Roman" w:hAnsi="Times New Roman" w:cs="Times New Roman"/>
          <w:noProof/>
          <w:sz w:val="28"/>
          <w:szCs w:val="28"/>
        </w:rPr>
        <w:instrText xml:space="preserve"> PAGEREF _Toc478721705 \h </w:instrText>
      </w:r>
      <w:r w:rsidRPr="00A26A97">
        <w:rPr>
          <w:rFonts w:ascii="Times New Roman" w:hAnsi="Times New Roman" w:cs="Times New Roman"/>
          <w:noProof/>
          <w:sz w:val="28"/>
          <w:szCs w:val="28"/>
        </w:rPr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separate"/>
      </w:r>
      <w:r>
        <w:rPr>
          <w:rFonts w:ascii="Times New Roman" w:hAnsi="Times New Roman" w:cs="Times New Roman"/>
          <w:noProof/>
          <w:sz w:val="28"/>
          <w:szCs w:val="28"/>
        </w:rPr>
        <w:t>17</w:t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end"/>
      </w:r>
    </w:p>
    <w:p w:rsidR="00DA23A6" w:rsidRPr="00A26A97" w:rsidRDefault="00DA23A6" w:rsidP="0066578F">
      <w:pPr>
        <w:pStyle w:val="TOC2"/>
        <w:tabs>
          <w:tab w:val="right" w:leader="dot" w:pos="9912"/>
        </w:tabs>
        <w:rPr>
          <w:rFonts w:ascii="Times New Roman" w:hAnsi="Times New Roman" w:cs="Times New Roman"/>
          <w:b w:val="0"/>
          <w:bCs w:val="0"/>
          <w:noProof/>
          <w:sz w:val="28"/>
          <w:szCs w:val="28"/>
          <w:lang w:eastAsia="ru-RU"/>
        </w:rPr>
      </w:pPr>
      <w:r w:rsidRPr="00A26A97">
        <w:rPr>
          <w:rFonts w:ascii="Times New Roman" w:hAnsi="Times New Roman" w:cs="Times New Roman"/>
          <w:noProof/>
          <w:sz w:val="28"/>
          <w:szCs w:val="28"/>
          <w:u w:val="single"/>
        </w:rPr>
        <w:t>Практическое занятие № 20</w:t>
      </w:r>
      <w:r w:rsidRPr="00A26A97">
        <w:rPr>
          <w:rFonts w:ascii="Times New Roman" w:hAnsi="Times New Roman" w:cs="Times New Roman"/>
          <w:noProof/>
          <w:sz w:val="28"/>
          <w:szCs w:val="28"/>
        </w:rPr>
        <w:tab/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begin"/>
      </w:r>
      <w:r w:rsidRPr="00A26A97">
        <w:rPr>
          <w:rFonts w:ascii="Times New Roman" w:hAnsi="Times New Roman" w:cs="Times New Roman"/>
          <w:noProof/>
          <w:sz w:val="28"/>
          <w:szCs w:val="28"/>
        </w:rPr>
        <w:instrText xml:space="preserve"> PAGEREF _Toc478721706 \h </w:instrText>
      </w:r>
      <w:r w:rsidRPr="00A26A97">
        <w:rPr>
          <w:rFonts w:ascii="Times New Roman" w:hAnsi="Times New Roman" w:cs="Times New Roman"/>
          <w:noProof/>
          <w:sz w:val="28"/>
          <w:szCs w:val="28"/>
        </w:rPr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separate"/>
      </w:r>
      <w:r>
        <w:rPr>
          <w:rFonts w:ascii="Times New Roman" w:hAnsi="Times New Roman" w:cs="Times New Roman"/>
          <w:noProof/>
          <w:sz w:val="28"/>
          <w:szCs w:val="28"/>
        </w:rPr>
        <w:t>19</w:t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end"/>
      </w:r>
    </w:p>
    <w:p w:rsidR="00DA23A6" w:rsidRPr="00A26A97" w:rsidRDefault="00DA23A6" w:rsidP="0066578F">
      <w:pPr>
        <w:pStyle w:val="TOC2"/>
        <w:tabs>
          <w:tab w:val="right" w:leader="dot" w:pos="9912"/>
        </w:tabs>
        <w:rPr>
          <w:rFonts w:ascii="Times New Roman" w:hAnsi="Times New Roman" w:cs="Times New Roman"/>
          <w:b w:val="0"/>
          <w:bCs w:val="0"/>
          <w:noProof/>
          <w:sz w:val="28"/>
          <w:szCs w:val="28"/>
          <w:lang w:eastAsia="ru-RU"/>
        </w:rPr>
      </w:pPr>
      <w:r w:rsidRPr="00A26A97">
        <w:rPr>
          <w:rFonts w:ascii="Times New Roman" w:hAnsi="Times New Roman" w:cs="Times New Roman"/>
          <w:noProof/>
          <w:sz w:val="28"/>
          <w:szCs w:val="28"/>
          <w:u w:val="single"/>
        </w:rPr>
        <w:t>Объём тела вращения</w:t>
      </w:r>
      <w:r w:rsidRPr="00A26A97">
        <w:rPr>
          <w:rFonts w:ascii="Times New Roman" w:hAnsi="Times New Roman" w:cs="Times New Roman"/>
          <w:noProof/>
          <w:sz w:val="28"/>
          <w:szCs w:val="28"/>
        </w:rPr>
        <w:tab/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begin"/>
      </w:r>
      <w:r w:rsidRPr="00A26A97">
        <w:rPr>
          <w:rFonts w:ascii="Times New Roman" w:hAnsi="Times New Roman" w:cs="Times New Roman"/>
          <w:noProof/>
          <w:sz w:val="28"/>
          <w:szCs w:val="28"/>
        </w:rPr>
        <w:instrText xml:space="preserve"> PAGEREF _Toc478721707 \h </w:instrText>
      </w:r>
      <w:r w:rsidRPr="00A26A97">
        <w:rPr>
          <w:rFonts w:ascii="Times New Roman" w:hAnsi="Times New Roman" w:cs="Times New Roman"/>
          <w:noProof/>
          <w:sz w:val="28"/>
          <w:szCs w:val="28"/>
        </w:rPr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separate"/>
      </w:r>
      <w:r>
        <w:rPr>
          <w:rFonts w:ascii="Times New Roman" w:hAnsi="Times New Roman" w:cs="Times New Roman"/>
          <w:noProof/>
          <w:sz w:val="28"/>
          <w:szCs w:val="28"/>
        </w:rPr>
        <w:t>19</w:t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end"/>
      </w:r>
    </w:p>
    <w:p w:rsidR="00DA23A6" w:rsidRPr="00A26A97" w:rsidRDefault="00DA23A6" w:rsidP="0066578F">
      <w:pPr>
        <w:pStyle w:val="TOC1"/>
        <w:tabs>
          <w:tab w:val="right" w:leader="dot" w:pos="9912"/>
        </w:tabs>
        <w:rPr>
          <w:rFonts w:ascii="Times New Roman" w:hAnsi="Times New Roman" w:cs="Times New Roman"/>
          <w:b w:val="0"/>
          <w:bCs w:val="0"/>
          <w:caps w:val="0"/>
          <w:noProof/>
          <w:sz w:val="28"/>
          <w:szCs w:val="28"/>
          <w:lang w:eastAsia="ru-RU"/>
        </w:rPr>
      </w:pPr>
      <w:r w:rsidRPr="00A26A97">
        <w:rPr>
          <w:rFonts w:ascii="Times New Roman" w:hAnsi="Times New Roman" w:cs="Times New Roman"/>
          <w:noProof/>
          <w:sz w:val="28"/>
          <w:szCs w:val="28"/>
        </w:rPr>
        <w:t>Список литературы</w:t>
      </w:r>
      <w:r w:rsidRPr="00A26A97">
        <w:rPr>
          <w:rFonts w:ascii="Times New Roman" w:hAnsi="Times New Roman" w:cs="Times New Roman"/>
          <w:noProof/>
          <w:sz w:val="28"/>
          <w:szCs w:val="28"/>
        </w:rPr>
        <w:tab/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begin"/>
      </w:r>
      <w:r w:rsidRPr="00A26A97">
        <w:rPr>
          <w:rFonts w:ascii="Times New Roman" w:hAnsi="Times New Roman" w:cs="Times New Roman"/>
          <w:noProof/>
          <w:sz w:val="28"/>
          <w:szCs w:val="28"/>
        </w:rPr>
        <w:instrText xml:space="preserve"> PAGEREF _Toc478721708 \h </w:instrText>
      </w:r>
      <w:r w:rsidRPr="00A26A97">
        <w:rPr>
          <w:rFonts w:ascii="Times New Roman" w:hAnsi="Times New Roman" w:cs="Times New Roman"/>
          <w:noProof/>
          <w:sz w:val="28"/>
          <w:szCs w:val="28"/>
        </w:rPr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separate"/>
      </w:r>
      <w:r>
        <w:rPr>
          <w:rFonts w:ascii="Times New Roman" w:hAnsi="Times New Roman" w:cs="Times New Roman"/>
          <w:noProof/>
          <w:sz w:val="28"/>
          <w:szCs w:val="28"/>
        </w:rPr>
        <w:t>21</w:t>
      </w:r>
      <w:r w:rsidRPr="00A26A97">
        <w:rPr>
          <w:rFonts w:ascii="Times New Roman" w:hAnsi="Times New Roman" w:cs="Times New Roman"/>
          <w:noProof/>
          <w:sz w:val="28"/>
          <w:szCs w:val="28"/>
        </w:rPr>
        <w:fldChar w:fldCharType="end"/>
      </w:r>
    </w:p>
    <w:p w:rsidR="00DA23A6" w:rsidRPr="00B944B4" w:rsidRDefault="00DA23A6" w:rsidP="0066578F">
      <w:pPr>
        <w:pStyle w:val="TOC2"/>
        <w:tabs>
          <w:tab w:val="right" w:leader="dot" w:pos="9922"/>
        </w:tabs>
        <w:rPr>
          <w:sz w:val="28"/>
          <w:szCs w:val="28"/>
        </w:rPr>
        <w:sectPr w:rsidR="00DA23A6" w:rsidRPr="00B944B4">
          <w:type w:val="continuous"/>
          <w:pgSz w:w="11906" w:h="16838"/>
          <w:pgMar w:top="1134" w:right="850" w:bottom="1134" w:left="1134" w:header="720" w:footer="708" w:gutter="0"/>
          <w:cols w:space="720"/>
          <w:docGrid w:linePitch="360"/>
        </w:sectPr>
      </w:pPr>
      <w:r w:rsidRPr="00A26A97">
        <w:rPr>
          <w:rFonts w:ascii="Times New Roman" w:hAnsi="Times New Roman" w:cs="Times New Roman"/>
          <w:sz w:val="28"/>
          <w:szCs w:val="28"/>
        </w:rPr>
        <w:fldChar w:fldCharType="end"/>
      </w:r>
    </w:p>
    <w:p w:rsidR="00DA23A6" w:rsidRPr="003B15DD" w:rsidRDefault="00DA23A6" w:rsidP="0066578F">
      <w:pPr>
        <w:pStyle w:val="Heading1"/>
        <w:pageBreakBefore/>
        <w:spacing w:before="0"/>
        <w:jc w:val="center"/>
        <w:rPr>
          <w:color w:val="auto"/>
        </w:rPr>
      </w:pPr>
      <w:bookmarkStart w:id="0" w:name="_Toc478721692"/>
      <w:r w:rsidRPr="003B15DD">
        <w:rPr>
          <w:color w:val="auto"/>
        </w:rPr>
        <w:t xml:space="preserve">Тема </w:t>
      </w:r>
      <w:r>
        <w:rPr>
          <w:color w:val="auto"/>
        </w:rPr>
        <w:t>4</w:t>
      </w:r>
      <w:r w:rsidRPr="003B15DD">
        <w:rPr>
          <w:color w:val="auto"/>
        </w:rPr>
        <w:t xml:space="preserve">.1 </w:t>
      </w:r>
      <w:r>
        <w:rPr>
          <w:color w:val="auto"/>
        </w:rPr>
        <w:t>Прямые и плоскости в пространстве</w:t>
      </w:r>
      <w:bookmarkEnd w:id="0"/>
    </w:p>
    <w:p w:rsidR="00DA23A6" w:rsidRPr="003B15DD" w:rsidRDefault="00DA23A6" w:rsidP="0066578F">
      <w:pPr>
        <w:jc w:val="center"/>
        <w:rPr>
          <w:sz w:val="28"/>
          <w:szCs w:val="28"/>
        </w:rPr>
      </w:pPr>
    </w:p>
    <w:p w:rsidR="00DA23A6" w:rsidRDefault="00DA23A6" w:rsidP="0066578F">
      <w:pPr>
        <w:pStyle w:val="Heading2"/>
        <w:jc w:val="center"/>
        <w:rPr>
          <w:color w:val="auto"/>
          <w:sz w:val="28"/>
          <w:szCs w:val="28"/>
          <w:u w:val="single"/>
        </w:rPr>
      </w:pPr>
      <w:bookmarkStart w:id="1" w:name="_Toc462825820"/>
      <w:bookmarkStart w:id="2" w:name="_Toc478721693"/>
      <w:r w:rsidRPr="00F75FD3">
        <w:rPr>
          <w:color w:val="auto"/>
          <w:sz w:val="28"/>
          <w:szCs w:val="28"/>
          <w:u w:val="single"/>
        </w:rPr>
        <w:t xml:space="preserve">Практическое занятие № </w:t>
      </w:r>
      <w:r>
        <w:rPr>
          <w:color w:val="auto"/>
          <w:sz w:val="28"/>
          <w:szCs w:val="28"/>
          <w:u w:val="single"/>
        </w:rPr>
        <w:t>15</w:t>
      </w:r>
      <w:bookmarkEnd w:id="1"/>
      <w:bookmarkEnd w:id="2"/>
    </w:p>
    <w:p w:rsidR="00DA23A6" w:rsidRPr="00A435F8" w:rsidRDefault="00DA23A6" w:rsidP="0066578F">
      <w:pPr>
        <w:pStyle w:val="Heading2"/>
        <w:jc w:val="center"/>
        <w:rPr>
          <w:color w:val="auto"/>
          <w:sz w:val="28"/>
          <w:szCs w:val="28"/>
          <w:u w:val="single"/>
        </w:rPr>
      </w:pPr>
      <w:bookmarkStart w:id="3" w:name="_Toc478721694"/>
      <w:r w:rsidRPr="00A435F8">
        <w:rPr>
          <w:color w:val="auto"/>
          <w:sz w:val="28"/>
          <w:szCs w:val="28"/>
          <w:u w:val="single"/>
        </w:rPr>
        <w:t>Прямые и плоскости в пространстве</w:t>
      </w:r>
      <w:bookmarkEnd w:id="3"/>
    </w:p>
    <w:p w:rsidR="00DA23A6" w:rsidRPr="00896245" w:rsidRDefault="00DA23A6" w:rsidP="0066578F">
      <w:pPr>
        <w:jc w:val="center"/>
      </w:pPr>
    </w:p>
    <w:p w:rsidR="00DA23A6" w:rsidRPr="00896245" w:rsidRDefault="00DA23A6" w:rsidP="0066578F">
      <w:pPr>
        <w:jc w:val="center"/>
      </w:pPr>
      <w:r w:rsidRPr="00896245">
        <w:object w:dxaOrig="4542" w:dyaOrig="1191">
          <v:rect id="rectole0000000002" o:spid="_x0000_i1026" style="width:227.25pt;height:195.75pt" o:ole="" o:preferrelative="t" stroked="f">
            <v:imagedata r:id="rId9" o:title=""/>
          </v:rect>
          <o:OLEObject Type="Embed" ProgID="StaticMetafile" ShapeID="rectole0000000002" DrawAspect="Content" ObjectID="_1599647109" r:id="rId10"/>
        </w:object>
      </w:r>
      <w:r w:rsidRPr="00896245">
        <w:object w:dxaOrig="4434" w:dyaOrig="1108">
          <v:rect id="rectole0000000001" o:spid="_x0000_i1027" style="width:224.25pt;height:194.25pt" o:ole="" o:preferrelative="t" stroked="f">
            <v:imagedata r:id="rId11" o:title=""/>
          </v:rect>
          <o:OLEObject Type="Embed" ProgID="StaticMetafile" ShapeID="rectole0000000001" DrawAspect="Content" ObjectID="_1599647110" r:id="rId12"/>
        </w:object>
      </w:r>
      <w:r w:rsidRPr="00896245">
        <w:t xml:space="preserve"> </w:t>
      </w:r>
    </w:p>
    <w:p w:rsidR="00DA23A6" w:rsidRPr="00896245" w:rsidRDefault="00DA23A6" w:rsidP="0066578F">
      <w:pPr>
        <w:jc w:val="center"/>
      </w:pPr>
      <w:r w:rsidRPr="00896245">
        <w:object w:dxaOrig="5978" w:dyaOrig="2351">
          <v:rect id="rectole0000000003" o:spid="_x0000_i1028" style="width:272.25pt;height:196.5pt" o:ole="" o:preferrelative="t" stroked="f">
            <v:imagedata r:id="rId13" o:title=""/>
          </v:rect>
          <o:OLEObject Type="Embed" ProgID="StaticMetafile" ShapeID="rectole0000000003" DrawAspect="Content" ObjectID="_1599647111" r:id="rId14"/>
        </w:object>
      </w:r>
    </w:p>
    <w:p w:rsidR="00DA23A6" w:rsidRDefault="00DA23A6" w:rsidP="0066578F">
      <w:pPr>
        <w:ind w:firstLine="708"/>
        <w:jc w:val="both"/>
        <w:rPr>
          <w:b/>
          <w:sz w:val="28"/>
        </w:rPr>
      </w:pPr>
    </w:p>
    <w:p w:rsidR="00DA23A6" w:rsidRPr="00896245" w:rsidRDefault="00DA23A6" w:rsidP="0066578F">
      <w:pPr>
        <w:ind w:firstLine="708"/>
        <w:jc w:val="both"/>
        <w:rPr>
          <w:sz w:val="28"/>
        </w:rPr>
      </w:pPr>
      <w:r w:rsidRPr="00896245">
        <w:rPr>
          <w:b/>
          <w:sz w:val="28"/>
        </w:rPr>
        <w:t>Задача 1.</w:t>
      </w:r>
      <w:r w:rsidRPr="00896245">
        <w:rPr>
          <w:sz w:val="28"/>
        </w:rPr>
        <w:t xml:space="preserve"> Из центра круга проведен перпендикуляр к его плоскости. Вычислить расстояние от конца этого перпендикуляра до точек окружности, если длина перпендикуляра равна </w:t>
      </w:r>
      <w:r w:rsidRPr="00896245">
        <w:rPr>
          <w:b/>
          <w:sz w:val="28"/>
        </w:rPr>
        <w:t>а</w:t>
      </w:r>
      <w:r w:rsidRPr="00896245">
        <w:rPr>
          <w:sz w:val="28"/>
        </w:rPr>
        <w:t xml:space="preserve">, а площадь круга равна </w:t>
      </w:r>
      <w:r w:rsidRPr="00896245">
        <w:rPr>
          <w:b/>
          <w:sz w:val="28"/>
        </w:rPr>
        <w:t>Q</w:t>
      </w:r>
      <w:r w:rsidRPr="00896245">
        <w:rPr>
          <w:sz w:val="28"/>
        </w:rPr>
        <w:t xml:space="preserve">. </w:t>
      </w:r>
    </w:p>
    <w:p w:rsidR="00DA23A6" w:rsidRPr="00896245" w:rsidRDefault="00DA23A6" w:rsidP="0066578F">
      <w:pPr>
        <w:jc w:val="both"/>
        <w:rPr>
          <w:b/>
          <w:sz w:val="28"/>
        </w:rPr>
      </w:pPr>
    </w:p>
    <w:p w:rsidR="00DA23A6" w:rsidRDefault="00DA23A6" w:rsidP="0066578F">
      <w:pPr>
        <w:ind w:firstLine="708"/>
        <w:jc w:val="both"/>
        <w:rPr>
          <w:sz w:val="28"/>
        </w:rPr>
      </w:pPr>
      <w:r w:rsidRPr="00896245">
        <w:rPr>
          <w:b/>
          <w:sz w:val="28"/>
        </w:rPr>
        <w:t xml:space="preserve">Решение. </w:t>
      </w:r>
      <w:r w:rsidRPr="00896245">
        <w:rPr>
          <w:sz w:val="28"/>
        </w:rPr>
        <w:t>Площадь круга вычисляется по формуле</w:t>
      </w:r>
      <w:r w:rsidRPr="00896245">
        <w:rPr>
          <w:b/>
          <w:sz w:val="28"/>
        </w:rPr>
        <w:t xml:space="preserve"> </w:t>
      </w:r>
      <w:r w:rsidRPr="00896245">
        <w:rPr>
          <w:b/>
          <w:sz w:val="28"/>
          <w:lang w:val="en-US"/>
        </w:rPr>
        <w:t>S</w:t>
      </w:r>
      <w:r w:rsidRPr="00896245">
        <w:rPr>
          <w:b/>
          <w:sz w:val="28"/>
        </w:rPr>
        <w:t xml:space="preserve"> = </w:t>
      </w:r>
      <w:r w:rsidRPr="00D1331E">
        <w:rPr>
          <w:b/>
          <w:sz w:val="28"/>
        </w:rPr>
        <w:fldChar w:fldCharType="begin"/>
      </w:r>
      <w:r w:rsidRPr="00D1331E">
        <w:rPr>
          <w:b/>
          <w:sz w:val="28"/>
        </w:rPr>
        <w:instrText xml:space="preserve"> QUOTE </w:instrText>
      </w:r>
      <w:r w:rsidRPr="00D1331E">
        <w:pict>
          <v:shape id="_x0000_i1029" type="#_x0000_t75" style="width:55.5pt;height:18pt" equationxml="&lt;?xml version=&quot;1.0&quot; encoding=&quot;UTF-8&quot; standalone=&quot;yes&quot;?&gt;&#10;&#10;&lt;?mso-application progid=&quot;Word.Document&quot;?&gt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60&quot;/&gt;&lt;w:doNotEmbedSystemFonts/&gt;&lt;w:defaultTabStop w:val=&quot;708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6578F&quot;/&gt;&lt;wsp:rsid wsp:val=&quot;004D0466&quot;/&gt;&lt;wsp:rsid wsp:val=&quot;0066578F&quot;/&gt;&lt;wsp:rsid wsp:val=&quot;00721940&quot;/&gt;&lt;wsp:rsid wsp:val=&quot;008F01E1&quot;/&gt;&lt;/wsp:rsids&gt;&lt;/w:docPr&gt;&lt;w:body&gt;&lt;w:p wsp:rsidR=&quot;00000000&quot; wsp:rsidRDefault=&quot;008F01E1&quot;&gt;&lt;m:oMathPara&gt;&lt;m:oMath&gt;&lt;m:r&gt;&lt;m:rPr&gt;&lt;m:sty m:val=&quot;bi&quot;/&gt;&lt;/m:rPr&gt;&lt;w:rPr&gt;&lt;w:rFonts w:ascii=&quot;Cambria Math&quot; w:h-ansi=&quot;Cambria Math&quot;/&gt;&lt;wx:font wx:val=&quot;Cambria Math&quot;/&gt;&lt;w:b/&gt;&lt;w:i/&gt;&lt;w:sz w:val=&quot;28&quot;/&gt;&lt;/w:rPr&gt;&lt;m:t&gt;ПЂ&lt;/m:t&gt;&lt;/m:r&gt;&lt;m:sSup&gt;&lt;m:sSupPr&gt;&lt;m:ctrlPr&gt;&lt;w:rPr&gt;&lt;w:rFonts w:ascii=&quot;Cambria Math&quot; w:h-ansi=&quot;Cambria Math&quot;/&gt;&lt;wx:font wx:val=&quot;Cambria Math&quot;/&gt;&lt;w:b/&gt;&lt;w:i/&gt;&lt;w:sz w:val=&quot;28&quot;/&gt;&lt;/w:rPr&gt;&lt;/m:ctrlPr&gt;&lt;/m:sSupPr&gt;&lt;m:e&gt;&lt;m:r&gt;&lt;m:rPr&gt;&lt;m:sty m:val=&quot;bi&quot;/&gt;&lt;/m:rPr&gt;&lt;w:rPr&gt;&lt;w:rFonts w:ascii=&quot;Cambria Math&quot; w:h-ansi=&quot;Cambria Math&quot;/&gt;&lt;wx:font wx:val=&quot;Cambria Math&quot;/&gt;&lt;w:b/&gt;&lt;w:i/&gt;&lt;w:sz w:val=&quot;28&quot;/&gt;&lt;/w:rPr&gt;&lt;m:t&gt;R&lt;/m:t&gt;&lt;/m:r&gt;&lt;/m:e&gt;&lt;m:sup&gt;&lt;m:r&gt;&lt;m:rPr&gt;&lt;m:sty m:val=&quot;bi&quot;/&gt;&lt;/m:rPr&gt;&lt;w:rPr&gt;&lt;w:rFonts w:ascii=&quot;Cambria Math&quot; w:h-ansi=&quot;Cambria Math&quot;/&gt;&lt;wx:font wx:val=&quot;Cambria Math&quot;/&gt;&lt;w:b/&gt;&lt;w:i/&gt;&lt;w:sz w:val=&quot;28&quot;/&gt;&lt;/w:rPr&gt;&lt;m:t&gt;2&lt;/m:t&gt;&lt;/m:r&gt;&lt;/m:sup&gt;&lt;/m:sSup&gt;&lt;m:r&gt;&lt;m:rPr&gt;&lt;m:sty m:val=&quot;bi&quot;/&gt;&lt;/m:rPr&gt;&lt;w:rPr&gt;&lt;w:rFonts w:ascii=&quot;Cambria Math&quot; w:h-ansi=&quot;Cambria Math&quot;/&gt;&lt;wx:font wx:val=&quot;Cambria Math&quot;/&gt;&lt;w:b/&gt;&lt;w:i/&gt;&lt;w:sz w:val=&quot;28&quot;/&gt;&lt;/w:rPr&gt;&lt;m:t&gt;=&lt;/m:t&gt;&lt;/m:r&gt;&lt;m:r&gt;&lt;m:rPr&gt;&lt;m:sty m:val=&quot;bi&quot;/&gt;&lt;/m:rPr&gt;&lt;w:rPr&gt;&lt;w:rFonts w:ascii=&quot;Cambria Math&quot; w:h-ansi=&quot;Cambria Math&quot;/&gt;&lt;wx:font wx:val=&quot;Cambria Math&quot;/&gt;&lt;w:b/&gt;&lt;w:i/&gt;&lt;w:sz w:val=&quot;28&quot;/&gt;&lt;w:lang w:val=&quot;EN-US&quot;/&gt;&lt;/w:rPr&gt;&lt;m:t&gt;Q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:body&gt;&lt;/w:wordDocument&gt;">
            <v:imagedata r:id="rId15" o:title="" chromakey="white"/>
          </v:shape>
        </w:pict>
      </w:r>
      <w:r w:rsidRPr="00D1331E">
        <w:rPr>
          <w:b/>
          <w:sz w:val="28"/>
        </w:rPr>
        <w:instrText xml:space="preserve"> </w:instrText>
      </w:r>
      <w:r w:rsidRPr="00D1331E">
        <w:rPr>
          <w:b/>
          <w:sz w:val="28"/>
        </w:rPr>
        <w:fldChar w:fldCharType="separate"/>
      </w:r>
      <w:r w:rsidRPr="00D1331E">
        <w:pict>
          <v:shape id="_x0000_i1030" type="#_x0000_t75" style="width:55.5pt;height:18pt" equationxml="&lt;?xml version=&quot;1.0&quot; encoding=&quot;UTF-8&quot; standalone=&quot;yes&quot;?&gt;&#10;&#10;&lt;?mso-application progid=&quot;Word.Document&quot;?&gt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60&quot;/&gt;&lt;w:doNotEmbedSystemFonts/&gt;&lt;w:defaultTabStop w:val=&quot;708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6578F&quot;/&gt;&lt;wsp:rsid wsp:val=&quot;004D0466&quot;/&gt;&lt;wsp:rsid wsp:val=&quot;0066578F&quot;/&gt;&lt;wsp:rsid wsp:val=&quot;00721940&quot;/&gt;&lt;wsp:rsid wsp:val=&quot;008F01E1&quot;/&gt;&lt;/wsp:rsids&gt;&lt;/w:docPr&gt;&lt;w:body&gt;&lt;w:p wsp:rsidR=&quot;00000000&quot; wsp:rsidRDefault=&quot;008F01E1&quot;&gt;&lt;m:oMathPara&gt;&lt;m:oMath&gt;&lt;m:r&gt;&lt;m:rPr&gt;&lt;m:sty m:val=&quot;bi&quot;/&gt;&lt;/m:rPr&gt;&lt;w:rPr&gt;&lt;w:rFonts w:ascii=&quot;Cambria Math&quot; w:h-ansi=&quot;Cambria Math&quot;/&gt;&lt;wx:font wx:val=&quot;Cambria Math&quot;/&gt;&lt;w:b/&gt;&lt;w:i/&gt;&lt;w:sz w:val=&quot;28&quot;/&gt;&lt;/w:rPr&gt;&lt;m:t&gt;ПЂ&lt;/m:t&gt;&lt;/m:r&gt;&lt;m:sSup&gt;&lt;m:sSupPr&gt;&lt;m:ctrlPr&gt;&lt;w:rPr&gt;&lt;w:rFonts w:ascii=&quot;Cambria Math&quot; w:h-ansi=&quot;Cambria Math&quot;/&gt;&lt;wx:font wx:val=&quot;Cambria Math&quot;/&gt;&lt;w:b/&gt;&lt;w:i/&gt;&lt;w:sz w:val=&quot;28&quot;/&gt;&lt;/w:rPr&gt;&lt;/m:ctrlPr&gt;&lt;/m:sSupPr&gt;&lt;m:e&gt;&lt;m:r&gt;&lt;m:rPr&gt;&lt;m:sty m:val=&quot;bi&quot;/&gt;&lt;/m:rPr&gt;&lt;w:rPr&gt;&lt;w:rFonts w:ascii=&quot;Cambria Math&quot; w:h-ansi=&quot;Cambria Math&quot;/&gt;&lt;wx:font wx:val=&quot;Cambria Math&quot;/&gt;&lt;w:b/&gt;&lt;w:i/&gt;&lt;w:sz w:val=&quot;28&quot;/&gt;&lt;/w:rPr&gt;&lt;m:t&gt;R&lt;/m:t&gt;&lt;/m:r&gt;&lt;/m:e&gt;&lt;m:sup&gt;&lt;m:r&gt;&lt;m:rPr&gt;&lt;m:sty m:val=&quot;bi&quot;/&gt;&lt;/m:rPr&gt;&lt;w:rPr&gt;&lt;w:rFonts w:ascii=&quot;Cambria Math&quot; w:h-ansi=&quot;Cambria Math&quot;/&gt;&lt;wx:font wx:val=&quot;Cambria Math&quot;/&gt;&lt;w:b/&gt;&lt;w:i/&gt;&lt;w:sz w:val=&quot;28&quot;/&gt;&lt;/w:rPr&gt;&lt;m:t&gt;2&lt;/m:t&gt;&lt;/m:r&gt;&lt;/m:sup&gt;&lt;/m:sSup&gt;&lt;m:r&gt;&lt;m:rPr&gt;&lt;m:sty m:val=&quot;bi&quot;/&gt;&lt;/m:rPr&gt;&lt;w:rPr&gt;&lt;w:rFonts w:ascii=&quot;Cambria Math&quot; w:h-ansi=&quot;Cambria Math&quot;/&gt;&lt;wx:font wx:val=&quot;Cambria Math&quot;/&gt;&lt;w:b/&gt;&lt;w:i/&gt;&lt;w:sz w:val=&quot;28&quot;/&gt;&lt;/w:rPr&gt;&lt;m:t&gt;=&lt;/m:t&gt;&lt;/m:r&gt;&lt;m:r&gt;&lt;m:rPr&gt;&lt;m:sty m:val=&quot;bi&quot;/&gt;&lt;/m:rPr&gt;&lt;w:rPr&gt;&lt;w:rFonts w:ascii=&quot;Cambria Math&quot; w:h-ansi=&quot;Cambria Math&quot;/&gt;&lt;wx:font wx:val=&quot;Cambria Math&quot;/&gt;&lt;w:b/&gt;&lt;w:i/&gt;&lt;w:sz w:val=&quot;28&quot;/&gt;&lt;w:lang w:val=&quot;EN-US&quot;/&gt;&lt;/w:rPr&gt;&lt;m:t&gt;Q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:body&gt;&lt;/w:wordDocument&gt;">
            <v:imagedata r:id="rId15" o:title="" chromakey="white"/>
          </v:shape>
        </w:pict>
      </w:r>
      <w:r w:rsidRPr="00D1331E">
        <w:rPr>
          <w:b/>
          <w:sz w:val="28"/>
        </w:rPr>
        <w:fldChar w:fldCharType="end"/>
      </w:r>
      <w:r w:rsidRPr="00896245">
        <w:rPr>
          <w:b/>
          <w:sz w:val="28"/>
        </w:rPr>
        <w:t xml:space="preserve">. </w:t>
      </w:r>
      <w:r w:rsidRPr="00896245">
        <w:rPr>
          <w:sz w:val="28"/>
        </w:rPr>
        <w:t xml:space="preserve">Длина перпендикуляра и радиус круга в данном случае являются катетами прямоугольного треугольника. Выражая радиус из последней формулы, получаем </w:t>
      </w:r>
      <w:r w:rsidRPr="00D1331E">
        <w:rPr>
          <w:sz w:val="28"/>
        </w:rPr>
        <w:fldChar w:fldCharType="begin"/>
      </w:r>
      <w:r w:rsidRPr="00D1331E">
        <w:rPr>
          <w:sz w:val="28"/>
        </w:rPr>
        <w:instrText xml:space="preserve"> QUOTE </w:instrText>
      </w:r>
      <w:r w:rsidRPr="00D1331E">
        <w:pict>
          <v:shape id="_x0000_i1031" type="#_x0000_t75" style="width:43.5pt;height:36pt" equationxml="&lt;?xml version=&quot;1.0&quot; encoding=&quot;UTF-8&quot; standalone=&quot;yes&quot;?&gt;&#10;&#10;&lt;?mso-application progid=&quot;Word.Document&quot;?&gt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60&quot;/&gt;&lt;w:doNotEmbedSystemFonts/&gt;&lt;w:defaultTabStop w:val=&quot;708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6578F&quot;/&gt;&lt;wsp:rsid wsp:val=&quot;004D0466&quot;/&gt;&lt;wsp:rsid wsp:val=&quot;0066578F&quot;/&gt;&lt;wsp:rsid wsp:val=&quot;00721940&quot;/&gt;&lt;wsp:rsid wsp:val=&quot;00D1331E&quot;/&gt;&lt;wsp:rsid wsp:val=&quot;00D1662F&quot;/&gt;&lt;/wsp:rsids&gt;&lt;/w:docPr&gt;&lt;w:body&gt;&lt;w:p wsp:rsidR=&quot;00000000&quot; wsp:rsidRDefault=&quot;00D1662F&quot;&gt;&lt;m:oMathPara&gt;&lt;m:oMath&gt;&lt;m:r&gt;&lt;m:rPr&gt;&lt;m:sty m:val=&quot;b&quot;/&gt;&lt;/m:rPr&gt;&lt;w:rPr&gt;&lt;w:rFonts w:ascii=&quot;Cambria Math&quot; w:h-ansi=&quot;Cambria Math&quot;/&gt;&lt;wx:font wx:val=&quot;Cambria Math&quot;/&gt;&lt;w:b/&gt;&lt;w:sz w:val=&quot;28&quot;/&gt;&lt;/w:rPr&gt;&lt;m:t&gt;R=&lt;/m:t&gt;&lt;/m:r&gt;&lt;m:rad&gt;&lt;m:radPr&gt;&lt;m:degHide m:val=&quot;on&quot;/&gt;&lt;m:ctrlPr&gt;&lt;w:rPr&gt;&lt;w:rFonts w:ascii=&quot;Cambria Math&quot; w:h-ansi=&quot;Cambria Math&quot;/&gt;&lt;wx:font wx:val=&quot;Cambria Math&quot;/&gt;&lt;w:b/&gt;&lt;w:sz w:val=&quot;28&quot;/&gt;&lt;/w:rPr&gt;&lt;/m:ctrlPr&gt;&lt;/m:radPr&gt;&lt;m:deg/&gt;&lt;m:e&gt;&lt;m:f&gt;&lt;m:fPr&gt;&lt;m:ctrlPr&gt;&lt;w:rPr&gt;&lt;w:rFonts w:ascii=&quot;Cambria Math&quot; w:h-ansi=&quot;Cambria Math&quot;/&gt;&lt;wx:font wx:val=&quot;Cambria Math&quot;/&gt;&lt;w:b/&gt;&lt;w:sz w:val=&quot;28&quot;/&gt;&lt;/w:rPr&gt;&lt;/m:ctrlPr&gt;&lt;/m:fPr&gt;&lt;m:num&gt;&lt;m:r&gt;&lt;m:rPr&gt;&lt;m:sty m:val=&quot;b&quot;/&gt;&lt;/m:rPr&gt;&lt;w:rPr&gt;&lt;w:rFonts w:ascii=&quot;Cambria Math&quot; w:h-ansi=&quot;Cambria Math&quot;/&gt;&lt;wx:font wx:val=&quot;Cambria Math&quot;/&gt;&lt;w:b/&gt;&lt;w:sz w:val=&quot;28&quot;/&gt;&lt;/w:rPr&gt;&lt;m:t&gt;Q&lt;/m:t&gt;&lt;/m:r&gt;&lt;/m:num&gt;&lt;m:den&gt;&lt;m:r&gt;&lt;m:rPr&gt;&lt;m:sty m:val=&quot;b&quot;/&gt;&lt;/m:rPr&gt;&lt;w:rPr&gt;&lt;w:rFonts w:ascii=&quot;Cambria Math&quot; w:h-ansi=&quot;Cambria Math&quot;/&gt;&lt;wx:font wx:val=&quot;Cambria Math&quot;/&gt;&lt;w:b/&gt;&lt;w:sz w:val=&quot;28&quot;/&gt;&lt;/w:rPr&gt;&lt;m:t&gt;ПЂ&lt;/m:t&gt;&lt;/m:r&gt;&lt;/m:den&gt;&lt;/m:f&gt;&lt;/m:e&gt;&lt;/m:rad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:body&gt;&lt;/w:wordDocument&gt;">
            <v:imagedata r:id="rId16" o:title="" chromakey="white"/>
          </v:shape>
        </w:pict>
      </w:r>
      <w:r w:rsidRPr="00D1331E">
        <w:rPr>
          <w:sz w:val="28"/>
        </w:rPr>
        <w:instrText xml:space="preserve"> </w:instrText>
      </w:r>
      <w:r w:rsidRPr="00D1331E">
        <w:rPr>
          <w:sz w:val="28"/>
        </w:rPr>
        <w:fldChar w:fldCharType="separate"/>
      </w:r>
      <w:r w:rsidRPr="00D1331E">
        <w:pict>
          <v:shape id="_x0000_i1032" type="#_x0000_t75" style="width:43.5pt;height:36pt" equationxml="&lt;?xml version=&quot;1.0&quot; encoding=&quot;UTF-8&quot; standalone=&quot;yes&quot;?&gt;&#10;&#10;&lt;?mso-application progid=&quot;Word.Document&quot;?&gt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60&quot;/&gt;&lt;w:doNotEmbedSystemFonts/&gt;&lt;w:defaultTabStop w:val=&quot;708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6578F&quot;/&gt;&lt;wsp:rsid wsp:val=&quot;004D0466&quot;/&gt;&lt;wsp:rsid wsp:val=&quot;0066578F&quot;/&gt;&lt;wsp:rsid wsp:val=&quot;00721940&quot;/&gt;&lt;wsp:rsid wsp:val=&quot;00D1331E&quot;/&gt;&lt;wsp:rsid wsp:val=&quot;00D1662F&quot;/&gt;&lt;/wsp:rsids&gt;&lt;/w:docPr&gt;&lt;w:body&gt;&lt;w:p wsp:rsidR=&quot;00000000&quot; wsp:rsidRDefault=&quot;00D1662F&quot;&gt;&lt;m:oMathPara&gt;&lt;m:oMath&gt;&lt;m:r&gt;&lt;m:rPr&gt;&lt;m:sty m:val=&quot;b&quot;/&gt;&lt;/m:rPr&gt;&lt;w:rPr&gt;&lt;w:rFonts w:ascii=&quot;Cambria Math&quot; w:h-ansi=&quot;Cambria Math&quot;/&gt;&lt;wx:font wx:val=&quot;Cambria Math&quot;/&gt;&lt;w:b/&gt;&lt;w:sz w:val=&quot;28&quot;/&gt;&lt;/w:rPr&gt;&lt;m:t&gt;R=&lt;/m:t&gt;&lt;/m:r&gt;&lt;m:rad&gt;&lt;m:radPr&gt;&lt;m:degHide m:val=&quot;on&quot;/&gt;&lt;m:ctrlPr&gt;&lt;w:rPr&gt;&lt;w:rFonts w:ascii=&quot;Cambria Math&quot; w:h-ansi=&quot;Cambria Math&quot;/&gt;&lt;wx:font wx:val=&quot;Cambria Math&quot;/&gt;&lt;w:b/&gt;&lt;w:sz w:val=&quot;28&quot;/&gt;&lt;/w:rPr&gt;&lt;/m:ctrlPr&gt;&lt;/m:radPr&gt;&lt;m:deg/&gt;&lt;m:e&gt;&lt;m:f&gt;&lt;m:fPr&gt;&lt;m:ctrlPr&gt;&lt;w:rPr&gt;&lt;w:rFonts w:ascii=&quot;Cambria Math&quot; w:h-ansi=&quot;Cambria Math&quot;/&gt;&lt;wx:font wx:val=&quot;Cambria Math&quot;/&gt;&lt;w:b/&gt;&lt;w:sz w:val=&quot;28&quot;/&gt;&lt;/w:rPr&gt;&lt;/m:ctrlPr&gt;&lt;/m:fPr&gt;&lt;m:num&gt;&lt;m:r&gt;&lt;m:rPr&gt;&lt;m:sty m:val=&quot;b&quot;/&gt;&lt;/m:rPr&gt;&lt;w:rPr&gt;&lt;w:rFonts w:ascii=&quot;Cambria Math&quot; w:h-ansi=&quot;Cambria Math&quot;/&gt;&lt;wx:font wx:val=&quot;Cambria Math&quot;/&gt;&lt;w:b/&gt;&lt;w:sz w:val=&quot;28&quot;/&gt;&lt;/w:rPr&gt;&lt;m:t&gt;Q&lt;/m:t&gt;&lt;/m:r&gt;&lt;/m:num&gt;&lt;m:den&gt;&lt;m:r&gt;&lt;m:rPr&gt;&lt;m:sty m:val=&quot;b&quot;/&gt;&lt;/m:rPr&gt;&lt;w:rPr&gt;&lt;w:rFonts w:ascii=&quot;Cambria Math&quot; w:h-ansi=&quot;Cambria Math&quot;/&gt;&lt;wx:font wx:val=&quot;Cambria Math&quot;/&gt;&lt;w:b/&gt;&lt;w:sz w:val=&quot;28&quot;/&gt;&lt;/w:rPr&gt;&lt;m:t&gt;ПЂ&lt;/m:t&gt;&lt;/m:r&gt;&lt;/m:den&gt;&lt;/m:f&gt;&lt;/m:e&gt;&lt;/m:rad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:body&gt;&lt;/w:wordDocument&gt;">
            <v:imagedata r:id="rId16" o:title="" chromakey="white"/>
          </v:shape>
        </w:pict>
      </w:r>
      <w:r w:rsidRPr="00D1331E">
        <w:rPr>
          <w:sz w:val="28"/>
        </w:rPr>
        <w:fldChar w:fldCharType="end"/>
      </w:r>
      <w:r w:rsidRPr="00896245">
        <w:rPr>
          <w:sz w:val="28"/>
        </w:rPr>
        <w:t xml:space="preserve">. Расстоянием от конца перпендикуляра до точек окружности является гипотенуза прямоугольного треугольника. </w:t>
      </w:r>
    </w:p>
    <w:p w:rsidR="00DA23A6" w:rsidRPr="00896245" w:rsidRDefault="00DA23A6" w:rsidP="0066578F">
      <w:pPr>
        <w:ind w:firstLine="708"/>
        <w:jc w:val="both"/>
        <w:rPr>
          <w:b/>
          <w:sz w:val="28"/>
        </w:rPr>
      </w:pPr>
      <w:r w:rsidRPr="00D1331E">
        <w:rPr>
          <w:sz w:val="28"/>
        </w:rPr>
        <w:fldChar w:fldCharType="begin"/>
      </w:r>
      <w:r w:rsidRPr="00D1331E">
        <w:rPr>
          <w:sz w:val="28"/>
        </w:rPr>
        <w:instrText xml:space="preserve"> QUOTE </w:instrText>
      </w:r>
      <w:r w:rsidRPr="00D1331E">
        <w:pict>
          <v:shape id="_x0000_i1033" type="#_x0000_t75" style="width:127.5pt;height:38.25pt" equationxml="&lt;?xml version=&quot;1.0&quot; encoding=&quot;UTF-8&quot; standalone=&quot;yes&quot;?&gt;&#10;&#10;&lt;?mso-application progid=&quot;Word.Document&quot;?&gt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60&quot;/&gt;&lt;w:doNotEmbedSystemFonts/&gt;&lt;w:defaultTabStop w:val=&quot;708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6578F&quot;/&gt;&lt;wsp:rsid wsp:val=&quot;004D0466&quot;/&gt;&lt;wsp:rsid wsp:val=&quot;005251E0&quot;/&gt;&lt;wsp:rsid wsp:val=&quot;0066578F&quot;/&gt;&lt;wsp:rsid wsp:val=&quot;00721940&quot;/&gt;&lt;wsp:rsid wsp:val=&quot;00D1331E&quot;/&gt;&lt;/wsp:rsids&gt;&lt;/w:docPr&gt;&lt;w:body&gt;&lt;w:p wsp:rsidR=&quot;00000000&quot; wsp:rsidRDefault=&quot;005251E0&quot;&gt;&lt;m:oMathPara&gt;&lt;m:oMath&gt;&lt;m:r&gt;&lt;m:rPr&gt;&lt;m:sty m:val=&quot;b&quot;/&gt;&lt;/m:rPr&gt;&lt;w:rPr&gt;&lt;w:rFonts w:ascii=&quot;Cambria Math&quot; w:h-ansi=&quot;Cambria Math&quot;/&gt;&lt;wx:font wx:val=&quot;Cambria Math&quot;/&gt;&lt;w:b/&gt;&lt;w:sz w:val=&quot;28&quot;/&gt;&lt;/w:rPr&gt;&lt;m:t&gt;L=&lt;/m:t&gt;&lt;/m:r&gt;&lt;m:rad&gt;&lt;m:radPr&gt;&lt;m:degHide m:val=&quot;on&quot;/&gt;&lt;m:ctrlPr&gt;&lt;w:rPr&gt;&lt;w:rFonts w:ascii=&quot;Cambria Math&quot; w:h-ansi=&quot;Cambria Math&quot;/&gt;&lt;wx:font wx:val=&quot;Cambria Math&quot;/&gt;&lt;w:b/&gt;&lt;w:sz w:val=&quot;28&quot;/&gt;&lt;/w:rPr&gt;&lt;/m:ctrlPr&gt;&lt;/m:radPr&gt;&lt;m:deg/&gt;&lt;m:e&gt;&lt;m:sSup&gt;&lt;m:sSupPr&gt;&lt;m:ctrlPr&gt;&lt;w:rPr&gt;&lt;w:rFonts w:ascii=&quot;Cambria Math&quot; w:h-ansi=&quot;Cambria Math&quot;/&gt;&lt;wx:font wx:val=&quot;Cambria Math&quot;/&gt;&lt;w:b/&gt;&lt;w:sz w:val=&quot;28&quot;/&gt;&lt;/w:rPr&gt;&lt;/m:ctrlPr&gt;&lt;/m:sSupPr&gt;&lt;m:e&gt;&lt;m:r&gt;&lt;m:rPr&gt;&lt;m:sty m:val=&quot;b&quot;/&gt;&lt;/m:rPr&gt;&lt;w:rPr&gt;&lt;w:rFonts w:ascii=&quot;Cambria Math&quot; w:h-ansi=&quot;Cambria Math&quot;/&gt;&lt;wx:font wx:val=&quot;Cambria Math&quot;/&gt;&lt;w:b/&gt;&lt;w:sz w:val=&quot;28&quot;/&gt;&lt;/w:rPr&gt;&lt;m:t&gt;a&lt;/m:t&gt;&lt;/m:r&gt;&lt;/m:e&gt;&lt;m:sup&gt;&lt;m:r&gt;&lt;m:rPr&gt;&lt;m:sty m:val=&quot;b&quot;/&gt;&lt;/m:rPr&gt;&lt;w:rPr&gt;&lt;w:rFonts w:ascii=&quot;Cambria Math&quot; w:h-ansi=&quot;Cambria Math&quot;/&gt;&lt;wx:font wx:val=&quot;Cambria Math&quot;/&gt;&lt;w:b/&gt;&lt;w:sz w:val=&quot;28&quot;/&gt;&lt;/w:rPr&gt;&lt;m:t&gt;2&lt;/m:t&gt;&lt;/m:r&gt;&lt;/m:sup&gt;&lt;/m:sSup&gt;&lt;m:r&gt;&lt;m:rPr&gt;&lt;m:sty m:val=&quot;b&quot;/&gt;&lt;/m:rPr&gt;&lt;w:rPr&gt;&lt;w:rFonts w:ascii=&quot;Cambria Math&quot; w:h-ansi=&quot;Cambria Math&quot;/&gt;&lt;wx:font wx:val=&quot;Cambria Math&quot;/&gt;&lt;w:b/&gt;&lt;w:sz w:val=&quot;28&quot;/&gt;&lt;/w:rPr&gt;&lt;m:t&gt;+&lt;/m:t&gt;&lt;/m:r&gt;&lt;m:f&gt;&lt;m:fPr&gt;&lt;m:ctrlPr&gt;&lt;w:rPr&gt;&lt;w:rFonts w:ascii=&quot;Cambria Math&quot; w:h-ansi=&quot;Cambria Math&quot;/&gt;&lt;wx:font wx:val=&quot;Cambria Math&quot;/&gt;&lt;w:b/&gt;&lt;w:sz w:val=&quot;28&quot;/&gt;&lt;/w:rPr&gt;&lt;/m:ctrlPr&gt;&lt;/m:fPr&gt;&lt;m:num&gt;&lt;m:r&gt;&lt;m:rPr&gt;&lt;m:sty m:val=&quot;b&quot;/&gt;&lt;/m:rPr&gt;&lt;w:rPr&gt;&lt;w:rFonts w:ascii=&quot;Cambria Math&quot; w:h-ansi=&quot;Cambria Math&quot;/&gt;&lt;wx:font wx:val=&quot;Cambria Math&quot;/&gt;&lt;w:b/&gt;&lt;w:sz w:val=&quot;28&quot;/&gt;&lt;/w:rPr&gt;&lt;m:t&gt;Q&lt;/m:t&gt;&lt;/m:r&gt;&lt;/m:num&gt;&lt;m:den&gt;&lt;m:r&gt;&lt;m:rPr&gt;&lt;m:sty m:val=&quot;b&quot;/&gt;&lt;/m:rPr&gt;&lt;w:rPr&gt;&lt;w:rFonts w:ascii=&quot;Cambria Math&quot; w:h-ansi=&quot;Cambria Math&quot;/&gt;&lt;wx:font wx:val=&quot;Cambria Math&quot;/&gt;&lt;w:b/&gt;&lt;w:sz w:val=&quot;28&quot;/&gt;&lt;/w:rPr&gt;&lt;m:t&gt;ПЂ&lt;/m:t&gt;&lt;/m:r&gt;&lt;/m:den&gt;&lt;/m:f&gt;&lt;/m:e&gt;&lt;/m:rad&gt;&lt;m:r&gt;&lt;m:rPr&gt;&lt;m:sty m:val=&quot;b&quot;/&gt;&lt;/m:rPr&gt;&lt;w:rPr&gt;&lt;w:rFonts w:ascii=&quot;Cambria Math&quot; w:h-ansi=&quot;Cambria Math&quot;/&gt;&lt;wx:font wx:val=&quot;Cambria Math&quot;/&gt;&lt;w:b/&gt;&lt;w:sz w:val=&quot;28&quot;/&gt;&lt;/w:rPr&gt;&lt;m:t&gt;=&lt;/m:t&gt;&lt;/m:r&gt;&lt;m:rad&gt;&lt;m:radPr&gt;&lt;m:degHide m:val=&quot;on&quot;/&gt;&lt;m:ctrlPr&gt;&lt;w:rPr&gt;&lt;w:rFonts w:ascii=&quot;Cambria Math&quot; w:h-ansi=&quot;Cambria Math&quot;/&gt;&lt;wx:font wx:val=&quot;Cambria Math&quot;/&gt;&lt;w:b/&gt;&lt;w:sz w:val=&quot;28&quot;/&gt;&lt;/w:rPr&gt;&lt;/m:ctrlPr&gt;&lt;/m:radPr&gt;&lt;m:deg/&gt;&lt;m:e&gt;&lt;m:f&gt;&lt;m:fPr&gt;&lt;m:ctrlPr&gt;&lt;w:rPr&gt;&lt;w:rFonts w:ascii=&quot;Cambria Math&quot; w:h-ansi=&quot;Cambria Math&quot;/&gt;&lt;wx:font wx:val=&quot;Cambria Math&quot;/&gt;&lt;w:b/&gt;&lt;w:sz w:val=&quot;28&quot;/&gt;&lt;/w:rPr&gt;&lt;/m:ctrlPr&gt;&lt;/m:fPr&gt;&lt;m:num&gt;&lt;m:sSup&gt;&lt;m:sSupPr&gt;&lt;m:ctrlPr&gt;&lt;w:rPr&gt;&lt;w:rFonts w:ascii=&quot;Cambria Math&quot; w:h-ansi=&quot;Cambria Math&quot;/&gt;&lt;wx:font wx:val=&quot;Cambria Math&quot;/&gt;&lt;w:b/&gt;&lt;w:sz w:val=&quot;28&quot;/&gt;&lt;/w:rPr&gt;&lt;/m:ctrlPr&gt;&lt;/m:sSupPr&gt;&lt;m:e&gt;&lt;m:r&gt;&lt;m:rPr&gt;&lt;m:sty m:val=&quot;b&quot;/&gt;&lt;/m:rPr&gt;&lt;w:rPr&gt;&lt;w:rFonts w:ascii=&quot;Cambria Math&quot; w:h-ansi=&quot;Cambria Math&quot;/&gt;&lt;wx:font wx:val=&quot;Cambria Math&quot;/&gt;&lt;w:b/&gt;&lt;w:sz w:val=&quot;28&quot;/&gt;&lt;/w:rPr&gt;&lt;m:t&gt;a&lt;/m:t&gt;&lt;/m:r&gt;&lt;/m:e&gt;&lt;m:sup&gt;&lt;m:r&gt;&lt;m:rPr&gt;&lt;m:sty m:val=&quot;b&quot;/&gt;&lt;/m:rPr&gt;&lt;w:rPr&gt;&lt;w:rFonts w:ascii=&quot;Cambria Math&quot; w:h-ansi=&quot;Cambria Math&quot;/&gt;&lt;wx:font wx:val=&quot;Cambria Math&quot;/&gt;&lt;w:b/&gt;&lt;w:sz w:val=&quot;28&quot;/&gt;&lt;/w:rPr&gt;&lt;m:t&gt;2&lt;/m:t&gt;&lt;/m:r&gt;&lt;/m:sup&gt;&lt;/m:sSup&gt;&lt;m:r&gt;&lt;m:rPr&gt;&lt;m:sty m:val=&quot;b&quot;/&gt;&lt;/m:rPr&gt;&lt;w:rPr&gt;&lt;w:rFonts w:ascii=&quot;Cambria Math&quot; w:h-ansi=&quot;Cambria Math&quot;/&gt;&lt;wx:font wx:val=&quot;Cambria Math&quot;/&gt;&lt;w:b/&gt;&lt;w:sz w:val=&quot;28&quot;/&gt;&lt;/w:rPr&gt;&lt;m:t&gt;+Q&lt;/m:t&gt;&lt;/m:r&gt;&lt;/m:num&gt;&lt;m:den&gt;&lt;m:r&gt;&lt;m:rPr&gt;&lt;m:sty m:val=&quot;b&quot;/&gt;&lt;/m:rPr&gt;&lt;w:rPr&gt;&lt;w:rFonts w:ascii=&quot;Cambria Math&quot; w:h-ansi=&quot;Cambria Math&quot;/&gt;&lt;wx:font wx:val=&quot;Cambria Math&quot;/&gt;&lt;w:b/&gt;&lt;w:sz w:val=&quot;28&quot;/&gt;&lt;/w:rPr&gt;&lt;m:t&gt;ПЂ&lt;/m:t&gt;&lt;/m:r&gt;&lt;/m:den&gt;&lt;/m:f&gt;&lt;/m:e&gt;&lt;/m:rad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:body&gt;&lt;/w:wordDocument&gt;">
            <v:imagedata r:id="rId17" o:title="" chromakey="white"/>
          </v:shape>
        </w:pict>
      </w:r>
      <w:r w:rsidRPr="00D1331E">
        <w:rPr>
          <w:sz w:val="28"/>
        </w:rPr>
        <w:instrText xml:space="preserve"> </w:instrText>
      </w:r>
      <w:r w:rsidRPr="00D1331E">
        <w:rPr>
          <w:sz w:val="28"/>
        </w:rPr>
        <w:fldChar w:fldCharType="separate"/>
      </w:r>
      <w:r w:rsidRPr="00D1331E">
        <w:pict>
          <v:shape id="_x0000_i1034" type="#_x0000_t75" style="width:127.5pt;height:38.25pt" equationxml="&lt;?xml version=&quot;1.0&quot; encoding=&quot;UTF-8&quot; standalone=&quot;yes&quot;?&gt;&#10;&#10;&lt;?mso-application progid=&quot;Word.Document&quot;?&gt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60&quot;/&gt;&lt;w:doNotEmbedSystemFonts/&gt;&lt;w:defaultTabStop w:val=&quot;708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6578F&quot;/&gt;&lt;wsp:rsid wsp:val=&quot;004D0466&quot;/&gt;&lt;wsp:rsid wsp:val=&quot;005251E0&quot;/&gt;&lt;wsp:rsid wsp:val=&quot;0066578F&quot;/&gt;&lt;wsp:rsid wsp:val=&quot;00721940&quot;/&gt;&lt;wsp:rsid wsp:val=&quot;00D1331E&quot;/&gt;&lt;/wsp:rsids&gt;&lt;/w:docPr&gt;&lt;w:body&gt;&lt;w:p wsp:rsidR=&quot;00000000&quot; wsp:rsidRDefault=&quot;005251E0&quot;&gt;&lt;m:oMathPara&gt;&lt;m:oMath&gt;&lt;m:r&gt;&lt;m:rPr&gt;&lt;m:sty m:val=&quot;b&quot;/&gt;&lt;/m:rPr&gt;&lt;w:rPr&gt;&lt;w:rFonts w:ascii=&quot;Cambria Math&quot; w:h-ansi=&quot;Cambria Math&quot;/&gt;&lt;wx:font wx:val=&quot;Cambria Math&quot;/&gt;&lt;w:b/&gt;&lt;w:sz w:val=&quot;28&quot;/&gt;&lt;/w:rPr&gt;&lt;m:t&gt;L=&lt;/m:t&gt;&lt;/m:r&gt;&lt;m:rad&gt;&lt;m:radPr&gt;&lt;m:degHide m:val=&quot;on&quot;/&gt;&lt;m:ctrlPr&gt;&lt;w:rPr&gt;&lt;w:rFonts w:ascii=&quot;Cambria Math&quot; w:h-ansi=&quot;Cambria Math&quot;/&gt;&lt;wx:font wx:val=&quot;Cambria Math&quot;/&gt;&lt;w:b/&gt;&lt;w:sz w:val=&quot;28&quot;/&gt;&lt;/w:rPr&gt;&lt;/m:ctrlPr&gt;&lt;/m:radPr&gt;&lt;m:deg/&gt;&lt;m:e&gt;&lt;m:sSup&gt;&lt;m:sSupPr&gt;&lt;m:ctrlPr&gt;&lt;w:rPr&gt;&lt;w:rFonts w:ascii=&quot;Cambria Math&quot; w:h-ansi=&quot;Cambria Math&quot;/&gt;&lt;wx:font wx:val=&quot;Cambria Math&quot;/&gt;&lt;w:b/&gt;&lt;w:sz w:val=&quot;28&quot;/&gt;&lt;/w:rPr&gt;&lt;/m:ctrlPr&gt;&lt;/m:sSupPr&gt;&lt;m:e&gt;&lt;m:r&gt;&lt;m:rPr&gt;&lt;m:sty m:val=&quot;b&quot;/&gt;&lt;/m:rPr&gt;&lt;w:rPr&gt;&lt;w:rFonts w:ascii=&quot;Cambria Math&quot; w:h-ansi=&quot;Cambria Math&quot;/&gt;&lt;wx:font wx:val=&quot;Cambria Math&quot;/&gt;&lt;w:b/&gt;&lt;w:sz w:val=&quot;28&quot;/&gt;&lt;/w:rPr&gt;&lt;m:t&gt;a&lt;/m:t&gt;&lt;/m:r&gt;&lt;/m:e&gt;&lt;m:sup&gt;&lt;m:r&gt;&lt;m:rPr&gt;&lt;m:sty m:val=&quot;b&quot;/&gt;&lt;/m:rPr&gt;&lt;w:rPr&gt;&lt;w:rFonts w:ascii=&quot;Cambria Math&quot; w:h-ansi=&quot;Cambria Math&quot;/&gt;&lt;wx:font wx:val=&quot;Cambria Math&quot;/&gt;&lt;w:b/&gt;&lt;w:sz w:val=&quot;28&quot;/&gt;&lt;/w:rPr&gt;&lt;m:t&gt;2&lt;/m:t&gt;&lt;/m:r&gt;&lt;/m:sup&gt;&lt;/m:sSup&gt;&lt;m:r&gt;&lt;m:rPr&gt;&lt;m:sty m:val=&quot;b&quot;/&gt;&lt;/m:rPr&gt;&lt;w:rPr&gt;&lt;w:rFonts w:ascii=&quot;Cambria Math&quot; w:h-ansi=&quot;Cambria Math&quot;/&gt;&lt;wx:font wx:val=&quot;Cambria Math&quot;/&gt;&lt;w:b/&gt;&lt;w:sz w:val=&quot;28&quot;/&gt;&lt;/w:rPr&gt;&lt;m:t&gt;+&lt;/m:t&gt;&lt;/m:r&gt;&lt;m:f&gt;&lt;m:fPr&gt;&lt;m:ctrlPr&gt;&lt;w:rPr&gt;&lt;w:rFonts w:ascii=&quot;Cambria Math&quot; w:h-ansi=&quot;Cambria Math&quot;/&gt;&lt;wx:font wx:val=&quot;Cambria Math&quot;/&gt;&lt;w:b/&gt;&lt;w:sz w:val=&quot;28&quot;/&gt;&lt;/w:rPr&gt;&lt;/m:ctrlPr&gt;&lt;/m:fPr&gt;&lt;m:num&gt;&lt;m:r&gt;&lt;m:rPr&gt;&lt;m:sty m:val=&quot;b&quot;/&gt;&lt;/m:rPr&gt;&lt;w:rPr&gt;&lt;w:rFonts w:ascii=&quot;Cambria Math&quot; w:h-ansi=&quot;Cambria Math&quot;/&gt;&lt;wx:font wx:val=&quot;Cambria Math&quot;/&gt;&lt;w:b/&gt;&lt;w:sz w:val=&quot;28&quot;/&gt;&lt;/w:rPr&gt;&lt;m:t&gt;Q&lt;/m:t&gt;&lt;/m:r&gt;&lt;/m:num&gt;&lt;m:den&gt;&lt;m:r&gt;&lt;m:rPr&gt;&lt;m:sty m:val=&quot;b&quot;/&gt;&lt;/m:rPr&gt;&lt;w:rPr&gt;&lt;w:rFonts w:ascii=&quot;Cambria Math&quot; w:h-ansi=&quot;Cambria Math&quot;/&gt;&lt;wx:font wx:val=&quot;Cambria Math&quot;/&gt;&lt;w:b/&gt;&lt;w:sz w:val=&quot;28&quot;/&gt;&lt;/w:rPr&gt;&lt;m:t&gt;ПЂ&lt;/m:t&gt;&lt;/m:r&gt;&lt;/m:den&gt;&lt;/m:f&gt;&lt;/m:e&gt;&lt;/m:rad&gt;&lt;m:r&gt;&lt;m:rPr&gt;&lt;m:sty m:val=&quot;b&quot;/&gt;&lt;/m:rPr&gt;&lt;w:rPr&gt;&lt;w:rFonts w:ascii=&quot;Cambria Math&quot; w:h-ansi=&quot;Cambria Math&quot;/&gt;&lt;wx:font wx:val=&quot;Cambria Math&quot;/&gt;&lt;w:b/&gt;&lt;w:sz w:val=&quot;28&quot;/&gt;&lt;/w:rPr&gt;&lt;m:t&gt;=&lt;/m:t&gt;&lt;/m:r&gt;&lt;m:rad&gt;&lt;m:radPr&gt;&lt;m:degHide m:val=&quot;on&quot;/&gt;&lt;m:ctrlPr&gt;&lt;w:rPr&gt;&lt;w:rFonts w:ascii=&quot;Cambria Math&quot; w:h-ansi=&quot;Cambria Math&quot;/&gt;&lt;wx:font wx:val=&quot;Cambria Math&quot;/&gt;&lt;w:b/&gt;&lt;w:sz w:val=&quot;28&quot;/&gt;&lt;/w:rPr&gt;&lt;/m:ctrlPr&gt;&lt;/m:radPr&gt;&lt;m:deg/&gt;&lt;m:e&gt;&lt;m:f&gt;&lt;m:fPr&gt;&lt;m:ctrlPr&gt;&lt;w:rPr&gt;&lt;w:rFonts w:ascii=&quot;Cambria Math&quot; w:h-ansi=&quot;Cambria Math&quot;/&gt;&lt;wx:font wx:val=&quot;Cambria Math&quot;/&gt;&lt;w:b/&gt;&lt;w:sz w:val=&quot;28&quot;/&gt;&lt;/w:rPr&gt;&lt;/m:ctrlPr&gt;&lt;/m:fPr&gt;&lt;m:num&gt;&lt;m:sSup&gt;&lt;m:sSupPr&gt;&lt;m:ctrlPr&gt;&lt;w:rPr&gt;&lt;w:rFonts w:ascii=&quot;Cambria Math&quot; w:h-ansi=&quot;Cambria Math&quot;/&gt;&lt;wx:font wx:val=&quot;Cambria Math&quot;/&gt;&lt;w:b/&gt;&lt;w:sz w:val=&quot;28&quot;/&gt;&lt;/w:rPr&gt;&lt;/m:ctrlPr&gt;&lt;/m:sSupPr&gt;&lt;m:e&gt;&lt;m:r&gt;&lt;m:rPr&gt;&lt;m:sty m:val=&quot;b&quot;/&gt;&lt;/m:rPr&gt;&lt;w:rPr&gt;&lt;w:rFonts w:ascii=&quot;Cambria Math&quot; w:h-ansi=&quot;Cambria Math&quot;/&gt;&lt;wx:font wx:val=&quot;Cambria Math&quot;/&gt;&lt;w:b/&gt;&lt;w:sz w:val=&quot;28&quot;/&gt;&lt;/w:rPr&gt;&lt;m:t&gt;a&lt;/m:t&gt;&lt;/m:r&gt;&lt;/m:e&gt;&lt;m:sup&gt;&lt;m:r&gt;&lt;m:rPr&gt;&lt;m:sty m:val=&quot;b&quot;/&gt;&lt;/m:rPr&gt;&lt;w:rPr&gt;&lt;w:rFonts w:ascii=&quot;Cambria Math&quot; w:h-ansi=&quot;Cambria Math&quot;/&gt;&lt;wx:font wx:val=&quot;Cambria Math&quot;/&gt;&lt;w:b/&gt;&lt;w:sz w:val=&quot;28&quot;/&gt;&lt;/w:rPr&gt;&lt;m:t&gt;2&lt;/m:t&gt;&lt;/m:r&gt;&lt;/m:sup&gt;&lt;/m:sSup&gt;&lt;m:r&gt;&lt;m:rPr&gt;&lt;m:sty m:val=&quot;b&quot;/&gt;&lt;/m:rPr&gt;&lt;w:rPr&gt;&lt;w:rFonts w:ascii=&quot;Cambria Math&quot; w:h-ansi=&quot;Cambria Math&quot;/&gt;&lt;wx:font wx:val=&quot;Cambria Math&quot;/&gt;&lt;w:b/&gt;&lt;w:sz w:val=&quot;28&quot;/&gt;&lt;/w:rPr&gt;&lt;m:t&gt;+Q&lt;/m:t&gt;&lt;/m:r&gt;&lt;/m:num&gt;&lt;m:den&gt;&lt;m:r&gt;&lt;m:rPr&gt;&lt;m:sty m:val=&quot;b&quot;/&gt;&lt;/m:rPr&gt;&lt;w:rPr&gt;&lt;w:rFonts w:ascii=&quot;Cambria Math&quot; w:h-ansi=&quot;Cambria Math&quot;/&gt;&lt;wx:font wx:val=&quot;Cambria Math&quot;/&gt;&lt;w:b/&gt;&lt;w:sz w:val=&quot;28&quot;/&gt;&lt;/w:rPr&gt;&lt;m:t&gt;ПЂ&lt;/m:t&gt;&lt;/m:r&gt;&lt;/m:den&gt;&lt;/m:f&gt;&lt;/m:e&gt;&lt;/m:rad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:body&gt;&lt;/w:wordDocument&gt;">
            <v:imagedata r:id="rId17" o:title="" chromakey="white"/>
          </v:shape>
        </w:pict>
      </w:r>
      <w:r w:rsidRPr="00D1331E">
        <w:rPr>
          <w:sz w:val="28"/>
        </w:rPr>
        <w:fldChar w:fldCharType="end"/>
      </w:r>
      <w:r w:rsidRPr="00896245">
        <w:rPr>
          <w:sz w:val="28"/>
        </w:rPr>
        <w:t>.</w:t>
      </w:r>
    </w:p>
    <w:p w:rsidR="00DA23A6" w:rsidRPr="00896245" w:rsidRDefault="00DA23A6" w:rsidP="0066578F">
      <w:pPr>
        <w:ind w:firstLine="708"/>
        <w:jc w:val="both"/>
        <w:rPr>
          <w:sz w:val="28"/>
        </w:rPr>
      </w:pPr>
      <w:r w:rsidRPr="00896245">
        <w:rPr>
          <w:b/>
          <w:sz w:val="28"/>
        </w:rPr>
        <w:t xml:space="preserve">Задача 2. </w:t>
      </w:r>
      <w:r w:rsidRPr="00896245">
        <w:rPr>
          <w:sz w:val="28"/>
        </w:rPr>
        <w:t xml:space="preserve">Дана плоскость; из некоторой точки пространства проведены к этой плоскости две наклонные длиной </w:t>
      </w:r>
      <w:smartTag w:uri="urn:schemas-microsoft-com:office:smarttags" w:element="metricconverter">
        <w:smartTagPr>
          <w:attr w:name="ProductID" w:val="20 см"/>
        </w:smartTagPr>
        <w:r w:rsidRPr="00896245">
          <w:rPr>
            <w:b/>
            <w:sz w:val="28"/>
          </w:rPr>
          <w:t>20 см</w:t>
        </w:r>
      </w:smartTag>
      <w:r w:rsidRPr="00896245">
        <w:rPr>
          <w:sz w:val="28"/>
        </w:rPr>
        <w:t xml:space="preserve"> и </w:t>
      </w:r>
      <w:smartTag w:uri="urn:schemas-microsoft-com:office:smarttags" w:element="metricconverter">
        <w:smartTagPr>
          <w:attr w:name="ProductID" w:val="15 см"/>
        </w:smartTagPr>
        <w:r w:rsidRPr="00896245">
          <w:rPr>
            <w:b/>
            <w:sz w:val="28"/>
          </w:rPr>
          <w:t>15 см</w:t>
        </w:r>
      </w:smartTag>
      <w:r w:rsidRPr="00896245">
        <w:rPr>
          <w:sz w:val="28"/>
        </w:rPr>
        <w:t xml:space="preserve">; проекция первой из них на плоскость равна </w:t>
      </w:r>
      <w:smartTag w:uri="urn:schemas-microsoft-com:office:smarttags" w:element="metricconverter">
        <w:smartTagPr>
          <w:attr w:name="ProductID" w:val="16 см"/>
        </w:smartTagPr>
        <w:r w:rsidRPr="00896245">
          <w:rPr>
            <w:b/>
            <w:sz w:val="28"/>
          </w:rPr>
          <w:t>16 см</w:t>
        </w:r>
      </w:smartTag>
      <w:r w:rsidRPr="00896245">
        <w:rPr>
          <w:sz w:val="28"/>
        </w:rPr>
        <w:t xml:space="preserve">; найти проекцию второй наклонной. </w:t>
      </w:r>
    </w:p>
    <w:p w:rsidR="00DA23A6" w:rsidRPr="00896245" w:rsidRDefault="00DA23A6" w:rsidP="0066578F">
      <w:pPr>
        <w:jc w:val="both"/>
        <w:rPr>
          <w:b/>
          <w:sz w:val="28"/>
        </w:rPr>
      </w:pPr>
    </w:p>
    <w:p w:rsidR="00DA23A6" w:rsidRPr="00896245" w:rsidRDefault="00DA23A6" w:rsidP="0066578F">
      <w:pPr>
        <w:ind w:firstLine="708"/>
        <w:jc w:val="both"/>
        <w:rPr>
          <w:sz w:val="28"/>
        </w:rPr>
      </w:pPr>
      <w:r>
        <w:rPr>
          <w:noProof/>
          <w:lang w:eastAsia="ru-RU"/>
        </w:rPr>
        <w:pict>
          <v:shape id="_x0000_s1027" type="#_x0000_t75" style="position:absolute;left:0;text-align:left;margin-left:337.95pt;margin-top:37.95pt;width:150.55pt;height:118.35pt;z-index:251658240" filled="t">
            <v:imagedata r:id="rId18" o:title="" croptop="24784f" cropbottom="28306f" cropleft="3535f" cropright="36073f"/>
            <o:lock v:ext="edit" aspectratio="f"/>
            <w10:wrap type="square"/>
          </v:shape>
          <o:OLEObject Type="Embed" ProgID="StaticMetafile" ShapeID="_x0000_s1027" DrawAspect="Content" ObjectID="_1599647112" r:id="rId19"/>
        </w:pict>
      </w:r>
      <w:r w:rsidRPr="00896245">
        <w:rPr>
          <w:b/>
          <w:sz w:val="28"/>
        </w:rPr>
        <w:t xml:space="preserve">Задача 3. </w:t>
      </w:r>
      <w:r w:rsidRPr="00896245">
        <w:rPr>
          <w:sz w:val="28"/>
        </w:rPr>
        <w:t xml:space="preserve">Из некоторой точки пространства проведены к данной плоскости перпендикуляр, равный </w:t>
      </w:r>
      <w:smartTag w:uri="urn:schemas-microsoft-com:office:smarttags" w:element="metricconverter">
        <w:smartTagPr>
          <w:attr w:name="ProductID" w:val="6 см"/>
        </w:smartTagPr>
        <w:r w:rsidRPr="00896245">
          <w:rPr>
            <w:b/>
            <w:sz w:val="28"/>
          </w:rPr>
          <w:t>6 см</w:t>
        </w:r>
      </w:smartTag>
      <w:r w:rsidRPr="00896245">
        <w:rPr>
          <w:sz w:val="28"/>
        </w:rPr>
        <w:t xml:space="preserve">, и наклонная длиной </w:t>
      </w:r>
      <w:smartTag w:uri="urn:schemas-microsoft-com:office:smarttags" w:element="metricconverter">
        <w:smartTagPr>
          <w:attr w:name="ProductID" w:val="9 см"/>
        </w:smartTagPr>
        <w:r w:rsidRPr="00896245">
          <w:rPr>
            <w:b/>
            <w:sz w:val="28"/>
          </w:rPr>
          <w:t>9 см</w:t>
        </w:r>
      </w:smartTag>
      <w:r w:rsidRPr="00896245">
        <w:rPr>
          <w:sz w:val="28"/>
        </w:rPr>
        <w:t xml:space="preserve">. Найти проекцию перпендикуляра на наклонную. </w:t>
      </w:r>
    </w:p>
    <w:p w:rsidR="00DA23A6" w:rsidRPr="00896245" w:rsidRDefault="00DA23A6" w:rsidP="0066578F">
      <w:pPr>
        <w:jc w:val="both"/>
        <w:rPr>
          <w:b/>
          <w:sz w:val="28"/>
        </w:rPr>
      </w:pPr>
    </w:p>
    <w:p w:rsidR="00DA23A6" w:rsidRPr="00896245" w:rsidRDefault="00DA23A6" w:rsidP="0066578F">
      <w:pPr>
        <w:ind w:firstLine="708"/>
        <w:jc w:val="both"/>
        <w:rPr>
          <w:sz w:val="28"/>
        </w:rPr>
      </w:pPr>
      <w:r w:rsidRPr="00896245">
        <w:rPr>
          <w:b/>
          <w:sz w:val="28"/>
        </w:rPr>
        <w:t xml:space="preserve">Задача 4. </w:t>
      </w:r>
      <w:r w:rsidRPr="00896245">
        <w:rPr>
          <w:sz w:val="28"/>
        </w:rPr>
        <w:t xml:space="preserve">Основание AD трапеции ABCD  находится на плоскости Р, а основание ВС отстоит от нее на 8. Найти расстояние от плоскости Р точки М пересечения диагоналей этой трапеции, если </w:t>
      </w:r>
      <w:r>
        <w:rPr>
          <w:sz w:val="28"/>
        </w:rPr>
        <w:br/>
      </w:r>
      <w:r w:rsidRPr="00896245">
        <w:rPr>
          <w:sz w:val="28"/>
        </w:rPr>
        <w:t xml:space="preserve">AD:BC = 9:1. </w:t>
      </w:r>
    </w:p>
    <w:p w:rsidR="00DA23A6" w:rsidRPr="00896245" w:rsidRDefault="00DA23A6" w:rsidP="0066578F">
      <w:pPr>
        <w:jc w:val="center"/>
        <w:rPr>
          <w:sz w:val="28"/>
        </w:rPr>
      </w:pPr>
    </w:p>
    <w:p w:rsidR="00DA23A6" w:rsidRPr="00896245" w:rsidRDefault="00DA23A6" w:rsidP="0066578F">
      <w:pPr>
        <w:keepNext/>
        <w:keepLines/>
        <w:tabs>
          <w:tab w:val="left" w:pos="576"/>
        </w:tabs>
        <w:spacing w:before="200"/>
        <w:rPr>
          <w:b/>
          <w:sz w:val="28"/>
        </w:rPr>
      </w:pPr>
      <w:r w:rsidRPr="00896245">
        <w:rPr>
          <w:b/>
          <w:sz w:val="28"/>
          <w:u w:val="single"/>
        </w:rPr>
        <w:t>Задания для самостоятельного решения</w:t>
      </w:r>
    </w:p>
    <w:p w:rsidR="00DA23A6" w:rsidRPr="00896245" w:rsidRDefault="00DA23A6" w:rsidP="0066578F">
      <w:pPr>
        <w:rPr>
          <w:b/>
          <w:sz w:val="28"/>
        </w:rPr>
      </w:pPr>
    </w:p>
    <w:p w:rsidR="00DA23A6" w:rsidRPr="00896245" w:rsidRDefault="00DA23A6" w:rsidP="0066578F">
      <w:pPr>
        <w:numPr>
          <w:ilvl w:val="0"/>
          <w:numId w:val="2"/>
        </w:numPr>
        <w:tabs>
          <w:tab w:val="left" w:pos="0"/>
        </w:tabs>
        <w:spacing w:after="480"/>
        <w:ind w:left="720" w:hanging="360"/>
        <w:jc w:val="both"/>
        <w:rPr>
          <w:sz w:val="28"/>
        </w:rPr>
      </w:pPr>
      <w:r w:rsidRPr="00896245">
        <w:rPr>
          <w:sz w:val="28"/>
        </w:rPr>
        <w:t xml:space="preserve">Сторона равностороннего треугольника равна </w:t>
      </w:r>
      <w:smartTag w:uri="urn:schemas-microsoft-com:office:smarttags" w:element="metricconverter">
        <w:smartTagPr>
          <w:attr w:name="ProductID" w:val="3 см"/>
        </w:smartTagPr>
        <w:r w:rsidRPr="00896245">
          <w:rPr>
            <w:sz w:val="28"/>
          </w:rPr>
          <w:t>3 см</w:t>
        </w:r>
      </w:smartTag>
      <w:r w:rsidRPr="00896245">
        <w:rPr>
          <w:sz w:val="28"/>
        </w:rPr>
        <w:t xml:space="preserve">. Вычислить расстояние от его плоскости до точки, которая отстоит от каждой из его вершин на </w:t>
      </w:r>
      <w:smartTag w:uri="urn:schemas-microsoft-com:office:smarttags" w:element="metricconverter">
        <w:smartTagPr>
          <w:attr w:name="ProductID" w:val="2 см"/>
        </w:smartTagPr>
        <w:r w:rsidRPr="00896245">
          <w:rPr>
            <w:sz w:val="28"/>
          </w:rPr>
          <w:t>2 см</w:t>
        </w:r>
      </w:smartTag>
      <w:r w:rsidRPr="00896245">
        <w:rPr>
          <w:sz w:val="28"/>
        </w:rPr>
        <w:t>.</w:t>
      </w:r>
    </w:p>
    <w:p w:rsidR="00DA23A6" w:rsidRPr="00896245" w:rsidRDefault="00DA23A6" w:rsidP="0066578F">
      <w:pPr>
        <w:numPr>
          <w:ilvl w:val="0"/>
          <w:numId w:val="2"/>
        </w:numPr>
        <w:tabs>
          <w:tab w:val="left" w:pos="0"/>
        </w:tabs>
        <w:spacing w:after="480"/>
        <w:ind w:left="720" w:hanging="360"/>
        <w:jc w:val="both"/>
        <w:rPr>
          <w:sz w:val="28"/>
        </w:rPr>
      </w:pPr>
      <w:r w:rsidRPr="00896245">
        <w:rPr>
          <w:sz w:val="28"/>
        </w:rPr>
        <w:t xml:space="preserve">Из данной точки проведены к данной плоскости две наклонные, равные </w:t>
      </w:r>
      <w:smartTag w:uri="urn:schemas-microsoft-com:office:smarttags" w:element="metricconverter">
        <w:smartTagPr>
          <w:attr w:name="ProductID" w:val="2 см"/>
        </w:smartTagPr>
        <w:r w:rsidRPr="00896245">
          <w:rPr>
            <w:sz w:val="28"/>
          </w:rPr>
          <w:t>2 см</w:t>
        </w:r>
      </w:smartTag>
      <w:r w:rsidRPr="00896245">
        <w:rPr>
          <w:sz w:val="28"/>
        </w:rPr>
        <w:t xml:space="preserve"> каждая; угол между ними равен 60°, а угол между их проекциями – прямой. Найти расстояние данной точки от плоскости.</w:t>
      </w:r>
    </w:p>
    <w:p w:rsidR="00DA23A6" w:rsidRPr="00896245" w:rsidRDefault="00DA23A6" w:rsidP="0066578F">
      <w:pPr>
        <w:numPr>
          <w:ilvl w:val="0"/>
          <w:numId w:val="2"/>
        </w:numPr>
        <w:tabs>
          <w:tab w:val="left" w:pos="0"/>
        </w:tabs>
        <w:spacing w:after="480"/>
        <w:ind w:left="720" w:hanging="360"/>
        <w:jc w:val="both"/>
        <w:rPr>
          <w:sz w:val="28"/>
        </w:rPr>
      </w:pPr>
      <w:r w:rsidRPr="00896245">
        <w:rPr>
          <w:sz w:val="28"/>
        </w:rPr>
        <w:t>Из некоторой точки проведены к данной плоскости две наклонные равной длины; угол между ними равен 60°, угол между их проекциями – прямой. Найти угол между каждой наклонной и ее проекцией.</w:t>
      </w:r>
    </w:p>
    <w:p w:rsidR="00DA23A6" w:rsidRPr="00896245" w:rsidRDefault="00DA23A6" w:rsidP="0066578F">
      <w:pPr>
        <w:numPr>
          <w:ilvl w:val="0"/>
          <w:numId w:val="2"/>
        </w:numPr>
        <w:tabs>
          <w:tab w:val="left" w:pos="0"/>
        </w:tabs>
        <w:spacing w:after="480"/>
        <w:ind w:left="720" w:hanging="360"/>
        <w:jc w:val="both"/>
        <w:rPr>
          <w:sz w:val="28"/>
        </w:rPr>
      </w:pPr>
      <w:r w:rsidRPr="00896245">
        <w:rPr>
          <w:sz w:val="28"/>
        </w:rPr>
        <w:t xml:space="preserve">В равнобедренном треугольнике основание и высота равны </w:t>
      </w:r>
      <w:smartTag w:uri="urn:schemas-microsoft-com:office:smarttags" w:element="metricconverter">
        <w:smartTagPr>
          <w:attr w:name="ProductID" w:val="4 см"/>
        </w:smartTagPr>
        <w:r w:rsidRPr="00896245">
          <w:rPr>
            <w:sz w:val="28"/>
          </w:rPr>
          <w:t>4 см</w:t>
        </w:r>
      </w:smartTag>
      <w:r w:rsidRPr="00896245">
        <w:rPr>
          <w:sz w:val="28"/>
        </w:rPr>
        <w:t xml:space="preserve">. Данная точка находится на расстоянии </w:t>
      </w:r>
      <w:smartTag w:uri="urn:schemas-microsoft-com:office:smarttags" w:element="metricconverter">
        <w:smartTagPr>
          <w:attr w:name="ProductID" w:val="6 см"/>
        </w:smartTagPr>
        <w:r w:rsidRPr="00896245">
          <w:rPr>
            <w:sz w:val="28"/>
          </w:rPr>
          <w:t>6 см</w:t>
        </w:r>
      </w:smartTag>
      <w:r w:rsidRPr="00896245">
        <w:rPr>
          <w:sz w:val="28"/>
        </w:rPr>
        <w:t xml:space="preserve"> от плоскости треугольника и на одинаковом расстоянии от его вершин. Найти это расстояние.</w:t>
      </w:r>
    </w:p>
    <w:p w:rsidR="00DA23A6" w:rsidRPr="00896245" w:rsidRDefault="00DA23A6" w:rsidP="0066578F">
      <w:pPr>
        <w:numPr>
          <w:ilvl w:val="0"/>
          <w:numId w:val="2"/>
        </w:numPr>
        <w:tabs>
          <w:tab w:val="left" w:pos="0"/>
        </w:tabs>
        <w:spacing w:after="480"/>
        <w:ind w:left="720" w:hanging="360"/>
        <w:jc w:val="both"/>
        <w:rPr>
          <w:sz w:val="28"/>
        </w:rPr>
      </w:pPr>
      <w:r w:rsidRPr="00896245">
        <w:rPr>
          <w:sz w:val="28"/>
        </w:rPr>
        <w:t xml:space="preserve">Дан равнобедренный треугольник ABC с основанием b = </w:t>
      </w:r>
      <w:smartTag w:uri="urn:schemas-microsoft-com:office:smarttags" w:element="metricconverter">
        <w:smartTagPr>
          <w:attr w:name="ProductID" w:val="6 см"/>
        </w:smartTagPr>
        <w:r w:rsidRPr="00896245">
          <w:rPr>
            <w:sz w:val="28"/>
          </w:rPr>
          <w:t>6 см</w:t>
        </w:r>
      </w:smartTag>
      <w:r w:rsidRPr="00896245">
        <w:rPr>
          <w:sz w:val="28"/>
        </w:rPr>
        <w:t xml:space="preserve"> и боковой стороной а = </w:t>
      </w:r>
      <w:smartTag w:uri="urn:schemas-microsoft-com:office:smarttags" w:element="metricconverter">
        <w:smartTagPr>
          <w:attr w:name="ProductID" w:val="5 см"/>
        </w:smartTagPr>
        <w:r w:rsidRPr="00896245">
          <w:rPr>
            <w:sz w:val="28"/>
          </w:rPr>
          <w:t>5 см</w:t>
        </w:r>
      </w:smartTag>
      <w:r w:rsidRPr="00896245">
        <w:rPr>
          <w:sz w:val="28"/>
        </w:rPr>
        <w:t xml:space="preserve">. К плоскости треугольника в центре вписанного в него круга проведен перпендикуляр </w:t>
      </w:r>
      <w:r w:rsidRPr="00896245">
        <w:rPr>
          <w:sz w:val="28"/>
          <w:lang w:bidi="he-IL"/>
        </w:rPr>
        <w:t>׀</w:t>
      </w:r>
      <w:r w:rsidRPr="00896245">
        <w:rPr>
          <w:sz w:val="28"/>
        </w:rPr>
        <w:t>ОК</w:t>
      </w:r>
      <w:r w:rsidRPr="00896245">
        <w:rPr>
          <w:sz w:val="28"/>
          <w:lang w:bidi="he-IL"/>
        </w:rPr>
        <w:t xml:space="preserve">׀ = </w:t>
      </w:r>
      <w:smartTag w:uri="urn:schemas-microsoft-com:office:smarttags" w:element="metricconverter">
        <w:smartTagPr>
          <w:attr w:name="ProductID" w:val="2 см"/>
        </w:smartTagPr>
        <w:r w:rsidRPr="00896245">
          <w:rPr>
            <w:sz w:val="28"/>
            <w:lang w:bidi="he-IL"/>
          </w:rPr>
          <w:t xml:space="preserve">2 </w:t>
        </w:r>
        <w:r w:rsidRPr="00896245">
          <w:rPr>
            <w:sz w:val="28"/>
          </w:rPr>
          <w:t>см</w:t>
        </w:r>
      </w:smartTag>
      <w:r w:rsidRPr="00896245">
        <w:rPr>
          <w:sz w:val="28"/>
        </w:rPr>
        <w:t>. Найти расстояние точки К от сторон треугольника и от вершины В.</w:t>
      </w:r>
    </w:p>
    <w:p w:rsidR="00DA23A6" w:rsidRPr="00896245" w:rsidRDefault="00DA23A6" w:rsidP="0066578F">
      <w:pPr>
        <w:numPr>
          <w:ilvl w:val="0"/>
          <w:numId w:val="2"/>
        </w:numPr>
        <w:tabs>
          <w:tab w:val="left" w:pos="0"/>
        </w:tabs>
        <w:spacing w:after="480"/>
        <w:ind w:left="720" w:hanging="360"/>
        <w:jc w:val="both"/>
        <w:rPr>
          <w:sz w:val="28"/>
        </w:rPr>
      </w:pPr>
      <w:r w:rsidRPr="00896245">
        <w:rPr>
          <w:sz w:val="28"/>
        </w:rPr>
        <w:t>АВ – наклонная к плоскости. Через точки В и С отрезка проведены параллельные прямые, пересекающие плоскость соответственно в точках В</w:t>
      </w:r>
      <w:r w:rsidRPr="00896245">
        <w:rPr>
          <w:sz w:val="28"/>
          <w:vertAlign w:val="subscript"/>
        </w:rPr>
        <w:t>1</w:t>
      </w:r>
      <w:r w:rsidRPr="00896245">
        <w:rPr>
          <w:sz w:val="28"/>
        </w:rPr>
        <w:t xml:space="preserve"> и С</w:t>
      </w:r>
      <w:r w:rsidRPr="00896245">
        <w:rPr>
          <w:sz w:val="28"/>
          <w:vertAlign w:val="subscript"/>
        </w:rPr>
        <w:t>1</w:t>
      </w:r>
      <w:r w:rsidRPr="00896245">
        <w:rPr>
          <w:sz w:val="28"/>
        </w:rPr>
        <w:t>. Найти длину отрезка ВВ</w:t>
      </w:r>
      <w:r w:rsidRPr="00896245">
        <w:rPr>
          <w:sz w:val="28"/>
          <w:vertAlign w:val="subscript"/>
        </w:rPr>
        <w:t>1</w:t>
      </w:r>
      <w:r w:rsidRPr="00896245">
        <w:rPr>
          <w:sz w:val="28"/>
        </w:rPr>
        <w:t>, если АВ = 8 и СС</w:t>
      </w:r>
      <w:r w:rsidRPr="00896245">
        <w:rPr>
          <w:sz w:val="28"/>
          <w:vertAlign w:val="subscript"/>
        </w:rPr>
        <w:t>1</w:t>
      </w:r>
      <w:r w:rsidRPr="00896245">
        <w:rPr>
          <w:sz w:val="28"/>
        </w:rPr>
        <w:t>:АС = 3:4.</w:t>
      </w:r>
    </w:p>
    <w:p w:rsidR="00DA23A6" w:rsidRPr="003B15DD" w:rsidRDefault="00DA23A6" w:rsidP="0066578F">
      <w:pPr>
        <w:pStyle w:val="Heading1"/>
        <w:pageBreakBefore/>
        <w:spacing w:before="0"/>
        <w:jc w:val="center"/>
        <w:rPr>
          <w:color w:val="auto"/>
        </w:rPr>
      </w:pPr>
      <w:bookmarkStart w:id="4" w:name="_Toc478721708"/>
      <w:r w:rsidRPr="003B15DD">
        <w:rPr>
          <w:color w:val="auto"/>
        </w:rPr>
        <w:t>Список литературы</w:t>
      </w:r>
      <w:bookmarkEnd w:id="4"/>
    </w:p>
    <w:p w:rsidR="00DA23A6" w:rsidRPr="003B15DD" w:rsidRDefault="00DA23A6" w:rsidP="0066578F">
      <w:pPr>
        <w:rPr>
          <w:sz w:val="28"/>
          <w:szCs w:val="28"/>
        </w:rPr>
      </w:pPr>
    </w:p>
    <w:p w:rsidR="00DA23A6" w:rsidRPr="003B15DD" w:rsidRDefault="00DA23A6" w:rsidP="0066578F">
      <w:pPr>
        <w:pStyle w:val="NormalWeb"/>
        <w:numPr>
          <w:ilvl w:val="0"/>
          <w:numId w:val="3"/>
        </w:numPr>
        <w:suppressAutoHyphens w:val="0"/>
        <w:spacing w:before="100" w:beforeAutospacing="1" w:after="120"/>
        <w:jc w:val="both"/>
        <w:rPr>
          <w:sz w:val="28"/>
          <w:szCs w:val="28"/>
        </w:rPr>
      </w:pPr>
      <w:r w:rsidRPr="003B15DD">
        <w:rPr>
          <w:sz w:val="28"/>
          <w:szCs w:val="28"/>
        </w:rPr>
        <w:t>Бачурин В. А. Задачи по элементарной математике и началам математического анализа. - М.: ФИЗМАТЛИТ, 2005.</w:t>
      </w:r>
    </w:p>
    <w:p w:rsidR="00DA23A6" w:rsidRPr="00233731" w:rsidRDefault="00DA23A6" w:rsidP="0066578F">
      <w:pPr>
        <w:pStyle w:val="ListParagraph"/>
        <w:widowControl w:val="0"/>
        <w:numPr>
          <w:ilvl w:val="0"/>
          <w:numId w:val="3"/>
        </w:numPr>
        <w:autoSpaceDE w:val="0"/>
        <w:autoSpaceDN w:val="0"/>
        <w:adjustRightInd w:val="0"/>
        <w:spacing w:after="120"/>
        <w:jc w:val="both"/>
        <w:rPr>
          <w:rFonts w:ascii="Times New Roman CYR" w:hAnsi="Times New Roman CYR" w:cs="Times New Roman CYR"/>
          <w:sz w:val="28"/>
          <w:szCs w:val="28"/>
        </w:rPr>
      </w:pPr>
      <w:r w:rsidRPr="00233731">
        <w:rPr>
          <w:rFonts w:ascii="Times New Roman CYR" w:hAnsi="Times New Roman CYR" w:cs="Times New Roman CYR"/>
          <w:sz w:val="28"/>
          <w:szCs w:val="28"/>
        </w:rPr>
        <w:t>Погорелов А.В., Г</w:t>
      </w:r>
      <w:r>
        <w:rPr>
          <w:rFonts w:ascii="Times New Roman CYR" w:hAnsi="Times New Roman CYR" w:cs="Times New Roman CYR"/>
          <w:sz w:val="28"/>
          <w:szCs w:val="28"/>
        </w:rPr>
        <w:t>еометрия. 10 (11) кл. – М., 20</w:t>
      </w:r>
      <w:r>
        <w:rPr>
          <w:rFonts w:ascii="Times New Roman CYR" w:hAnsi="Times New Roman CYR" w:cs="Times New Roman CYR"/>
          <w:sz w:val="28"/>
          <w:szCs w:val="28"/>
          <w:lang w:val="en-US"/>
        </w:rPr>
        <w:t>12</w:t>
      </w:r>
    </w:p>
    <w:p w:rsidR="00DA23A6" w:rsidRDefault="00DA23A6" w:rsidP="0066578F">
      <w:pPr>
        <w:widowControl w:val="0"/>
        <w:numPr>
          <w:ilvl w:val="0"/>
          <w:numId w:val="3"/>
        </w:numPr>
        <w:suppressAutoHyphens w:val="0"/>
        <w:autoSpaceDE w:val="0"/>
        <w:autoSpaceDN w:val="0"/>
        <w:adjustRightInd w:val="0"/>
        <w:spacing w:after="120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ascii="Times New Roman CYR" w:hAnsi="Times New Roman CYR" w:cs="Times New Roman CYR"/>
          <w:color w:val="000000"/>
          <w:sz w:val="28"/>
          <w:szCs w:val="28"/>
        </w:rPr>
        <w:t>Александров А.Д., Вернер А.Л., Рыжик В.И. Геометрия (базовый и профильный уровни). 10—11 кл. 2005.</w:t>
      </w:r>
    </w:p>
    <w:p w:rsidR="00DA23A6" w:rsidRDefault="00DA23A6" w:rsidP="0066578F">
      <w:pPr>
        <w:widowControl w:val="0"/>
        <w:numPr>
          <w:ilvl w:val="0"/>
          <w:numId w:val="3"/>
        </w:numPr>
        <w:suppressAutoHyphens w:val="0"/>
        <w:autoSpaceDE w:val="0"/>
        <w:autoSpaceDN w:val="0"/>
        <w:adjustRightInd w:val="0"/>
        <w:spacing w:after="120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ascii="Times New Roman CYR" w:hAnsi="Times New Roman CYR" w:cs="Times New Roman CYR"/>
          <w:color w:val="000000"/>
          <w:sz w:val="28"/>
          <w:szCs w:val="28"/>
        </w:rPr>
        <w:t>Погорелов А.А. Геометрия (базовый и профильный уровни). 10-11. – М.,  2005.</w:t>
      </w:r>
    </w:p>
    <w:p w:rsidR="00DA23A6" w:rsidRDefault="00DA23A6" w:rsidP="0066578F">
      <w:pPr>
        <w:numPr>
          <w:ilvl w:val="0"/>
          <w:numId w:val="3"/>
        </w:numPr>
        <w:spacing w:after="120"/>
        <w:rPr>
          <w:sz w:val="28"/>
          <w:szCs w:val="28"/>
        </w:rPr>
      </w:pPr>
      <w:r w:rsidRPr="003B15DD">
        <w:rPr>
          <w:sz w:val="28"/>
          <w:szCs w:val="28"/>
        </w:rPr>
        <w:t>Лисичкин В.Т., Соловейчик И.Л. Математика: Учеб. пособие для техникумов.-М.: Высш. Шк.,1991.</w:t>
      </w:r>
    </w:p>
    <w:p w:rsidR="00DA23A6" w:rsidRPr="00233731" w:rsidRDefault="00DA23A6" w:rsidP="0066578F">
      <w:pPr>
        <w:widowControl w:val="0"/>
        <w:numPr>
          <w:ilvl w:val="0"/>
          <w:numId w:val="3"/>
        </w:numPr>
        <w:suppressAutoHyphens w:val="0"/>
        <w:autoSpaceDE w:val="0"/>
        <w:autoSpaceDN w:val="0"/>
        <w:adjustRightInd w:val="0"/>
        <w:spacing w:after="120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ascii="Times New Roman CYR" w:hAnsi="Times New Roman CYR" w:cs="Times New Roman CYR"/>
          <w:color w:val="000000"/>
          <w:sz w:val="28"/>
          <w:szCs w:val="28"/>
        </w:rPr>
        <w:t>Шарыгин И.Ф. Геометрия (базовый уровень) 10—11 кл. – 2005.</w:t>
      </w:r>
    </w:p>
    <w:p w:rsidR="00DA23A6" w:rsidRPr="003B15DD" w:rsidRDefault="00DA23A6" w:rsidP="0066578F">
      <w:pPr>
        <w:numPr>
          <w:ilvl w:val="0"/>
          <w:numId w:val="3"/>
        </w:numPr>
        <w:spacing w:after="120"/>
        <w:rPr>
          <w:sz w:val="28"/>
          <w:szCs w:val="28"/>
        </w:rPr>
      </w:pPr>
      <w:r w:rsidRPr="003B15DD">
        <w:rPr>
          <w:sz w:val="28"/>
          <w:szCs w:val="28"/>
        </w:rPr>
        <w:t xml:space="preserve"> </w:t>
      </w:r>
      <w:hyperlink r:id="rId20" w:history="1">
        <w:r w:rsidRPr="003B15DD">
          <w:rPr>
            <w:rStyle w:val="Hyperlink"/>
            <w:sz w:val="28"/>
            <w:szCs w:val="28"/>
          </w:rPr>
          <w:t>http://matica.org.ua/</w:t>
        </w:r>
      </w:hyperlink>
    </w:p>
    <w:p w:rsidR="00DA23A6" w:rsidRPr="003B15DD" w:rsidRDefault="00DA23A6" w:rsidP="0066578F">
      <w:pPr>
        <w:numPr>
          <w:ilvl w:val="0"/>
          <w:numId w:val="3"/>
        </w:numPr>
        <w:spacing w:after="120"/>
        <w:rPr>
          <w:sz w:val="28"/>
          <w:szCs w:val="28"/>
        </w:rPr>
      </w:pPr>
      <w:hyperlink r:id="rId21" w:history="1">
        <w:r w:rsidRPr="003B15DD">
          <w:rPr>
            <w:rStyle w:val="Hyperlink"/>
            <w:sz w:val="28"/>
            <w:szCs w:val="28"/>
          </w:rPr>
          <w:t>http://reshuege.ru/</w:t>
        </w:r>
      </w:hyperlink>
    </w:p>
    <w:p w:rsidR="00DA23A6" w:rsidRPr="003B15DD" w:rsidRDefault="00DA23A6" w:rsidP="0066578F">
      <w:pPr>
        <w:pStyle w:val="NormalWeb"/>
        <w:suppressAutoHyphens w:val="0"/>
        <w:spacing w:before="100" w:beforeAutospacing="1" w:after="120"/>
        <w:ind w:left="720"/>
        <w:jc w:val="both"/>
        <w:rPr>
          <w:sz w:val="28"/>
          <w:szCs w:val="28"/>
        </w:rPr>
      </w:pPr>
    </w:p>
    <w:p w:rsidR="00DA23A6" w:rsidRDefault="00DA23A6">
      <w:bookmarkStart w:id="5" w:name="_GoBack"/>
      <w:bookmarkEnd w:id="5"/>
    </w:p>
    <w:sectPr w:rsidR="00DA23A6" w:rsidSect="0066578F">
      <w:pgSz w:w="11906" w:h="16838"/>
      <w:pgMar w:top="1134" w:right="707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A23A6" w:rsidRDefault="00DA23A6" w:rsidP="00721940">
      <w:r>
        <w:separator/>
      </w:r>
    </w:p>
  </w:endnote>
  <w:endnote w:type="continuationSeparator" w:id="0">
    <w:p w:rsidR="00DA23A6" w:rsidRDefault="00DA23A6" w:rsidP="0072194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Times New Roman CYR">
    <w:panose1 w:val="02020603050405020304"/>
    <w:charset w:val="CC"/>
    <w:family w:val="roman"/>
    <w:pitch w:val="variable"/>
    <w:sig w:usb0="20002A87" w:usb1="80000000" w:usb2="00000008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A23A6" w:rsidRDefault="00DA23A6">
    <w:pPr>
      <w:pStyle w:val="Footer"/>
      <w:ind w:right="360"/>
      <w:jc w:val="right"/>
    </w:pPr>
    <w:r>
      <w:rPr>
        <w:noProof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1" o:spid="_x0000_s2049" type="#_x0000_t202" style="position:absolute;left:0;text-align:left;margin-left:533.25pt;margin-top:.05pt;width:19.5pt;height:18.8pt;z-index:251660288;visibility:visible;mso-wrap-distance-left:0;mso-wrap-distance-right:0;mso-position-horizont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" stroked="f">
          <v:fill opacity="0"/>
          <v:textbox inset="0,0,0,0">
            <w:txbxContent>
              <w:p w:rsidR="00DA23A6" w:rsidRDefault="00DA23A6">
                <w:pPr>
                  <w:pStyle w:val="Footer"/>
                </w:pPr>
                <w:r>
                  <w:rPr>
                    <w:rStyle w:val="PageNumber"/>
                  </w:rPr>
                  <w:fldChar w:fldCharType="begin"/>
                </w:r>
                <w:r>
                  <w:rPr>
                    <w:rStyle w:val="PageNumber"/>
                  </w:rPr>
                  <w:instrText xml:space="preserve"> PAGE </w:instrText>
                </w:r>
                <w:r>
                  <w:rPr>
                    <w:rStyle w:val="PageNumber"/>
                  </w:rPr>
                  <w:fldChar w:fldCharType="separate"/>
                </w:r>
                <w:r>
                  <w:rPr>
                    <w:rStyle w:val="PageNumber"/>
                    <w:noProof/>
                  </w:rPr>
                  <w:t>2</w:t>
                </w:r>
                <w:r>
                  <w:rPr>
                    <w:rStyle w:val="PageNumber"/>
                  </w:rPr>
                  <w:fldChar w:fldCharType="end"/>
                </w:r>
              </w:p>
            </w:txbxContent>
          </v:textbox>
          <w10:wrap type="square" side="largest" anchorx="page"/>
        </v:shape>
      </w:pict>
    </w:r>
  </w:p>
  <w:p w:rsidR="00DA23A6" w:rsidRDefault="00DA23A6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A23A6" w:rsidRDefault="00DA23A6" w:rsidP="00721940">
      <w:r>
        <w:separator/>
      </w:r>
    </w:p>
  </w:footnote>
  <w:footnote w:type="continuationSeparator" w:id="0">
    <w:p w:rsidR="00DA23A6" w:rsidRDefault="00DA23A6" w:rsidP="00721940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pStyle w:val="Heading1"/>
      <w:suff w:val="nothing"/>
      <w:lvlText w:val=""/>
      <w:lvlJc w:val="left"/>
      <w:pPr>
        <w:tabs>
          <w:tab w:val="num" w:pos="432"/>
        </w:tabs>
        <w:ind w:left="432" w:hanging="432"/>
      </w:pPr>
      <w:rPr>
        <w:rFonts w:cs="Times New Roman"/>
      </w:rPr>
    </w:lvl>
    <w:lvl w:ilvl="1">
      <w:start w:val="1"/>
      <w:numFmt w:val="none"/>
      <w:pStyle w:val="Heading2"/>
      <w:suff w:val="nothing"/>
      <w:lvlText w:val=""/>
      <w:lvlJc w:val="left"/>
      <w:pPr>
        <w:tabs>
          <w:tab w:val="num" w:pos="576"/>
        </w:tabs>
        <w:ind w:left="576" w:hanging="576"/>
      </w:pPr>
      <w:rPr>
        <w:rFonts w:cs="Times New Roman"/>
      </w:r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  <w:rPr>
        <w:rFonts w:cs="Times New Roman"/>
      </w:r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  <w:rPr>
        <w:rFonts w:cs="Times New Roman"/>
      </w:r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  <w:rPr>
        <w:rFonts w:cs="Times New Roman"/>
      </w:r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  <w:rPr>
        <w:rFonts w:cs="Times New Roman"/>
      </w:rPr>
    </w:lvl>
  </w:abstractNum>
  <w:abstractNum w:abstractNumId="1">
    <w:nsid w:val="1CA21FFE"/>
    <w:multiLevelType w:val="multilevel"/>
    <w:tmpl w:val="FE10570A"/>
    <w:lvl w:ilvl="0">
      <w:start w:val="1"/>
      <w:numFmt w:val="decimal"/>
      <w:lvlText w:val="%1."/>
      <w:lvlJc w:val="left"/>
      <w:rPr>
        <w:rFonts w:cs="Times New Roman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2">
    <w:nsid w:val="287A05E0"/>
    <w:multiLevelType w:val="hybridMultilevel"/>
    <w:tmpl w:val="2200A7C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defaultTabStop w:val="708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66578F"/>
    <w:rsid w:val="00233731"/>
    <w:rsid w:val="00366F42"/>
    <w:rsid w:val="003B15DD"/>
    <w:rsid w:val="00435563"/>
    <w:rsid w:val="004D0466"/>
    <w:rsid w:val="00623E5C"/>
    <w:rsid w:val="0066578F"/>
    <w:rsid w:val="00721940"/>
    <w:rsid w:val="00896245"/>
    <w:rsid w:val="00A26A97"/>
    <w:rsid w:val="00A435F8"/>
    <w:rsid w:val="00B325D4"/>
    <w:rsid w:val="00B944B4"/>
    <w:rsid w:val="00BA2977"/>
    <w:rsid w:val="00C8055F"/>
    <w:rsid w:val="00D1331E"/>
    <w:rsid w:val="00D74D6F"/>
    <w:rsid w:val="00DA23A6"/>
    <w:rsid w:val="00EB081F"/>
    <w:rsid w:val="00F75FD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Calibri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footer" w:locked="1" w:semiHidden="0" w:uiPriority="0" w:unhideWhenUsed="0"/>
    <w:lsdException w:name="caption" w:locked="1" w:uiPriority="0" w:qFormat="1"/>
    <w:lsdException w:name="page number" w:locked="1" w:semiHidden="0" w:uiPriority="0" w:unhideWhenUsed="0"/>
    <w:lsdException w:name="toa heading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Hyperlink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(Web)" w:locked="1" w:semiHidden="0" w:uiPriority="0" w:unhideWhenUsed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6578F"/>
    <w:pPr>
      <w:suppressAutoHyphens/>
    </w:pPr>
    <w:rPr>
      <w:rFonts w:eastAsia="Times New Roman"/>
      <w:sz w:val="24"/>
      <w:szCs w:val="24"/>
      <w:lang w:eastAsia="zh-CN"/>
    </w:rPr>
  </w:style>
  <w:style w:type="paragraph" w:styleId="Heading1">
    <w:name w:val="heading 1"/>
    <w:basedOn w:val="Normal"/>
    <w:next w:val="Normal"/>
    <w:link w:val="Heading1Char"/>
    <w:uiPriority w:val="99"/>
    <w:qFormat/>
    <w:rsid w:val="0066578F"/>
    <w:pPr>
      <w:keepNext/>
      <w:keepLines/>
      <w:numPr>
        <w:numId w:val="1"/>
      </w:numPr>
      <w:spacing w:before="480"/>
      <w:outlineLvl w:val="0"/>
    </w:pPr>
    <w:rPr>
      <w:rFonts w:ascii="Cambria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9"/>
    <w:qFormat/>
    <w:rsid w:val="0066578F"/>
    <w:pPr>
      <w:keepNext/>
      <w:keepLines/>
      <w:numPr>
        <w:ilvl w:val="1"/>
        <w:numId w:val="1"/>
      </w:numPr>
      <w:spacing w:before="200"/>
      <w:outlineLvl w:val="1"/>
    </w:pPr>
    <w:rPr>
      <w:rFonts w:ascii="Cambria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66578F"/>
    <w:rPr>
      <w:rFonts w:ascii="Cambria" w:hAnsi="Cambria" w:cs="Times New Roman"/>
      <w:b/>
      <w:bCs/>
      <w:color w:val="365F91"/>
      <w:sz w:val="28"/>
      <w:szCs w:val="28"/>
      <w:lang w:eastAsia="zh-CN"/>
    </w:rPr>
  </w:style>
  <w:style w:type="character" w:customStyle="1" w:styleId="Heading2Char">
    <w:name w:val="Heading 2 Char"/>
    <w:basedOn w:val="DefaultParagraphFont"/>
    <w:link w:val="Heading2"/>
    <w:uiPriority w:val="99"/>
    <w:locked/>
    <w:rsid w:val="0066578F"/>
    <w:rPr>
      <w:rFonts w:ascii="Cambria" w:hAnsi="Cambria" w:cs="Times New Roman"/>
      <w:b/>
      <w:bCs/>
      <w:color w:val="4F81BD"/>
      <w:sz w:val="26"/>
      <w:szCs w:val="26"/>
      <w:lang w:eastAsia="zh-CN"/>
    </w:rPr>
  </w:style>
  <w:style w:type="character" w:styleId="PageNumber">
    <w:name w:val="page number"/>
    <w:basedOn w:val="DefaultParagraphFont"/>
    <w:uiPriority w:val="99"/>
    <w:rsid w:val="0066578F"/>
    <w:rPr>
      <w:rFonts w:cs="Times New Roman"/>
    </w:rPr>
  </w:style>
  <w:style w:type="paragraph" w:styleId="TOAHeading">
    <w:name w:val="toa heading"/>
    <w:basedOn w:val="Heading1"/>
    <w:next w:val="Normal"/>
    <w:uiPriority w:val="99"/>
    <w:rsid w:val="0066578F"/>
    <w:pPr>
      <w:numPr>
        <w:numId w:val="0"/>
      </w:numPr>
      <w:spacing w:line="276" w:lineRule="auto"/>
      <w:outlineLvl w:val="9"/>
    </w:pPr>
  </w:style>
  <w:style w:type="paragraph" w:styleId="TOC2">
    <w:name w:val="toc 2"/>
    <w:basedOn w:val="Normal"/>
    <w:next w:val="Normal"/>
    <w:uiPriority w:val="99"/>
    <w:rsid w:val="0066578F"/>
    <w:pPr>
      <w:spacing w:before="240"/>
    </w:pPr>
    <w:rPr>
      <w:rFonts w:ascii="Calibri" w:hAnsi="Calibri" w:cs="Calibri"/>
      <w:b/>
      <w:bCs/>
      <w:sz w:val="20"/>
      <w:szCs w:val="20"/>
    </w:rPr>
  </w:style>
  <w:style w:type="paragraph" w:styleId="TOC1">
    <w:name w:val="toc 1"/>
    <w:basedOn w:val="Normal"/>
    <w:next w:val="Normal"/>
    <w:uiPriority w:val="99"/>
    <w:rsid w:val="0066578F"/>
    <w:pPr>
      <w:spacing w:before="360"/>
    </w:pPr>
    <w:rPr>
      <w:rFonts w:ascii="Cambria" w:hAnsi="Cambria" w:cs="Cambria"/>
      <w:b/>
      <w:bCs/>
      <w:caps/>
    </w:rPr>
  </w:style>
  <w:style w:type="paragraph" w:styleId="Footer">
    <w:name w:val="footer"/>
    <w:basedOn w:val="Normal"/>
    <w:link w:val="FooterChar"/>
    <w:uiPriority w:val="99"/>
    <w:rsid w:val="0066578F"/>
  </w:style>
  <w:style w:type="character" w:customStyle="1" w:styleId="FooterChar">
    <w:name w:val="Footer Char"/>
    <w:basedOn w:val="DefaultParagraphFont"/>
    <w:link w:val="Footer"/>
    <w:uiPriority w:val="99"/>
    <w:locked/>
    <w:rsid w:val="0066578F"/>
    <w:rPr>
      <w:rFonts w:eastAsia="Times New Roman" w:cs="Times New Roman"/>
      <w:sz w:val="24"/>
      <w:szCs w:val="24"/>
      <w:lang w:eastAsia="zh-CN"/>
    </w:rPr>
  </w:style>
  <w:style w:type="paragraph" w:styleId="BalloonText">
    <w:name w:val="Balloon Text"/>
    <w:basedOn w:val="Normal"/>
    <w:link w:val="BalloonTextChar"/>
    <w:uiPriority w:val="99"/>
    <w:semiHidden/>
    <w:rsid w:val="0066578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66578F"/>
    <w:rPr>
      <w:rFonts w:ascii="Tahoma" w:hAnsi="Tahoma" w:cs="Tahoma"/>
      <w:sz w:val="16"/>
      <w:szCs w:val="16"/>
      <w:lang w:eastAsia="zh-CN"/>
    </w:rPr>
  </w:style>
  <w:style w:type="character" w:styleId="Hyperlink">
    <w:name w:val="Hyperlink"/>
    <w:basedOn w:val="DefaultParagraphFont"/>
    <w:uiPriority w:val="99"/>
    <w:rsid w:val="0066578F"/>
    <w:rPr>
      <w:rFonts w:cs="Times New Roman"/>
      <w:color w:val="0000FF"/>
      <w:u w:val="single"/>
    </w:rPr>
  </w:style>
  <w:style w:type="paragraph" w:styleId="NormalWeb">
    <w:name w:val="Normal (Web)"/>
    <w:basedOn w:val="Normal"/>
    <w:uiPriority w:val="99"/>
    <w:rsid w:val="0066578F"/>
    <w:pPr>
      <w:spacing w:before="280" w:after="280"/>
    </w:pPr>
  </w:style>
  <w:style w:type="paragraph" w:styleId="ListParagraph">
    <w:name w:val="List Paragraph"/>
    <w:basedOn w:val="Normal"/>
    <w:uiPriority w:val="99"/>
    <w:qFormat/>
    <w:rsid w:val="0066578F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4.png"/><Relationship Id="rId18" Type="http://schemas.openxmlformats.org/officeDocument/2006/relationships/image" Target="media/image8.png"/><Relationship Id="rId3" Type="http://schemas.openxmlformats.org/officeDocument/2006/relationships/settings" Target="settings.xml"/><Relationship Id="rId21" Type="http://schemas.openxmlformats.org/officeDocument/2006/relationships/hyperlink" Target="http://reshuege.ru/" TargetMode="External"/><Relationship Id="rId7" Type="http://schemas.openxmlformats.org/officeDocument/2006/relationships/image" Target="media/image1.png"/><Relationship Id="rId12" Type="http://schemas.openxmlformats.org/officeDocument/2006/relationships/oleObject" Target="embeddings/oleObject2.bin"/><Relationship Id="rId17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hyperlink" Target="http://matica.org.ua/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theme" Target="theme/theme1.xml"/><Relationship Id="rId10" Type="http://schemas.openxmlformats.org/officeDocument/2006/relationships/oleObject" Target="embeddings/oleObject1.bin"/><Relationship Id="rId19" Type="http://schemas.openxmlformats.org/officeDocument/2006/relationships/oleObject" Target="embeddings/oleObject4.bin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oleObject" Target="embeddings/oleObject3.bin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8</TotalTime>
  <Pages>6</Pages>
  <Words>729</Words>
  <Characters>4161</Characters>
  <Application>Microsoft Office Outlook</Application>
  <DocSecurity>0</DocSecurity>
  <Lines>0</Lines>
  <Paragraphs>0</Paragraphs>
  <ScaleCrop>false</ScaleCrop>
  <Company>Орловский базовый медицинский колледж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Бурцева Е.Г.</dc:creator>
  <cp:keywords/>
  <dc:description/>
  <cp:lastModifiedBy>Admin</cp:lastModifiedBy>
  <cp:revision>2</cp:revision>
  <dcterms:created xsi:type="dcterms:W3CDTF">2017-04-04T09:53:00Z</dcterms:created>
  <dcterms:modified xsi:type="dcterms:W3CDTF">2018-09-28T09:39:00Z</dcterms:modified>
</cp:coreProperties>
</file>