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03" w:rsidRPr="00AC5731" w:rsidRDefault="00E46203" w:rsidP="00E462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731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обществознания в 6г классе </w:t>
      </w:r>
    </w:p>
    <w:p w:rsidR="00021257" w:rsidRPr="00AC5731" w:rsidRDefault="00021257" w:rsidP="00E462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731">
        <w:rPr>
          <w:rFonts w:ascii="Times New Roman" w:hAnsi="Times New Roman" w:cs="Times New Roman"/>
          <w:b/>
          <w:sz w:val="28"/>
          <w:szCs w:val="28"/>
        </w:rPr>
        <w:t>МАОУ «СОШ №32» г. Стерлитамак РБ</w:t>
      </w:r>
    </w:p>
    <w:p w:rsidR="00E46203" w:rsidRPr="00AC5731" w:rsidRDefault="00E46203" w:rsidP="00E46203">
      <w:pPr>
        <w:rPr>
          <w:rFonts w:ascii="Times New Roman" w:hAnsi="Times New Roman" w:cs="Times New Roman"/>
          <w:b/>
          <w:sz w:val="24"/>
          <w:szCs w:val="24"/>
        </w:rPr>
      </w:pPr>
      <w:r w:rsidRPr="00AC5731">
        <w:rPr>
          <w:rFonts w:ascii="Times New Roman" w:hAnsi="Times New Roman" w:cs="Times New Roman"/>
          <w:b/>
          <w:sz w:val="24"/>
          <w:szCs w:val="24"/>
        </w:rPr>
        <w:t xml:space="preserve">Дата: 15.03.2018 </w:t>
      </w:r>
    </w:p>
    <w:p w:rsidR="00E46203" w:rsidRPr="00AC5731" w:rsidRDefault="00E46203" w:rsidP="00E46203">
      <w:pPr>
        <w:rPr>
          <w:rFonts w:ascii="Times New Roman" w:hAnsi="Times New Roman" w:cs="Times New Roman"/>
          <w:b/>
          <w:sz w:val="24"/>
          <w:szCs w:val="24"/>
        </w:rPr>
      </w:pPr>
      <w:r w:rsidRPr="00AC5731">
        <w:rPr>
          <w:rFonts w:ascii="Times New Roman" w:hAnsi="Times New Roman" w:cs="Times New Roman"/>
          <w:b/>
          <w:sz w:val="24"/>
          <w:szCs w:val="24"/>
        </w:rPr>
        <w:t xml:space="preserve">Тема урока: Человек славен добрыми делами </w:t>
      </w:r>
    </w:p>
    <w:p w:rsidR="000235EE" w:rsidRPr="00AC5731" w:rsidRDefault="00E46203" w:rsidP="00E46203">
      <w:pPr>
        <w:rPr>
          <w:rFonts w:ascii="Times New Roman" w:hAnsi="Times New Roman" w:cs="Times New Roman"/>
          <w:b/>
          <w:sz w:val="24"/>
          <w:szCs w:val="24"/>
        </w:rPr>
      </w:pPr>
      <w:r w:rsidRPr="00AC5731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 w:rsidRPr="00AC5731">
        <w:rPr>
          <w:rFonts w:ascii="Times New Roman" w:hAnsi="Times New Roman" w:cs="Times New Roman"/>
          <w:b/>
          <w:sz w:val="24"/>
          <w:szCs w:val="24"/>
        </w:rPr>
        <w:t>Латыпова</w:t>
      </w:r>
      <w:proofErr w:type="spellEnd"/>
      <w:r w:rsidRPr="00AC5731">
        <w:rPr>
          <w:rFonts w:ascii="Times New Roman" w:hAnsi="Times New Roman" w:cs="Times New Roman"/>
          <w:b/>
          <w:sz w:val="24"/>
          <w:szCs w:val="24"/>
        </w:rPr>
        <w:t xml:space="preserve"> З.Г.</w:t>
      </w:r>
    </w:p>
    <w:tbl>
      <w:tblPr>
        <w:tblStyle w:val="a3"/>
        <w:tblW w:w="0" w:type="auto"/>
        <w:tblLook w:val="04A0"/>
      </w:tblPr>
      <w:tblGrid>
        <w:gridCol w:w="1901"/>
        <w:gridCol w:w="5138"/>
        <w:gridCol w:w="1295"/>
        <w:gridCol w:w="1424"/>
        <w:gridCol w:w="2702"/>
        <w:gridCol w:w="2326"/>
      </w:tblGrid>
      <w:tr w:rsidR="00E46203" w:rsidRPr="00BA7FB5" w:rsidTr="00D10954">
        <w:tc>
          <w:tcPr>
            <w:tcW w:w="14786" w:type="dxa"/>
            <w:gridSpan w:val="6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03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: сформировать представление учащихся о добре, доброте и добрых делах; развивать умение работать в группах, понимать значение конкретных поступков, умение приводить конкретные примеры добрых дел; способствовать воспитанию добрых чувств, сочувствия, сострадания, готовности поддержать того, кому нужно помочь и т.д.                                                                                                                                                                                        </w:t>
            </w:r>
            <w:r w:rsidRPr="00E4620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: подвести учащихся к пониманию термина «добро», как категории этики, постепенному наполнению этого понятия конкретным содержанием, путем объяснения того, что значит быть добрым, кого называют добрым, каково главное правило доброго человека, в чем суть доброго отношения.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E4620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46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возможности урока для развития нравственной рефлексии, оценки своих действий, поступков, отношения к окружающим, оценки различных жизненных ситуаций, действий других людей с нравственных позиций; уметь взаимодействовать в ходе выполнения групповой работы, вести диалог, участвовать в дискуссии, аргументировать собственную точку зрения.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4620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: воспитать навыки доброжелательного поведения, способность сочувствовать, сопереживать, поддерживать того, кому нужно помочь.</w:t>
            </w:r>
          </w:p>
        </w:tc>
      </w:tr>
      <w:tr w:rsidR="00E46203" w:rsidRPr="00BA7FB5" w:rsidTr="00D10954">
        <w:tc>
          <w:tcPr>
            <w:tcW w:w="14786" w:type="dxa"/>
            <w:gridSpan w:val="6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Форма урока: Урок усвоения новых знаний</w:t>
            </w:r>
          </w:p>
        </w:tc>
      </w:tr>
      <w:tr w:rsidR="00E46203" w:rsidRPr="00BA7FB5" w:rsidTr="00D10954">
        <w:tc>
          <w:tcPr>
            <w:tcW w:w="8018" w:type="dxa"/>
            <w:gridSpan w:val="3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Формы работы учащихся: беседа, работа с иллюстрированным материалом, индивидуальная работа, участие в учебном диалоге, работа в парах, работа в группах.</w:t>
            </w:r>
          </w:p>
        </w:tc>
        <w:tc>
          <w:tcPr>
            <w:tcW w:w="6768" w:type="dxa"/>
            <w:gridSpan w:val="3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Ресурсы: Учебник «Обществознание», 6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, под ред. Л.Н. Боголюбова, М.: Просвещение, 2014.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компьютер, </w:t>
            </w:r>
            <w:proofErr w:type="spellStart"/>
            <w:r w:rsidR="00021257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Самоопреде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Приветствие. Создание положительного эмоционального настроя. Учитель проверяет готовность детей к уроку.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 и друг друга (выработка внутренней готовности выполнения нормативных требований учебной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уважительного и доброжелательного отношения к другому человеку)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, направленные на нравственно-этическую ориентацию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Демонстрация видеоролика: Притча о двух волках https://www.youtube.com/watch?v=YWf3qNoiS5s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рганизует диалог с учащимися по вопросам:           О чем этот видеоролик? Кого может воспитывать человек? Кого называют добрым? 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(4 мин) Отвечают на вопросы, высказывают свои  мнения  и предположения о выборе человека.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формулируют ответы на вопросы учителя, осуществляют поиск нужной информации из практического опыта.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: слушают мнение др. учеников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6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Подводит учащихся к определению темы, целей и задач урока. Проблемный вопрос: Легко ли быть добрым и что для этого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  чтобы ответить на этот вопрос? На какие вопросы мы сегодня будем искать ответы? 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Осмысление, диалог с учителем и одноклассниками, определяют тему, цель и задачи урока. Формулируют проблему урока, записывают тему урока и проблемный вопрос в тетрадь. Определяют способ и средства построения нового знания. Составляют план работы:                         1. Что такое «ДОБРО» и «ЗЛО»                                                            2. Почему люди ценят добро?                                                                     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Какие поступки можно назвать добрыми?                                                  4. Что необходимо для того, что бы быть добрым?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нравственно-этическую ориентацию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(смысловое чтение или слушание,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, умения делать выводы,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, планирование, прогнозирование)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слушают мнение др. учеников.  Познавательные (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, формулирование проблемы).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(самостоятельное создание способов решения проблем)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="000212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учебной задачи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Работа над понятием «ДОБРО»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Какие ассоциации вызывает у вас это понятие? Запишите слова – ассоциации к слову «добро»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>. Что для вас добро?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!!! Запишите в тетради свое определение понятия ДОБРО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понятием «ЗЛО»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зло?!!! Запишите слова – ассоциации к слову «зло»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Запишите определение понятия ЗЛО. Почему люди ценят добро? - Организует чтение сказки Оскара Уайльда «Счастливый Принц» по ролям и дискуссию по вопросам к сказке, с. 86-87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задание (мама, дом, здоровье, красота, мир и т.д.)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Отвечают. ДОБРО - все то, что помогает человеку и обществу жить и развиваться, это нечто хорошее, полезное, противоположное злу. Самостоятельно выполняют задние: ЗЛО - все то, что мешает человеку и обществу развиваться, процветать, нечто дурное, вредное, противоположное добру Читают текст по ролям и отвечают на вопросы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формулируют ответы на вопросы учителя, осуществляют поиск нужной информации из практического опыта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направленные на нравственно-этическую ориентацию, Регулятивные: смысловое чтение или слушание,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21257">
              <w:rPr>
                <w:rFonts w:ascii="Times New Roman" w:hAnsi="Times New Roman" w:cs="Times New Roman"/>
                <w:sz w:val="24"/>
                <w:szCs w:val="24"/>
              </w:rPr>
              <w:t>логические  рассуждения</w:t>
            </w:r>
            <w:proofErr w:type="gramEnd"/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, умение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8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На свете много разных правил. Есть правила русского языка, правила дорожного движения. А есть правила доброго поведения – мораль.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работу с главным правилом доброго поведения: Мы с вами узнаем о «золотом правиле морали». Беседа по Вопросам: - Какие поступки можно назвать добрыми? - Чему учит нас золотое правило? - Почему главное правило морали называют золотым? - Почему это правило живет много тысяч лет? - Считаешь ли ты себя добрым?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текст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с. 86: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рубрика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прошлое» Отвечают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вопросы, высказывают собственное мнение, определяют правила доброго поведения</w:t>
            </w:r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формулируют ответы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учителя, осуществляют поиск нужной информации из практического опыта и прочитанного текста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Личностные направленные на нравственно-этическую ориентацию, Регулятивные (смысловое слушание, логические рассуждения, умени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е делать выводы.</w:t>
            </w:r>
            <w:proofErr w:type="gramEnd"/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spellEnd"/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учащихся в парах: 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Тест. «Человек славен добрыми делами»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выполняют тест и осуществляют взаимопроверку</w:t>
            </w:r>
          </w:p>
        </w:tc>
        <w:tc>
          <w:tcPr>
            <w:tcW w:w="2766" w:type="dxa"/>
          </w:tcPr>
          <w:p w:rsidR="00E46203" w:rsidRPr="00BA7FB5" w:rsidRDefault="00021257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к</w:t>
            </w:r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>оммуникативны</w:t>
            </w:r>
            <w:proofErr w:type="gramStart"/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паре, взаимопроверка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</w:t>
            </w:r>
            <w:r w:rsidR="00584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сравн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ивают верные ответы и выставление оценок.</w:t>
            </w:r>
            <w:r w:rsidR="00E46203"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</w:p>
        </w:tc>
      </w:tr>
      <w:tr w:rsidR="00E46203" w:rsidRPr="00BA7FB5" w:rsidTr="00D10954">
        <w:tc>
          <w:tcPr>
            <w:tcW w:w="1955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Рефлексия. Оценка</w:t>
            </w:r>
          </w:p>
        </w:tc>
        <w:tc>
          <w:tcPr>
            <w:tcW w:w="4768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Легко ли быть добрым? Нам приятнее находиться в обществе добрых людей, но для этого мы должны быть сами добрыми. Хотите ли вы продолжить разговор на следующем уроке? - мое ощущение на уроке? (поднять смайлик, отражающий ваше настроение на уроке) - как я оцениваю усвоение материала по пятибалльной шкале (поставить отметку на смайлике и подписать их), домашнее задание: 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§ 10, читать, устно ответить на вопросы после параграфа. Творческое задание – написать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о героях Башкортостана.  Указать какие черты характера вашего героя вам понравились и почему?</w:t>
            </w:r>
          </w:p>
        </w:tc>
        <w:tc>
          <w:tcPr>
            <w:tcW w:w="2783" w:type="dxa"/>
            <w:gridSpan w:val="2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по вопросам Самооценка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Выбор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766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взаи</w:t>
            </w:r>
            <w:r w:rsidR="00021257">
              <w:rPr>
                <w:rFonts w:ascii="Times New Roman" w:hAnsi="Times New Roman" w:cs="Times New Roman"/>
                <w:sz w:val="24"/>
                <w:szCs w:val="24"/>
              </w:rPr>
              <w:t>мооценка</w:t>
            </w:r>
            <w:proofErr w:type="spellEnd"/>
            <w:r w:rsidR="00021257">
              <w:rPr>
                <w:rFonts w:ascii="Times New Roman" w:hAnsi="Times New Roman" w:cs="Times New Roman"/>
                <w:sz w:val="24"/>
                <w:szCs w:val="24"/>
              </w:rPr>
              <w:t xml:space="preserve">, коммуникативные, личностные направлены </w:t>
            </w: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на нравственн</w:t>
            </w:r>
            <w:proofErr w:type="gramStart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A7FB5">
              <w:rPr>
                <w:rFonts w:ascii="Times New Roman" w:hAnsi="Times New Roman" w:cs="Times New Roman"/>
                <w:sz w:val="24"/>
                <w:szCs w:val="24"/>
              </w:rPr>
              <w:t xml:space="preserve"> этическую ориентацию</w:t>
            </w:r>
          </w:p>
        </w:tc>
        <w:tc>
          <w:tcPr>
            <w:tcW w:w="2514" w:type="dxa"/>
          </w:tcPr>
          <w:p w:rsidR="00E46203" w:rsidRPr="00BA7FB5" w:rsidRDefault="00E46203" w:rsidP="00D1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FB5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</w:tbl>
    <w:p w:rsidR="00E46203" w:rsidRDefault="00E46203" w:rsidP="00E46203"/>
    <w:sectPr w:rsidR="00E46203" w:rsidSect="00E462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A72" w:rsidRDefault="00A73A72" w:rsidP="00584489">
      <w:pPr>
        <w:spacing w:after="0" w:line="240" w:lineRule="auto"/>
      </w:pPr>
      <w:r>
        <w:separator/>
      </w:r>
    </w:p>
  </w:endnote>
  <w:endnote w:type="continuationSeparator" w:id="0">
    <w:p w:rsidR="00A73A72" w:rsidRDefault="00A73A72" w:rsidP="0058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A72" w:rsidRDefault="00A73A72" w:rsidP="00584489">
      <w:pPr>
        <w:spacing w:after="0" w:line="240" w:lineRule="auto"/>
      </w:pPr>
      <w:r>
        <w:separator/>
      </w:r>
    </w:p>
  </w:footnote>
  <w:footnote w:type="continuationSeparator" w:id="0">
    <w:p w:rsidR="00A73A72" w:rsidRDefault="00A73A72" w:rsidP="00584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203"/>
    <w:rsid w:val="00021257"/>
    <w:rsid w:val="000235EE"/>
    <w:rsid w:val="00584489"/>
    <w:rsid w:val="00A73A72"/>
    <w:rsid w:val="00AC5731"/>
    <w:rsid w:val="00E4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8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4489"/>
  </w:style>
  <w:style w:type="paragraph" w:styleId="a6">
    <w:name w:val="footer"/>
    <w:basedOn w:val="a"/>
    <w:link w:val="a7"/>
    <w:uiPriority w:val="99"/>
    <w:semiHidden/>
    <w:unhideWhenUsed/>
    <w:rsid w:val="0058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44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911</Words>
  <Characters>6743</Characters>
  <Application>Microsoft Office Word</Application>
  <DocSecurity>0</DocSecurity>
  <Lines>449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2018-03-27T17:38:00Z</cp:lastPrinted>
  <dcterms:created xsi:type="dcterms:W3CDTF">2018-03-27T17:02:00Z</dcterms:created>
  <dcterms:modified xsi:type="dcterms:W3CDTF">2018-03-27T17:39:00Z</dcterms:modified>
</cp:coreProperties>
</file>