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B6" w:rsidRDefault="00684FB6" w:rsidP="00684FB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Занятие кружка «Радуга»</w:t>
      </w:r>
    </w:p>
    <w:p w:rsidR="00684FB6" w:rsidRDefault="00684FB6" w:rsidP="00684F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«Искусство, рожденное на снегу» (2 занятие)</w:t>
      </w:r>
    </w:p>
    <w:p w:rsidR="00684FB6" w:rsidRDefault="00684FB6" w:rsidP="00684FB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(дети старшего возраста)</w:t>
      </w:r>
    </w:p>
    <w:p w:rsidR="00684FB6" w:rsidRDefault="00684FB6" w:rsidP="00684FB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jc w:val="right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Разработала: </w:t>
      </w:r>
    </w:p>
    <w:p w:rsidR="00684FB6" w:rsidRDefault="00684FB6" w:rsidP="00684FB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Паламарчук З.А.</w:t>
      </w:r>
    </w:p>
    <w:p w:rsidR="00684FB6" w:rsidRDefault="00684FB6" w:rsidP="00684FB6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высшей категории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Цель: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Формирование у дошкольников представлений об истории,   природе и культуре родного края, воспитание нравственно-патриотических чувств к малой Родине.</w:t>
      </w:r>
    </w:p>
    <w:p w:rsidR="00684FB6" w:rsidRDefault="00684FB6" w:rsidP="00684FB6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/>
          <w:b/>
          <w:bCs/>
          <w:color w:val="000000"/>
          <w:sz w:val="28"/>
        </w:rPr>
        <w:t>Задачи:</w:t>
      </w:r>
    </w:p>
    <w:p w:rsidR="00684FB6" w:rsidRDefault="00684FB6" w:rsidP="00684FB6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>Расширить и уточнить знания детей о коренных жителях севера саамах.</w:t>
      </w:r>
    </w:p>
    <w:p w:rsidR="00684FB6" w:rsidRDefault="00684FB6" w:rsidP="00684FB6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 xml:space="preserve">Продолжать знакомить  с особенностями национальной одежды, с </w:t>
      </w:r>
      <w:r>
        <w:rPr>
          <w:rFonts w:ascii="Times New Roman" w:eastAsia="Times New Roman" w:hAnsi="Times New Roman"/>
          <w:color w:val="000000"/>
          <w:sz w:val="28"/>
          <w:szCs w:val="28"/>
        </w:rPr>
        <w:t>народным декоративно-прикладным искусством северного народа, его особенностями</w:t>
      </w:r>
      <w:r>
        <w:rPr>
          <w:rFonts w:ascii="Times New Roman" w:eastAsia="Times New Roman" w:hAnsi="Times New Roman"/>
          <w:color w:val="000000"/>
          <w:sz w:val="28"/>
        </w:rPr>
        <w:t>.</w:t>
      </w:r>
    </w:p>
    <w:p w:rsidR="00684FB6" w:rsidRDefault="00684FB6" w:rsidP="00684FB6">
      <w:pPr>
        <w:pStyle w:val="a5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/>
          <w:color w:val="000000"/>
          <w:sz w:val="28"/>
        </w:rPr>
        <w:t>Воспитывать любовь к родной земле; уважение к людям разных национальностей, интерес и бережное отношение к культуре саамского народа.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/>
          <w:sz w:val="28"/>
          <w:szCs w:val="28"/>
        </w:rPr>
        <w:t xml:space="preserve"> беседы о саамах, рассматривание иллюстраций, чтение художественной литературы, посещение мини-музеев ДОО о саамах.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Активизация словаря: </w:t>
      </w:r>
      <w:proofErr w:type="spellStart"/>
      <w:r>
        <w:rPr>
          <w:rFonts w:ascii="Times New Roman" w:hAnsi="Times New Roman"/>
          <w:sz w:val="28"/>
          <w:szCs w:val="28"/>
        </w:rPr>
        <w:t>печок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шамшура</w:t>
      </w:r>
      <w:proofErr w:type="spellEnd"/>
      <w:r>
        <w:rPr>
          <w:rFonts w:ascii="Times New Roman" w:hAnsi="Times New Roman"/>
          <w:sz w:val="28"/>
          <w:szCs w:val="28"/>
        </w:rPr>
        <w:t xml:space="preserve">, капер, орнамент, бисер, оберег, </w:t>
      </w:r>
      <w:proofErr w:type="spellStart"/>
      <w:r>
        <w:rPr>
          <w:rFonts w:ascii="Times New Roman" w:hAnsi="Times New Roman"/>
          <w:sz w:val="28"/>
          <w:szCs w:val="28"/>
        </w:rPr>
        <w:t>паалл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684FB6" w:rsidRDefault="00684FB6" w:rsidP="00684FB6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Материалы:</w:t>
      </w:r>
      <w:r>
        <w:rPr>
          <w:rFonts w:ascii="Times New Roman" w:hAnsi="Times New Roman"/>
          <w:sz w:val="28"/>
          <w:szCs w:val="28"/>
        </w:rPr>
        <w:t xml:space="preserve"> презентация, экспозиция, куклы – саамы, фигурки из глины, гуашь, кисти, тряпочки, вода, предметы декоративно-прикладного искусства саамов.</w:t>
      </w:r>
      <w:proofErr w:type="gramEnd"/>
    </w:p>
    <w:p w:rsidR="00684FB6" w:rsidRDefault="00684FB6" w:rsidP="00684FB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занятия: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Дети проходят в группу и садятся на стульчики.</w:t>
      </w:r>
    </w:p>
    <w:p w:rsidR="00684FB6" w:rsidRDefault="00684FB6" w:rsidP="00684FB6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Ребята, на прошлом занятии мы с вами знакомились с жизнью и бытом коренного народа Кольского полуострова – саамами. Сегодня мы продолжим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знакомиться с народным декоративно-прикладным искусством северного народа, его особенностями. Узнаем, почему его называют искусством, рождённым на снегу.</w:t>
      </w:r>
    </w:p>
    <w:p w:rsidR="00684FB6" w:rsidRDefault="00684FB6" w:rsidP="00684FB6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Слайд 9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 рассказали, что женщины-лопарки шили одежду, головные уборы и обувь. Давайте рассмотрим одежду саамов.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Слайд 10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</w:pPr>
      <w:r>
        <w:rPr>
          <w:b/>
          <w:color w:val="000000"/>
          <w:sz w:val="28"/>
          <w:szCs w:val="28"/>
        </w:rPr>
        <w:lastRenderedPageBreak/>
        <w:t>Воспитатель:</w:t>
      </w:r>
      <w:r>
        <w:rPr>
          <w:color w:val="000000"/>
          <w:sz w:val="28"/>
          <w:szCs w:val="28"/>
        </w:rPr>
        <w:t xml:space="preserve"> Лопарки украшали одежду ракушками, сушёными ягодами, жемчужинами, чередовали полоски из разноцветного меха и сукна. Вышивали узоры из бисера.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</w:pP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Саамы старались сделать окружающие предметы не только удобными, но и красивыми. Меховая мозаика – узор из тёмных и светлых кусочков оленьего меха, между которыми  вставляли небольшие кусочки цветного сукна, Узор мозаики состоит из прямоугольников, квадратов и ромбов.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Вышивка бисером в виде ромбов, треугольников, квадратов, многоугольников или овалов. Сукно, на котором вышивается рисунок,  красного цвета. Сам бисер – трёх основных цветов: белого, </w:t>
      </w:r>
      <w:proofErr w:type="spellStart"/>
      <w:r>
        <w:rPr>
          <w:sz w:val="28"/>
          <w:szCs w:val="28"/>
        </w:rPr>
        <w:t>голубого</w:t>
      </w:r>
      <w:proofErr w:type="spellEnd"/>
      <w:r>
        <w:rPr>
          <w:sz w:val="28"/>
          <w:szCs w:val="28"/>
        </w:rPr>
        <w:t>, жёлтого. Встречается синий и зелёный. Никогда не употребляется чёрный бисер.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Саамская поэтесса Эльвира Галкина 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Бусинка к бусинке ровненько ляжет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Четким узором на ярком сукне.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Каждый узор подробно расскажет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О мастерстве на  снегу, при луне.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Четыре цвета – </w:t>
      </w:r>
      <w:proofErr w:type="spellStart"/>
      <w:r>
        <w:rPr>
          <w:sz w:val="28"/>
          <w:szCs w:val="28"/>
        </w:rPr>
        <w:t>шамшура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готова</w:t>
      </w:r>
      <w:proofErr w:type="gramEnd"/>
      <w:r>
        <w:rPr>
          <w:sz w:val="28"/>
          <w:szCs w:val="28"/>
        </w:rPr>
        <w:t>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Красный цвет – жизни и очага.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 нем крупинки </w:t>
      </w:r>
      <w:proofErr w:type="spellStart"/>
      <w:proofErr w:type="gramStart"/>
      <w:r>
        <w:rPr>
          <w:sz w:val="28"/>
          <w:szCs w:val="28"/>
        </w:rPr>
        <w:t>голубого</w:t>
      </w:r>
      <w:proofErr w:type="spellEnd"/>
      <w:proofErr w:type="gramEnd"/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Это – озера, реки – вода.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Желтый ласкает и радует глаз.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Это луч солнца проснулся в щель.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Дополняет узор белый снег, как алмаз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Засыпаны им березы и ели…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Пусть предки не знали тогда букварей,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Их мысли и разум – в тех четких узорах,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 них красота и жизнь самих лопарей,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А сколько в них солнца!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А сколько простора!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Слайд 11</w:t>
      </w:r>
    </w:p>
    <w:p w:rsidR="00684FB6" w:rsidRDefault="00684FB6" w:rsidP="00684FB6">
      <w:pPr>
        <w:spacing w:after="0" w:line="360" w:lineRule="auto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Обычно женщины располагали орнаменты на вороте, плечах, поясе, рукавах и подоле, чтобы защитить жизненно важные органы – грудь, живот. В этом случае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печок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украшен оберегами, низ украшался земельными знаками. Делали это для того, чтобы злые духи не проникали через открытые места в одежде.</w:t>
      </w:r>
    </w:p>
    <w:p w:rsidR="00684FB6" w:rsidRDefault="00684FB6" w:rsidP="00684FB6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Слайд 12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242424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Разнообразны головные уборы саамов. Мужчины носили суконные шапки (</w:t>
      </w:r>
      <w:proofErr w:type="spellStart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каппер</w:t>
      </w:r>
      <w:proofErr w:type="spellEnd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) с тесёмками, которые завязывались под подбородком на подкладке из оленьего или лисьего меха.  Украшался </w:t>
      </w:r>
      <w:proofErr w:type="spellStart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каппер</w:t>
      </w:r>
      <w:proofErr w:type="spellEnd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 цветным сукном, бисером, жемчугом. 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242424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Зимние шапки женщин были похожи </w:t>
      </w:r>
      <w:proofErr w:type="gramStart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на</w:t>
      </w:r>
      <w:proofErr w:type="gramEnd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 мужские. Летом надевалась </w:t>
      </w:r>
      <w:proofErr w:type="spellStart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шамшура</w:t>
      </w:r>
      <w:proofErr w:type="spellEnd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, </w:t>
      </w:r>
      <w:proofErr w:type="gramStart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близкая</w:t>
      </w:r>
      <w:proofErr w:type="gramEnd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 русскому кокошнику. Девичьим головным убором служила перевязка. Женщины и девушки нередко повязывали сложенный треугольником платок, концы которого подвязывали на подбородке или, скрестив на груди, на пояснице.</w:t>
      </w:r>
      <w:r>
        <w:rPr>
          <w:rFonts w:ascii="Times New Roman" w:hAnsi="Times New Roman"/>
          <w:color w:val="242424"/>
          <w:sz w:val="28"/>
          <w:szCs w:val="28"/>
        </w:rPr>
        <w:br/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>Слайд 13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84FB6" w:rsidRDefault="00684FB6" w:rsidP="00684FB6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>
        <w:rPr>
          <w:iCs/>
          <w:sz w:val="28"/>
          <w:szCs w:val="28"/>
        </w:rPr>
        <w:t>В вязании</w:t>
      </w:r>
      <w:r>
        <w:rPr>
          <w:sz w:val="28"/>
          <w:szCs w:val="28"/>
        </w:rPr>
        <w:t xml:space="preserve"> из шерсти  использовали нитки разных цветов. Вязали варежки, чулки, носки, шапки. Украшали изделия горизонтальными полосками разных цветов, чередующихся с разным фоном шерсти. Полоски включали в себя традиционные для саамов мотивы: зубчатые линии, зигзаги, узоры из треугольников и диагональных линий.</w:t>
      </w:r>
    </w:p>
    <w:p w:rsidR="00684FB6" w:rsidRDefault="00684FB6" w:rsidP="00684FB6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Слайд 14</w:t>
      </w:r>
    </w:p>
    <w:p w:rsidR="00684FB6" w:rsidRDefault="00684FB6" w:rsidP="00684FB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Человек преклонялся перед силами природы, прославлял её, прося у неё милости, защиты, рука мастера выводила своеобразные заклинания в виде образных знаков.</w:t>
      </w:r>
    </w:p>
    <w:p w:rsidR="00684FB6" w:rsidRDefault="00684FB6" w:rsidP="00684FB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 чём может поведать орнамент? Все мысли были проникнуты заботой об удачной охоте, саамы обожествляли солнце, небо, землю; воспринимали их как живые существа, верили в добрые начала всесильной природы.</w:t>
      </w:r>
    </w:p>
    <w:p w:rsidR="00684FB6" w:rsidRDefault="00684FB6" w:rsidP="00684FB6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иний – цвет неба и воды, сопки.</w:t>
      </w:r>
    </w:p>
    <w:p w:rsidR="00684FB6" w:rsidRDefault="00684FB6" w:rsidP="00684FB6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расный, жёлтый – солнце, символ жизни, очаг, рога оленей.</w:t>
      </w:r>
    </w:p>
    <w:p w:rsidR="00684FB6" w:rsidRDefault="00684FB6" w:rsidP="00684FB6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жёлтый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луна.</w:t>
      </w:r>
    </w:p>
    <w:p w:rsidR="00684FB6" w:rsidRDefault="00684FB6" w:rsidP="00684FB6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белый,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голубой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тундра, дорога, саам.</w:t>
      </w:r>
    </w:p>
    <w:p w:rsidR="00684FB6" w:rsidRDefault="00684FB6" w:rsidP="00684FB6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Шили мастерицы одежду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своих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близких, с великим старанием вышивали ромбики, волны, полоски, веря, что эти изображения будут оберегать, охранять их близких на охоте, призывая добрые силы природы, отпугивая зло,  каждое украшение в одежде – это оберег.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Слайд 15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этого саамы занимались плетением из бересты, резьбой по дереву и кости. Олень – это оружие, украшения, сувениры. 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Слайд 16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Саамский мяч  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паалл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» похож на солнышко,  у древних саамов он был обрядовым предметом шаманства и колдовства.  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br/>
        <w:t>Овальный или круглый, 6 деталей из меха в форме лепестка сшиваются вместе, в швы вставлены полоски сукна, красного и зеленого, красного и синего или красного и желтого. Эти цвета символизируют время года в искусстве народов Севера – весну, лето, осень, зиму.  Вверху мяч закрывался кружком из сукна с вышивкой бисером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.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А внизу мяч украшался традиционными треугольниками 4-х цветов  – обереги детей и оленей – «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тепь-тяпа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» (утиные лапки) на бисерных нитках.  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Давайте мы его рассмотрим.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Слайд 17, 18, 19, 20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242424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Сохраняется у саамов  вера </w:t>
      </w:r>
      <w:proofErr w:type="gramStart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  </w:t>
      </w:r>
      <w:proofErr w:type="gramStart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>духов</w:t>
      </w:r>
      <w:proofErr w:type="gramEnd"/>
      <w:r>
        <w:rPr>
          <w:rFonts w:ascii="Times New Roman" w:hAnsi="Times New Roman"/>
          <w:color w:val="242424"/>
          <w:sz w:val="28"/>
          <w:szCs w:val="28"/>
          <w:shd w:val="clear" w:color="auto" w:fill="FFFFFF"/>
        </w:rPr>
        <w:t xml:space="preserve"> - хозяев озёр и рек. Существует почитание священных камней.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Воспитатель: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Ребята, интересна игра-заклинание с мячиком -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пааллом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 которую проводят в солнечный день. Надо встать лицом к солнцу, высоко – высоко подбросить мяч в небо и произнести свое желание. Если поймаешь мяч – желание исполняется. Бросать мячик надо изо всех сил, не хитрить и выбирать для просьбы самое заветное желание. Давайте и мы с вами подбросим мячики, загадаем заветное желание.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Игра: «Подбрось и поймай»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Воспитатель: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Молодцы!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Каждое ваше желание обязательно исполнится.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Ребята, наши фигурки высохли, и пора их расписать и нарисовать саамские узоры на шубках. Представьте, что узоры вы вышиваете бисером.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Какие цвета мы будем использовать?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детей: красный, синий, белый, желтый и зеленый.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Какие узоры использовали саамы?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детей: линии: прямые, волнистые, зигзаг; круги, ромбы, квадраты, прямоугольники, многоугольники, овалы; точки.</w:t>
      </w:r>
      <w:proofErr w:type="gramEnd"/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 предлагаю сначала закрасить лицо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розовым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цветом, и шубку, цветом, какой вы выберите, а когда они высохнут, нарисовать глаза и рот, узор на шубке, закрасить мех.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Самостоятельная работа детей.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Вот наши фигурки и расписаны, какие они яркие, с узорами.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Расскажите, какие узоры,  вы нарисовали на шубке  и какого цвета. Что обозначают узоры?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детей.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 предлагаю поставить наших саамов на макет и полюбоваться ими.</w:t>
      </w:r>
    </w:p>
    <w:p w:rsidR="00684FB6" w:rsidRDefault="00684FB6" w:rsidP="00684FB6">
      <w:pPr>
        <w:spacing w:after="0"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84FB6" w:rsidRDefault="00684FB6" w:rsidP="00684FB6">
      <w:pPr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84FB6" w:rsidRDefault="00684FB6" w:rsidP="00684FB6">
      <w:pPr>
        <w:spacing w:line="36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84FB6" w:rsidRDefault="00684FB6" w:rsidP="00684FB6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Используемые материалы:</w:t>
      </w:r>
    </w:p>
    <w:p w:rsidR="00684FB6" w:rsidRDefault="00684FB6" w:rsidP="00684FB6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Презентация «Саамы. Традиции и творчество». </w:t>
      </w:r>
      <w:hyperlink r:id="rId5" w:history="1">
        <w:r>
          <w:rPr>
            <w:rStyle w:val="a3"/>
            <w:sz w:val="28"/>
            <w:szCs w:val="28"/>
            <w:shd w:val="clear" w:color="auto" w:fill="FFFFFF"/>
          </w:rPr>
          <w:t>http://lusana.ru/presentation/19207</w:t>
        </w:r>
      </w:hyperlink>
    </w:p>
    <w:p w:rsidR="00684FB6" w:rsidRDefault="00684FB6" w:rsidP="00684FB6">
      <w:pPr>
        <w:pStyle w:val="a5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Национальные традиции в обучении декоративно-прикладному искусству на уроках обслуживающего труда. </w:t>
      </w:r>
      <w:hyperlink r:id="rId6" w:history="1">
        <w:r>
          <w:rPr>
            <w:rStyle w:val="a3"/>
            <w:sz w:val="28"/>
            <w:szCs w:val="28"/>
            <w:shd w:val="clear" w:color="auto" w:fill="FFFFFF"/>
          </w:rPr>
          <w:t>http://www.myshared.ru/slide/5733/</w:t>
        </w:r>
      </w:hyperlink>
    </w:p>
    <w:p w:rsidR="00684FB6" w:rsidRDefault="00684FB6" w:rsidP="00684FB6">
      <w:pPr>
        <w:pStyle w:val="2"/>
        <w:numPr>
          <w:ilvl w:val="0"/>
          <w:numId w:val="3"/>
        </w:numPr>
        <w:shd w:val="clear" w:color="auto" w:fill="FFFFFF"/>
        <w:spacing w:before="105" w:beforeAutospacing="0" w:after="105" w:afterAutospacing="0"/>
        <w:textAlignment w:val="baseline"/>
        <w:rPr>
          <w:rFonts w:ascii="Georgia" w:hAnsi="Georgia"/>
          <w:b w:val="0"/>
          <w:bCs w:val="0"/>
          <w:sz w:val="24"/>
          <w:szCs w:val="24"/>
        </w:rPr>
      </w:pPr>
      <w:r>
        <w:rPr>
          <w:b w:val="0"/>
          <w:sz w:val="28"/>
          <w:szCs w:val="28"/>
          <w:shd w:val="clear" w:color="auto" w:fill="FFFFFF"/>
        </w:rPr>
        <w:t xml:space="preserve">Роза ветров. Север. </w:t>
      </w:r>
      <w:proofErr w:type="gramStart"/>
      <w:r>
        <w:rPr>
          <w:rFonts w:ascii="Georgia" w:hAnsi="Georgia"/>
          <w:b w:val="0"/>
          <w:bCs w:val="0"/>
          <w:sz w:val="28"/>
          <w:szCs w:val="28"/>
        </w:rPr>
        <w:t>Неофициальный</w:t>
      </w:r>
      <w:proofErr w:type="gramEnd"/>
      <w:r>
        <w:rPr>
          <w:rFonts w:ascii="Georgia" w:hAnsi="Georgia"/>
          <w:b w:val="0"/>
          <w:bCs w:val="0"/>
          <w:sz w:val="28"/>
          <w:szCs w:val="28"/>
        </w:rPr>
        <w:t xml:space="preserve"> блог Библиотеки-музея </w:t>
      </w:r>
    </w:p>
    <w:p w:rsidR="00684FB6" w:rsidRDefault="00684FB6" w:rsidP="00684FB6">
      <w:pPr>
        <w:pStyle w:val="2"/>
        <w:shd w:val="clear" w:color="auto" w:fill="FFFFFF"/>
        <w:spacing w:before="105" w:beforeAutospacing="0" w:after="105" w:afterAutospacing="0"/>
        <w:ind w:left="720"/>
        <w:textAlignment w:val="baseline"/>
        <w:rPr>
          <w:rFonts w:ascii="Georgia" w:hAnsi="Georgia"/>
          <w:b w:val="0"/>
          <w:bCs w:val="0"/>
          <w:sz w:val="24"/>
          <w:szCs w:val="24"/>
        </w:rPr>
      </w:pPr>
      <w:r>
        <w:rPr>
          <w:rFonts w:ascii="Georgia" w:hAnsi="Georgia"/>
          <w:b w:val="0"/>
          <w:bCs w:val="0"/>
          <w:sz w:val="28"/>
          <w:szCs w:val="28"/>
        </w:rPr>
        <w:t>имени Николая Блинова.</w:t>
      </w:r>
      <w:r>
        <w:rPr>
          <w:rFonts w:ascii="Georgia" w:hAnsi="Georgia"/>
          <w:b w:val="0"/>
          <w:bCs w:val="0"/>
          <w:sz w:val="24"/>
          <w:szCs w:val="24"/>
        </w:rPr>
        <w:t xml:space="preserve"> </w:t>
      </w:r>
    </w:p>
    <w:p w:rsidR="00684FB6" w:rsidRDefault="00684FB6" w:rsidP="00684FB6">
      <w:pPr>
        <w:pStyle w:val="2"/>
        <w:shd w:val="clear" w:color="auto" w:fill="FFFFFF"/>
        <w:spacing w:before="105" w:beforeAutospacing="0" w:after="105" w:afterAutospacing="0"/>
        <w:ind w:left="720"/>
        <w:textAlignment w:val="baseline"/>
        <w:rPr>
          <w:rFonts w:ascii="Georgia" w:hAnsi="Georgia"/>
          <w:b w:val="0"/>
          <w:bCs w:val="0"/>
          <w:sz w:val="24"/>
          <w:szCs w:val="24"/>
        </w:rPr>
      </w:pPr>
      <w:r>
        <w:rPr>
          <w:b w:val="0"/>
          <w:sz w:val="28"/>
          <w:szCs w:val="28"/>
          <w:shd w:val="clear" w:color="auto" w:fill="FFFFFF"/>
        </w:rPr>
        <w:t>https://murmansknordika.wordpress.com/category</w:t>
      </w:r>
    </w:p>
    <w:p w:rsidR="00684FB6" w:rsidRDefault="00684FB6" w:rsidP="00684F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684FB6" w:rsidRDefault="00684FB6" w:rsidP="00684F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84FB6" w:rsidRDefault="00684FB6" w:rsidP="00684FB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684FB6" w:rsidRDefault="00684FB6" w:rsidP="00684FB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684FB6" w:rsidRDefault="00684FB6" w:rsidP="00684FB6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>
      <w:pPr>
        <w:rPr>
          <w:rFonts w:ascii="Times New Roman" w:hAnsi="Times New Roman"/>
          <w:sz w:val="28"/>
          <w:szCs w:val="28"/>
        </w:rPr>
      </w:pPr>
    </w:p>
    <w:p w:rsidR="00684FB6" w:rsidRDefault="00684FB6" w:rsidP="00684FB6"/>
    <w:p w:rsidR="00983AEC" w:rsidRDefault="00983AEC"/>
    <w:sectPr w:rsidR="00983AEC" w:rsidSect="002033AD">
      <w:footerReference w:type="default" r:id="rId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E6A" w:rsidRDefault="00983AEC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4FB6">
      <w:rPr>
        <w:noProof/>
      </w:rPr>
      <w:t>0</w:t>
    </w:r>
    <w:r>
      <w:fldChar w:fldCharType="end"/>
    </w:r>
  </w:p>
  <w:p w:rsidR="00C75E6A" w:rsidRDefault="00983AEC">
    <w:pPr>
      <w:pStyle w:val="a6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B0438"/>
    <w:multiLevelType w:val="hybridMultilevel"/>
    <w:tmpl w:val="C2F4AB7A"/>
    <w:lvl w:ilvl="0" w:tplc="9222A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A27523"/>
    <w:multiLevelType w:val="multilevel"/>
    <w:tmpl w:val="1E96A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0E4C5E"/>
    <w:multiLevelType w:val="hybridMultilevel"/>
    <w:tmpl w:val="6772F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4FB6"/>
    <w:rsid w:val="00684FB6"/>
    <w:rsid w:val="0098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semiHidden/>
    <w:unhideWhenUsed/>
    <w:qFormat/>
    <w:rsid w:val="00684FB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84FB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84FB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4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84FB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footer"/>
    <w:basedOn w:val="a"/>
    <w:link w:val="a7"/>
    <w:uiPriority w:val="99"/>
    <w:unhideWhenUsed/>
    <w:rsid w:val="00684FB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684FB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5733/" TargetMode="External"/><Relationship Id="rId5" Type="http://schemas.openxmlformats.org/officeDocument/2006/relationships/hyperlink" Target="http://lusana.ru/presentation/192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1099</Words>
  <Characters>6265</Characters>
  <Application>Microsoft Office Word</Application>
  <DocSecurity>0</DocSecurity>
  <Lines>52</Lines>
  <Paragraphs>14</Paragraphs>
  <ScaleCrop>false</ScaleCrop>
  <Company/>
  <LinksUpToDate>false</LinksUpToDate>
  <CharactersWithSpaces>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Зоя</cp:lastModifiedBy>
  <cp:revision>2</cp:revision>
  <dcterms:created xsi:type="dcterms:W3CDTF">2018-11-14T20:31:00Z</dcterms:created>
  <dcterms:modified xsi:type="dcterms:W3CDTF">2018-11-14T20:32:00Z</dcterms:modified>
</cp:coreProperties>
</file>