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11C" w:rsidRDefault="00FD7FF3" w:rsidP="0058511C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Cs w:val="20"/>
        </w:rPr>
      </w:pPr>
      <w:r>
        <w:rPr>
          <w:rStyle w:val="a4"/>
          <w:color w:val="000000"/>
          <w:szCs w:val="20"/>
        </w:rPr>
        <w:t xml:space="preserve">                                           </w:t>
      </w:r>
      <w:r w:rsidR="0058511C" w:rsidRPr="0058511C">
        <w:rPr>
          <w:rStyle w:val="a4"/>
          <w:color w:val="000000"/>
          <w:szCs w:val="20"/>
        </w:rPr>
        <w:t xml:space="preserve">Сценарий проведения </w:t>
      </w:r>
      <w:r>
        <w:rPr>
          <w:rStyle w:val="a4"/>
          <w:color w:val="000000"/>
          <w:szCs w:val="20"/>
        </w:rPr>
        <w:t>заседания.</w:t>
      </w:r>
    </w:p>
    <w:p w:rsidR="006D635E" w:rsidRDefault="006D635E" w:rsidP="0058511C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Cs w:val="20"/>
        </w:rPr>
      </w:pPr>
    </w:p>
    <w:p w:rsidR="006D635E" w:rsidRDefault="006D635E" w:rsidP="006D635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Cs w:val="20"/>
        </w:rPr>
      </w:pPr>
      <w:r>
        <w:rPr>
          <w:rStyle w:val="a4"/>
          <w:color w:val="000000"/>
          <w:szCs w:val="20"/>
        </w:rPr>
        <w:t>Технология работы со слабоуспевающими учащимися.</w:t>
      </w:r>
    </w:p>
    <w:p w:rsidR="006D635E" w:rsidRPr="0058511C" w:rsidRDefault="006D635E" w:rsidP="006D635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Cs w:val="20"/>
        </w:rPr>
      </w:pPr>
    </w:p>
    <w:p w:rsidR="0058511C" w:rsidRPr="0058511C" w:rsidRDefault="0058511C" w:rsidP="0058511C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Cs w:val="20"/>
        </w:rPr>
      </w:pPr>
      <w:r w:rsidRPr="0058511C">
        <w:rPr>
          <w:rStyle w:val="a4"/>
          <w:color w:val="000000"/>
          <w:szCs w:val="20"/>
        </w:rPr>
        <w:t>План.</w:t>
      </w:r>
    </w:p>
    <w:p w:rsidR="0058511C" w:rsidRPr="0058511C" w:rsidRDefault="0058511C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 w:rsidRPr="0058511C">
        <w:rPr>
          <w:color w:val="000000"/>
          <w:szCs w:val="20"/>
        </w:rPr>
        <w:br/>
        <w:t>1.    Вступительное слово. Обоснование темы и формы проведения  заседания.</w:t>
      </w:r>
      <w:r w:rsidRPr="0058511C">
        <w:rPr>
          <w:color w:val="000000"/>
          <w:szCs w:val="20"/>
        </w:rPr>
        <w:br/>
        <w:t>2.    Практическая часть.  Постановка проблемы. Работа в группах.</w:t>
      </w:r>
      <w:r w:rsidRPr="0058511C">
        <w:rPr>
          <w:color w:val="000000"/>
          <w:szCs w:val="20"/>
        </w:rPr>
        <w:br/>
        <w:t>3.    Защита продукта деятельности (алгоритм, модель, проект, презентация и т.д.)</w:t>
      </w:r>
      <w:r w:rsidRPr="0058511C">
        <w:rPr>
          <w:color w:val="000000"/>
          <w:szCs w:val="20"/>
        </w:rPr>
        <w:br/>
        <w:t>4.    Оценка результатов «инвесторами».</w:t>
      </w:r>
      <w:r w:rsidRPr="0058511C">
        <w:rPr>
          <w:color w:val="000000"/>
          <w:szCs w:val="20"/>
        </w:rPr>
        <w:br/>
        <w:t>5.    Рефлексия.</w:t>
      </w:r>
      <w:r w:rsidRPr="0058511C">
        <w:rPr>
          <w:color w:val="000000"/>
          <w:szCs w:val="20"/>
        </w:rPr>
        <w:br/>
        <w:t>6.    Подведение итогов.</w:t>
      </w:r>
    </w:p>
    <w:p w:rsidR="0058511C" w:rsidRPr="0058511C" w:rsidRDefault="0058511C" w:rsidP="00E90C65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 w:rsidRPr="0058511C">
        <w:rPr>
          <w:color w:val="000000"/>
          <w:szCs w:val="20"/>
        </w:rPr>
        <w:br/>
      </w:r>
      <w:r w:rsidRPr="0058511C">
        <w:rPr>
          <w:b/>
          <w:color w:val="000000"/>
          <w:szCs w:val="20"/>
        </w:rPr>
        <w:t>Цели и задачи.</w:t>
      </w:r>
      <w:r w:rsidRPr="0058511C">
        <w:rPr>
          <w:color w:val="000000"/>
          <w:szCs w:val="20"/>
        </w:rPr>
        <w:br/>
      </w:r>
      <w:r w:rsidRPr="0058511C">
        <w:rPr>
          <w:color w:val="000000"/>
          <w:szCs w:val="20"/>
          <w:u w:val="single"/>
        </w:rPr>
        <w:t>Цель работы</w:t>
      </w:r>
      <w:r w:rsidRPr="0058511C">
        <w:rPr>
          <w:color w:val="000000"/>
          <w:szCs w:val="20"/>
        </w:rPr>
        <w:t xml:space="preserve"> – </w:t>
      </w:r>
      <w:r w:rsidR="00FB5EE4">
        <w:rPr>
          <w:color w:val="000000"/>
          <w:szCs w:val="20"/>
        </w:rPr>
        <w:t xml:space="preserve">определение </w:t>
      </w:r>
      <w:r w:rsidRPr="0058511C">
        <w:rPr>
          <w:color w:val="000000"/>
          <w:szCs w:val="20"/>
        </w:rPr>
        <w:t xml:space="preserve"> алгоритм</w:t>
      </w:r>
      <w:r w:rsidR="00FB5EE4">
        <w:rPr>
          <w:color w:val="000000"/>
          <w:szCs w:val="20"/>
        </w:rPr>
        <w:t xml:space="preserve">а </w:t>
      </w:r>
      <w:r w:rsidRPr="0058511C">
        <w:rPr>
          <w:color w:val="000000"/>
          <w:szCs w:val="20"/>
        </w:rPr>
        <w:t xml:space="preserve"> действий</w:t>
      </w:r>
      <w:r w:rsidR="00FB5EE4">
        <w:rPr>
          <w:color w:val="000000"/>
          <w:szCs w:val="20"/>
        </w:rPr>
        <w:t xml:space="preserve"> при организации работы со слабоуспевающими учащимися, моделирование </w:t>
      </w:r>
      <w:r w:rsidRPr="0058511C">
        <w:rPr>
          <w:color w:val="000000"/>
          <w:szCs w:val="20"/>
        </w:rPr>
        <w:t xml:space="preserve"> урока с использованием современных технологий для эффективной работы с каждым обучающимся, а также обмен интересными находками и идеями, основанными на профессиональном и личном практическом опыте.</w:t>
      </w:r>
      <w:r w:rsidRPr="0058511C">
        <w:rPr>
          <w:color w:val="000000"/>
          <w:szCs w:val="20"/>
        </w:rPr>
        <w:br/>
      </w:r>
      <w:r w:rsidRPr="0058511C">
        <w:rPr>
          <w:color w:val="000000"/>
          <w:szCs w:val="20"/>
          <w:u w:val="single"/>
        </w:rPr>
        <w:t>Задачи</w:t>
      </w:r>
      <w:r w:rsidRPr="0058511C">
        <w:rPr>
          <w:color w:val="000000"/>
          <w:szCs w:val="20"/>
        </w:rPr>
        <w:t>:</w:t>
      </w:r>
      <w:r w:rsidRPr="0058511C">
        <w:rPr>
          <w:color w:val="000000"/>
          <w:szCs w:val="20"/>
        </w:rPr>
        <w:br/>
        <w:t>1.    Повышение мотивации педагогического коллектива к использованию дифференцированного подхода  к каждому обучающемуся на уроке.</w:t>
      </w:r>
      <w:r w:rsidRPr="0058511C">
        <w:rPr>
          <w:color w:val="000000"/>
          <w:szCs w:val="20"/>
        </w:rPr>
        <w:br/>
        <w:t>2.    Повышение профессионального мастерства, развитие творческой активности педагогических работников образовательной организации.</w:t>
      </w:r>
      <w:r w:rsidRPr="0058511C">
        <w:rPr>
          <w:color w:val="000000"/>
          <w:szCs w:val="20"/>
        </w:rPr>
        <w:br/>
        <w:t>3.    Разработка модели уроков, позволяющих скоординировать действия учителей - предметников в работе со слабоуспевающими и учащимися, имеющими особые успехи в обучении.</w:t>
      </w:r>
      <w:r w:rsidRPr="0058511C">
        <w:rPr>
          <w:color w:val="000000"/>
          <w:szCs w:val="20"/>
        </w:rPr>
        <w:br/>
        <w:t>4.    Определение практических подходов,  организационно-педагогических условий, ключевых способов, направленных на повышение социального капитала образовательной организации.</w:t>
      </w:r>
      <w:r w:rsidRPr="0058511C">
        <w:rPr>
          <w:color w:val="000000"/>
          <w:szCs w:val="20"/>
        </w:rPr>
        <w:br/>
        <w:t xml:space="preserve">  </w:t>
      </w:r>
      <w:r w:rsidRPr="0058511C">
        <w:rPr>
          <w:b/>
          <w:color w:val="000000"/>
          <w:szCs w:val="20"/>
        </w:rPr>
        <w:t>Ход заседания</w:t>
      </w:r>
      <w:r w:rsidRPr="0058511C">
        <w:rPr>
          <w:rStyle w:val="a4"/>
          <w:color w:val="000000"/>
          <w:szCs w:val="20"/>
        </w:rPr>
        <w:t xml:space="preserve"> «Биржа педагогических идей»</w:t>
      </w:r>
      <w:r w:rsidR="00BA46D6">
        <w:rPr>
          <w:color w:val="000000"/>
          <w:szCs w:val="20"/>
        </w:rPr>
        <w:br/>
        <w:t>Приветствую Вас</w:t>
      </w:r>
      <w:r w:rsidRPr="0058511C">
        <w:rPr>
          <w:color w:val="000000"/>
          <w:szCs w:val="20"/>
        </w:rPr>
        <w:t xml:space="preserve">, коллеги! </w:t>
      </w:r>
      <w:r w:rsidR="00BA46D6">
        <w:rPr>
          <w:color w:val="000000"/>
          <w:szCs w:val="20"/>
        </w:rPr>
        <w:t xml:space="preserve">Проведённое анкетирование педагогов показало наши методические трудности. Запланированное нами заседание № 4 </w:t>
      </w:r>
      <w:r w:rsidR="001A6AB0">
        <w:rPr>
          <w:color w:val="000000"/>
          <w:szCs w:val="20"/>
        </w:rPr>
        <w:t xml:space="preserve">ММО учителей русского языка и литературы </w:t>
      </w:r>
      <w:r w:rsidR="00BA46D6">
        <w:rPr>
          <w:color w:val="000000"/>
          <w:szCs w:val="20"/>
        </w:rPr>
        <w:t xml:space="preserve"> о</w:t>
      </w:r>
      <w:r w:rsidR="001A6AB0">
        <w:rPr>
          <w:color w:val="000000"/>
          <w:szCs w:val="20"/>
        </w:rPr>
        <w:t xml:space="preserve">б индивидуализации работы на </w:t>
      </w:r>
      <w:r w:rsidR="00E90C65">
        <w:rPr>
          <w:color w:val="000000"/>
          <w:szCs w:val="20"/>
        </w:rPr>
        <w:t xml:space="preserve">уроке,  мы проведем в необычно </w:t>
      </w:r>
      <w:r w:rsidR="001A6AB0">
        <w:rPr>
          <w:color w:val="000000"/>
          <w:szCs w:val="20"/>
        </w:rPr>
        <w:t>форме, а именно как заседание учителей гуманитарного цикла нашей школы.</w:t>
      </w:r>
    </w:p>
    <w:p w:rsidR="0058511C" w:rsidRPr="0058511C" w:rsidRDefault="0058511C" w:rsidP="00E90C65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 w:rsidRPr="0058511C">
        <w:rPr>
          <w:color w:val="000000"/>
          <w:szCs w:val="20"/>
        </w:rPr>
        <w:t>Сегодня, мы в условиях коллективной работы в группах, в процессе совместного обучения попытаемся выработать систему профессиональных дого</w:t>
      </w:r>
      <w:r w:rsidR="006D635E">
        <w:rPr>
          <w:color w:val="000000"/>
          <w:szCs w:val="20"/>
        </w:rPr>
        <w:t xml:space="preserve">воренностей по теме: «Технология </w:t>
      </w:r>
      <w:r w:rsidRPr="0058511C">
        <w:rPr>
          <w:color w:val="000000"/>
          <w:szCs w:val="20"/>
        </w:rPr>
        <w:t xml:space="preserve"> работы со слабо</w:t>
      </w:r>
      <w:r w:rsidR="001A6AB0">
        <w:rPr>
          <w:color w:val="000000"/>
          <w:szCs w:val="20"/>
        </w:rPr>
        <w:t xml:space="preserve">успевающими </w:t>
      </w:r>
      <w:r w:rsidRPr="0058511C">
        <w:rPr>
          <w:color w:val="000000"/>
          <w:szCs w:val="20"/>
        </w:rPr>
        <w:t xml:space="preserve"> </w:t>
      </w:r>
      <w:r w:rsidR="001A6AB0">
        <w:rPr>
          <w:color w:val="000000"/>
          <w:szCs w:val="20"/>
        </w:rPr>
        <w:t>учащимися</w:t>
      </w:r>
      <w:r w:rsidRPr="0058511C">
        <w:rPr>
          <w:color w:val="000000"/>
          <w:szCs w:val="20"/>
        </w:rPr>
        <w:t>».</w:t>
      </w:r>
    </w:p>
    <w:p w:rsidR="0058511C" w:rsidRPr="0058511C" w:rsidRDefault="0058511C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 w:rsidRPr="0058511C">
        <w:rPr>
          <w:rStyle w:val="a4"/>
          <w:color w:val="000000"/>
          <w:szCs w:val="20"/>
        </w:rPr>
        <w:t>Цель работы</w:t>
      </w:r>
      <w:r w:rsidRPr="0058511C">
        <w:rPr>
          <w:rStyle w:val="apple-converted-space"/>
          <w:b/>
          <w:bCs/>
          <w:color w:val="000000"/>
          <w:szCs w:val="20"/>
        </w:rPr>
        <w:t> </w:t>
      </w:r>
      <w:r w:rsidRPr="0058511C">
        <w:rPr>
          <w:color w:val="000000"/>
          <w:szCs w:val="20"/>
        </w:rPr>
        <w:t>– выработать определенный алгоритм действий, модель урока с использованием современных технологий для эффективной работы с каждым обучающимся, обменятся интересными находками и идеями, основанными на профессиональном и личном практическом опыте.</w:t>
      </w:r>
      <w:r w:rsidRPr="0058511C">
        <w:rPr>
          <w:color w:val="000000"/>
          <w:szCs w:val="20"/>
        </w:rPr>
        <w:br/>
        <w:t xml:space="preserve">Я предлагаю Вам </w:t>
      </w:r>
      <w:r w:rsidR="001A6AB0">
        <w:rPr>
          <w:color w:val="000000"/>
          <w:szCs w:val="20"/>
        </w:rPr>
        <w:t>с целью решения этой проблемы стать сотрудниками б</w:t>
      </w:r>
      <w:r w:rsidRPr="0058511C">
        <w:rPr>
          <w:color w:val="000000"/>
          <w:szCs w:val="20"/>
        </w:rPr>
        <w:t>ир</w:t>
      </w:r>
      <w:r w:rsidR="001A6AB0">
        <w:rPr>
          <w:color w:val="000000"/>
          <w:szCs w:val="20"/>
        </w:rPr>
        <w:t>жи педагогических идей</w:t>
      </w:r>
      <w:r w:rsidRPr="0058511C">
        <w:rPr>
          <w:color w:val="000000"/>
          <w:szCs w:val="20"/>
        </w:rPr>
        <w:t>.</w:t>
      </w:r>
    </w:p>
    <w:p w:rsidR="00950EF4" w:rsidRDefault="0058511C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 w:rsidRPr="0058511C">
        <w:rPr>
          <w:rStyle w:val="a4"/>
          <w:color w:val="000000"/>
          <w:szCs w:val="20"/>
        </w:rPr>
        <w:t>Представим участников биржи:</w:t>
      </w:r>
      <w:r w:rsidRPr="0058511C">
        <w:rPr>
          <w:color w:val="000000"/>
          <w:szCs w:val="20"/>
        </w:rPr>
        <w:br/>
        <w:t xml:space="preserve">1 группа – </w:t>
      </w:r>
      <w:r w:rsidR="006D1C31">
        <w:rPr>
          <w:color w:val="000000"/>
          <w:szCs w:val="20"/>
        </w:rPr>
        <w:t xml:space="preserve">учителя </w:t>
      </w:r>
      <w:r w:rsidRPr="0058511C">
        <w:rPr>
          <w:color w:val="000000"/>
          <w:szCs w:val="20"/>
        </w:rPr>
        <w:t xml:space="preserve"> </w:t>
      </w:r>
      <w:r w:rsidR="006D1C31">
        <w:rPr>
          <w:color w:val="000000"/>
          <w:szCs w:val="20"/>
        </w:rPr>
        <w:t>иностранного языка</w:t>
      </w:r>
      <w:r w:rsidRPr="0058511C">
        <w:rPr>
          <w:color w:val="000000"/>
          <w:szCs w:val="20"/>
        </w:rPr>
        <w:t>;</w:t>
      </w:r>
      <w:r w:rsidRPr="0058511C">
        <w:rPr>
          <w:color w:val="000000"/>
          <w:szCs w:val="20"/>
        </w:rPr>
        <w:br/>
        <w:t xml:space="preserve">2 группа – </w:t>
      </w:r>
      <w:r w:rsidR="006D1C31">
        <w:rPr>
          <w:color w:val="000000"/>
          <w:szCs w:val="20"/>
        </w:rPr>
        <w:t xml:space="preserve">учителя </w:t>
      </w:r>
      <w:r w:rsidRPr="0058511C">
        <w:rPr>
          <w:color w:val="000000"/>
          <w:szCs w:val="20"/>
        </w:rPr>
        <w:t xml:space="preserve"> </w:t>
      </w:r>
      <w:r w:rsidR="006D1C31">
        <w:rPr>
          <w:color w:val="000000"/>
          <w:szCs w:val="20"/>
        </w:rPr>
        <w:t>русского языка и литературы</w:t>
      </w:r>
      <w:r w:rsidRPr="0058511C">
        <w:rPr>
          <w:color w:val="000000"/>
          <w:szCs w:val="20"/>
        </w:rPr>
        <w:t>;</w:t>
      </w:r>
      <w:r w:rsidRPr="0058511C">
        <w:rPr>
          <w:color w:val="000000"/>
          <w:szCs w:val="20"/>
        </w:rPr>
        <w:br/>
        <w:t xml:space="preserve">3 группа – </w:t>
      </w:r>
      <w:r w:rsidR="006D1C31">
        <w:rPr>
          <w:color w:val="000000"/>
          <w:szCs w:val="20"/>
        </w:rPr>
        <w:t>учителя истории и обществознания;</w:t>
      </w:r>
      <w:r w:rsidR="006D1C31">
        <w:rPr>
          <w:color w:val="000000"/>
          <w:szCs w:val="20"/>
        </w:rPr>
        <w:br/>
      </w:r>
      <w:r w:rsidRPr="0058511C">
        <w:rPr>
          <w:color w:val="000000"/>
          <w:szCs w:val="20"/>
        </w:rPr>
        <w:t>4 группа (представители администрации) – «инвесторы», люди которые будут вкладывать в «грандиозные» идеи свои инвестиции, выбирать эффективные подходы и прие</w:t>
      </w:r>
      <w:r w:rsidR="000960D8">
        <w:rPr>
          <w:color w:val="000000"/>
          <w:szCs w:val="20"/>
        </w:rPr>
        <w:t>мы.</w:t>
      </w:r>
      <w:r w:rsidR="000960D8">
        <w:rPr>
          <w:color w:val="000000"/>
          <w:szCs w:val="20"/>
        </w:rPr>
        <w:br/>
        <w:t xml:space="preserve">Материализовать свои идеи по поставленным задачам вы можете в таблице общего </w:t>
      </w:r>
      <w:r w:rsidR="000960D8">
        <w:rPr>
          <w:color w:val="000000"/>
          <w:szCs w:val="20"/>
        </w:rPr>
        <w:lastRenderedPageBreak/>
        <w:t>редактирования</w:t>
      </w:r>
      <w:r w:rsidRPr="0058511C">
        <w:rPr>
          <w:color w:val="000000"/>
          <w:szCs w:val="20"/>
        </w:rPr>
        <w:t>.</w:t>
      </w:r>
      <w:r w:rsidR="000960D8">
        <w:rPr>
          <w:color w:val="000000"/>
          <w:szCs w:val="20"/>
        </w:rPr>
        <w:t xml:space="preserve"> Для этого пройдите по ссылке</w:t>
      </w:r>
      <w:r w:rsidR="00DC13CE">
        <w:rPr>
          <w:color w:val="000000"/>
          <w:szCs w:val="20"/>
        </w:rPr>
        <w:t xml:space="preserve"> и заполните предлагаемые документы, </w:t>
      </w:r>
      <w:r w:rsidRPr="0058511C">
        <w:rPr>
          <w:color w:val="000000"/>
          <w:szCs w:val="20"/>
        </w:rPr>
        <w:br/>
      </w:r>
      <w:r w:rsidR="00DC13CE">
        <w:rPr>
          <w:color w:val="000000"/>
          <w:szCs w:val="20"/>
        </w:rPr>
        <w:t>в которых</w:t>
      </w:r>
      <w:r w:rsidRPr="0058511C">
        <w:rPr>
          <w:color w:val="000000"/>
          <w:szCs w:val="20"/>
        </w:rPr>
        <w:t xml:space="preserve"> </w:t>
      </w:r>
      <w:r w:rsidR="00DC13CE">
        <w:rPr>
          <w:color w:val="000000"/>
          <w:szCs w:val="20"/>
        </w:rPr>
        <w:t>следующие задания</w:t>
      </w:r>
      <w:r w:rsidRPr="0058511C">
        <w:rPr>
          <w:color w:val="000000"/>
          <w:szCs w:val="20"/>
        </w:rPr>
        <w:t xml:space="preserve">: </w:t>
      </w:r>
    </w:p>
    <w:p w:rsidR="00950EF4" w:rsidRDefault="00E90C65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hyperlink r:id="rId5" w:history="1">
        <w:r w:rsidR="0043442E" w:rsidRPr="007809C7">
          <w:rPr>
            <w:rStyle w:val="a5"/>
            <w:szCs w:val="20"/>
          </w:rPr>
          <w:t>https://docs.google.com/document/d/1lL2b95_bFFjW5j5sUcqajvgrjXM-S1rmi4TgGK96Za0/edit</w:t>
        </w:r>
      </w:hyperlink>
    </w:p>
    <w:p w:rsidR="00A01817" w:rsidRDefault="00950EF4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>
        <w:rPr>
          <w:color w:val="000000"/>
          <w:szCs w:val="20"/>
        </w:rPr>
        <w:t>Задание №1 – подготовка рекомендаций по работ</w:t>
      </w:r>
      <w:r w:rsidR="00F65BB3">
        <w:rPr>
          <w:color w:val="000000"/>
          <w:szCs w:val="20"/>
        </w:rPr>
        <w:t xml:space="preserve">е со слабоуспевающими учащимися: </w:t>
      </w:r>
    </w:p>
    <w:p w:rsidR="00950EF4" w:rsidRDefault="00F65BB3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>
        <w:rPr>
          <w:color w:val="000000"/>
          <w:szCs w:val="20"/>
        </w:rPr>
        <w:t>1- группа с точки зрения администрации, 2 – группа с точки учителя, 3 – с точки зрения родителей.</w:t>
      </w:r>
    </w:p>
    <w:p w:rsidR="00950EF4" w:rsidRDefault="00950EF4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>
        <w:rPr>
          <w:color w:val="000000"/>
          <w:szCs w:val="20"/>
        </w:rPr>
        <w:t xml:space="preserve">Задание №2 </w:t>
      </w:r>
      <w:r w:rsidR="00F65BB3">
        <w:rPr>
          <w:color w:val="000000"/>
          <w:szCs w:val="20"/>
        </w:rPr>
        <w:t>–</w:t>
      </w:r>
      <w:r>
        <w:rPr>
          <w:color w:val="000000"/>
          <w:szCs w:val="20"/>
        </w:rPr>
        <w:t xml:space="preserve"> </w:t>
      </w:r>
      <w:r w:rsidR="00F65BB3">
        <w:rPr>
          <w:color w:val="000000"/>
          <w:szCs w:val="20"/>
        </w:rPr>
        <w:t>моделирование фрагментов урока: организация индивидуальной работы с детьми.</w:t>
      </w:r>
    </w:p>
    <w:p w:rsidR="0058511C" w:rsidRPr="0058511C" w:rsidRDefault="0058511C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 w:rsidRPr="0058511C">
        <w:rPr>
          <w:color w:val="000000"/>
          <w:szCs w:val="20"/>
        </w:rPr>
        <w:t>Обращаю Ваше внимание на то, что главная цель совместной работы - это не актуализация знаний о технологиях, а выработка модели урока с интересными приемами, находками, идеями</w:t>
      </w:r>
      <w:r w:rsidR="00F65BB3">
        <w:rPr>
          <w:color w:val="000000"/>
          <w:szCs w:val="20"/>
        </w:rPr>
        <w:t xml:space="preserve"> и выработка рекомендаций</w:t>
      </w:r>
      <w:r w:rsidRPr="0058511C">
        <w:rPr>
          <w:color w:val="000000"/>
          <w:szCs w:val="20"/>
        </w:rPr>
        <w:t>.</w:t>
      </w:r>
    </w:p>
    <w:p w:rsidR="0058511C" w:rsidRPr="0058511C" w:rsidRDefault="0058511C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 w:rsidRPr="0058511C">
        <w:rPr>
          <w:color w:val="000000"/>
          <w:szCs w:val="20"/>
        </w:rPr>
        <w:t xml:space="preserve">У каждой группы на столе есть шпаргалки, раскрывающие особенности </w:t>
      </w:r>
      <w:r w:rsidR="00FD7FF3">
        <w:rPr>
          <w:color w:val="000000"/>
          <w:szCs w:val="20"/>
        </w:rPr>
        <w:t>проблемы</w:t>
      </w:r>
      <w:r w:rsidRPr="0058511C">
        <w:rPr>
          <w:color w:val="000000"/>
          <w:szCs w:val="20"/>
        </w:rPr>
        <w:t>, а также материал для создания продукта деятельности.</w:t>
      </w:r>
    </w:p>
    <w:p w:rsidR="00A01817" w:rsidRDefault="0058511C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 w:rsidRPr="0058511C">
        <w:rPr>
          <w:color w:val="000000"/>
          <w:szCs w:val="20"/>
        </w:rPr>
        <w:t xml:space="preserve">Работа в группах регламентирована </w:t>
      </w:r>
      <w:r w:rsidR="00F65BB3">
        <w:rPr>
          <w:color w:val="000000"/>
          <w:szCs w:val="20"/>
        </w:rPr>
        <w:t>10 мин. – создание рекомендаций</w:t>
      </w:r>
      <w:proofErr w:type="gramStart"/>
      <w:r w:rsidR="00F65BB3">
        <w:rPr>
          <w:color w:val="000000"/>
          <w:szCs w:val="20"/>
        </w:rPr>
        <w:t xml:space="preserve"> ,</w:t>
      </w:r>
      <w:proofErr w:type="gramEnd"/>
      <w:r w:rsidR="00F65BB3">
        <w:rPr>
          <w:color w:val="000000"/>
          <w:szCs w:val="20"/>
        </w:rPr>
        <w:t xml:space="preserve"> моделирование фрагмента урока - </w:t>
      </w:r>
      <w:r w:rsidRPr="0058511C">
        <w:rPr>
          <w:color w:val="000000"/>
          <w:szCs w:val="20"/>
        </w:rPr>
        <w:t>до 30 минут.</w:t>
      </w:r>
      <w:r w:rsidRPr="0058511C">
        <w:rPr>
          <w:color w:val="000000"/>
          <w:szCs w:val="20"/>
        </w:rPr>
        <w:br/>
      </w:r>
      <w:r w:rsidRPr="0058511C">
        <w:rPr>
          <w:rStyle w:val="a4"/>
          <w:color w:val="000000"/>
          <w:szCs w:val="20"/>
        </w:rPr>
        <w:t>Выступление каждой группы -  3-5 минут.</w:t>
      </w:r>
      <w:r w:rsidRPr="0058511C">
        <w:rPr>
          <w:color w:val="000000"/>
          <w:szCs w:val="20"/>
        </w:rPr>
        <w:br/>
        <w:t xml:space="preserve">Рефлексия. Обсуждение итогов работы. Инвесторы сделали свой выбор. </w:t>
      </w:r>
      <w:bookmarkStart w:id="0" w:name="_GoBack"/>
      <w:bookmarkEnd w:id="0"/>
    </w:p>
    <w:p w:rsidR="0058511C" w:rsidRPr="0058511C" w:rsidRDefault="0058511C" w:rsidP="0058511C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0"/>
        </w:rPr>
      </w:pPr>
      <w:r w:rsidRPr="0058511C">
        <w:rPr>
          <w:color w:val="000000"/>
          <w:szCs w:val="20"/>
        </w:rPr>
        <w:t>Ну а теперь мне хотелось бы узнать Ваше отношение к нашему мероприятию.</w:t>
      </w:r>
      <w:r w:rsidRPr="0058511C">
        <w:rPr>
          <w:color w:val="000000"/>
          <w:szCs w:val="20"/>
        </w:rPr>
        <w:br/>
        <w:t xml:space="preserve">Подводя итог нашей работы, я предлагаю каждому из Вас взять квадрат, цвет которого близок Вам по значению и </w:t>
      </w:r>
      <w:proofErr w:type="gramStart"/>
      <w:r w:rsidRPr="0058511C">
        <w:rPr>
          <w:color w:val="000000"/>
          <w:szCs w:val="20"/>
        </w:rPr>
        <w:t>поднять</w:t>
      </w:r>
      <w:proofErr w:type="gramEnd"/>
      <w:r w:rsidRPr="0058511C">
        <w:rPr>
          <w:color w:val="000000"/>
          <w:szCs w:val="20"/>
        </w:rPr>
        <w:t xml:space="preserve"> вверх руку.</w:t>
      </w:r>
      <w:r w:rsidRPr="0058511C">
        <w:rPr>
          <w:color w:val="000000"/>
          <w:szCs w:val="20"/>
        </w:rPr>
        <w:br/>
        <w:t>Зеленый - Я уже об этом знал (а), но было интересно.</w:t>
      </w:r>
      <w:r w:rsidRPr="0058511C">
        <w:rPr>
          <w:color w:val="000000"/>
          <w:szCs w:val="20"/>
        </w:rPr>
        <w:br/>
        <w:t>Синий - Я узнал</w:t>
      </w:r>
      <w:r w:rsidR="00FD7FF3">
        <w:rPr>
          <w:color w:val="000000"/>
          <w:szCs w:val="20"/>
        </w:rPr>
        <w:t xml:space="preserve"> (а) много нового интересного.</w:t>
      </w:r>
      <w:r w:rsidR="00FD7FF3">
        <w:rPr>
          <w:color w:val="000000"/>
          <w:szCs w:val="20"/>
        </w:rPr>
        <w:br/>
      </w:r>
      <w:r w:rsidRPr="0058511C">
        <w:rPr>
          <w:color w:val="000000"/>
          <w:szCs w:val="20"/>
        </w:rPr>
        <w:t>Желтый - Буду это применять в своей дальнейшей работе.</w:t>
      </w:r>
      <w:r w:rsidRPr="0058511C">
        <w:rPr>
          <w:color w:val="000000"/>
          <w:szCs w:val="20"/>
        </w:rPr>
        <w:br/>
        <w:t>Красный - Мне удалось приобрести новый опыт, ответить на вопросы, которые волновали в самом начале.</w:t>
      </w:r>
      <w:r w:rsidRPr="0058511C">
        <w:rPr>
          <w:color w:val="000000"/>
          <w:szCs w:val="20"/>
        </w:rPr>
        <w:br/>
        <w:t xml:space="preserve">И </w:t>
      </w:r>
      <w:r w:rsidR="0043442E">
        <w:rPr>
          <w:color w:val="000000"/>
          <w:szCs w:val="20"/>
        </w:rPr>
        <w:t>в конце</w:t>
      </w:r>
      <w:r w:rsidRPr="0058511C">
        <w:rPr>
          <w:color w:val="000000"/>
          <w:szCs w:val="20"/>
        </w:rPr>
        <w:t xml:space="preserve"> хотелось бы рассказать Вам притчу.</w:t>
      </w:r>
    </w:p>
    <w:p w:rsidR="00BC5203" w:rsidRPr="0043442E" w:rsidRDefault="0058511C" w:rsidP="0043442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Cs w:val="20"/>
        </w:rPr>
      </w:pPr>
      <w:r w:rsidRPr="0058511C">
        <w:rPr>
          <w:rStyle w:val="a4"/>
          <w:color w:val="000000"/>
          <w:szCs w:val="20"/>
        </w:rPr>
        <w:t>Притча (о сотрудничестве).</w:t>
      </w:r>
      <w:r w:rsidRPr="0058511C">
        <w:rPr>
          <w:color w:val="000000"/>
          <w:szCs w:val="20"/>
        </w:rPr>
        <w:br/>
        <w:t>Жил-был один монах. И в течение большей части своей жизни он пытался выяснить, чем отличается Ад от Рая. На эту тему он размышлял днями и ночами. И в одну ночь, когда он заснул во время своих мучительных раздумий, ему приснилось, что он попал в Ад.</w:t>
      </w:r>
      <w:r w:rsidRPr="0058511C">
        <w:rPr>
          <w:color w:val="000000"/>
          <w:szCs w:val="20"/>
        </w:rPr>
        <w:br/>
        <w:t xml:space="preserve">Осмотрелся он кругом и видит: сидят люди перед котлом с едой. Но какие-то изможденные и голодные. Присмотрелся он </w:t>
      </w:r>
      <w:proofErr w:type="gramStart"/>
      <w:r w:rsidRPr="0058511C">
        <w:rPr>
          <w:color w:val="000000"/>
          <w:szCs w:val="20"/>
        </w:rPr>
        <w:t>получше</w:t>
      </w:r>
      <w:proofErr w:type="gramEnd"/>
      <w:r w:rsidRPr="0058511C">
        <w:rPr>
          <w:color w:val="000000"/>
          <w:szCs w:val="20"/>
        </w:rPr>
        <w:t xml:space="preserve"> - у каждого в руках ложка с </w:t>
      </w:r>
      <w:proofErr w:type="spellStart"/>
      <w:r w:rsidRPr="0058511C">
        <w:rPr>
          <w:color w:val="000000"/>
          <w:szCs w:val="20"/>
        </w:rPr>
        <w:t>длинню</w:t>
      </w:r>
      <w:proofErr w:type="spellEnd"/>
      <w:r w:rsidRPr="0058511C">
        <w:rPr>
          <w:color w:val="000000"/>
          <w:szCs w:val="20"/>
        </w:rPr>
        <w:t>-ю-ю-ю-щей ручкой. Зачерпнуть из котла они могут, а в рот никак не попадут. Вдруг подбегает к монаху местный служащий (судя по всему черт) и кричит:</w:t>
      </w:r>
      <w:r w:rsidRPr="0058511C">
        <w:rPr>
          <w:color w:val="000000"/>
          <w:szCs w:val="20"/>
        </w:rPr>
        <w:br/>
        <w:t>- Быстрее, а то опоздаешь на поезд, идущий в Рай.</w:t>
      </w:r>
      <w:r w:rsidRPr="0058511C">
        <w:rPr>
          <w:color w:val="000000"/>
          <w:szCs w:val="20"/>
        </w:rPr>
        <w:br/>
        <w:t xml:space="preserve">Приехал человек в Рай. И что же он видит?! Та же картина, что и в Аду. Котлы с едой, люди с ложками с </w:t>
      </w:r>
      <w:proofErr w:type="spellStart"/>
      <w:r w:rsidRPr="0058511C">
        <w:rPr>
          <w:color w:val="000000"/>
          <w:szCs w:val="20"/>
        </w:rPr>
        <w:t>длинню</w:t>
      </w:r>
      <w:proofErr w:type="spellEnd"/>
      <w:r w:rsidRPr="0058511C">
        <w:rPr>
          <w:color w:val="000000"/>
          <w:szCs w:val="20"/>
        </w:rPr>
        <w:t>-ю-ю-ю-</w:t>
      </w:r>
      <w:proofErr w:type="spellStart"/>
      <w:r w:rsidRPr="0058511C">
        <w:rPr>
          <w:color w:val="000000"/>
          <w:szCs w:val="20"/>
        </w:rPr>
        <w:t>ющими</w:t>
      </w:r>
      <w:proofErr w:type="spellEnd"/>
      <w:r w:rsidRPr="0058511C">
        <w:rPr>
          <w:color w:val="000000"/>
          <w:szCs w:val="20"/>
        </w:rPr>
        <w:t>  ручками. Но все веселые и сытые. Присмотрелся человек – а здесь люди этими же ложками кормят друг друга.</w:t>
      </w:r>
      <w:r w:rsidRPr="0058511C">
        <w:rPr>
          <w:color w:val="000000"/>
          <w:szCs w:val="20"/>
        </w:rPr>
        <w:br/>
      </w:r>
      <w:r w:rsidRPr="0043442E">
        <w:rPr>
          <w:b/>
          <w:color w:val="000000"/>
          <w:szCs w:val="20"/>
          <w:highlight w:val="yellow"/>
        </w:rPr>
        <w:t>Вывод: необходимо сотрудничать, обмен</w:t>
      </w:r>
      <w:r w:rsidR="00E90C65">
        <w:rPr>
          <w:b/>
          <w:color w:val="000000"/>
          <w:szCs w:val="20"/>
          <w:highlight w:val="yellow"/>
        </w:rPr>
        <w:t>иваться опытом с коллегами, что</w:t>
      </w:r>
      <w:r w:rsidRPr="0043442E">
        <w:rPr>
          <w:b/>
          <w:color w:val="000000"/>
          <w:szCs w:val="20"/>
          <w:highlight w:val="yellow"/>
        </w:rPr>
        <w:t>бы развиваться личностно и профессионально самому, а также вести вперед свою образовательную организацию.</w:t>
      </w:r>
      <w:r w:rsidRPr="0043442E">
        <w:rPr>
          <w:b/>
          <w:color w:val="000000"/>
          <w:szCs w:val="20"/>
        </w:rPr>
        <w:br/>
      </w:r>
      <w:r w:rsidR="00FD7FF3">
        <w:rPr>
          <w:rStyle w:val="a4"/>
          <w:color w:val="000000"/>
          <w:szCs w:val="20"/>
        </w:rPr>
        <w:t>4.    Решение</w:t>
      </w:r>
      <w:r w:rsidRPr="0058511C">
        <w:rPr>
          <w:rStyle w:val="a4"/>
          <w:color w:val="000000"/>
          <w:szCs w:val="20"/>
        </w:rPr>
        <w:t>. </w:t>
      </w:r>
      <w:r w:rsidRPr="0058511C">
        <w:rPr>
          <w:color w:val="000000"/>
          <w:szCs w:val="20"/>
        </w:rPr>
        <w:t>   </w:t>
      </w:r>
      <w:r w:rsidRPr="0058511C">
        <w:rPr>
          <w:color w:val="000000"/>
          <w:szCs w:val="20"/>
        </w:rPr>
        <w:br/>
        <w:t>1.    Осуществлять развитие образовательной среды как условие повышения качества образования через продолжение работы по совершенствованию школьной инфраструктуры, реализацию собственного профессионального потенциала, обеспечение открытости профессиональной деятельности.</w:t>
      </w:r>
      <w:r w:rsidRPr="0058511C">
        <w:rPr>
          <w:color w:val="000000"/>
          <w:szCs w:val="20"/>
        </w:rPr>
        <w:br/>
        <w:t>2.  Усилить методическую работу по направлениям:</w:t>
      </w:r>
      <w:r w:rsidRPr="0058511C">
        <w:rPr>
          <w:color w:val="000000"/>
          <w:szCs w:val="20"/>
        </w:rPr>
        <w:br/>
        <w:t>- использование современных технологий в обучении;</w:t>
      </w:r>
      <w:r w:rsidRPr="0058511C">
        <w:rPr>
          <w:color w:val="000000"/>
          <w:szCs w:val="20"/>
        </w:rPr>
        <w:br/>
        <w:t>- эффективная педагогическая поддержка обучающихся,  имеющих низкий уровень мотивации к обучению.</w:t>
      </w:r>
      <w:r w:rsidRPr="0058511C">
        <w:rPr>
          <w:color w:val="000000"/>
          <w:szCs w:val="20"/>
        </w:rPr>
        <w:br/>
      </w:r>
      <w:r w:rsidRPr="0058511C">
        <w:rPr>
          <w:color w:val="000000"/>
          <w:szCs w:val="20"/>
        </w:rPr>
        <w:lastRenderedPageBreak/>
        <w:t xml:space="preserve">3. Разработать  индивидуальные образовательные маршруты  для детей </w:t>
      </w:r>
      <w:r w:rsidR="00FD7FF3">
        <w:rPr>
          <w:color w:val="000000"/>
          <w:szCs w:val="20"/>
        </w:rPr>
        <w:t xml:space="preserve">с </w:t>
      </w:r>
      <w:r w:rsidRPr="0058511C">
        <w:rPr>
          <w:color w:val="000000"/>
          <w:szCs w:val="20"/>
        </w:rPr>
        <w:t>низким уровнем мотивации к обучению.</w:t>
      </w:r>
    </w:p>
    <w:sectPr w:rsidR="00BC5203" w:rsidRPr="0043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1C"/>
    <w:rsid w:val="000960D8"/>
    <w:rsid w:val="001A6AB0"/>
    <w:rsid w:val="002D14E8"/>
    <w:rsid w:val="003E79DA"/>
    <w:rsid w:val="0043442E"/>
    <w:rsid w:val="0058511C"/>
    <w:rsid w:val="006D1C31"/>
    <w:rsid w:val="006D635E"/>
    <w:rsid w:val="00950EF4"/>
    <w:rsid w:val="00A01817"/>
    <w:rsid w:val="00BA46D6"/>
    <w:rsid w:val="00BC5203"/>
    <w:rsid w:val="00DC13CE"/>
    <w:rsid w:val="00E90C65"/>
    <w:rsid w:val="00F65BB3"/>
    <w:rsid w:val="00FB5EE4"/>
    <w:rsid w:val="00FD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5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511C"/>
    <w:rPr>
      <w:b/>
      <w:bCs/>
    </w:rPr>
  </w:style>
  <w:style w:type="character" w:customStyle="1" w:styleId="apple-converted-space">
    <w:name w:val="apple-converted-space"/>
    <w:basedOn w:val="a0"/>
    <w:rsid w:val="0058511C"/>
  </w:style>
  <w:style w:type="character" w:styleId="a5">
    <w:name w:val="Hyperlink"/>
    <w:basedOn w:val="a0"/>
    <w:uiPriority w:val="99"/>
    <w:unhideWhenUsed/>
    <w:rsid w:val="004344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5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511C"/>
    <w:rPr>
      <w:b/>
      <w:bCs/>
    </w:rPr>
  </w:style>
  <w:style w:type="character" w:customStyle="1" w:styleId="apple-converted-space">
    <w:name w:val="apple-converted-space"/>
    <w:basedOn w:val="a0"/>
    <w:rsid w:val="0058511C"/>
  </w:style>
  <w:style w:type="character" w:styleId="a5">
    <w:name w:val="Hyperlink"/>
    <w:basedOn w:val="a0"/>
    <w:uiPriority w:val="99"/>
    <w:unhideWhenUsed/>
    <w:rsid w:val="004344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document/d/1lL2b95_bFFjW5j5sUcqajvgrjXM-S1rmi4TgGK96Za0/ed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</cp:lastModifiedBy>
  <cp:revision>9</cp:revision>
  <cp:lastPrinted>2017-05-24T14:04:00Z</cp:lastPrinted>
  <dcterms:created xsi:type="dcterms:W3CDTF">2017-05-23T17:36:00Z</dcterms:created>
  <dcterms:modified xsi:type="dcterms:W3CDTF">2018-12-17T08:23:00Z</dcterms:modified>
</cp:coreProperties>
</file>